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3B59" w14:textId="5EC7647D" w:rsidR="00DE4345" w:rsidRPr="0074275E" w:rsidRDefault="00423D32" w:rsidP="008D22D5">
      <w:pPr>
        <w:jc w:val="both"/>
        <w:rPr>
          <w:rFonts w:ascii="Times New Roman" w:eastAsia="Times New Roman" w:hAnsi="Times New Roman" w:cs="Times New Roman"/>
          <w:b/>
          <w:bCs/>
        </w:rPr>
      </w:pPr>
      <w:r w:rsidRPr="0074275E">
        <w:rPr>
          <w:rFonts w:ascii="Times New Roman" w:eastAsia="Times New Roman" w:hAnsi="Times New Roman" w:cs="Times New Roman"/>
          <w:b/>
          <w:bCs/>
        </w:rPr>
        <w:t>DIVERSITY, THREATS AND CONSERVATION OF CATFISH (ORDER – SILURIFORMES) FROM SUB-BASIN OF WAINGANGA – CHULBANDH RIVER CONFLUENCE AT SONI- CHAPRAL, TALUKA LAKHANDUR, DISTRICT BHANDARA, MAHARASHTRA, INDIA</w:t>
      </w:r>
    </w:p>
    <w:p w14:paraId="6287A871" w14:textId="77777777" w:rsidR="00423D32" w:rsidRPr="0074275E" w:rsidRDefault="00423D32" w:rsidP="008D22D5">
      <w:pPr>
        <w:jc w:val="both"/>
        <w:rPr>
          <w:rFonts w:ascii="Times New Roman" w:hAnsi="Times New Roman" w:cs="Times New Roman"/>
        </w:rPr>
      </w:pPr>
    </w:p>
    <w:p w14:paraId="07F0793C" w14:textId="77777777" w:rsidR="00374B3B" w:rsidRDefault="00374B3B" w:rsidP="008D22D5">
      <w:pPr>
        <w:jc w:val="both"/>
        <w:rPr>
          <w:rFonts w:ascii="Times New Roman" w:eastAsia="Times New Roman" w:hAnsi="Times New Roman" w:cs="Times New Roman"/>
          <w:b/>
          <w:bCs/>
        </w:rPr>
      </w:pPr>
    </w:p>
    <w:p w14:paraId="0B21C376" w14:textId="7E1F0ADB" w:rsidR="005C681A" w:rsidRPr="0074275E" w:rsidRDefault="005C681A" w:rsidP="008D22D5">
      <w:pPr>
        <w:jc w:val="both"/>
        <w:rPr>
          <w:rFonts w:ascii="Times New Roman" w:hAnsi="Times New Roman" w:cs="Times New Roman"/>
          <w:b/>
          <w:bCs/>
        </w:rPr>
      </w:pPr>
      <w:r w:rsidRPr="0074275E">
        <w:rPr>
          <w:rFonts w:ascii="Times New Roman" w:eastAsia="Times New Roman" w:hAnsi="Times New Roman" w:cs="Times New Roman"/>
          <w:b/>
          <w:bCs/>
        </w:rPr>
        <w:t>A</w:t>
      </w:r>
      <w:r w:rsidR="00C86440" w:rsidRPr="0074275E">
        <w:rPr>
          <w:rFonts w:ascii="Times New Roman" w:eastAsia="Times New Roman" w:hAnsi="Times New Roman" w:cs="Times New Roman"/>
          <w:b/>
          <w:bCs/>
        </w:rPr>
        <w:t>bstract</w:t>
      </w:r>
      <w:r w:rsidR="00E7458B" w:rsidRPr="0074275E">
        <w:rPr>
          <w:rFonts w:ascii="Times New Roman" w:eastAsia="Times New Roman" w:hAnsi="Times New Roman" w:cs="Times New Roman"/>
          <w:b/>
          <w:bCs/>
        </w:rPr>
        <w:t>:</w:t>
      </w:r>
    </w:p>
    <w:p w14:paraId="295442DC" w14:textId="77777777" w:rsidR="005C681A" w:rsidRPr="0074275E" w:rsidRDefault="00C16E5B" w:rsidP="00A77F4C">
      <w:pPr>
        <w:ind w:firstLine="720"/>
        <w:jc w:val="both"/>
        <w:rPr>
          <w:rFonts w:ascii="Times New Roman" w:hAnsi="Times New Roman" w:cs="Times New Roman"/>
        </w:rPr>
      </w:pPr>
      <w:r w:rsidRPr="0074275E">
        <w:rPr>
          <w:rFonts w:ascii="Times New Roman" w:eastAsia="Times New Roman" w:hAnsi="Times New Roman" w:cs="Times New Roman"/>
        </w:rPr>
        <w:t>The present study of catfish was carried out from the Wainganga-</w:t>
      </w:r>
      <w:proofErr w:type="spellStart"/>
      <w:r w:rsidRPr="0074275E">
        <w:rPr>
          <w:rFonts w:ascii="Times New Roman" w:eastAsia="Times New Roman" w:hAnsi="Times New Roman" w:cs="Times New Roman"/>
        </w:rPr>
        <w:t>Chulbandh</w:t>
      </w:r>
      <w:proofErr w:type="spellEnd"/>
      <w:r w:rsidRPr="0074275E">
        <w:rPr>
          <w:rFonts w:ascii="Times New Roman" w:eastAsia="Times New Roman" w:hAnsi="Times New Roman" w:cs="Times New Roman"/>
        </w:rPr>
        <w:t xml:space="preserve"> River confluence at Soni </w:t>
      </w:r>
      <w:proofErr w:type="spellStart"/>
      <w:r w:rsidRPr="0074275E">
        <w:rPr>
          <w:rFonts w:ascii="Times New Roman" w:eastAsia="Times New Roman" w:hAnsi="Times New Roman" w:cs="Times New Roman"/>
        </w:rPr>
        <w:t>Chapral</w:t>
      </w:r>
      <w:proofErr w:type="spellEnd"/>
      <w:r w:rsidRPr="0074275E">
        <w:rPr>
          <w:rFonts w:ascii="Times New Roman" w:eastAsia="Times New Roman" w:hAnsi="Times New Roman" w:cs="Times New Roman"/>
        </w:rPr>
        <w:t xml:space="preserve">, Taluka </w:t>
      </w:r>
      <w:proofErr w:type="spellStart"/>
      <w:r w:rsidRPr="0074275E">
        <w:rPr>
          <w:rFonts w:ascii="Times New Roman" w:eastAsia="Times New Roman" w:hAnsi="Times New Roman" w:cs="Times New Roman"/>
        </w:rPr>
        <w:t>Lakhandur</w:t>
      </w:r>
      <w:proofErr w:type="spellEnd"/>
      <w:r w:rsidRPr="0074275E">
        <w:rPr>
          <w:rFonts w:ascii="Times New Roman" w:eastAsia="Times New Roman" w:hAnsi="Times New Roman" w:cs="Times New Roman"/>
        </w:rPr>
        <w:t xml:space="preserve">, District Bhandara, Maharashtra, India. It was conducted to explore the diversity, threats, and conservation status of catfish. </w:t>
      </w:r>
      <w:r w:rsidR="0038416F" w:rsidRPr="0074275E">
        <w:rPr>
          <w:rFonts w:ascii="Times New Roman" w:eastAsia="Times New Roman" w:hAnsi="Times New Roman" w:cs="Times New Roman"/>
        </w:rPr>
        <w:t>The study was conducted from Dec 2024, to Nov 2025. Documented paper deals with the variety, Abundance, threats and conservation status (IUCN) of fish. The study was conducted within a range of 3 km from the confluence on both the upstream and downstream sides.</w:t>
      </w:r>
      <w:r w:rsidRPr="0074275E">
        <w:rPr>
          <w:rFonts w:ascii="Times New Roman" w:eastAsia="Times New Roman" w:hAnsi="Times New Roman" w:cs="Times New Roman"/>
        </w:rPr>
        <w:t xml:space="preserve"> In the present study, 13 species belonging to the Order </w:t>
      </w:r>
      <w:proofErr w:type="spellStart"/>
      <w:r w:rsidRPr="0074275E">
        <w:rPr>
          <w:rFonts w:ascii="Times New Roman" w:eastAsia="Times New Roman" w:hAnsi="Times New Roman" w:cs="Times New Roman"/>
        </w:rPr>
        <w:t>Siluriformes</w:t>
      </w:r>
      <w:proofErr w:type="spellEnd"/>
      <w:r w:rsidRPr="0074275E">
        <w:rPr>
          <w:rFonts w:ascii="Times New Roman" w:eastAsia="Times New Roman" w:hAnsi="Times New Roman" w:cs="Times New Roman"/>
        </w:rPr>
        <w:t xml:space="preserve">, with 7 families and 9 genera, </w:t>
      </w:r>
      <w:r w:rsidR="00626027" w:rsidRPr="0074275E">
        <w:rPr>
          <w:rFonts w:ascii="Times New Roman" w:eastAsia="Times New Roman" w:hAnsi="Times New Roman" w:cs="Times New Roman"/>
        </w:rPr>
        <w:t>were</w:t>
      </w:r>
      <w:r w:rsidRPr="0074275E">
        <w:rPr>
          <w:rFonts w:ascii="Times New Roman" w:eastAsia="Times New Roman" w:hAnsi="Times New Roman" w:cs="Times New Roman"/>
        </w:rPr>
        <w:t xml:space="preserve"> reported. The dominant family among the catfish was </w:t>
      </w:r>
      <w:proofErr w:type="spellStart"/>
      <w:r w:rsidRPr="0074275E">
        <w:rPr>
          <w:rFonts w:ascii="Times New Roman" w:eastAsia="Times New Roman" w:hAnsi="Times New Roman" w:cs="Times New Roman"/>
        </w:rPr>
        <w:t>Bagridae</w:t>
      </w:r>
      <w:proofErr w:type="spellEnd"/>
      <w:r w:rsidRPr="0074275E">
        <w:rPr>
          <w:rFonts w:ascii="Times New Roman" w:eastAsia="Times New Roman" w:hAnsi="Times New Roman" w:cs="Times New Roman"/>
        </w:rPr>
        <w:t xml:space="preserve"> (46.15%), with 6 species; </w:t>
      </w:r>
      <w:proofErr w:type="spellStart"/>
      <w:r w:rsidRPr="0074275E">
        <w:rPr>
          <w:rFonts w:ascii="Times New Roman" w:eastAsia="Times New Roman" w:hAnsi="Times New Roman" w:cs="Times New Roman"/>
        </w:rPr>
        <w:t>Siluridae</w:t>
      </w:r>
      <w:proofErr w:type="spellEnd"/>
      <w:r w:rsidRPr="0074275E">
        <w:rPr>
          <w:rFonts w:ascii="Times New Roman" w:eastAsia="Times New Roman" w:hAnsi="Times New Roman" w:cs="Times New Roman"/>
        </w:rPr>
        <w:t xml:space="preserve"> (15.38%), with 2 species; </w:t>
      </w:r>
      <w:proofErr w:type="spellStart"/>
      <w:r w:rsidRPr="0074275E">
        <w:rPr>
          <w:rFonts w:ascii="Times New Roman" w:eastAsia="Times New Roman" w:hAnsi="Times New Roman" w:cs="Times New Roman"/>
        </w:rPr>
        <w:t>Clariidae</w:t>
      </w:r>
      <w:proofErr w:type="spellEnd"/>
      <w:r w:rsidRPr="0074275E">
        <w:rPr>
          <w:rFonts w:ascii="Times New Roman" w:eastAsia="Times New Roman" w:hAnsi="Times New Roman" w:cs="Times New Roman"/>
        </w:rPr>
        <w:t xml:space="preserve"> (7.69%); </w:t>
      </w:r>
      <w:proofErr w:type="spellStart"/>
      <w:r w:rsidRPr="0074275E">
        <w:rPr>
          <w:rFonts w:ascii="Times New Roman" w:eastAsia="Times New Roman" w:hAnsi="Times New Roman" w:cs="Times New Roman"/>
        </w:rPr>
        <w:t>Pangasiidae</w:t>
      </w:r>
      <w:proofErr w:type="spellEnd"/>
      <w:r w:rsidRPr="0074275E">
        <w:rPr>
          <w:rFonts w:ascii="Times New Roman" w:eastAsia="Times New Roman" w:hAnsi="Times New Roman" w:cs="Times New Roman"/>
        </w:rPr>
        <w:t xml:space="preserve"> (7.69%); </w:t>
      </w:r>
      <w:proofErr w:type="spellStart"/>
      <w:r w:rsidRPr="0074275E">
        <w:rPr>
          <w:rFonts w:ascii="Times New Roman" w:eastAsia="Times New Roman" w:hAnsi="Times New Roman" w:cs="Times New Roman"/>
        </w:rPr>
        <w:t>Schilbeidae</w:t>
      </w:r>
      <w:proofErr w:type="spellEnd"/>
      <w:r w:rsidRPr="0074275E">
        <w:rPr>
          <w:rFonts w:ascii="Times New Roman" w:eastAsia="Times New Roman" w:hAnsi="Times New Roman" w:cs="Times New Roman"/>
        </w:rPr>
        <w:t xml:space="preserve"> (7.69%); </w:t>
      </w:r>
      <w:proofErr w:type="spellStart"/>
      <w:r w:rsidRPr="0074275E">
        <w:rPr>
          <w:rFonts w:ascii="Times New Roman" w:eastAsia="Times New Roman" w:hAnsi="Times New Roman" w:cs="Times New Roman"/>
        </w:rPr>
        <w:t>Sisoridae</w:t>
      </w:r>
      <w:proofErr w:type="spellEnd"/>
      <w:r w:rsidRPr="0074275E">
        <w:rPr>
          <w:rFonts w:ascii="Times New Roman" w:eastAsia="Times New Roman" w:hAnsi="Times New Roman" w:cs="Times New Roman"/>
        </w:rPr>
        <w:t xml:space="preserve"> (7.69%); and </w:t>
      </w:r>
      <w:proofErr w:type="spellStart"/>
      <w:r w:rsidRPr="0074275E">
        <w:rPr>
          <w:rFonts w:ascii="Times New Roman" w:eastAsia="Times New Roman" w:hAnsi="Times New Roman" w:cs="Times New Roman"/>
        </w:rPr>
        <w:t>Heteropneustidae</w:t>
      </w:r>
      <w:proofErr w:type="spellEnd"/>
      <w:r w:rsidRPr="0074275E">
        <w:rPr>
          <w:rFonts w:ascii="Times New Roman" w:eastAsia="Times New Roman" w:hAnsi="Times New Roman" w:cs="Times New Roman"/>
        </w:rPr>
        <w:t xml:space="preserve"> (7.69%), each with 1 species recorded. (Graph No.1) Among the catfish species found, </w:t>
      </w:r>
      <w:r w:rsidR="007924F3" w:rsidRPr="0074275E">
        <w:rPr>
          <w:rFonts w:ascii="Times New Roman" w:eastAsia="Times New Roman" w:hAnsi="Times New Roman" w:cs="Times New Roman"/>
        </w:rPr>
        <w:t>9</w:t>
      </w:r>
      <w:r w:rsidRPr="0074275E">
        <w:rPr>
          <w:rFonts w:ascii="Times New Roman" w:eastAsia="Times New Roman" w:hAnsi="Times New Roman" w:cs="Times New Roman"/>
        </w:rPr>
        <w:t xml:space="preserve"> were common, 1 was </w:t>
      </w:r>
      <w:r w:rsidR="005F6012" w:rsidRPr="0074275E">
        <w:rPr>
          <w:rFonts w:ascii="Times New Roman" w:eastAsia="Times New Roman" w:hAnsi="Times New Roman" w:cs="Times New Roman"/>
        </w:rPr>
        <w:t>occasional</w:t>
      </w:r>
      <w:r w:rsidRPr="0074275E">
        <w:rPr>
          <w:rFonts w:ascii="Times New Roman" w:eastAsia="Times New Roman" w:hAnsi="Times New Roman" w:cs="Times New Roman"/>
        </w:rPr>
        <w:t xml:space="preserve">, </w:t>
      </w:r>
      <w:r w:rsidR="00935C96" w:rsidRPr="0074275E">
        <w:rPr>
          <w:rFonts w:ascii="Times New Roman" w:eastAsia="Times New Roman" w:hAnsi="Times New Roman" w:cs="Times New Roman"/>
        </w:rPr>
        <w:t xml:space="preserve">and </w:t>
      </w:r>
      <w:r w:rsidR="005F6012" w:rsidRPr="0074275E">
        <w:rPr>
          <w:rFonts w:ascii="Times New Roman" w:eastAsia="Times New Roman" w:hAnsi="Times New Roman" w:cs="Times New Roman"/>
        </w:rPr>
        <w:t xml:space="preserve">3 </w:t>
      </w:r>
      <w:r w:rsidRPr="0074275E">
        <w:rPr>
          <w:rFonts w:ascii="Times New Roman" w:eastAsia="Times New Roman" w:hAnsi="Times New Roman" w:cs="Times New Roman"/>
        </w:rPr>
        <w:t xml:space="preserve">were </w:t>
      </w:r>
      <w:r w:rsidR="004F3AC4" w:rsidRPr="0074275E">
        <w:rPr>
          <w:rFonts w:ascii="Times New Roman" w:eastAsia="Times New Roman" w:hAnsi="Times New Roman" w:cs="Times New Roman"/>
        </w:rPr>
        <w:t>Rare</w:t>
      </w:r>
      <w:r w:rsidR="00935C96" w:rsidRPr="0074275E">
        <w:rPr>
          <w:rFonts w:ascii="Times New Roman" w:eastAsia="Times New Roman" w:hAnsi="Times New Roman" w:cs="Times New Roman"/>
        </w:rPr>
        <w:t xml:space="preserve">. </w:t>
      </w:r>
      <w:r w:rsidRPr="0074275E">
        <w:rPr>
          <w:rFonts w:ascii="Times New Roman" w:eastAsia="Times New Roman" w:hAnsi="Times New Roman" w:cs="Times New Roman"/>
        </w:rPr>
        <w:t xml:space="preserve">According to </w:t>
      </w:r>
      <w:r w:rsidR="00BA1229" w:rsidRPr="0074275E">
        <w:rPr>
          <w:rFonts w:ascii="Times New Roman" w:eastAsia="Times New Roman" w:hAnsi="Times New Roman" w:cs="Times New Roman"/>
        </w:rPr>
        <w:t xml:space="preserve">the </w:t>
      </w:r>
      <w:r w:rsidRPr="0074275E">
        <w:rPr>
          <w:rFonts w:ascii="Times New Roman" w:eastAsia="Times New Roman" w:hAnsi="Times New Roman" w:cs="Times New Roman"/>
        </w:rPr>
        <w:t>IUCN status, 10 species were in the least concern category,</w:t>
      </w:r>
      <w:r w:rsidR="00E7458B" w:rsidRPr="0074275E">
        <w:rPr>
          <w:rFonts w:ascii="Times New Roman" w:eastAsia="Times New Roman" w:hAnsi="Times New Roman" w:cs="Times New Roman"/>
        </w:rPr>
        <w:t xml:space="preserve"> </w:t>
      </w:r>
      <w:r w:rsidR="001374D8" w:rsidRPr="0074275E">
        <w:rPr>
          <w:rFonts w:ascii="Times New Roman" w:eastAsia="Times New Roman" w:hAnsi="Times New Roman" w:cs="Times New Roman"/>
        </w:rPr>
        <w:t>2</w:t>
      </w:r>
      <w:r w:rsidRPr="0074275E">
        <w:rPr>
          <w:rFonts w:ascii="Times New Roman" w:eastAsia="Times New Roman" w:hAnsi="Times New Roman" w:cs="Times New Roman"/>
        </w:rPr>
        <w:t xml:space="preserve"> species were in the </w:t>
      </w:r>
      <w:r w:rsidR="0009321A" w:rsidRPr="0074275E">
        <w:rPr>
          <w:rFonts w:ascii="Times New Roman" w:eastAsia="Times New Roman" w:hAnsi="Times New Roman" w:cs="Times New Roman"/>
        </w:rPr>
        <w:t>Vulnerable</w:t>
      </w:r>
      <w:r w:rsidRPr="0074275E">
        <w:rPr>
          <w:rFonts w:ascii="Times New Roman" w:eastAsia="Times New Roman" w:hAnsi="Times New Roman" w:cs="Times New Roman"/>
        </w:rPr>
        <w:t xml:space="preserve"> (</w:t>
      </w:r>
      <w:r w:rsidR="0009321A" w:rsidRPr="0074275E">
        <w:rPr>
          <w:rFonts w:ascii="Times New Roman" w:eastAsia="Times New Roman" w:hAnsi="Times New Roman" w:cs="Times New Roman"/>
        </w:rPr>
        <w:t>VU</w:t>
      </w:r>
      <w:r w:rsidRPr="0074275E">
        <w:rPr>
          <w:rFonts w:ascii="Times New Roman" w:eastAsia="Times New Roman" w:hAnsi="Times New Roman" w:cs="Times New Roman"/>
        </w:rPr>
        <w:t>) category</w:t>
      </w:r>
      <w:r w:rsidR="00D038D5" w:rsidRPr="0074275E">
        <w:rPr>
          <w:rFonts w:ascii="Times New Roman" w:eastAsia="Times New Roman" w:hAnsi="Times New Roman" w:cs="Times New Roman"/>
        </w:rPr>
        <w:t>,</w:t>
      </w:r>
      <w:r w:rsidR="001C363F" w:rsidRPr="0074275E">
        <w:rPr>
          <w:rFonts w:ascii="Times New Roman" w:eastAsia="Times New Roman" w:hAnsi="Times New Roman" w:cs="Times New Roman"/>
        </w:rPr>
        <w:t xml:space="preserve"> while 1 species</w:t>
      </w:r>
      <w:r w:rsidR="00D038D5" w:rsidRPr="0074275E">
        <w:rPr>
          <w:rFonts w:ascii="Times New Roman" w:eastAsia="Times New Roman" w:hAnsi="Times New Roman" w:cs="Times New Roman"/>
        </w:rPr>
        <w:t xml:space="preserve"> was in the Near threatened (NT) category</w:t>
      </w:r>
      <w:r w:rsidRPr="0074275E">
        <w:rPr>
          <w:rFonts w:ascii="Times New Roman" w:eastAsia="Times New Roman" w:hAnsi="Times New Roman" w:cs="Times New Roman"/>
        </w:rPr>
        <w:t>. The distribution of catfish along the Wainganga</w:t>
      </w:r>
      <w:r w:rsidR="00BA1229" w:rsidRPr="0074275E">
        <w:rPr>
          <w:rFonts w:ascii="Times New Roman" w:eastAsia="Times New Roman" w:hAnsi="Times New Roman" w:cs="Times New Roman"/>
        </w:rPr>
        <w:t>-</w:t>
      </w:r>
      <w:proofErr w:type="spellStart"/>
      <w:r w:rsidR="00BA1229" w:rsidRPr="0074275E">
        <w:rPr>
          <w:rFonts w:ascii="Times New Roman" w:eastAsia="Times New Roman" w:hAnsi="Times New Roman" w:cs="Times New Roman"/>
        </w:rPr>
        <w:t>Chulbandh</w:t>
      </w:r>
      <w:proofErr w:type="spellEnd"/>
      <w:r w:rsidR="0085039E" w:rsidRPr="0074275E">
        <w:rPr>
          <w:rFonts w:ascii="Times New Roman" w:eastAsia="Times New Roman" w:hAnsi="Times New Roman" w:cs="Times New Roman"/>
        </w:rPr>
        <w:t xml:space="preserve"> </w:t>
      </w:r>
      <w:r w:rsidRPr="0074275E">
        <w:rPr>
          <w:rFonts w:ascii="Times New Roman" w:eastAsia="Times New Roman" w:hAnsi="Times New Roman" w:cs="Times New Roman"/>
        </w:rPr>
        <w:t>River system may be due to slow, stable</w:t>
      </w:r>
      <w:r w:rsidR="0085039E" w:rsidRPr="0074275E">
        <w:rPr>
          <w:rFonts w:ascii="Times New Roman" w:eastAsia="Times New Roman" w:hAnsi="Times New Roman" w:cs="Times New Roman"/>
        </w:rPr>
        <w:t xml:space="preserve"> state</w:t>
      </w:r>
      <w:r w:rsidRPr="0074275E">
        <w:rPr>
          <w:rFonts w:ascii="Times New Roman" w:eastAsia="Times New Roman" w:hAnsi="Times New Roman" w:cs="Times New Roman"/>
        </w:rPr>
        <w:t xml:space="preserve"> water movement and the width of the river, which ensures the continuous availability of nutrition. It is suggested that the Wainganga</w:t>
      </w:r>
      <w:r w:rsidR="00653253" w:rsidRPr="0074275E">
        <w:rPr>
          <w:rFonts w:ascii="Times New Roman" w:eastAsia="Times New Roman" w:hAnsi="Times New Roman" w:cs="Times New Roman"/>
        </w:rPr>
        <w:t>-</w:t>
      </w:r>
      <w:proofErr w:type="spellStart"/>
      <w:r w:rsidR="00653253" w:rsidRPr="0074275E">
        <w:rPr>
          <w:rFonts w:ascii="Times New Roman" w:eastAsia="Times New Roman" w:hAnsi="Times New Roman" w:cs="Times New Roman"/>
        </w:rPr>
        <w:t>Chulbandh</w:t>
      </w:r>
      <w:proofErr w:type="spellEnd"/>
      <w:r w:rsidRPr="0074275E">
        <w:rPr>
          <w:rFonts w:ascii="Times New Roman" w:eastAsia="Times New Roman" w:hAnsi="Times New Roman" w:cs="Times New Roman"/>
        </w:rPr>
        <w:t xml:space="preserve"> River</w:t>
      </w:r>
      <w:r w:rsidR="00653253" w:rsidRPr="0074275E">
        <w:rPr>
          <w:rFonts w:ascii="Times New Roman" w:eastAsia="Times New Roman" w:hAnsi="Times New Roman" w:cs="Times New Roman"/>
        </w:rPr>
        <w:t xml:space="preserve"> Confluence </w:t>
      </w:r>
      <w:r w:rsidRPr="0074275E">
        <w:rPr>
          <w:rFonts w:ascii="Times New Roman" w:eastAsia="Times New Roman" w:hAnsi="Times New Roman" w:cs="Times New Roman"/>
        </w:rPr>
        <w:t>would be a suitable habitat for the conservation of freshwater catfish if the threats are diminished.</w:t>
      </w:r>
    </w:p>
    <w:p w14:paraId="2095C638" w14:textId="77777777" w:rsidR="00810C78" w:rsidRPr="0074275E" w:rsidRDefault="00C6436C" w:rsidP="008D22D5">
      <w:pPr>
        <w:jc w:val="both"/>
        <w:rPr>
          <w:rFonts w:ascii="Times New Roman" w:hAnsi="Times New Roman" w:cs="Times New Roman"/>
        </w:rPr>
      </w:pPr>
      <w:r w:rsidRPr="0074275E">
        <w:rPr>
          <w:rFonts w:ascii="Times New Roman" w:eastAsia="Times New Roman" w:hAnsi="Times New Roman" w:cs="Times New Roman"/>
          <w:b/>
          <w:bCs/>
        </w:rPr>
        <w:t xml:space="preserve"> Keywords</w:t>
      </w:r>
      <w:r w:rsidR="00DE2322" w:rsidRPr="0074275E">
        <w:rPr>
          <w:rFonts w:ascii="Times New Roman" w:eastAsia="Times New Roman" w:hAnsi="Times New Roman" w:cs="Times New Roman"/>
        </w:rPr>
        <w:t>:</w:t>
      </w:r>
      <w:r w:rsidR="00D4746B" w:rsidRPr="0074275E">
        <w:rPr>
          <w:rFonts w:ascii="Times New Roman" w:eastAsia="Times New Roman" w:hAnsi="Times New Roman" w:cs="Times New Roman"/>
        </w:rPr>
        <w:t xml:space="preserve"> </w:t>
      </w:r>
      <w:r w:rsidR="00D23B6A" w:rsidRPr="0074275E">
        <w:rPr>
          <w:rFonts w:ascii="Times New Roman" w:eastAsia="Times New Roman" w:hAnsi="Times New Roman" w:cs="Times New Roman"/>
        </w:rPr>
        <w:t xml:space="preserve">Catfish, </w:t>
      </w:r>
      <w:proofErr w:type="spellStart"/>
      <w:r w:rsidR="00D23B6A" w:rsidRPr="0074275E">
        <w:rPr>
          <w:rFonts w:ascii="Times New Roman" w:eastAsia="Times New Roman" w:hAnsi="Times New Roman" w:cs="Times New Roman"/>
        </w:rPr>
        <w:t>Siluriformes</w:t>
      </w:r>
      <w:proofErr w:type="spellEnd"/>
      <w:r w:rsidR="001338FE" w:rsidRPr="0074275E">
        <w:rPr>
          <w:rFonts w:ascii="Times New Roman" w:eastAsia="Times New Roman" w:hAnsi="Times New Roman" w:cs="Times New Roman"/>
        </w:rPr>
        <w:t xml:space="preserve">, </w:t>
      </w:r>
      <w:proofErr w:type="spellStart"/>
      <w:r w:rsidR="001338FE" w:rsidRPr="0074275E">
        <w:rPr>
          <w:rFonts w:ascii="Times New Roman" w:eastAsia="Times New Roman" w:hAnsi="Times New Roman" w:cs="Times New Roman"/>
        </w:rPr>
        <w:t>Lakhandur</w:t>
      </w:r>
      <w:proofErr w:type="spellEnd"/>
      <w:r w:rsidR="001338FE" w:rsidRPr="0074275E">
        <w:rPr>
          <w:rFonts w:ascii="Times New Roman" w:eastAsia="Times New Roman" w:hAnsi="Times New Roman" w:cs="Times New Roman"/>
        </w:rPr>
        <w:t xml:space="preserve">, Bhandara, </w:t>
      </w:r>
      <w:proofErr w:type="spellStart"/>
      <w:r w:rsidR="001338FE" w:rsidRPr="0074275E">
        <w:rPr>
          <w:rFonts w:ascii="Times New Roman" w:eastAsia="Times New Roman" w:hAnsi="Times New Roman" w:cs="Times New Roman"/>
        </w:rPr>
        <w:t>C</w:t>
      </w:r>
      <w:r w:rsidR="00D23B6A" w:rsidRPr="0074275E">
        <w:rPr>
          <w:rFonts w:ascii="Times New Roman" w:eastAsia="Times New Roman" w:hAnsi="Times New Roman" w:cs="Times New Roman"/>
        </w:rPr>
        <w:t>hulbandh</w:t>
      </w:r>
      <w:proofErr w:type="spellEnd"/>
      <w:r w:rsidR="00D23B6A" w:rsidRPr="0074275E">
        <w:rPr>
          <w:rFonts w:ascii="Times New Roman" w:eastAsia="Times New Roman" w:hAnsi="Times New Roman" w:cs="Times New Roman"/>
        </w:rPr>
        <w:t>, Wainganga.</w:t>
      </w:r>
    </w:p>
    <w:p w14:paraId="2CE21315" w14:textId="77777777" w:rsidR="00EA0E16" w:rsidRPr="0074275E" w:rsidRDefault="00231ADF" w:rsidP="008D22D5">
      <w:pPr>
        <w:rPr>
          <w:rFonts w:ascii="Times New Roman" w:hAnsi="Times New Roman" w:cs="Times New Roman"/>
          <w:b/>
          <w:bCs/>
          <w:sz w:val="24"/>
          <w:szCs w:val="24"/>
        </w:rPr>
      </w:pPr>
      <w:r w:rsidRPr="0074275E">
        <w:rPr>
          <w:rFonts w:ascii="Times New Roman" w:eastAsia="Times New Roman" w:hAnsi="Times New Roman" w:cs="Times New Roman"/>
          <w:b/>
          <w:bCs/>
          <w:sz w:val="24"/>
          <w:szCs w:val="24"/>
        </w:rPr>
        <w:t>Introduction</w:t>
      </w:r>
      <w:r w:rsidR="00FE3D8B" w:rsidRPr="0074275E">
        <w:rPr>
          <w:rFonts w:ascii="Times New Roman" w:eastAsia="Times New Roman" w:hAnsi="Times New Roman" w:cs="Times New Roman"/>
          <w:b/>
          <w:bCs/>
          <w:sz w:val="24"/>
          <w:szCs w:val="24"/>
        </w:rPr>
        <w:t>:</w:t>
      </w:r>
    </w:p>
    <w:p w14:paraId="7802E411" w14:textId="77777777" w:rsidR="00E7458B" w:rsidRPr="0074275E" w:rsidRDefault="00FE3D8B" w:rsidP="008D22D5">
      <w:pPr>
        <w:jc w:val="both"/>
        <w:rPr>
          <w:rFonts w:ascii="Times New Roman" w:hAnsi="Times New Roman" w:cs="Times New Roman"/>
        </w:rPr>
      </w:pPr>
      <w:r w:rsidRPr="0074275E">
        <w:rPr>
          <w:rFonts w:ascii="Times New Roman" w:eastAsia="Times New Roman" w:hAnsi="Times New Roman" w:cs="Times New Roman"/>
        </w:rPr>
        <w:tab/>
        <w:t xml:space="preserve">Rivers are </w:t>
      </w:r>
      <w:r w:rsidR="00BD3933" w:rsidRPr="0074275E">
        <w:rPr>
          <w:rFonts w:ascii="Times New Roman" w:eastAsia="Times New Roman" w:hAnsi="Times New Roman" w:cs="Times New Roman"/>
        </w:rPr>
        <w:t>nature's</w:t>
      </w:r>
      <w:r w:rsidR="00291BFB" w:rsidRPr="0074275E">
        <w:rPr>
          <w:rFonts w:ascii="Times New Roman" w:eastAsia="Times New Roman" w:hAnsi="Times New Roman" w:cs="Times New Roman"/>
        </w:rPr>
        <w:t xml:space="preserve"> gifts to living being</w:t>
      </w:r>
      <w:r w:rsidR="006B4734" w:rsidRPr="0074275E">
        <w:rPr>
          <w:rFonts w:ascii="Times New Roman" w:eastAsia="Times New Roman" w:hAnsi="Times New Roman" w:cs="Times New Roman"/>
        </w:rPr>
        <w:t xml:space="preserve">s. </w:t>
      </w:r>
      <w:r w:rsidR="00BD3933" w:rsidRPr="0074275E">
        <w:rPr>
          <w:rFonts w:ascii="Times New Roman" w:eastAsia="Times New Roman" w:hAnsi="Times New Roman" w:cs="Times New Roman"/>
        </w:rPr>
        <w:t>The Wainganga River is a vital waterway in Bhandara district, which is known as Maharashtra’s largest rice-growing district. Wainganga River (21</w:t>
      </w:r>
      <w:r w:rsidR="00BD3933" w:rsidRPr="0074275E">
        <w:rPr>
          <w:rFonts w:ascii="Times New Roman" w:eastAsia="Times New Roman" w:hAnsi="Times New Roman" w:cs="Times New Roman"/>
          <w:vertAlign w:val="superscript"/>
        </w:rPr>
        <w:t>0</w:t>
      </w:r>
      <w:r w:rsidR="00BD3933" w:rsidRPr="0074275E">
        <w:rPr>
          <w:rFonts w:ascii="Times New Roman" w:eastAsia="Times New Roman" w:hAnsi="Times New Roman" w:cs="Times New Roman"/>
        </w:rPr>
        <w:t xml:space="preserve"> 57’ </w:t>
      </w:r>
      <w:r w:rsidR="00BD3933" w:rsidRPr="0074275E">
        <w:rPr>
          <w:rFonts w:ascii="Times New Roman" w:eastAsia="Times New Roman" w:hAnsi="Times New Roman" w:cs="Times New Roman"/>
          <w:vertAlign w:val="superscript"/>
        </w:rPr>
        <w:t>0</w:t>
      </w:r>
      <w:r w:rsidR="00BD3933" w:rsidRPr="0074275E">
        <w:rPr>
          <w:rFonts w:ascii="Times New Roman" w:eastAsia="Times New Roman" w:hAnsi="Times New Roman" w:cs="Times New Roman"/>
        </w:rPr>
        <w:t>” N) (79</w:t>
      </w:r>
      <w:r w:rsidR="00BD3933" w:rsidRPr="0074275E">
        <w:rPr>
          <w:rFonts w:ascii="Times New Roman" w:eastAsia="Times New Roman" w:hAnsi="Times New Roman" w:cs="Times New Roman"/>
          <w:vertAlign w:val="superscript"/>
        </w:rPr>
        <w:t>0</w:t>
      </w:r>
      <w:r w:rsidR="00BD3933" w:rsidRPr="0074275E">
        <w:rPr>
          <w:rFonts w:ascii="Times New Roman" w:eastAsia="Times New Roman" w:hAnsi="Times New Roman" w:cs="Times New Roman"/>
        </w:rPr>
        <w:t xml:space="preserve"> 34</w:t>
      </w:r>
      <w:r w:rsidR="00BD3933" w:rsidRPr="0074275E">
        <w:rPr>
          <w:rFonts w:ascii="Times New Roman" w:eastAsia="Times New Roman" w:hAnsi="Times New Roman" w:cs="Times New Roman"/>
          <w:vertAlign w:val="superscript"/>
        </w:rPr>
        <w:t>’0</w:t>
      </w:r>
      <w:r w:rsidR="00BD3933" w:rsidRPr="0074275E">
        <w:rPr>
          <w:rFonts w:ascii="Times New Roman" w:eastAsia="Times New Roman" w:hAnsi="Times New Roman" w:cs="Times New Roman"/>
        </w:rPr>
        <w:t xml:space="preserve">” E) emerges at an elevation of 1048 m (3,438 ft.) above mean sea level. </w:t>
      </w:r>
      <w:proofErr w:type="spellStart"/>
      <w:r w:rsidR="00DB362F" w:rsidRPr="0074275E">
        <w:rPr>
          <w:rFonts w:ascii="Times New Roman" w:eastAsia="Times New Roman" w:hAnsi="Times New Roman" w:cs="Times New Roman"/>
        </w:rPr>
        <w:t>Lakhandur</w:t>
      </w:r>
      <w:proofErr w:type="spellEnd"/>
      <w:r w:rsidR="00DB362F" w:rsidRPr="0074275E">
        <w:rPr>
          <w:rFonts w:ascii="Times New Roman" w:eastAsia="Times New Roman" w:hAnsi="Times New Roman" w:cs="Times New Roman"/>
        </w:rPr>
        <w:t xml:space="preserve"> town</w:t>
      </w:r>
      <w:r w:rsidR="006B7E20" w:rsidRPr="0074275E">
        <w:rPr>
          <w:rFonts w:ascii="Times New Roman" w:eastAsia="Times New Roman" w:hAnsi="Times New Roman" w:cs="Times New Roman"/>
        </w:rPr>
        <w:t xml:space="preserve"> of Bhandara district</w:t>
      </w:r>
      <w:r w:rsidR="00DB362F" w:rsidRPr="0074275E">
        <w:rPr>
          <w:rFonts w:ascii="Times New Roman" w:eastAsia="Times New Roman" w:hAnsi="Times New Roman" w:cs="Times New Roman"/>
        </w:rPr>
        <w:t xml:space="preserve"> is situated on the bank of the </w:t>
      </w:r>
      <w:proofErr w:type="spellStart"/>
      <w:r w:rsidR="00DB362F" w:rsidRPr="0074275E">
        <w:rPr>
          <w:rFonts w:ascii="Times New Roman" w:eastAsia="Times New Roman" w:hAnsi="Times New Roman" w:cs="Times New Roman"/>
        </w:rPr>
        <w:t>Chulbandh</w:t>
      </w:r>
      <w:proofErr w:type="spellEnd"/>
      <w:r w:rsidR="00DB362F" w:rsidRPr="0074275E">
        <w:rPr>
          <w:rFonts w:ascii="Times New Roman" w:eastAsia="Times New Roman" w:hAnsi="Times New Roman" w:cs="Times New Roman"/>
        </w:rPr>
        <w:t xml:space="preserve"> river. </w:t>
      </w:r>
      <w:proofErr w:type="spellStart"/>
      <w:r w:rsidR="00DB362F" w:rsidRPr="0074275E">
        <w:rPr>
          <w:rFonts w:ascii="Times New Roman" w:eastAsia="Times New Roman" w:hAnsi="Times New Roman" w:cs="Times New Roman"/>
        </w:rPr>
        <w:t>Chulbandh</w:t>
      </w:r>
      <w:proofErr w:type="spellEnd"/>
      <w:r w:rsidR="00DB362F" w:rsidRPr="0074275E">
        <w:rPr>
          <w:rFonts w:ascii="Times New Roman" w:eastAsia="Times New Roman" w:hAnsi="Times New Roman" w:cs="Times New Roman"/>
        </w:rPr>
        <w:t xml:space="preserve"> dam is in </w:t>
      </w:r>
      <w:proofErr w:type="spellStart"/>
      <w:r w:rsidR="00DB362F" w:rsidRPr="0074275E">
        <w:rPr>
          <w:rFonts w:ascii="Times New Roman" w:eastAsia="Times New Roman" w:hAnsi="Times New Roman" w:cs="Times New Roman"/>
        </w:rPr>
        <w:t>Gondia</w:t>
      </w:r>
      <w:proofErr w:type="spellEnd"/>
      <w:r w:rsidR="00224699" w:rsidRPr="0074275E">
        <w:rPr>
          <w:rFonts w:ascii="Times New Roman" w:eastAsia="Times New Roman" w:hAnsi="Times New Roman" w:cs="Times New Roman"/>
        </w:rPr>
        <w:t xml:space="preserve"> district</w:t>
      </w:r>
      <w:r w:rsidR="00DB362F" w:rsidRPr="0074275E">
        <w:rPr>
          <w:rFonts w:ascii="Times New Roman" w:eastAsia="Times New Roman" w:hAnsi="Times New Roman" w:cs="Times New Roman"/>
        </w:rPr>
        <w:t>, which was</w:t>
      </w:r>
      <w:r w:rsidR="00823A90" w:rsidRPr="0074275E">
        <w:rPr>
          <w:rFonts w:ascii="Times New Roman" w:eastAsia="Times New Roman" w:hAnsi="Times New Roman" w:cs="Times New Roman"/>
        </w:rPr>
        <w:t xml:space="preserve"> </w:t>
      </w:r>
      <w:r w:rsidR="00DB362F" w:rsidRPr="0074275E">
        <w:rPr>
          <w:rFonts w:ascii="Times New Roman" w:eastAsia="Times New Roman" w:hAnsi="Times New Roman" w:cs="Times New Roman"/>
        </w:rPr>
        <w:t>part of the Bhandara district before bifurcation.</w:t>
      </w:r>
      <w:r w:rsidR="0031633F" w:rsidRPr="0074275E">
        <w:rPr>
          <w:rFonts w:ascii="Times New Roman" w:eastAsia="Times New Roman" w:hAnsi="Times New Roman" w:cs="Times New Roman"/>
        </w:rPr>
        <w:t xml:space="preserve"> Both Rivers are boon for the </w:t>
      </w:r>
      <w:r w:rsidR="00212FEE" w:rsidRPr="0074275E">
        <w:rPr>
          <w:rFonts w:ascii="Times New Roman" w:eastAsia="Times New Roman" w:hAnsi="Times New Roman" w:cs="Times New Roman"/>
        </w:rPr>
        <w:t>Peoples of Bhandara district.</w:t>
      </w:r>
      <w:r w:rsidR="002E5831" w:rsidRPr="0074275E">
        <w:rPr>
          <w:rFonts w:ascii="Times New Roman" w:eastAsia="Times New Roman" w:hAnsi="Times New Roman" w:cs="Times New Roman"/>
        </w:rPr>
        <w:t xml:space="preserve"> </w:t>
      </w:r>
      <w:r w:rsidR="008250AA" w:rsidRPr="0074275E">
        <w:rPr>
          <w:rFonts w:ascii="Times New Roman" w:eastAsia="Times New Roman" w:hAnsi="Times New Roman" w:cs="Times New Roman"/>
        </w:rPr>
        <w:t xml:space="preserve">The </w:t>
      </w:r>
      <w:proofErr w:type="spellStart"/>
      <w:r w:rsidR="00F95059" w:rsidRPr="0074275E">
        <w:rPr>
          <w:rFonts w:ascii="Times New Roman" w:eastAsia="Times New Roman" w:hAnsi="Times New Roman" w:cs="Times New Roman"/>
        </w:rPr>
        <w:t>Chulbandh</w:t>
      </w:r>
      <w:proofErr w:type="spellEnd"/>
      <w:r w:rsidR="00550612" w:rsidRPr="0074275E">
        <w:rPr>
          <w:rFonts w:ascii="Times New Roman" w:eastAsia="Times New Roman" w:hAnsi="Times New Roman" w:cs="Times New Roman"/>
        </w:rPr>
        <w:t xml:space="preserve"> </w:t>
      </w:r>
      <w:r w:rsidR="008250AA" w:rsidRPr="0074275E">
        <w:rPr>
          <w:rFonts w:ascii="Times New Roman" w:eastAsia="Times New Roman" w:hAnsi="Times New Roman" w:cs="Times New Roman"/>
        </w:rPr>
        <w:t>River</w:t>
      </w:r>
      <w:r w:rsidR="00F95059" w:rsidRPr="0074275E">
        <w:rPr>
          <w:rFonts w:ascii="Times New Roman" w:eastAsia="Times New Roman" w:hAnsi="Times New Roman" w:cs="Times New Roman"/>
        </w:rPr>
        <w:t xml:space="preserve"> meets </w:t>
      </w:r>
      <w:r w:rsidR="002E5831" w:rsidRPr="0074275E">
        <w:rPr>
          <w:rFonts w:ascii="Times New Roman" w:eastAsia="Times New Roman" w:hAnsi="Times New Roman" w:cs="Times New Roman"/>
        </w:rPr>
        <w:t>the</w:t>
      </w:r>
      <w:r w:rsidR="00F95059" w:rsidRPr="0074275E">
        <w:rPr>
          <w:rFonts w:ascii="Times New Roman" w:eastAsia="Times New Roman" w:hAnsi="Times New Roman" w:cs="Times New Roman"/>
        </w:rPr>
        <w:t xml:space="preserve"> </w:t>
      </w:r>
      <w:r w:rsidR="002E5831" w:rsidRPr="0074275E">
        <w:rPr>
          <w:rFonts w:ascii="Times New Roman" w:eastAsia="Times New Roman" w:hAnsi="Times New Roman" w:cs="Times New Roman"/>
        </w:rPr>
        <w:t>Wainganga</w:t>
      </w:r>
      <w:r w:rsidR="00F95059" w:rsidRPr="0074275E">
        <w:rPr>
          <w:rFonts w:ascii="Times New Roman" w:eastAsia="Times New Roman" w:hAnsi="Times New Roman" w:cs="Times New Roman"/>
        </w:rPr>
        <w:t xml:space="preserve"> </w:t>
      </w:r>
      <w:r w:rsidR="008250AA" w:rsidRPr="0074275E">
        <w:rPr>
          <w:rFonts w:ascii="Times New Roman" w:eastAsia="Times New Roman" w:hAnsi="Times New Roman" w:cs="Times New Roman"/>
        </w:rPr>
        <w:t>River</w:t>
      </w:r>
      <w:r w:rsidR="00550612" w:rsidRPr="0074275E">
        <w:rPr>
          <w:rFonts w:ascii="Times New Roman" w:eastAsia="Times New Roman" w:hAnsi="Times New Roman" w:cs="Times New Roman"/>
        </w:rPr>
        <w:t xml:space="preserve"> </w:t>
      </w:r>
      <w:r w:rsidR="00F95059" w:rsidRPr="0074275E">
        <w:rPr>
          <w:rFonts w:ascii="Times New Roman" w:eastAsia="Times New Roman" w:hAnsi="Times New Roman" w:cs="Times New Roman"/>
        </w:rPr>
        <w:t xml:space="preserve">at </w:t>
      </w:r>
      <w:r w:rsidR="00550612" w:rsidRPr="0074275E">
        <w:rPr>
          <w:rFonts w:ascii="Times New Roman" w:eastAsia="Times New Roman" w:hAnsi="Times New Roman" w:cs="Times New Roman"/>
        </w:rPr>
        <w:t xml:space="preserve">the place </w:t>
      </w:r>
      <w:r w:rsidR="002E5831" w:rsidRPr="0074275E">
        <w:rPr>
          <w:rFonts w:ascii="Times New Roman" w:eastAsia="Times New Roman" w:hAnsi="Times New Roman" w:cs="Times New Roman"/>
        </w:rPr>
        <w:t>Soni,</w:t>
      </w:r>
      <w:r w:rsidR="00550612" w:rsidRPr="0074275E">
        <w:rPr>
          <w:rFonts w:ascii="Times New Roman" w:eastAsia="Times New Roman" w:hAnsi="Times New Roman" w:cs="Times New Roman"/>
        </w:rPr>
        <w:t xml:space="preserve"> forming a confluence</w:t>
      </w:r>
      <w:r w:rsidR="002E5831" w:rsidRPr="0074275E">
        <w:rPr>
          <w:rFonts w:ascii="Times New Roman" w:eastAsia="Times New Roman" w:hAnsi="Times New Roman" w:cs="Times New Roman"/>
        </w:rPr>
        <w:t>.</w:t>
      </w:r>
      <w:r w:rsidR="00907F9E" w:rsidRPr="0074275E">
        <w:rPr>
          <w:rFonts w:ascii="Times New Roman" w:eastAsia="Times New Roman" w:hAnsi="Times New Roman" w:cs="Times New Roman"/>
        </w:rPr>
        <w:t xml:space="preserve"> </w:t>
      </w:r>
      <w:r w:rsidR="00911AAC" w:rsidRPr="0074275E">
        <w:rPr>
          <w:rFonts w:ascii="Times New Roman" w:eastAsia="Times New Roman" w:hAnsi="Times New Roman" w:cs="Times New Roman"/>
        </w:rPr>
        <w:t>An ichthyofaunal</w:t>
      </w:r>
      <w:r w:rsidR="00040991" w:rsidRPr="0074275E">
        <w:rPr>
          <w:rFonts w:ascii="Times New Roman" w:eastAsia="Times New Roman" w:hAnsi="Times New Roman" w:cs="Times New Roman"/>
        </w:rPr>
        <w:t xml:space="preserve"> study </w:t>
      </w:r>
      <w:r w:rsidR="005749D5" w:rsidRPr="0074275E">
        <w:rPr>
          <w:rFonts w:ascii="Times New Roman" w:eastAsia="Times New Roman" w:hAnsi="Times New Roman" w:cs="Times New Roman"/>
        </w:rPr>
        <w:t>conducted by various researchers reported that rivers have high diversity due to their less polluted environment and minimal</w:t>
      </w:r>
      <w:r w:rsidR="001E4540" w:rsidRPr="0074275E">
        <w:rPr>
          <w:rFonts w:ascii="Times New Roman" w:eastAsia="Times New Roman" w:hAnsi="Times New Roman" w:cs="Times New Roman"/>
        </w:rPr>
        <w:t xml:space="preserve"> anthropogenic </w:t>
      </w:r>
      <w:r w:rsidR="001B00CA" w:rsidRPr="0074275E">
        <w:rPr>
          <w:rFonts w:ascii="Times New Roman" w:eastAsia="Times New Roman" w:hAnsi="Times New Roman" w:cs="Times New Roman"/>
        </w:rPr>
        <w:t>activities. In India, out of 2500 species, 930 species survive in the freshwater ecosystem. (Jayaram,</w:t>
      </w:r>
      <w:r w:rsidR="00A77F4C" w:rsidRPr="0074275E">
        <w:rPr>
          <w:rFonts w:ascii="Times New Roman" w:eastAsia="Times New Roman" w:hAnsi="Times New Roman" w:cs="Times New Roman"/>
        </w:rPr>
        <w:t xml:space="preserve"> </w:t>
      </w:r>
      <w:r w:rsidR="001B00CA" w:rsidRPr="0074275E">
        <w:rPr>
          <w:rFonts w:ascii="Times New Roman" w:eastAsia="Times New Roman" w:hAnsi="Times New Roman" w:cs="Times New Roman"/>
        </w:rPr>
        <w:t>1999)</w:t>
      </w:r>
      <w:r w:rsidR="00BE503C" w:rsidRPr="0074275E">
        <w:rPr>
          <w:rFonts w:ascii="Times New Roman" w:eastAsia="Times New Roman" w:hAnsi="Times New Roman" w:cs="Times New Roman"/>
        </w:rPr>
        <w:t xml:space="preserve"> </w:t>
      </w:r>
      <w:r w:rsidR="00DB07F6" w:rsidRPr="0074275E">
        <w:rPr>
          <w:rFonts w:ascii="Times New Roman" w:eastAsia="Times New Roman" w:hAnsi="Times New Roman" w:cs="Times New Roman"/>
        </w:rPr>
        <w:t xml:space="preserve">The diversity of ichthyofauna is an indicator of a healthy ecosystem (Nikam </w:t>
      </w:r>
      <w:r w:rsidR="00DB07F6" w:rsidRPr="0074275E">
        <w:rPr>
          <w:rFonts w:ascii="Times New Roman" w:eastAsia="Times New Roman" w:hAnsi="Times New Roman" w:cs="Times New Roman"/>
          <w:i/>
          <w:iCs/>
        </w:rPr>
        <w:t>et al.,</w:t>
      </w:r>
      <w:r w:rsidR="00A77F4C" w:rsidRPr="0074275E">
        <w:rPr>
          <w:rFonts w:ascii="Times New Roman" w:eastAsia="Times New Roman" w:hAnsi="Times New Roman" w:cs="Times New Roman"/>
          <w:i/>
          <w:iCs/>
        </w:rPr>
        <w:t xml:space="preserve"> </w:t>
      </w:r>
      <w:r w:rsidR="00DB07F6" w:rsidRPr="0074275E">
        <w:rPr>
          <w:rFonts w:ascii="Times New Roman" w:eastAsia="Times New Roman" w:hAnsi="Times New Roman" w:cs="Times New Roman"/>
        </w:rPr>
        <w:t>2014</w:t>
      </w:r>
      <w:r w:rsidR="00300238" w:rsidRPr="0074275E">
        <w:rPr>
          <w:rFonts w:ascii="Times New Roman" w:eastAsia="Times New Roman" w:hAnsi="Times New Roman" w:cs="Times New Roman"/>
        </w:rPr>
        <w:t>)</w:t>
      </w:r>
      <w:r w:rsidR="008606E6" w:rsidRPr="0074275E">
        <w:rPr>
          <w:rFonts w:ascii="Times New Roman" w:eastAsia="Times New Roman" w:hAnsi="Times New Roman" w:cs="Times New Roman"/>
        </w:rPr>
        <w:t>.</w:t>
      </w:r>
      <w:r w:rsidR="00300238" w:rsidRPr="0074275E">
        <w:rPr>
          <w:rFonts w:ascii="Times New Roman" w:eastAsia="Times New Roman" w:hAnsi="Times New Roman" w:cs="Times New Roman"/>
        </w:rPr>
        <w:t xml:space="preserve"> </w:t>
      </w:r>
      <w:r w:rsidR="00C14E9C" w:rsidRPr="0074275E">
        <w:rPr>
          <w:rFonts w:ascii="Times New Roman" w:eastAsia="Times New Roman" w:hAnsi="Times New Roman" w:cs="Times New Roman"/>
        </w:rPr>
        <w:t>Ichthyofaunal diversity of the Wainganga River</w:t>
      </w:r>
      <w:r w:rsidR="00272376" w:rsidRPr="0074275E">
        <w:rPr>
          <w:rFonts w:ascii="Times New Roman" w:eastAsia="Times New Roman" w:hAnsi="Times New Roman" w:cs="Times New Roman"/>
        </w:rPr>
        <w:t>,</w:t>
      </w:r>
      <w:r w:rsidR="00C14E9C" w:rsidRPr="0074275E">
        <w:rPr>
          <w:rFonts w:ascii="Times New Roman" w:eastAsia="Times New Roman" w:hAnsi="Times New Roman" w:cs="Times New Roman"/>
        </w:rPr>
        <w:t xml:space="preserve"> Bhandara</w:t>
      </w:r>
      <w:r w:rsidR="00272376" w:rsidRPr="0074275E">
        <w:rPr>
          <w:rFonts w:ascii="Times New Roman" w:eastAsia="Times New Roman" w:hAnsi="Times New Roman" w:cs="Times New Roman"/>
        </w:rPr>
        <w:t>,</w:t>
      </w:r>
      <w:r w:rsidR="00C14E9C" w:rsidRPr="0074275E">
        <w:rPr>
          <w:rFonts w:ascii="Times New Roman" w:eastAsia="Times New Roman" w:hAnsi="Times New Roman" w:cs="Times New Roman"/>
        </w:rPr>
        <w:t xml:space="preserve"> reported 51 species belonging to 8 orders and 15 families (Gadekar,</w:t>
      </w:r>
      <w:r w:rsidR="00A77F4C" w:rsidRPr="0074275E">
        <w:rPr>
          <w:rFonts w:ascii="Times New Roman" w:eastAsia="Times New Roman" w:hAnsi="Times New Roman" w:cs="Times New Roman"/>
        </w:rPr>
        <w:t xml:space="preserve"> </w:t>
      </w:r>
      <w:r w:rsidR="00C14E9C" w:rsidRPr="0074275E">
        <w:rPr>
          <w:rFonts w:ascii="Times New Roman" w:eastAsia="Times New Roman" w:hAnsi="Times New Roman" w:cs="Times New Roman"/>
        </w:rPr>
        <w:t>2015)</w:t>
      </w:r>
      <w:r w:rsidR="00BC01A1" w:rsidRPr="0074275E">
        <w:rPr>
          <w:rFonts w:ascii="Times New Roman" w:eastAsia="Times New Roman" w:hAnsi="Times New Roman" w:cs="Times New Roman"/>
        </w:rPr>
        <w:t>.</w:t>
      </w:r>
      <w:r w:rsidR="00BD7153" w:rsidRPr="0074275E">
        <w:rPr>
          <w:rFonts w:ascii="Times New Roman" w:eastAsia="Times New Roman" w:hAnsi="Times New Roman" w:cs="Times New Roman"/>
        </w:rPr>
        <w:t xml:space="preserve"> </w:t>
      </w:r>
      <w:r w:rsidR="00272376" w:rsidRPr="0074275E">
        <w:rPr>
          <w:rFonts w:ascii="Times New Roman" w:eastAsia="Times New Roman" w:hAnsi="Times New Roman" w:cs="Times New Roman"/>
        </w:rPr>
        <w:t xml:space="preserve">The ichthyofaunal diversity of the Wainganga River around </w:t>
      </w:r>
      <w:proofErr w:type="spellStart"/>
      <w:r w:rsidR="00272376" w:rsidRPr="0074275E">
        <w:rPr>
          <w:rFonts w:ascii="Times New Roman" w:eastAsia="Times New Roman" w:hAnsi="Times New Roman" w:cs="Times New Roman"/>
        </w:rPr>
        <w:t>Desaiganj</w:t>
      </w:r>
      <w:proofErr w:type="spellEnd"/>
      <w:r w:rsidR="00272376" w:rsidRPr="0074275E">
        <w:rPr>
          <w:rFonts w:ascii="Times New Roman" w:eastAsia="Times New Roman" w:hAnsi="Times New Roman" w:cs="Times New Roman"/>
        </w:rPr>
        <w:t xml:space="preserve"> was reported to comprise 28 species belonging to 10 orders, 15 families, and 22 genera.</w:t>
      </w:r>
      <w:r w:rsidR="00BC01A1" w:rsidRPr="0074275E">
        <w:rPr>
          <w:rFonts w:ascii="Times New Roman" w:eastAsia="Times New Roman" w:hAnsi="Times New Roman" w:cs="Times New Roman"/>
        </w:rPr>
        <w:t xml:space="preserve"> In both studies</w:t>
      </w:r>
      <w:r w:rsidR="007F14DD" w:rsidRPr="0074275E">
        <w:rPr>
          <w:rFonts w:ascii="Times New Roman" w:eastAsia="Times New Roman" w:hAnsi="Times New Roman" w:cs="Times New Roman"/>
        </w:rPr>
        <w:t>,</w:t>
      </w:r>
      <w:r w:rsidR="004532C9" w:rsidRPr="0074275E">
        <w:rPr>
          <w:rFonts w:ascii="Times New Roman" w:eastAsia="Times New Roman" w:hAnsi="Times New Roman" w:cs="Times New Roman"/>
        </w:rPr>
        <w:t xml:space="preserve"> Or</w:t>
      </w:r>
      <w:r w:rsidR="00E7458B" w:rsidRPr="0074275E">
        <w:rPr>
          <w:rFonts w:ascii="Times New Roman" w:eastAsia="Times New Roman" w:hAnsi="Times New Roman" w:cs="Times New Roman"/>
        </w:rPr>
        <w:t>der</w:t>
      </w:r>
    </w:p>
    <w:p w14:paraId="21F45F68" w14:textId="77777777" w:rsidR="00FE3D8B" w:rsidRPr="0074275E" w:rsidRDefault="00E7458B" w:rsidP="00A77F4C">
      <w:pPr>
        <w:ind w:firstLine="720"/>
        <w:jc w:val="both"/>
        <w:rPr>
          <w:rFonts w:ascii="Times New Roman" w:hAnsi="Times New Roman" w:cs="Times New Roman"/>
        </w:rPr>
      </w:pPr>
      <w:proofErr w:type="spellStart"/>
      <w:r w:rsidRPr="0074275E">
        <w:rPr>
          <w:rFonts w:ascii="Times New Roman" w:eastAsia="Times New Roman" w:hAnsi="Times New Roman" w:cs="Times New Roman"/>
        </w:rPr>
        <w:t>Siluriformes</w:t>
      </w:r>
      <w:proofErr w:type="spellEnd"/>
      <w:r w:rsidRPr="0074275E">
        <w:rPr>
          <w:rFonts w:ascii="Times New Roman" w:eastAsia="Times New Roman" w:hAnsi="Times New Roman" w:cs="Times New Roman"/>
        </w:rPr>
        <w:t xml:space="preserve"> reported the second most dominant order after Cypriniformes. Catfish diversity of Pranhita River, </w:t>
      </w:r>
      <w:proofErr w:type="spellStart"/>
      <w:r w:rsidRPr="0074275E">
        <w:rPr>
          <w:rFonts w:ascii="Times New Roman" w:eastAsia="Times New Roman" w:hAnsi="Times New Roman" w:cs="Times New Roman"/>
        </w:rPr>
        <w:t>Sironcha</w:t>
      </w:r>
      <w:proofErr w:type="spellEnd"/>
      <w:r w:rsidRPr="0074275E">
        <w:rPr>
          <w:rFonts w:ascii="Times New Roman" w:eastAsia="Times New Roman" w:hAnsi="Times New Roman" w:cs="Times New Roman"/>
        </w:rPr>
        <w:t xml:space="preserve"> reported 15 species belonging to the order </w:t>
      </w:r>
      <w:proofErr w:type="spellStart"/>
      <w:r w:rsidRPr="0074275E">
        <w:rPr>
          <w:rFonts w:ascii="Times New Roman" w:eastAsia="Times New Roman" w:hAnsi="Times New Roman" w:cs="Times New Roman"/>
        </w:rPr>
        <w:t>Siluriformes</w:t>
      </w:r>
      <w:proofErr w:type="spellEnd"/>
      <w:r w:rsidRPr="0074275E">
        <w:rPr>
          <w:rFonts w:ascii="Times New Roman" w:eastAsia="Times New Roman" w:hAnsi="Times New Roman" w:cs="Times New Roman"/>
        </w:rPr>
        <w:t xml:space="preserve"> (Sayyad, </w:t>
      </w:r>
      <w:r w:rsidRPr="0074275E">
        <w:rPr>
          <w:rFonts w:ascii="Times New Roman" w:eastAsia="Times New Roman" w:hAnsi="Times New Roman" w:cs="Times New Roman"/>
          <w:i/>
          <w:iCs/>
        </w:rPr>
        <w:t>et al</w:t>
      </w:r>
      <w:r w:rsidRPr="0074275E">
        <w:rPr>
          <w:rFonts w:ascii="Times New Roman" w:eastAsia="Times New Roman" w:hAnsi="Times New Roman" w:cs="Times New Roman"/>
        </w:rPr>
        <w:t>., 2018</w:t>
      </w:r>
      <w:proofErr w:type="gramStart"/>
      <w:r w:rsidRPr="0074275E">
        <w:rPr>
          <w:rFonts w:ascii="Times New Roman" w:eastAsia="Times New Roman" w:hAnsi="Times New Roman" w:cs="Times New Roman"/>
        </w:rPr>
        <w:t>).</w:t>
      </w:r>
      <w:r w:rsidR="00EB6547" w:rsidRPr="0074275E">
        <w:rPr>
          <w:rFonts w:ascii="Times New Roman" w:eastAsia="Times New Roman" w:hAnsi="Times New Roman" w:cs="Times New Roman"/>
        </w:rPr>
        <w:t>Catfish</w:t>
      </w:r>
      <w:proofErr w:type="gramEnd"/>
      <w:r w:rsidR="00EB6547" w:rsidRPr="0074275E">
        <w:rPr>
          <w:rFonts w:ascii="Times New Roman" w:eastAsia="Times New Roman" w:hAnsi="Times New Roman" w:cs="Times New Roman"/>
        </w:rPr>
        <w:t xml:space="preserve"> diversity of </w:t>
      </w:r>
      <w:r w:rsidR="007D4A75" w:rsidRPr="0074275E">
        <w:rPr>
          <w:rFonts w:ascii="Times New Roman" w:eastAsia="Times New Roman" w:hAnsi="Times New Roman" w:cs="Times New Roman"/>
        </w:rPr>
        <w:t>the Wainganga River</w:t>
      </w:r>
      <w:r w:rsidR="0014770E" w:rsidRPr="0074275E">
        <w:rPr>
          <w:rFonts w:ascii="Times New Roman" w:eastAsia="Times New Roman" w:hAnsi="Times New Roman" w:cs="Times New Roman"/>
        </w:rPr>
        <w:t>,</w:t>
      </w:r>
      <w:r w:rsidR="001853B7" w:rsidRPr="0074275E">
        <w:rPr>
          <w:rFonts w:ascii="Times New Roman" w:eastAsia="Times New Roman" w:hAnsi="Times New Roman" w:cs="Times New Roman"/>
        </w:rPr>
        <w:t xml:space="preserve"> </w:t>
      </w:r>
      <w:proofErr w:type="spellStart"/>
      <w:r w:rsidR="001853B7" w:rsidRPr="0074275E">
        <w:rPr>
          <w:rFonts w:ascii="Times New Roman" w:eastAsia="Times New Roman" w:hAnsi="Times New Roman" w:cs="Times New Roman"/>
        </w:rPr>
        <w:t>Armori</w:t>
      </w:r>
      <w:proofErr w:type="spellEnd"/>
      <w:r w:rsidR="001853B7" w:rsidRPr="0074275E">
        <w:rPr>
          <w:rFonts w:ascii="Times New Roman" w:eastAsia="Times New Roman" w:hAnsi="Times New Roman" w:cs="Times New Roman"/>
        </w:rPr>
        <w:t xml:space="preserve"> Taluka</w:t>
      </w:r>
      <w:r w:rsidR="0014770E" w:rsidRPr="0074275E">
        <w:rPr>
          <w:rFonts w:ascii="Times New Roman" w:eastAsia="Times New Roman" w:hAnsi="Times New Roman" w:cs="Times New Roman"/>
        </w:rPr>
        <w:t xml:space="preserve"> sub-basin area reported</w:t>
      </w:r>
      <w:r w:rsidR="001853B7" w:rsidRPr="0074275E">
        <w:rPr>
          <w:rFonts w:ascii="Times New Roman" w:eastAsia="Times New Roman" w:hAnsi="Times New Roman" w:cs="Times New Roman"/>
        </w:rPr>
        <w:t xml:space="preserve"> 13 species belonging to the order </w:t>
      </w:r>
      <w:proofErr w:type="spellStart"/>
      <w:r w:rsidR="001853B7" w:rsidRPr="0074275E">
        <w:rPr>
          <w:rFonts w:ascii="Times New Roman" w:eastAsia="Times New Roman" w:hAnsi="Times New Roman" w:cs="Times New Roman"/>
        </w:rPr>
        <w:t>Siluriformes</w:t>
      </w:r>
      <w:proofErr w:type="spellEnd"/>
      <w:r w:rsidR="000D3F62" w:rsidRPr="0074275E">
        <w:rPr>
          <w:rFonts w:ascii="Times New Roman" w:eastAsia="Times New Roman" w:hAnsi="Times New Roman" w:cs="Times New Roman"/>
        </w:rPr>
        <w:t xml:space="preserve"> (</w:t>
      </w:r>
      <w:proofErr w:type="spellStart"/>
      <w:r w:rsidR="000D3F62" w:rsidRPr="0074275E">
        <w:rPr>
          <w:rFonts w:ascii="Times New Roman" w:eastAsia="Times New Roman" w:hAnsi="Times New Roman" w:cs="Times New Roman"/>
        </w:rPr>
        <w:t>Talmale</w:t>
      </w:r>
      <w:proofErr w:type="spellEnd"/>
      <w:r w:rsidR="000D3F62" w:rsidRPr="0074275E">
        <w:rPr>
          <w:rFonts w:ascii="Times New Roman" w:eastAsia="Times New Roman" w:hAnsi="Times New Roman" w:cs="Times New Roman"/>
        </w:rPr>
        <w:t xml:space="preserve">, </w:t>
      </w:r>
      <w:r w:rsidR="000D3F62" w:rsidRPr="0074275E">
        <w:rPr>
          <w:rFonts w:ascii="Times New Roman" w:eastAsia="Times New Roman" w:hAnsi="Times New Roman" w:cs="Times New Roman"/>
          <w:i/>
          <w:iCs/>
        </w:rPr>
        <w:t>et al.,</w:t>
      </w:r>
      <w:r w:rsidR="000D3F62" w:rsidRPr="0074275E">
        <w:rPr>
          <w:rFonts w:ascii="Times New Roman" w:eastAsia="Times New Roman" w:hAnsi="Times New Roman" w:cs="Times New Roman"/>
        </w:rPr>
        <w:t>2025</w:t>
      </w:r>
      <w:r w:rsidR="005951CD" w:rsidRPr="0074275E">
        <w:rPr>
          <w:rFonts w:ascii="Times New Roman" w:eastAsia="Times New Roman" w:hAnsi="Times New Roman" w:cs="Times New Roman"/>
        </w:rPr>
        <w:t>)</w:t>
      </w:r>
    </w:p>
    <w:p w14:paraId="36FCDCBE" w14:textId="77777777" w:rsidR="00F00719" w:rsidRPr="0074275E" w:rsidRDefault="00841628" w:rsidP="00A77F4C">
      <w:pPr>
        <w:spacing w:line="276" w:lineRule="auto"/>
        <w:ind w:firstLine="720"/>
        <w:jc w:val="both"/>
        <w:rPr>
          <w:rFonts w:ascii="Times New Roman" w:hAnsi="Times New Roman" w:cs="Times New Roman"/>
        </w:rPr>
      </w:pPr>
      <w:r w:rsidRPr="0074275E">
        <w:rPr>
          <w:rFonts w:ascii="Times New Roman" w:eastAsia="Times New Roman" w:hAnsi="Times New Roman" w:cs="Times New Roman"/>
        </w:rPr>
        <w:t>However, upon reviewing the literature, it is found that researchers have not explored the catfish</w:t>
      </w:r>
      <w:r w:rsidR="00627625" w:rsidRPr="0074275E">
        <w:rPr>
          <w:rFonts w:ascii="Times New Roman" w:eastAsia="Times New Roman" w:hAnsi="Times New Roman" w:cs="Times New Roman"/>
        </w:rPr>
        <w:t xml:space="preserve"> </w:t>
      </w:r>
      <w:r w:rsidRPr="0074275E">
        <w:rPr>
          <w:rFonts w:ascii="Times New Roman" w:eastAsia="Times New Roman" w:hAnsi="Times New Roman" w:cs="Times New Roman"/>
        </w:rPr>
        <w:t xml:space="preserve">Diversity, threats, and conservation status of the Wainganga and </w:t>
      </w:r>
      <w:proofErr w:type="spellStart"/>
      <w:r w:rsidRPr="0074275E">
        <w:rPr>
          <w:rFonts w:ascii="Times New Roman" w:eastAsia="Times New Roman" w:hAnsi="Times New Roman" w:cs="Times New Roman"/>
        </w:rPr>
        <w:t>Chulbandh</w:t>
      </w:r>
      <w:proofErr w:type="spellEnd"/>
      <w:r w:rsidRPr="0074275E">
        <w:rPr>
          <w:rFonts w:ascii="Times New Roman" w:eastAsia="Times New Roman" w:hAnsi="Times New Roman" w:cs="Times New Roman"/>
        </w:rPr>
        <w:t xml:space="preserve"> confluence at Soni </w:t>
      </w:r>
      <w:proofErr w:type="spellStart"/>
      <w:r w:rsidRPr="0074275E">
        <w:rPr>
          <w:rFonts w:ascii="Times New Roman" w:eastAsia="Times New Roman" w:hAnsi="Times New Roman" w:cs="Times New Roman"/>
        </w:rPr>
        <w:t>Chapral</w:t>
      </w:r>
      <w:proofErr w:type="spellEnd"/>
      <w:r w:rsidRPr="0074275E">
        <w:rPr>
          <w:rFonts w:ascii="Times New Roman" w:eastAsia="Times New Roman" w:hAnsi="Times New Roman" w:cs="Times New Roman"/>
        </w:rPr>
        <w:t xml:space="preserve">. Therefore, the research has been carried out to create awareness regarding the threats and their conservation. </w:t>
      </w:r>
    </w:p>
    <w:p w14:paraId="1DAD3533" w14:textId="77777777" w:rsidR="00B07AE3" w:rsidRPr="0074275E" w:rsidRDefault="00B07AE3" w:rsidP="008D22D5">
      <w:pPr>
        <w:jc w:val="both"/>
        <w:rPr>
          <w:rFonts w:ascii="Times New Roman" w:hAnsi="Times New Roman" w:cs="Times New Roman"/>
        </w:rPr>
      </w:pPr>
      <w:r w:rsidRPr="0074275E">
        <w:rPr>
          <w:rFonts w:ascii="Times New Roman" w:eastAsia="Times New Roman" w:hAnsi="Times New Roman" w:cs="Times New Roman"/>
          <w:b/>
          <w:bCs/>
        </w:rPr>
        <w:lastRenderedPageBreak/>
        <w:t>Materials and Methods</w:t>
      </w:r>
      <w:r w:rsidRPr="0074275E">
        <w:rPr>
          <w:rFonts w:ascii="Times New Roman" w:eastAsia="Times New Roman" w:hAnsi="Times New Roman" w:cs="Times New Roman"/>
        </w:rPr>
        <w:t>:</w:t>
      </w:r>
    </w:p>
    <w:p w14:paraId="18DEA6A5" w14:textId="77777777" w:rsidR="00C5240B" w:rsidRPr="0074275E" w:rsidRDefault="00FB4E39" w:rsidP="00A77F4C">
      <w:pPr>
        <w:ind w:firstLine="720"/>
        <w:jc w:val="both"/>
        <w:rPr>
          <w:rFonts w:ascii="Times New Roman" w:hAnsi="Times New Roman" w:cs="Times New Roman"/>
        </w:rPr>
      </w:pPr>
      <w:r w:rsidRPr="0074275E">
        <w:rPr>
          <w:rFonts w:ascii="Times New Roman" w:eastAsia="Times New Roman" w:hAnsi="Times New Roman" w:cs="Times New Roman"/>
        </w:rPr>
        <w:t>The study was conducted within a range of 3 km from the confluence on both the upstream and downstream sides</w:t>
      </w:r>
      <w:r w:rsidR="00B07AE3" w:rsidRPr="0074275E">
        <w:rPr>
          <w:rFonts w:ascii="Times New Roman" w:eastAsia="Times New Roman" w:hAnsi="Times New Roman" w:cs="Times New Roman"/>
        </w:rPr>
        <w:t xml:space="preserve"> </w:t>
      </w:r>
      <w:r w:rsidR="00194A68" w:rsidRPr="0074275E">
        <w:rPr>
          <w:rFonts w:ascii="Times New Roman" w:eastAsia="Times New Roman" w:hAnsi="Times New Roman" w:cs="Times New Roman"/>
        </w:rPr>
        <w:t xml:space="preserve">of the </w:t>
      </w:r>
      <w:r w:rsidR="00B07AE3" w:rsidRPr="0074275E">
        <w:rPr>
          <w:rFonts w:ascii="Times New Roman" w:eastAsia="Times New Roman" w:hAnsi="Times New Roman" w:cs="Times New Roman"/>
        </w:rPr>
        <w:t xml:space="preserve">sub-basin of </w:t>
      </w:r>
      <w:r w:rsidR="00194A68" w:rsidRPr="0074275E">
        <w:rPr>
          <w:rFonts w:ascii="Times New Roman" w:eastAsia="Times New Roman" w:hAnsi="Times New Roman" w:cs="Times New Roman"/>
        </w:rPr>
        <w:t xml:space="preserve">confluence at </w:t>
      </w:r>
      <w:r w:rsidR="00884D60" w:rsidRPr="0074275E">
        <w:rPr>
          <w:rFonts w:ascii="Times New Roman" w:eastAsia="Times New Roman" w:hAnsi="Times New Roman" w:cs="Times New Roman"/>
        </w:rPr>
        <w:t>Soni-</w:t>
      </w:r>
      <w:proofErr w:type="spellStart"/>
      <w:r w:rsidR="00884D60" w:rsidRPr="0074275E">
        <w:rPr>
          <w:rFonts w:ascii="Times New Roman" w:eastAsia="Times New Roman" w:hAnsi="Times New Roman" w:cs="Times New Roman"/>
        </w:rPr>
        <w:t>Chapral</w:t>
      </w:r>
      <w:proofErr w:type="spellEnd"/>
      <w:r w:rsidR="00B07AE3" w:rsidRPr="0074275E">
        <w:rPr>
          <w:rFonts w:ascii="Times New Roman" w:eastAsia="Times New Roman" w:hAnsi="Times New Roman" w:cs="Times New Roman"/>
        </w:rPr>
        <w:t xml:space="preserve">, </w:t>
      </w:r>
      <w:r w:rsidR="00B474B4" w:rsidRPr="0074275E">
        <w:rPr>
          <w:rFonts w:ascii="Times New Roman" w:eastAsia="Times New Roman" w:hAnsi="Times New Roman" w:cs="Times New Roman"/>
        </w:rPr>
        <w:t xml:space="preserve">Taluka </w:t>
      </w:r>
      <w:proofErr w:type="spellStart"/>
      <w:r w:rsidR="00B474B4" w:rsidRPr="0074275E">
        <w:rPr>
          <w:rFonts w:ascii="Times New Roman" w:eastAsia="Times New Roman" w:hAnsi="Times New Roman" w:cs="Times New Roman"/>
        </w:rPr>
        <w:t>Lakhandur</w:t>
      </w:r>
      <w:proofErr w:type="spellEnd"/>
      <w:r w:rsidR="00B474B4" w:rsidRPr="0074275E">
        <w:rPr>
          <w:rFonts w:ascii="Times New Roman" w:eastAsia="Times New Roman" w:hAnsi="Times New Roman" w:cs="Times New Roman"/>
        </w:rPr>
        <w:t>,</w:t>
      </w:r>
      <w:r w:rsidR="00E755C6" w:rsidRPr="0074275E">
        <w:rPr>
          <w:rFonts w:ascii="Times New Roman" w:eastAsia="Times New Roman" w:hAnsi="Times New Roman" w:cs="Times New Roman"/>
        </w:rPr>
        <w:t xml:space="preserve"> </w:t>
      </w:r>
      <w:r w:rsidR="00B474B4" w:rsidRPr="0074275E">
        <w:rPr>
          <w:rFonts w:ascii="Times New Roman" w:eastAsia="Times New Roman" w:hAnsi="Times New Roman" w:cs="Times New Roman"/>
        </w:rPr>
        <w:t>District- Bhandara</w:t>
      </w:r>
      <w:r w:rsidR="00B07AE3" w:rsidRPr="0074275E">
        <w:rPr>
          <w:rFonts w:ascii="Times New Roman" w:eastAsia="Times New Roman" w:hAnsi="Times New Roman" w:cs="Times New Roman"/>
        </w:rPr>
        <w:t>, Maharashtra, India</w:t>
      </w:r>
      <w:r w:rsidR="00357EE2"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 xml:space="preserve"> </w:t>
      </w:r>
      <w:r w:rsidR="00A77F4C" w:rsidRPr="0074275E">
        <w:rPr>
          <w:rFonts w:ascii="Times New Roman" w:eastAsia="Times New Roman" w:hAnsi="Times New Roman" w:cs="Times New Roman"/>
        </w:rPr>
        <w:t>The</w:t>
      </w:r>
      <w:r w:rsidR="00B07AE3" w:rsidRPr="0074275E">
        <w:rPr>
          <w:rFonts w:ascii="Times New Roman" w:eastAsia="Times New Roman" w:hAnsi="Times New Roman" w:cs="Times New Roman"/>
        </w:rPr>
        <w:t xml:space="preserve"> samples were collected with the help of local fishermen twice a week from </w:t>
      </w:r>
      <w:r w:rsidR="00357EE2" w:rsidRPr="0074275E">
        <w:rPr>
          <w:rFonts w:ascii="Times New Roman" w:eastAsia="Times New Roman" w:hAnsi="Times New Roman" w:cs="Times New Roman"/>
        </w:rPr>
        <w:t xml:space="preserve">the </w:t>
      </w:r>
      <w:r w:rsidR="00B07AE3" w:rsidRPr="0074275E">
        <w:rPr>
          <w:rFonts w:ascii="Times New Roman" w:eastAsia="Times New Roman" w:hAnsi="Times New Roman" w:cs="Times New Roman"/>
        </w:rPr>
        <w:t xml:space="preserve">sampling site. Immediate photographs of fish were </w:t>
      </w:r>
      <w:r w:rsidR="00357EE2" w:rsidRPr="0074275E">
        <w:rPr>
          <w:rFonts w:ascii="Times New Roman" w:eastAsia="Times New Roman" w:hAnsi="Times New Roman" w:cs="Times New Roman"/>
        </w:rPr>
        <w:t>taken from</w:t>
      </w:r>
      <w:r w:rsidR="00B07AE3" w:rsidRPr="0074275E">
        <w:rPr>
          <w:rFonts w:ascii="Times New Roman" w:eastAsia="Times New Roman" w:hAnsi="Times New Roman" w:cs="Times New Roman"/>
        </w:rPr>
        <w:t xml:space="preserve"> different angles with a Canon 3000D DSLR camera. The </w:t>
      </w:r>
      <w:r w:rsidR="00A77F4C" w:rsidRPr="0074275E">
        <w:rPr>
          <w:rFonts w:ascii="Times New Roman" w:eastAsia="Times New Roman" w:hAnsi="Times New Roman" w:cs="Times New Roman"/>
        </w:rPr>
        <w:t xml:space="preserve">fish </w:t>
      </w:r>
      <w:r w:rsidR="00B07AE3" w:rsidRPr="0074275E">
        <w:rPr>
          <w:rFonts w:ascii="Times New Roman" w:eastAsia="Times New Roman" w:hAnsi="Times New Roman" w:cs="Times New Roman"/>
        </w:rPr>
        <w:t>were identified based on different standard taxonomic keys given by (Day F. 1988, 1978</w:t>
      </w:r>
      <w:r w:rsidR="00C86440" w:rsidRPr="0074275E">
        <w:rPr>
          <w:rFonts w:ascii="Times New Roman" w:eastAsia="Times New Roman" w:hAnsi="Times New Roman" w:cs="Times New Roman"/>
        </w:rPr>
        <w:t>), (</w:t>
      </w:r>
      <w:r w:rsidR="00B07AE3" w:rsidRPr="0074275E">
        <w:rPr>
          <w:rFonts w:ascii="Times New Roman" w:eastAsia="Times New Roman" w:hAnsi="Times New Roman" w:cs="Times New Roman"/>
        </w:rPr>
        <w:t>Jayaram K.C. 2002,</w:t>
      </w:r>
      <w:r w:rsidR="00A77F4C"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1999,</w:t>
      </w:r>
      <w:r w:rsidR="00A77F4C"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1991),</w:t>
      </w:r>
      <w:r w:rsidR="000B782A"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(Talwar</w:t>
      </w:r>
      <w:r w:rsidR="00A77F4C"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P.</w:t>
      </w:r>
      <w:r w:rsidR="00A77F4C"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K.&amp;</w:t>
      </w:r>
      <w:r w:rsidR="00A77F4C" w:rsidRPr="0074275E">
        <w:rPr>
          <w:rFonts w:ascii="Times New Roman" w:eastAsia="Times New Roman" w:hAnsi="Times New Roman" w:cs="Times New Roman"/>
        </w:rPr>
        <w:t xml:space="preserve"> </w:t>
      </w:r>
      <w:proofErr w:type="spellStart"/>
      <w:r w:rsidR="00B07AE3" w:rsidRPr="0074275E">
        <w:rPr>
          <w:rFonts w:ascii="Times New Roman" w:eastAsia="Times New Roman" w:hAnsi="Times New Roman" w:cs="Times New Roman"/>
        </w:rPr>
        <w:t>Jhingran</w:t>
      </w:r>
      <w:proofErr w:type="spellEnd"/>
      <w:r w:rsidR="00A77F4C"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1991), (Beaven C.R. 1877) &amp; research articles used for the Identification process.</w:t>
      </w:r>
      <w:r w:rsidR="001327DC" w:rsidRPr="0074275E">
        <w:rPr>
          <w:rFonts w:ascii="Times New Roman" w:eastAsia="Times New Roman" w:hAnsi="Times New Roman" w:cs="Times New Roman"/>
        </w:rPr>
        <w:t xml:space="preserve"> </w:t>
      </w:r>
      <w:r w:rsidR="00B07AE3" w:rsidRPr="0074275E">
        <w:rPr>
          <w:rFonts w:ascii="Times New Roman" w:eastAsia="Times New Roman" w:hAnsi="Times New Roman" w:cs="Times New Roman"/>
        </w:rPr>
        <w:t xml:space="preserve">The identified </w:t>
      </w:r>
      <w:r w:rsidR="00873B0A" w:rsidRPr="0074275E">
        <w:rPr>
          <w:rFonts w:ascii="Times New Roman" w:eastAsia="Times New Roman" w:hAnsi="Times New Roman" w:cs="Times New Roman"/>
        </w:rPr>
        <w:t xml:space="preserve">13 </w:t>
      </w:r>
      <w:r w:rsidR="00B07AE3" w:rsidRPr="0074275E">
        <w:rPr>
          <w:rFonts w:ascii="Times New Roman" w:eastAsia="Times New Roman" w:hAnsi="Times New Roman" w:cs="Times New Roman"/>
        </w:rPr>
        <w:t xml:space="preserve">fish species are tabulated in the standard format. </w:t>
      </w:r>
    </w:p>
    <w:p w14:paraId="30ABB580" w14:textId="46F64970" w:rsidR="000A25D1" w:rsidRPr="0074275E" w:rsidRDefault="0074275E" w:rsidP="00AF2E59">
      <w:pPr>
        <w:rPr>
          <w:rFonts w:ascii="Times New Roman" w:hAnsi="Times New Roman" w:cs="Times New Roman"/>
        </w:rPr>
      </w:pPr>
      <w:r w:rsidRPr="0074275E">
        <w:rPr>
          <w:rFonts w:ascii="Times New Roman" w:hAnsi="Times New Roman" w:cs="Times New Roman"/>
        </w:rPr>
        <w:t>Table 1.</w:t>
      </w:r>
      <w:r w:rsidR="00064D45" w:rsidRPr="00064D45">
        <w:t xml:space="preserve"> </w:t>
      </w:r>
      <w:r w:rsidR="00064D45" w:rsidRPr="00064D45">
        <w:rPr>
          <w:rFonts w:ascii="Times New Roman" w:hAnsi="Times New Roman" w:cs="Times New Roman"/>
        </w:rPr>
        <w:t>Fin formula of recorded catfish species from the Wainganga–</w:t>
      </w:r>
      <w:proofErr w:type="spellStart"/>
      <w:r w:rsidR="00064D45" w:rsidRPr="00064D45">
        <w:rPr>
          <w:rFonts w:ascii="Times New Roman" w:hAnsi="Times New Roman" w:cs="Times New Roman"/>
        </w:rPr>
        <w:t>Chulbandh</w:t>
      </w:r>
      <w:proofErr w:type="spellEnd"/>
      <w:r w:rsidR="00064D45" w:rsidRPr="00064D45">
        <w:rPr>
          <w:rFonts w:ascii="Times New Roman" w:hAnsi="Times New Roman" w:cs="Times New Roman"/>
        </w:rPr>
        <w:t xml:space="preserve"> River confluence.</w:t>
      </w:r>
    </w:p>
    <w:tbl>
      <w:tblPr>
        <w:tblStyle w:val="TableGrid"/>
        <w:tblW w:w="0" w:type="auto"/>
        <w:tblLook w:val="04A0" w:firstRow="1" w:lastRow="0" w:firstColumn="1" w:lastColumn="0" w:noHBand="0" w:noVBand="1"/>
      </w:tblPr>
      <w:tblGrid>
        <w:gridCol w:w="846"/>
        <w:gridCol w:w="3402"/>
        <w:gridCol w:w="4768"/>
      </w:tblGrid>
      <w:tr w:rsidR="00A42753" w:rsidRPr="0074275E" w14:paraId="142DE7E8" w14:textId="77777777" w:rsidTr="00E54BF7">
        <w:tc>
          <w:tcPr>
            <w:tcW w:w="846" w:type="dxa"/>
          </w:tcPr>
          <w:p w14:paraId="465EB3C2" w14:textId="77777777" w:rsidR="00A42753" w:rsidRPr="0074275E" w:rsidRDefault="00A42753" w:rsidP="00E54BF7">
            <w:pPr>
              <w:jc w:val="center"/>
              <w:rPr>
                <w:rFonts w:ascii="Times New Roman" w:hAnsi="Times New Roman" w:cs="Times New Roman"/>
              </w:rPr>
            </w:pPr>
            <w:r w:rsidRPr="0074275E">
              <w:rPr>
                <w:rFonts w:ascii="Times New Roman" w:hAnsi="Times New Roman" w:cs="Times New Roman"/>
              </w:rPr>
              <w:t>Sr. No.</w:t>
            </w:r>
          </w:p>
        </w:tc>
        <w:tc>
          <w:tcPr>
            <w:tcW w:w="3402" w:type="dxa"/>
          </w:tcPr>
          <w:p w14:paraId="3A230586" w14:textId="77777777" w:rsidR="00A42753" w:rsidRPr="0074275E" w:rsidRDefault="00A42753" w:rsidP="00E54BF7">
            <w:pPr>
              <w:jc w:val="center"/>
              <w:rPr>
                <w:rFonts w:ascii="Times New Roman" w:hAnsi="Times New Roman" w:cs="Times New Roman"/>
              </w:rPr>
            </w:pPr>
            <w:r w:rsidRPr="0074275E">
              <w:rPr>
                <w:rFonts w:ascii="Times New Roman" w:hAnsi="Times New Roman" w:cs="Times New Roman"/>
              </w:rPr>
              <w:t>Name of Fish</w:t>
            </w:r>
          </w:p>
        </w:tc>
        <w:tc>
          <w:tcPr>
            <w:tcW w:w="4768" w:type="dxa"/>
          </w:tcPr>
          <w:p w14:paraId="6C97BCAB" w14:textId="77777777" w:rsidR="00A42753" w:rsidRPr="0074275E" w:rsidRDefault="00A42753" w:rsidP="00E54BF7">
            <w:pPr>
              <w:jc w:val="center"/>
              <w:rPr>
                <w:rFonts w:ascii="Times New Roman" w:hAnsi="Times New Roman" w:cs="Times New Roman"/>
              </w:rPr>
            </w:pPr>
            <w:r w:rsidRPr="0074275E">
              <w:rPr>
                <w:rFonts w:ascii="Times New Roman" w:hAnsi="Times New Roman" w:cs="Times New Roman"/>
              </w:rPr>
              <w:t>Fin Formula</w:t>
            </w:r>
          </w:p>
        </w:tc>
      </w:tr>
      <w:tr w:rsidR="00A42753" w:rsidRPr="0074275E" w14:paraId="08B600B1" w14:textId="77777777" w:rsidTr="00E54BF7">
        <w:tc>
          <w:tcPr>
            <w:tcW w:w="846" w:type="dxa"/>
          </w:tcPr>
          <w:p w14:paraId="40266574"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1.</w:t>
            </w:r>
          </w:p>
        </w:tc>
        <w:tc>
          <w:tcPr>
            <w:tcW w:w="3402" w:type="dxa"/>
          </w:tcPr>
          <w:p w14:paraId="1C0EF97F"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Mystus</w:t>
            </w:r>
            <w:proofErr w:type="spellEnd"/>
            <w:r w:rsidRPr="0074275E">
              <w:rPr>
                <w:rFonts w:ascii="Times New Roman" w:hAnsi="Times New Roman" w:cs="Times New Roman"/>
                <w:i/>
                <w:iCs/>
              </w:rPr>
              <w:t xml:space="preserve"> vittatus</w:t>
            </w:r>
          </w:p>
        </w:tc>
        <w:tc>
          <w:tcPr>
            <w:tcW w:w="4768" w:type="dxa"/>
          </w:tcPr>
          <w:p w14:paraId="05863543"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 xml:space="preserve">D. 1/6-7; P. 1/8-9; V. </w:t>
            </w:r>
            <w:proofErr w:type="spellStart"/>
            <w:r w:rsidRPr="0074275E">
              <w:rPr>
                <w:rFonts w:ascii="Times New Roman" w:hAnsi="Times New Roman" w:cs="Times New Roman"/>
              </w:rPr>
              <w:t>i</w:t>
            </w:r>
            <w:proofErr w:type="spellEnd"/>
            <w:r w:rsidRPr="0074275E">
              <w:rPr>
                <w:rFonts w:ascii="Times New Roman" w:hAnsi="Times New Roman" w:cs="Times New Roman"/>
              </w:rPr>
              <w:t xml:space="preserve"> 5; A. 12-13; C. 17</w:t>
            </w:r>
          </w:p>
        </w:tc>
      </w:tr>
      <w:tr w:rsidR="00A42753" w:rsidRPr="0074275E" w14:paraId="76C4768D" w14:textId="77777777" w:rsidTr="00E54BF7">
        <w:tc>
          <w:tcPr>
            <w:tcW w:w="846" w:type="dxa"/>
          </w:tcPr>
          <w:p w14:paraId="4945465D"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2.</w:t>
            </w:r>
          </w:p>
        </w:tc>
        <w:tc>
          <w:tcPr>
            <w:tcW w:w="3402" w:type="dxa"/>
          </w:tcPr>
          <w:p w14:paraId="01A9433E"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Mystus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Cavasius</w:t>
            </w:r>
            <w:proofErr w:type="spellEnd"/>
          </w:p>
        </w:tc>
        <w:tc>
          <w:tcPr>
            <w:tcW w:w="4768" w:type="dxa"/>
          </w:tcPr>
          <w:p w14:paraId="558552C0"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D. 1/7; P. 1/8; V. 6; A. 11; C. 19</w:t>
            </w:r>
          </w:p>
        </w:tc>
      </w:tr>
      <w:tr w:rsidR="00A42753" w:rsidRPr="0074275E" w14:paraId="36D7BDD6" w14:textId="77777777" w:rsidTr="00E54BF7">
        <w:tc>
          <w:tcPr>
            <w:tcW w:w="846" w:type="dxa"/>
          </w:tcPr>
          <w:p w14:paraId="6A04EC9E"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3.</w:t>
            </w:r>
          </w:p>
        </w:tc>
        <w:tc>
          <w:tcPr>
            <w:tcW w:w="3402" w:type="dxa"/>
          </w:tcPr>
          <w:p w14:paraId="59F64ABB"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Mystus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tengra</w:t>
            </w:r>
            <w:proofErr w:type="spellEnd"/>
          </w:p>
        </w:tc>
        <w:tc>
          <w:tcPr>
            <w:tcW w:w="4768" w:type="dxa"/>
          </w:tcPr>
          <w:p w14:paraId="589DBFE6"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I/7; P. I/8; V. i 5; A. ii-iii/9-13; C. 14-19</w:t>
            </w:r>
          </w:p>
        </w:tc>
      </w:tr>
      <w:tr w:rsidR="00A42753" w:rsidRPr="0074275E" w14:paraId="2A4D38CD" w14:textId="77777777" w:rsidTr="00E54BF7">
        <w:tc>
          <w:tcPr>
            <w:tcW w:w="846" w:type="dxa"/>
          </w:tcPr>
          <w:p w14:paraId="0D9A8812"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4.</w:t>
            </w:r>
          </w:p>
        </w:tc>
        <w:tc>
          <w:tcPr>
            <w:tcW w:w="3402" w:type="dxa"/>
          </w:tcPr>
          <w:p w14:paraId="7C62DF65" w14:textId="77777777" w:rsidR="00A42753" w:rsidRPr="0074275E" w:rsidRDefault="00A42753" w:rsidP="008D22D5">
            <w:pPr>
              <w:jc w:val="both"/>
              <w:rPr>
                <w:rFonts w:ascii="Times New Roman" w:hAnsi="Times New Roman" w:cs="Times New Roman"/>
                <w:i/>
                <w:iCs/>
              </w:rPr>
            </w:pPr>
            <w:r w:rsidRPr="0074275E">
              <w:rPr>
                <w:rFonts w:ascii="Times New Roman" w:hAnsi="Times New Roman" w:cs="Times New Roman"/>
                <w:i/>
                <w:iCs/>
              </w:rPr>
              <w:t xml:space="preserve">Rita </w:t>
            </w:r>
            <w:proofErr w:type="spellStart"/>
            <w:r w:rsidRPr="0074275E">
              <w:rPr>
                <w:rFonts w:ascii="Times New Roman" w:hAnsi="Times New Roman" w:cs="Times New Roman"/>
                <w:i/>
                <w:iCs/>
              </w:rPr>
              <w:t>gogra</w:t>
            </w:r>
            <w:proofErr w:type="spellEnd"/>
          </w:p>
        </w:tc>
        <w:tc>
          <w:tcPr>
            <w:tcW w:w="4768" w:type="dxa"/>
          </w:tcPr>
          <w:p w14:paraId="7821231E"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I/6; P. I/10: V. i 5; A. iii-iv/8-9; C.19</w:t>
            </w:r>
          </w:p>
        </w:tc>
      </w:tr>
      <w:tr w:rsidR="00A42753" w:rsidRPr="0074275E" w14:paraId="6C52493A" w14:textId="77777777" w:rsidTr="00E54BF7">
        <w:tc>
          <w:tcPr>
            <w:tcW w:w="846" w:type="dxa"/>
          </w:tcPr>
          <w:p w14:paraId="6F88D089"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5.</w:t>
            </w:r>
          </w:p>
        </w:tc>
        <w:tc>
          <w:tcPr>
            <w:tcW w:w="3402" w:type="dxa"/>
          </w:tcPr>
          <w:p w14:paraId="6EB4FD38" w14:textId="77777777" w:rsidR="00A42753" w:rsidRPr="0074275E" w:rsidRDefault="00A42753" w:rsidP="008D22D5">
            <w:pPr>
              <w:jc w:val="both"/>
              <w:rPr>
                <w:rFonts w:ascii="Times New Roman" w:hAnsi="Times New Roman" w:cs="Times New Roman"/>
                <w:i/>
                <w:iCs/>
              </w:rPr>
            </w:pPr>
            <w:r w:rsidRPr="0074275E">
              <w:rPr>
                <w:rFonts w:ascii="Times New Roman" w:hAnsi="Times New Roman" w:cs="Times New Roman"/>
                <w:i/>
                <w:iCs/>
              </w:rPr>
              <w:t xml:space="preserve">Rita </w:t>
            </w:r>
            <w:proofErr w:type="spellStart"/>
            <w:r w:rsidRPr="0074275E">
              <w:rPr>
                <w:rFonts w:ascii="Times New Roman" w:hAnsi="Times New Roman" w:cs="Times New Roman"/>
                <w:i/>
                <w:iCs/>
              </w:rPr>
              <w:t>kuturnee</w:t>
            </w:r>
            <w:proofErr w:type="spellEnd"/>
          </w:p>
        </w:tc>
        <w:tc>
          <w:tcPr>
            <w:tcW w:w="4768" w:type="dxa"/>
          </w:tcPr>
          <w:p w14:paraId="30634B73"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I/6; P. I/10; V. 6; A. III/ii 8-9; C. 18</w:t>
            </w:r>
          </w:p>
        </w:tc>
      </w:tr>
      <w:tr w:rsidR="00A42753" w:rsidRPr="0074275E" w14:paraId="4F63E962" w14:textId="77777777" w:rsidTr="00E54BF7">
        <w:tc>
          <w:tcPr>
            <w:tcW w:w="846" w:type="dxa"/>
          </w:tcPr>
          <w:p w14:paraId="2BD016BB"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6.</w:t>
            </w:r>
          </w:p>
        </w:tc>
        <w:tc>
          <w:tcPr>
            <w:tcW w:w="3402" w:type="dxa"/>
          </w:tcPr>
          <w:p w14:paraId="6904C3B2"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Sperata</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seenghala</w:t>
            </w:r>
            <w:proofErr w:type="spellEnd"/>
          </w:p>
        </w:tc>
        <w:tc>
          <w:tcPr>
            <w:tcW w:w="4768" w:type="dxa"/>
          </w:tcPr>
          <w:p w14:paraId="76D4739B"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D. I/7; P. I/9; V. 8; A. 11-12; C. 19-21</w:t>
            </w:r>
          </w:p>
        </w:tc>
      </w:tr>
      <w:tr w:rsidR="00A42753" w:rsidRPr="0074275E" w14:paraId="1472AB1C" w14:textId="77777777" w:rsidTr="00E54BF7">
        <w:tc>
          <w:tcPr>
            <w:tcW w:w="846" w:type="dxa"/>
          </w:tcPr>
          <w:p w14:paraId="46FD39FB"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7.</w:t>
            </w:r>
          </w:p>
        </w:tc>
        <w:tc>
          <w:tcPr>
            <w:tcW w:w="3402" w:type="dxa"/>
          </w:tcPr>
          <w:p w14:paraId="7BA622CE"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Ompak</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bimaculatus</w:t>
            </w:r>
            <w:proofErr w:type="spellEnd"/>
          </w:p>
        </w:tc>
        <w:tc>
          <w:tcPr>
            <w:tcW w:w="4768" w:type="dxa"/>
          </w:tcPr>
          <w:p w14:paraId="2F9223C3"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4; P. I/13; V. I/8; A. II-III/58-72; C. 17-18</w:t>
            </w:r>
          </w:p>
        </w:tc>
      </w:tr>
      <w:tr w:rsidR="00A42753" w:rsidRPr="0074275E" w14:paraId="4D98B934" w14:textId="77777777" w:rsidTr="00E54BF7">
        <w:tc>
          <w:tcPr>
            <w:tcW w:w="846" w:type="dxa"/>
          </w:tcPr>
          <w:p w14:paraId="0E1B1EA7"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8.</w:t>
            </w:r>
          </w:p>
        </w:tc>
        <w:tc>
          <w:tcPr>
            <w:tcW w:w="3402" w:type="dxa"/>
          </w:tcPr>
          <w:p w14:paraId="4173991A" w14:textId="77777777" w:rsidR="00A42753" w:rsidRPr="0074275E" w:rsidRDefault="00A42753" w:rsidP="008D22D5">
            <w:pPr>
              <w:jc w:val="both"/>
              <w:rPr>
                <w:rFonts w:ascii="Times New Roman" w:hAnsi="Times New Roman" w:cs="Times New Roman"/>
                <w:i/>
                <w:iCs/>
              </w:rPr>
            </w:pPr>
            <w:r w:rsidRPr="0074275E">
              <w:rPr>
                <w:rFonts w:ascii="Times New Roman" w:hAnsi="Times New Roman" w:cs="Times New Roman"/>
                <w:i/>
                <w:iCs/>
              </w:rPr>
              <w:t xml:space="preserve">Wallago </w:t>
            </w:r>
            <w:proofErr w:type="spellStart"/>
            <w:r w:rsidRPr="0074275E">
              <w:rPr>
                <w:rFonts w:ascii="Times New Roman" w:hAnsi="Times New Roman" w:cs="Times New Roman"/>
                <w:i/>
                <w:iCs/>
              </w:rPr>
              <w:t>attu</w:t>
            </w:r>
            <w:proofErr w:type="spellEnd"/>
          </w:p>
        </w:tc>
        <w:tc>
          <w:tcPr>
            <w:tcW w:w="4768" w:type="dxa"/>
          </w:tcPr>
          <w:p w14:paraId="0AC54946"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D 5; P/13-15; V 8-10; A 77-93; C 18</w:t>
            </w:r>
          </w:p>
        </w:tc>
      </w:tr>
      <w:tr w:rsidR="00A42753" w:rsidRPr="0074275E" w14:paraId="7FD90D35" w14:textId="77777777" w:rsidTr="00E54BF7">
        <w:tc>
          <w:tcPr>
            <w:tcW w:w="846" w:type="dxa"/>
          </w:tcPr>
          <w:p w14:paraId="7705D142"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9.</w:t>
            </w:r>
          </w:p>
        </w:tc>
        <w:tc>
          <w:tcPr>
            <w:tcW w:w="3402" w:type="dxa"/>
          </w:tcPr>
          <w:p w14:paraId="3539DB38" w14:textId="77777777" w:rsidR="00A42753" w:rsidRPr="0074275E" w:rsidRDefault="00A42753" w:rsidP="008D22D5">
            <w:pPr>
              <w:jc w:val="both"/>
              <w:rPr>
                <w:rFonts w:ascii="Times New Roman" w:hAnsi="Times New Roman" w:cs="Times New Roman"/>
                <w:i/>
                <w:iCs/>
              </w:rPr>
            </w:pPr>
            <w:r w:rsidRPr="0074275E">
              <w:rPr>
                <w:rFonts w:ascii="Times New Roman" w:hAnsi="Times New Roman" w:cs="Times New Roman"/>
                <w:i/>
                <w:iCs/>
              </w:rPr>
              <w:t xml:space="preserve">Clarias </w:t>
            </w:r>
            <w:proofErr w:type="spellStart"/>
            <w:r w:rsidRPr="0074275E">
              <w:rPr>
                <w:rFonts w:ascii="Times New Roman" w:hAnsi="Times New Roman" w:cs="Times New Roman"/>
                <w:i/>
                <w:iCs/>
              </w:rPr>
              <w:t>batrachus</w:t>
            </w:r>
            <w:proofErr w:type="spellEnd"/>
          </w:p>
        </w:tc>
        <w:tc>
          <w:tcPr>
            <w:tcW w:w="4768" w:type="dxa"/>
          </w:tcPr>
          <w:p w14:paraId="079BD222"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D. 62-76; P. I/8-11; V. 6; A. 45-58; C. 15-17</w:t>
            </w:r>
          </w:p>
        </w:tc>
      </w:tr>
      <w:tr w:rsidR="00A42753" w:rsidRPr="0074275E" w14:paraId="50DD173B" w14:textId="77777777" w:rsidTr="00E54BF7">
        <w:tc>
          <w:tcPr>
            <w:tcW w:w="846" w:type="dxa"/>
          </w:tcPr>
          <w:p w14:paraId="44DCA68F"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10.</w:t>
            </w:r>
          </w:p>
        </w:tc>
        <w:tc>
          <w:tcPr>
            <w:tcW w:w="3402" w:type="dxa"/>
          </w:tcPr>
          <w:p w14:paraId="5FEEA2F9" w14:textId="77777777" w:rsidR="00A42753" w:rsidRPr="0074275E" w:rsidRDefault="00A42753" w:rsidP="008D22D5">
            <w:pPr>
              <w:jc w:val="both"/>
              <w:rPr>
                <w:rFonts w:ascii="Times New Roman" w:hAnsi="Times New Roman" w:cs="Times New Roman"/>
                <w:i/>
                <w:iCs/>
              </w:rPr>
            </w:pPr>
            <w:r w:rsidRPr="0074275E">
              <w:rPr>
                <w:rFonts w:ascii="Times New Roman" w:hAnsi="Times New Roman" w:cs="Times New Roman"/>
              </w:rPr>
              <w:t xml:space="preserve"> </w:t>
            </w:r>
            <w:proofErr w:type="spellStart"/>
            <w:r w:rsidRPr="0074275E">
              <w:rPr>
                <w:rFonts w:ascii="Times New Roman" w:hAnsi="Times New Roman" w:cs="Times New Roman"/>
                <w:i/>
                <w:iCs/>
              </w:rPr>
              <w:t>Bagarias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bagarias</w:t>
            </w:r>
            <w:proofErr w:type="spellEnd"/>
          </w:p>
        </w:tc>
        <w:tc>
          <w:tcPr>
            <w:tcW w:w="4768" w:type="dxa"/>
          </w:tcPr>
          <w:p w14:paraId="60EF214B"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I/7; P. I/12; V. 6; A. iii 10-12; C. 17-20</w:t>
            </w:r>
          </w:p>
        </w:tc>
      </w:tr>
      <w:tr w:rsidR="00A42753" w:rsidRPr="0074275E" w14:paraId="4C09E428" w14:textId="77777777" w:rsidTr="00E54BF7">
        <w:tc>
          <w:tcPr>
            <w:tcW w:w="846" w:type="dxa"/>
          </w:tcPr>
          <w:p w14:paraId="4CD11C3B"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11.</w:t>
            </w:r>
          </w:p>
        </w:tc>
        <w:tc>
          <w:tcPr>
            <w:tcW w:w="3402" w:type="dxa"/>
          </w:tcPr>
          <w:p w14:paraId="0D34EF8F" w14:textId="77777777" w:rsidR="00A42753" w:rsidRPr="0074275E" w:rsidRDefault="00A42753" w:rsidP="008D22D5">
            <w:pPr>
              <w:jc w:val="both"/>
              <w:rPr>
                <w:rFonts w:ascii="Times New Roman" w:hAnsi="Times New Roman" w:cs="Times New Roman"/>
                <w:i/>
                <w:iCs/>
              </w:rPr>
            </w:pPr>
            <w:r w:rsidRPr="0074275E">
              <w:rPr>
                <w:rFonts w:ascii="Times New Roman" w:hAnsi="Times New Roman" w:cs="Times New Roman"/>
                <w:i/>
                <w:iCs/>
              </w:rPr>
              <w:t xml:space="preserve">Pangasius </w:t>
            </w:r>
            <w:proofErr w:type="spellStart"/>
            <w:r w:rsidRPr="0074275E">
              <w:rPr>
                <w:rFonts w:ascii="Times New Roman" w:hAnsi="Times New Roman" w:cs="Times New Roman"/>
                <w:i/>
                <w:iCs/>
              </w:rPr>
              <w:t>pangasius</w:t>
            </w:r>
            <w:proofErr w:type="spellEnd"/>
          </w:p>
        </w:tc>
        <w:tc>
          <w:tcPr>
            <w:tcW w:w="4768" w:type="dxa"/>
          </w:tcPr>
          <w:p w14:paraId="42D6F88C"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I/6-7; P. I/12-13; V. i 5; A. iv-v/26-29; C. 19</w:t>
            </w:r>
          </w:p>
        </w:tc>
      </w:tr>
      <w:tr w:rsidR="00A42753" w:rsidRPr="0074275E" w14:paraId="76EAA9C4" w14:textId="77777777" w:rsidTr="00E54BF7">
        <w:tc>
          <w:tcPr>
            <w:tcW w:w="846" w:type="dxa"/>
          </w:tcPr>
          <w:p w14:paraId="3282AF72"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12.</w:t>
            </w:r>
          </w:p>
        </w:tc>
        <w:tc>
          <w:tcPr>
            <w:tcW w:w="3402" w:type="dxa"/>
          </w:tcPr>
          <w:p w14:paraId="5A9164E1"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Heteropneustes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fossilis</w:t>
            </w:r>
            <w:proofErr w:type="spellEnd"/>
          </w:p>
        </w:tc>
        <w:tc>
          <w:tcPr>
            <w:tcW w:w="4768" w:type="dxa"/>
          </w:tcPr>
          <w:p w14:paraId="16D7FBFC"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D. 6-7; P. I/6-7; V. 6; A. 60-79; C. 17-19</w:t>
            </w:r>
          </w:p>
        </w:tc>
      </w:tr>
      <w:tr w:rsidR="00A42753" w:rsidRPr="0074275E" w14:paraId="3DDC5432" w14:textId="77777777" w:rsidTr="00E54BF7">
        <w:tc>
          <w:tcPr>
            <w:tcW w:w="846" w:type="dxa"/>
          </w:tcPr>
          <w:p w14:paraId="237FBF63" w14:textId="77777777" w:rsidR="00A42753" w:rsidRPr="0074275E" w:rsidRDefault="00A42753" w:rsidP="00E54BF7">
            <w:pPr>
              <w:rPr>
                <w:rFonts w:ascii="Times New Roman" w:hAnsi="Times New Roman" w:cs="Times New Roman"/>
              </w:rPr>
            </w:pPr>
            <w:r w:rsidRPr="0074275E">
              <w:rPr>
                <w:rFonts w:ascii="Times New Roman" w:hAnsi="Times New Roman" w:cs="Times New Roman"/>
              </w:rPr>
              <w:t>13.</w:t>
            </w:r>
          </w:p>
        </w:tc>
        <w:tc>
          <w:tcPr>
            <w:tcW w:w="3402" w:type="dxa"/>
          </w:tcPr>
          <w:p w14:paraId="76DE041D" w14:textId="77777777" w:rsidR="00A42753" w:rsidRPr="0074275E" w:rsidRDefault="00A42753" w:rsidP="008D22D5">
            <w:pPr>
              <w:jc w:val="both"/>
              <w:rPr>
                <w:rFonts w:ascii="Times New Roman" w:hAnsi="Times New Roman" w:cs="Times New Roman"/>
                <w:i/>
                <w:iCs/>
              </w:rPr>
            </w:pPr>
            <w:proofErr w:type="spellStart"/>
            <w:r w:rsidRPr="0074275E">
              <w:rPr>
                <w:rFonts w:ascii="Times New Roman" w:hAnsi="Times New Roman" w:cs="Times New Roman"/>
                <w:i/>
                <w:iCs/>
              </w:rPr>
              <w:t>Clupisoma</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garua</w:t>
            </w:r>
            <w:proofErr w:type="spellEnd"/>
          </w:p>
        </w:tc>
        <w:tc>
          <w:tcPr>
            <w:tcW w:w="4768" w:type="dxa"/>
          </w:tcPr>
          <w:p w14:paraId="3E50D3DB" w14:textId="77777777" w:rsidR="00A42753" w:rsidRPr="0074275E" w:rsidRDefault="00A42753" w:rsidP="00E54BF7">
            <w:pPr>
              <w:rPr>
                <w:rFonts w:ascii="Times New Roman" w:hAnsi="Times New Roman" w:cs="Times New Roman"/>
                <w:lang w:val="sv-SE"/>
              </w:rPr>
            </w:pPr>
            <w:r w:rsidRPr="0074275E">
              <w:rPr>
                <w:rFonts w:ascii="Times New Roman" w:hAnsi="Times New Roman" w:cs="Times New Roman"/>
                <w:lang w:val="sv-SE"/>
              </w:rPr>
              <w:t>D. I/7; P. I/9-11; V. I/6; A. iii-iv/27-47; C. 17-20</w:t>
            </w:r>
          </w:p>
        </w:tc>
      </w:tr>
    </w:tbl>
    <w:p w14:paraId="4896E19F" w14:textId="77777777" w:rsidR="00AF2E59" w:rsidRPr="0074275E" w:rsidRDefault="00AF2E59">
      <w:pPr>
        <w:rPr>
          <w:rFonts w:ascii="Times New Roman" w:hAnsi="Times New Roman" w:cs="Times New Roman"/>
          <w:lang w:val="sv-SE"/>
        </w:rPr>
      </w:pPr>
    </w:p>
    <w:p w14:paraId="5F5A7A56" w14:textId="77777777" w:rsidR="00F358A6" w:rsidRPr="0074275E" w:rsidRDefault="00F358A6">
      <w:pPr>
        <w:rPr>
          <w:rFonts w:ascii="Times New Roman" w:hAnsi="Times New Roman" w:cs="Times New Roman"/>
          <w:lang w:val="sv-SE"/>
        </w:rPr>
      </w:pPr>
    </w:p>
    <w:p w14:paraId="2D140C76" w14:textId="244DA02D" w:rsidR="00F358A6" w:rsidRDefault="0074275E">
      <w:pPr>
        <w:rPr>
          <w:rFonts w:ascii="Times New Roman" w:hAnsi="Times New Roman" w:cs="Times New Roman"/>
          <w:lang w:val="sv-SE"/>
        </w:rPr>
      </w:pPr>
      <w:r w:rsidRPr="0074275E">
        <w:rPr>
          <w:rFonts w:ascii="Times New Roman" w:hAnsi="Times New Roman" w:cs="Times New Roman"/>
          <w:lang w:val="sv-SE"/>
        </w:rPr>
        <w:t>FIG</w:t>
      </w:r>
      <w:r>
        <w:rPr>
          <w:rFonts w:ascii="Times New Roman" w:hAnsi="Times New Roman" w:cs="Times New Roman"/>
          <w:lang w:val="sv-SE"/>
        </w:rPr>
        <w:t xml:space="preserve"> 1.</w:t>
      </w:r>
      <w:r w:rsidR="00AF2E56" w:rsidRPr="00AF2E56">
        <w:t xml:space="preserve"> </w:t>
      </w:r>
      <w:r w:rsidR="00AF2E56" w:rsidRPr="00AF2E56">
        <w:rPr>
          <w:rFonts w:ascii="Times New Roman" w:hAnsi="Times New Roman" w:cs="Times New Roman"/>
          <w:lang w:val="sv-SE"/>
        </w:rPr>
        <w:t>Study area showing: A. Satellite map of Soni-Chapral confluence; B. Fishing site; C. Soni fish market.</w:t>
      </w:r>
    </w:p>
    <w:p w14:paraId="753D5EB2" w14:textId="65055FF2" w:rsidR="00B62BEE" w:rsidRPr="0074275E" w:rsidRDefault="00B62BEE">
      <w:pPr>
        <w:rPr>
          <w:rFonts w:ascii="Times New Roman" w:hAnsi="Times New Roman" w:cs="Times New Roman"/>
          <w:lang w:val="sv-SE"/>
        </w:rPr>
      </w:pPr>
      <w:r>
        <w:rPr>
          <w:noProof/>
        </w:rPr>
        <w:drawing>
          <wp:inline distT="0" distB="0" distL="0" distR="0" wp14:anchorId="1A3EAB8C" wp14:editId="4A9C04DB">
            <wp:extent cx="5731510" cy="3030855"/>
            <wp:effectExtent l="0" t="0" r="2540" b="0"/>
            <wp:docPr id="1864726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26608" name=""/>
                    <pic:cNvPicPr/>
                  </pic:nvPicPr>
                  <pic:blipFill>
                    <a:blip r:embed="rId7"/>
                    <a:stretch>
                      <a:fillRect/>
                    </a:stretch>
                  </pic:blipFill>
                  <pic:spPr>
                    <a:xfrm>
                      <a:off x="0" y="0"/>
                      <a:ext cx="5731510" cy="3030855"/>
                    </a:xfrm>
                    <a:prstGeom prst="rect">
                      <a:avLst/>
                    </a:prstGeom>
                  </pic:spPr>
                </pic:pic>
              </a:graphicData>
            </a:graphic>
          </wp:inline>
        </w:drawing>
      </w:r>
    </w:p>
    <w:p w14:paraId="752ECED3" w14:textId="61676E4F" w:rsidR="000403C0" w:rsidRPr="0074275E" w:rsidRDefault="0074275E">
      <w:pPr>
        <w:rPr>
          <w:rFonts w:ascii="Times New Roman" w:hAnsi="Times New Roman" w:cs="Times New Roman"/>
          <w:lang w:val="sv-SE"/>
        </w:rPr>
      </w:pPr>
      <w:r w:rsidRPr="0074275E">
        <w:rPr>
          <w:rFonts w:ascii="Times New Roman" w:hAnsi="Times New Roman" w:cs="Times New Roman"/>
          <w:lang w:val="sv-SE"/>
        </w:rPr>
        <w:t>Table 2.</w:t>
      </w:r>
      <w:r w:rsidR="00AF2E56" w:rsidRPr="00AF2E56">
        <w:t xml:space="preserve"> </w:t>
      </w:r>
      <w:r w:rsidR="00AF2E56" w:rsidRPr="00AF2E56">
        <w:rPr>
          <w:rFonts w:ascii="Times New Roman" w:hAnsi="Times New Roman" w:cs="Times New Roman"/>
          <w:lang w:val="sv-SE"/>
        </w:rPr>
        <w:t>Taxonomic details, common names, vernacular names, abundance, and IUCN status of catfish species recorded from the study area.</w:t>
      </w:r>
    </w:p>
    <w:tbl>
      <w:tblPr>
        <w:tblStyle w:val="TableGrid"/>
        <w:tblW w:w="10774" w:type="dxa"/>
        <w:tblInd w:w="-714" w:type="dxa"/>
        <w:tblLook w:val="04A0" w:firstRow="1" w:lastRow="0" w:firstColumn="1" w:lastColumn="0" w:noHBand="0" w:noVBand="1"/>
      </w:tblPr>
      <w:tblGrid>
        <w:gridCol w:w="779"/>
        <w:gridCol w:w="1456"/>
        <w:gridCol w:w="1756"/>
        <w:gridCol w:w="2252"/>
        <w:gridCol w:w="1145"/>
        <w:gridCol w:w="1353"/>
        <w:gridCol w:w="1279"/>
        <w:gridCol w:w="754"/>
      </w:tblGrid>
      <w:tr w:rsidR="000403C0" w:rsidRPr="0074275E" w14:paraId="1C644F53" w14:textId="77777777" w:rsidTr="008E58CD">
        <w:tc>
          <w:tcPr>
            <w:tcW w:w="779" w:type="dxa"/>
          </w:tcPr>
          <w:p w14:paraId="1FC16B31" w14:textId="77777777" w:rsidR="00C93028" w:rsidRPr="0074275E" w:rsidRDefault="00E260CA">
            <w:pPr>
              <w:rPr>
                <w:rFonts w:ascii="Times New Roman" w:hAnsi="Times New Roman" w:cs="Times New Roman"/>
              </w:rPr>
            </w:pPr>
            <w:proofErr w:type="spellStart"/>
            <w:r w:rsidRPr="0074275E">
              <w:rPr>
                <w:rFonts w:ascii="Times New Roman" w:hAnsi="Times New Roman" w:cs="Times New Roman"/>
              </w:rPr>
              <w:lastRenderedPageBreak/>
              <w:t>Sr.</w:t>
            </w:r>
            <w:r w:rsidR="0086107A" w:rsidRPr="0074275E">
              <w:rPr>
                <w:rFonts w:ascii="Times New Roman" w:hAnsi="Times New Roman" w:cs="Times New Roman"/>
              </w:rPr>
              <w:t>No</w:t>
            </w:r>
            <w:proofErr w:type="spellEnd"/>
            <w:r w:rsidR="0086107A" w:rsidRPr="0074275E">
              <w:rPr>
                <w:rFonts w:ascii="Times New Roman" w:hAnsi="Times New Roman" w:cs="Times New Roman"/>
              </w:rPr>
              <w:t>.</w:t>
            </w:r>
          </w:p>
        </w:tc>
        <w:tc>
          <w:tcPr>
            <w:tcW w:w="1456" w:type="dxa"/>
          </w:tcPr>
          <w:p w14:paraId="5A39F810" w14:textId="77777777" w:rsidR="00C93028" w:rsidRPr="0074275E" w:rsidRDefault="0086107A">
            <w:pPr>
              <w:rPr>
                <w:rFonts w:ascii="Times New Roman" w:hAnsi="Times New Roman" w:cs="Times New Roman"/>
              </w:rPr>
            </w:pPr>
            <w:r w:rsidRPr="0074275E">
              <w:rPr>
                <w:rFonts w:ascii="Times New Roman" w:hAnsi="Times New Roman" w:cs="Times New Roman"/>
              </w:rPr>
              <w:t>Name of order</w:t>
            </w:r>
          </w:p>
        </w:tc>
        <w:tc>
          <w:tcPr>
            <w:tcW w:w="1756" w:type="dxa"/>
          </w:tcPr>
          <w:p w14:paraId="7CEE5FAA" w14:textId="77777777" w:rsidR="00C93028" w:rsidRPr="0074275E" w:rsidRDefault="0086107A">
            <w:pPr>
              <w:rPr>
                <w:rFonts w:ascii="Times New Roman" w:hAnsi="Times New Roman" w:cs="Times New Roman"/>
              </w:rPr>
            </w:pPr>
            <w:r w:rsidRPr="0074275E">
              <w:rPr>
                <w:rFonts w:ascii="Times New Roman" w:hAnsi="Times New Roman" w:cs="Times New Roman"/>
              </w:rPr>
              <w:t>Name of family</w:t>
            </w:r>
          </w:p>
        </w:tc>
        <w:tc>
          <w:tcPr>
            <w:tcW w:w="2252" w:type="dxa"/>
          </w:tcPr>
          <w:p w14:paraId="5FD90580" w14:textId="77777777" w:rsidR="00C93028" w:rsidRPr="0074275E" w:rsidRDefault="00DC7ED1">
            <w:pPr>
              <w:rPr>
                <w:rFonts w:ascii="Times New Roman" w:hAnsi="Times New Roman" w:cs="Times New Roman"/>
              </w:rPr>
            </w:pPr>
            <w:r w:rsidRPr="0074275E">
              <w:rPr>
                <w:rFonts w:ascii="Times New Roman" w:hAnsi="Times New Roman" w:cs="Times New Roman"/>
              </w:rPr>
              <w:t>Scientific name</w:t>
            </w:r>
          </w:p>
        </w:tc>
        <w:tc>
          <w:tcPr>
            <w:tcW w:w="1145" w:type="dxa"/>
          </w:tcPr>
          <w:p w14:paraId="23B4EC5F" w14:textId="77777777" w:rsidR="00C93028" w:rsidRPr="0074275E" w:rsidRDefault="00DC7ED1">
            <w:pPr>
              <w:rPr>
                <w:rFonts w:ascii="Times New Roman" w:hAnsi="Times New Roman" w:cs="Times New Roman"/>
              </w:rPr>
            </w:pPr>
            <w:r w:rsidRPr="0074275E">
              <w:rPr>
                <w:rFonts w:ascii="Times New Roman" w:hAnsi="Times New Roman" w:cs="Times New Roman"/>
              </w:rPr>
              <w:t>Common Name</w:t>
            </w:r>
          </w:p>
        </w:tc>
        <w:tc>
          <w:tcPr>
            <w:tcW w:w="1353" w:type="dxa"/>
          </w:tcPr>
          <w:p w14:paraId="6EDCCF6D" w14:textId="77777777" w:rsidR="00C93028" w:rsidRPr="0074275E" w:rsidRDefault="00DC7ED1">
            <w:pPr>
              <w:rPr>
                <w:rFonts w:ascii="Times New Roman" w:hAnsi="Times New Roman" w:cs="Times New Roman"/>
              </w:rPr>
            </w:pPr>
            <w:r w:rsidRPr="0074275E">
              <w:rPr>
                <w:rFonts w:ascii="Times New Roman" w:hAnsi="Times New Roman" w:cs="Times New Roman"/>
              </w:rPr>
              <w:t>Vernacular Name</w:t>
            </w:r>
          </w:p>
        </w:tc>
        <w:tc>
          <w:tcPr>
            <w:tcW w:w="1279" w:type="dxa"/>
          </w:tcPr>
          <w:p w14:paraId="280E7D6A" w14:textId="77777777" w:rsidR="00C93028" w:rsidRPr="0074275E" w:rsidRDefault="0082116A">
            <w:pPr>
              <w:rPr>
                <w:rFonts w:ascii="Times New Roman" w:hAnsi="Times New Roman" w:cs="Times New Roman"/>
              </w:rPr>
            </w:pPr>
            <w:r w:rsidRPr="0074275E">
              <w:rPr>
                <w:rFonts w:ascii="Times New Roman" w:hAnsi="Times New Roman" w:cs="Times New Roman"/>
              </w:rPr>
              <w:t>Abundance</w:t>
            </w:r>
          </w:p>
        </w:tc>
        <w:tc>
          <w:tcPr>
            <w:tcW w:w="754" w:type="dxa"/>
          </w:tcPr>
          <w:p w14:paraId="4EEE05E0" w14:textId="77777777" w:rsidR="00C93028" w:rsidRPr="0074275E" w:rsidRDefault="0082116A">
            <w:pPr>
              <w:rPr>
                <w:rFonts w:ascii="Times New Roman" w:hAnsi="Times New Roman" w:cs="Times New Roman"/>
              </w:rPr>
            </w:pPr>
            <w:r w:rsidRPr="0074275E">
              <w:rPr>
                <w:rFonts w:ascii="Times New Roman" w:hAnsi="Times New Roman" w:cs="Times New Roman"/>
              </w:rPr>
              <w:t>IUCN status</w:t>
            </w:r>
          </w:p>
        </w:tc>
      </w:tr>
      <w:tr w:rsidR="008E58CD" w:rsidRPr="0074275E" w14:paraId="3B30B229" w14:textId="77777777" w:rsidTr="008E58CD">
        <w:tc>
          <w:tcPr>
            <w:tcW w:w="779" w:type="dxa"/>
          </w:tcPr>
          <w:p w14:paraId="4F43DAAC" w14:textId="77777777" w:rsidR="008E58CD" w:rsidRPr="0074275E" w:rsidRDefault="008E58CD">
            <w:pPr>
              <w:rPr>
                <w:rFonts w:ascii="Times New Roman" w:hAnsi="Times New Roman" w:cs="Times New Roman"/>
              </w:rPr>
            </w:pPr>
            <w:r w:rsidRPr="0074275E">
              <w:rPr>
                <w:rFonts w:ascii="Times New Roman" w:hAnsi="Times New Roman" w:cs="Times New Roman"/>
              </w:rPr>
              <w:t>1.</w:t>
            </w:r>
          </w:p>
        </w:tc>
        <w:tc>
          <w:tcPr>
            <w:tcW w:w="1456" w:type="dxa"/>
            <w:vMerge w:val="restart"/>
          </w:tcPr>
          <w:p w14:paraId="7928E92C" w14:textId="77777777" w:rsidR="005A2FD0" w:rsidRPr="0074275E" w:rsidRDefault="005A2FD0">
            <w:pPr>
              <w:rPr>
                <w:rFonts w:ascii="Times New Roman" w:hAnsi="Times New Roman" w:cs="Times New Roman"/>
              </w:rPr>
            </w:pPr>
          </w:p>
          <w:p w14:paraId="31864462" w14:textId="77777777" w:rsidR="005A2FD0" w:rsidRPr="0074275E" w:rsidRDefault="005A2FD0">
            <w:pPr>
              <w:rPr>
                <w:rFonts w:ascii="Times New Roman" w:hAnsi="Times New Roman" w:cs="Times New Roman"/>
              </w:rPr>
            </w:pPr>
          </w:p>
          <w:p w14:paraId="06FA1FC6" w14:textId="77777777" w:rsidR="005A2FD0" w:rsidRPr="0074275E" w:rsidRDefault="005A2FD0">
            <w:pPr>
              <w:rPr>
                <w:rFonts w:ascii="Times New Roman" w:hAnsi="Times New Roman" w:cs="Times New Roman"/>
              </w:rPr>
            </w:pPr>
          </w:p>
          <w:p w14:paraId="44A19CF0" w14:textId="77777777" w:rsidR="005A2FD0" w:rsidRPr="0074275E" w:rsidRDefault="005A2FD0">
            <w:pPr>
              <w:rPr>
                <w:rFonts w:ascii="Times New Roman" w:hAnsi="Times New Roman" w:cs="Times New Roman"/>
              </w:rPr>
            </w:pPr>
          </w:p>
          <w:p w14:paraId="070E6AE6" w14:textId="77777777" w:rsidR="005A2FD0" w:rsidRPr="0074275E" w:rsidRDefault="005A2FD0">
            <w:pPr>
              <w:rPr>
                <w:rFonts w:ascii="Times New Roman" w:hAnsi="Times New Roman" w:cs="Times New Roman"/>
              </w:rPr>
            </w:pPr>
          </w:p>
          <w:p w14:paraId="4F27A683" w14:textId="77777777" w:rsidR="005A2FD0" w:rsidRPr="0074275E" w:rsidRDefault="005A2FD0">
            <w:pPr>
              <w:rPr>
                <w:rFonts w:ascii="Times New Roman" w:hAnsi="Times New Roman" w:cs="Times New Roman"/>
              </w:rPr>
            </w:pPr>
          </w:p>
          <w:p w14:paraId="3F2BC8D4" w14:textId="77777777" w:rsidR="005A2FD0" w:rsidRPr="0074275E" w:rsidRDefault="005A2FD0">
            <w:pPr>
              <w:rPr>
                <w:rFonts w:ascii="Times New Roman" w:hAnsi="Times New Roman" w:cs="Times New Roman"/>
              </w:rPr>
            </w:pPr>
          </w:p>
          <w:p w14:paraId="0DC453AC" w14:textId="77777777" w:rsidR="005A2FD0" w:rsidRPr="0074275E" w:rsidRDefault="005A2FD0">
            <w:pPr>
              <w:rPr>
                <w:rFonts w:ascii="Times New Roman" w:hAnsi="Times New Roman" w:cs="Times New Roman"/>
              </w:rPr>
            </w:pPr>
          </w:p>
          <w:p w14:paraId="3FCA9B1E" w14:textId="77777777" w:rsidR="005A2FD0" w:rsidRPr="0074275E" w:rsidRDefault="005A2FD0">
            <w:pPr>
              <w:rPr>
                <w:rFonts w:ascii="Times New Roman" w:hAnsi="Times New Roman" w:cs="Times New Roman"/>
              </w:rPr>
            </w:pPr>
          </w:p>
          <w:p w14:paraId="5AAD9920" w14:textId="77777777" w:rsidR="005A2FD0" w:rsidRPr="0074275E" w:rsidRDefault="005A2FD0">
            <w:pPr>
              <w:rPr>
                <w:rFonts w:ascii="Times New Roman" w:hAnsi="Times New Roman" w:cs="Times New Roman"/>
              </w:rPr>
            </w:pPr>
          </w:p>
          <w:p w14:paraId="50D8488D" w14:textId="77777777" w:rsidR="005A2FD0" w:rsidRPr="0074275E" w:rsidRDefault="005A2FD0">
            <w:pPr>
              <w:rPr>
                <w:rFonts w:ascii="Times New Roman" w:hAnsi="Times New Roman" w:cs="Times New Roman"/>
              </w:rPr>
            </w:pPr>
          </w:p>
          <w:p w14:paraId="14642098"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Siluriformes</w:t>
            </w:r>
            <w:proofErr w:type="spellEnd"/>
          </w:p>
        </w:tc>
        <w:tc>
          <w:tcPr>
            <w:tcW w:w="1756" w:type="dxa"/>
            <w:vMerge w:val="restart"/>
          </w:tcPr>
          <w:p w14:paraId="604312C0"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Bagridae</w:t>
            </w:r>
            <w:proofErr w:type="spellEnd"/>
          </w:p>
          <w:p w14:paraId="08333E0C" w14:textId="77777777" w:rsidR="008E58CD" w:rsidRPr="0074275E" w:rsidRDefault="008E58CD" w:rsidP="00027BCE">
            <w:pPr>
              <w:rPr>
                <w:rFonts w:ascii="Times New Roman" w:hAnsi="Times New Roman" w:cs="Times New Roman"/>
              </w:rPr>
            </w:pPr>
          </w:p>
        </w:tc>
        <w:tc>
          <w:tcPr>
            <w:tcW w:w="2252" w:type="dxa"/>
          </w:tcPr>
          <w:p w14:paraId="30E01439" w14:textId="77777777" w:rsidR="008E58CD" w:rsidRPr="0074275E" w:rsidRDefault="008E58CD">
            <w:pPr>
              <w:rPr>
                <w:rFonts w:ascii="Times New Roman" w:hAnsi="Times New Roman" w:cs="Times New Roman"/>
                <w:i/>
                <w:iCs/>
              </w:rPr>
            </w:pPr>
            <w:proofErr w:type="spellStart"/>
            <w:r w:rsidRPr="0074275E">
              <w:rPr>
                <w:rFonts w:ascii="Times New Roman" w:hAnsi="Times New Roman" w:cs="Times New Roman"/>
                <w:i/>
                <w:iCs/>
              </w:rPr>
              <w:t>Mystus</w:t>
            </w:r>
            <w:proofErr w:type="spellEnd"/>
            <w:r w:rsidRPr="0074275E">
              <w:rPr>
                <w:rFonts w:ascii="Times New Roman" w:hAnsi="Times New Roman" w:cs="Times New Roman"/>
                <w:i/>
                <w:iCs/>
              </w:rPr>
              <w:t xml:space="preserve"> vittatus</w:t>
            </w:r>
          </w:p>
        </w:tc>
        <w:tc>
          <w:tcPr>
            <w:tcW w:w="1145" w:type="dxa"/>
          </w:tcPr>
          <w:p w14:paraId="1F749B96" w14:textId="77777777" w:rsidR="008E58CD" w:rsidRPr="0074275E" w:rsidRDefault="008E58CD">
            <w:pPr>
              <w:rPr>
                <w:rFonts w:ascii="Times New Roman" w:hAnsi="Times New Roman" w:cs="Times New Roman"/>
              </w:rPr>
            </w:pPr>
            <w:r w:rsidRPr="0074275E">
              <w:rPr>
                <w:rFonts w:ascii="Times New Roman" w:hAnsi="Times New Roman" w:cs="Times New Roman"/>
              </w:rPr>
              <w:t>Striped dwarf catfish</w:t>
            </w:r>
          </w:p>
        </w:tc>
        <w:tc>
          <w:tcPr>
            <w:tcW w:w="1353" w:type="dxa"/>
          </w:tcPr>
          <w:p w14:paraId="57818AE7" w14:textId="77777777" w:rsidR="008E58CD" w:rsidRPr="0074275E" w:rsidRDefault="008E58CD">
            <w:pPr>
              <w:rPr>
                <w:rFonts w:ascii="Times New Roman" w:hAnsi="Times New Roman" w:cs="Times New Roman"/>
              </w:rPr>
            </w:pPr>
            <w:r w:rsidRPr="0074275E">
              <w:rPr>
                <w:rFonts w:ascii="Times New Roman" w:hAnsi="Times New Roman" w:cs="Times New Roman"/>
              </w:rPr>
              <w:t>Katwa</w:t>
            </w:r>
          </w:p>
        </w:tc>
        <w:tc>
          <w:tcPr>
            <w:tcW w:w="1279" w:type="dxa"/>
          </w:tcPr>
          <w:p w14:paraId="1FBAAFB7" w14:textId="77777777" w:rsidR="008E58CD" w:rsidRPr="0074275E" w:rsidRDefault="008E58CD">
            <w:pPr>
              <w:rPr>
                <w:rFonts w:ascii="Times New Roman" w:hAnsi="Times New Roman" w:cs="Times New Roman"/>
              </w:rPr>
            </w:pPr>
            <w:r w:rsidRPr="0074275E">
              <w:rPr>
                <w:rFonts w:ascii="Times New Roman" w:hAnsi="Times New Roman" w:cs="Times New Roman"/>
              </w:rPr>
              <w:t>Common</w:t>
            </w:r>
          </w:p>
        </w:tc>
        <w:tc>
          <w:tcPr>
            <w:tcW w:w="754" w:type="dxa"/>
          </w:tcPr>
          <w:p w14:paraId="57F3B341" w14:textId="77777777" w:rsidR="008E58CD" w:rsidRPr="0074275E" w:rsidRDefault="008E58CD">
            <w:pPr>
              <w:rPr>
                <w:rFonts w:ascii="Times New Roman" w:hAnsi="Times New Roman" w:cs="Times New Roman"/>
              </w:rPr>
            </w:pPr>
            <w:r w:rsidRPr="0074275E">
              <w:rPr>
                <w:rFonts w:ascii="Times New Roman" w:hAnsi="Times New Roman" w:cs="Times New Roman"/>
              </w:rPr>
              <w:t>LC</w:t>
            </w:r>
          </w:p>
        </w:tc>
      </w:tr>
      <w:tr w:rsidR="008E58CD" w:rsidRPr="0074275E" w14:paraId="0C21E742" w14:textId="77777777" w:rsidTr="008E58CD">
        <w:tc>
          <w:tcPr>
            <w:tcW w:w="779" w:type="dxa"/>
          </w:tcPr>
          <w:p w14:paraId="562F97CC" w14:textId="77777777" w:rsidR="008E58CD" w:rsidRPr="0074275E" w:rsidRDefault="008E58CD">
            <w:pPr>
              <w:rPr>
                <w:rFonts w:ascii="Times New Roman" w:hAnsi="Times New Roman" w:cs="Times New Roman"/>
              </w:rPr>
            </w:pPr>
            <w:r w:rsidRPr="0074275E">
              <w:rPr>
                <w:rFonts w:ascii="Times New Roman" w:hAnsi="Times New Roman" w:cs="Times New Roman"/>
              </w:rPr>
              <w:t>2.</w:t>
            </w:r>
          </w:p>
        </w:tc>
        <w:tc>
          <w:tcPr>
            <w:tcW w:w="1456" w:type="dxa"/>
            <w:vMerge/>
          </w:tcPr>
          <w:p w14:paraId="7ADF6331" w14:textId="77777777" w:rsidR="008E58CD" w:rsidRPr="0074275E" w:rsidRDefault="008E58CD">
            <w:pPr>
              <w:rPr>
                <w:rFonts w:ascii="Times New Roman" w:hAnsi="Times New Roman" w:cs="Times New Roman"/>
              </w:rPr>
            </w:pPr>
          </w:p>
        </w:tc>
        <w:tc>
          <w:tcPr>
            <w:tcW w:w="1756" w:type="dxa"/>
            <w:vMerge/>
          </w:tcPr>
          <w:p w14:paraId="66ED5931" w14:textId="77777777" w:rsidR="008E58CD" w:rsidRPr="0074275E" w:rsidRDefault="008E58CD" w:rsidP="00027BCE">
            <w:pPr>
              <w:rPr>
                <w:rFonts w:ascii="Times New Roman" w:hAnsi="Times New Roman" w:cs="Times New Roman"/>
              </w:rPr>
            </w:pPr>
          </w:p>
        </w:tc>
        <w:tc>
          <w:tcPr>
            <w:tcW w:w="2252" w:type="dxa"/>
          </w:tcPr>
          <w:p w14:paraId="3A839986" w14:textId="77777777" w:rsidR="008E58CD" w:rsidRPr="0074275E" w:rsidRDefault="008E58CD">
            <w:pPr>
              <w:rPr>
                <w:rFonts w:ascii="Times New Roman" w:hAnsi="Times New Roman" w:cs="Times New Roman"/>
                <w:i/>
                <w:iCs/>
              </w:rPr>
            </w:pPr>
            <w:proofErr w:type="spellStart"/>
            <w:r w:rsidRPr="0074275E">
              <w:rPr>
                <w:rFonts w:ascii="Times New Roman" w:hAnsi="Times New Roman" w:cs="Times New Roman"/>
                <w:i/>
                <w:iCs/>
              </w:rPr>
              <w:t>Mystus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cavasius</w:t>
            </w:r>
            <w:proofErr w:type="spellEnd"/>
          </w:p>
        </w:tc>
        <w:tc>
          <w:tcPr>
            <w:tcW w:w="1145" w:type="dxa"/>
          </w:tcPr>
          <w:p w14:paraId="65A572A8" w14:textId="77777777" w:rsidR="008E58CD" w:rsidRPr="0074275E" w:rsidRDefault="008E58CD">
            <w:pPr>
              <w:rPr>
                <w:rFonts w:ascii="Times New Roman" w:hAnsi="Times New Roman" w:cs="Times New Roman"/>
              </w:rPr>
            </w:pPr>
            <w:r w:rsidRPr="0074275E">
              <w:rPr>
                <w:rFonts w:ascii="Times New Roman" w:hAnsi="Times New Roman" w:cs="Times New Roman"/>
              </w:rPr>
              <w:t xml:space="preserve">Gangetic </w:t>
            </w:r>
            <w:proofErr w:type="spellStart"/>
            <w:r w:rsidRPr="0074275E">
              <w:rPr>
                <w:rFonts w:ascii="Times New Roman" w:hAnsi="Times New Roman" w:cs="Times New Roman"/>
              </w:rPr>
              <w:t>mystus</w:t>
            </w:r>
            <w:proofErr w:type="spellEnd"/>
          </w:p>
        </w:tc>
        <w:tc>
          <w:tcPr>
            <w:tcW w:w="1353" w:type="dxa"/>
          </w:tcPr>
          <w:p w14:paraId="172C9417" w14:textId="77777777" w:rsidR="008E58CD" w:rsidRPr="0074275E" w:rsidRDefault="008E58CD">
            <w:pPr>
              <w:rPr>
                <w:rFonts w:ascii="Times New Roman" w:hAnsi="Times New Roman" w:cs="Times New Roman"/>
              </w:rPr>
            </w:pPr>
            <w:r w:rsidRPr="0074275E">
              <w:rPr>
                <w:rFonts w:ascii="Times New Roman" w:hAnsi="Times New Roman" w:cs="Times New Roman"/>
              </w:rPr>
              <w:t xml:space="preserve">Jala </w:t>
            </w:r>
            <w:proofErr w:type="spellStart"/>
            <w:r w:rsidRPr="0074275E">
              <w:rPr>
                <w:rFonts w:ascii="Times New Roman" w:hAnsi="Times New Roman" w:cs="Times New Roman"/>
              </w:rPr>
              <w:t>katwa</w:t>
            </w:r>
            <w:proofErr w:type="spellEnd"/>
          </w:p>
        </w:tc>
        <w:tc>
          <w:tcPr>
            <w:tcW w:w="1279" w:type="dxa"/>
          </w:tcPr>
          <w:p w14:paraId="2439EFE7" w14:textId="77777777" w:rsidR="008E58CD" w:rsidRPr="0074275E" w:rsidRDefault="008E58CD">
            <w:pPr>
              <w:rPr>
                <w:rFonts w:ascii="Times New Roman" w:hAnsi="Times New Roman" w:cs="Times New Roman"/>
              </w:rPr>
            </w:pPr>
            <w:r w:rsidRPr="0074275E">
              <w:rPr>
                <w:rFonts w:ascii="Times New Roman" w:hAnsi="Times New Roman" w:cs="Times New Roman"/>
              </w:rPr>
              <w:t>Common</w:t>
            </w:r>
          </w:p>
        </w:tc>
        <w:tc>
          <w:tcPr>
            <w:tcW w:w="754" w:type="dxa"/>
          </w:tcPr>
          <w:p w14:paraId="5DB53793" w14:textId="77777777" w:rsidR="008E58CD" w:rsidRPr="0074275E" w:rsidRDefault="008E58CD">
            <w:pPr>
              <w:rPr>
                <w:rFonts w:ascii="Times New Roman" w:hAnsi="Times New Roman" w:cs="Times New Roman"/>
              </w:rPr>
            </w:pPr>
            <w:r w:rsidRPr="0074275E">
              <w:rPr>
                <w:rFonts w:ascii="Times New Roman" w:hAnsi="Times New Roman" w:cs="Times New Roman"/>
              </w:rPr>
              <w:t>LC</w:t>
            </w:r>
          </w:p>
        </w:tc>
      </w:tr>
      <w:tr w:rsidR="008E58CD" w:rsidRPr="0074275E" w14:paraId="315ED2EE" w14:textId="77777777" w:rsidTr="008E58CD">
        <w:tc>
          <w:tcPr>
            <w:tcW w:w="779" w:type="dxa"/>
          </w:tcPr>
          <w:p w14:paraId="0BB19530" w14:textId="77777777" w:rsidR="008E58CD" w:rsidRPr="0074275E" w:rsidRDefault="008E58CD">
            <w:pPr>
              <w:rPr>
                <w:rFonts w:ascii="Times New Roman" w:hAnsi="Times New Roman" w:cs="Times New Roman"/>
              </w:rPr>
            </w:pPr>
            <w:r w:rsidRPr="0074275E">
              <w:rPr>
                <w:rFonts w:ascii="Times New Roman" w:hAnsi="Times New Roman" w:cs="Times New Roman"/>
              </w:rPr>
              <w:t>3.</w:t>
            </w:r>
          </w:p>
        </w:tc>
        <w:tc>
          <w:tcPr>
            <w:tcW w:w="1456" w:type="dxa"/>
            <w:vMerge/>
          </w:tcPr>
          <w:p w14:paraId="36B50D7B" w14:textId="77777777" w:rsidR="008E58CD" w:rsidRPr="0074275E" w:rsidRDefault="008E58CD">
            <w:pPr>
              <w:rPr>
                <w:rFonts w:ascii="Times New Roman" w:hAnsi="Times New Roman" w:cs="Times New Roman"/>
              </w:rPr>
            </w:pPr>
          </w:p>
        </w:tc>
        <w:tc>
          <w:tcPr>
            <w:tcW w:w="1756" w:type="dxa"/>
            <w:vMerge/>
          </w:tcPr>
          <w:p w14:paraId="5AD3069E" w14:textId="77777777" w:rsidR="008E58CD" w:rsidRPr="0074275E" w:rsidRDefault="008E58CD" w:rsidP="00027BCE">
            <w:pPr>
              <w:rPr>
                <w:rFonts w:ascii="Times New Roman" w:hAnsi="Times New Roman" w:cs="Times New Roman"/>
              </w:rPr>
            </w:pPr>
          </w:p>
        </w:tc>
        <w:tc>
          <w:tcPr>
            <w:tcW w:w="2252" w:type="dxa"/>
          </w:tcPr>
          <w:p w14:paraId="6CB1BA8E" w14:textId="77777777" w:rsidR="008E58CD" w:rsidRPr="0074275E" w:rsidRDefault="008E58CD">
            <w:pPr>
              <w:rPr>
                <w:rFonts w:ascii="Times New Roman" w:hAnsi="Times New Roman" w:cs="Times New Roman"/>
                <w:i/>
                <w:iCs/>
              </w:rPr>
            </w:pPr>
            <w:proofErr w:type="spellStart"/>
            <w:r w:rsidRPr="0074275E">
              <w:rPr>
                <w:rFonts w:ascii="Times New Roman" w:hAnsi="Times New Roman" w:cs="Times New Roman"/>
                <w:i/>
                <w:iCs/>
              </w:rPr>
              <w:t>Mystus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tengara</w:t>
            </w:r>
            <w:proofErr w:type="spellEnd"/>
          </w:p>
        </w:tc>
        <w:tc>
          <w:tcPr>
            <w:tcW w:w="1145" w:type="dxa"/>
          </w:tcPr>
          <w:p w14:paraId="794ECDA6"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Tengara</w:t>
            </w:r>
            <w:proofErr w:type="spellEnd"/>
          </w:p>
        </w:tc>
        <w:tc>
          <w:tcPr>
            <w:tcW w:w="1353" w:type="dxa"/>
          </w:tcPr>
          <w:p w14:paraId="5F344114"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Rignya</w:t>
            </w:r>
            <w:proofErr w:type="spellEnd"/>
            <w:r w:rsidRPr="0074275E">
              <w:rPr>
                <w:rFonts w:ascii="Times New Roman" w:hAnsi="Times New Roman" w:cs="Times New Roman"/>
              </w:rPr>
              <w:t xml:space="preserve"> Katwa</w:t>
            </w:r>
          </w:p>
        </w:tc>
        <w:tc>
          <w:tcPr>
            <w:tcW w:w="1279" w:type="dxa"/>
          </w:tcPr>
          <w:p w14:paraId="72B18C21" w14:textId="77777777" w:rsidR="008E58CD" w:rsidRPr="0074275E" w:rsidRDefault="008E58CD">
            <w:pPr>
              <w:rPr>
                <w:rFonts w:ascii="Times New Roman" w:hAnsi="Times New Roman" w:cs="Times New Roman"/>
              </w:rPr>
            </w:pPr>
            <w:r w:rsidRPr="0074275E">
              <w:rPr>
                <w:rFonts w:ascii="Times New Roman" w:hAnsi="Times New Roman" w:cs="Times New Roman"/>
              </w:rPr>
              <w:t>Common</w:t>
            </w:r>
          </w:p>
        </w:tc>
        <w:tc>
          <w:tcPr>
            <w:tcW w:w="754" w:type="dxa"/>
          </w:tcPr>
          <w:p w14:paraId="2059D576" w14:textId="77777777" w:rsidR="008E58CD" w:rsidRPr="0074275E" w:rsidRDefault="008E58CD">
            <w:pPr>
              <w:rPr>
                <w:rFonts w:ascii="Times New Roman" w:hAnsi="Times New Roman" w:cs="Times New Roman"/>
              </w:rPr>
            </w:pPr>
            <w:r w:rsidRPr="0074275E">
              <w:rPr>
                <w:rFonts w:ascii="Times New Roman" w:hAnsi="Times New Roman" w:cs="Times New Roman"/>
              </w:rPr>
              <w:t>LC</w:t>
            </w:r>
          </w:p>
        </w:tc>
      </w:tr>
      <w:tr w:rsidR="008E58CD" w:rsidRPr="0074275E" w14:paraId="2EBE1988" w14:textId="77777777" w:rsidTr="008E58CD">
        <w:tc>
          <w:tcPr>
            <w:tcW w:w="779" w:type="dxa"/>
          </w:tcPr>
          <w:p w14:paraId="1DCEBDBE" w14:textId="77777777" w:rsidR="008E58CD" w:rsidRPr="0074275E" w:rsidRDefault="008E58CD">
            <w:pPr>
              <w:rPr>
                <w:rFonts w:ascii="Times New Roman" w:hAnsi="Times New Roman" w:cs="Times New Roman"/>
              </w:rPr>
            </w:pPr>
            <w:r w:rsidRPr="0074275E">
              <w:rPr>
                <w:rFonts w:ascii="Times New Roman" w:hAnsi="Times New Roman" w:cs="Times New Roman"/>
              </w:rPr>
              <w:t>4.</w:t>
            </w:r>
          </w:p>
        </w:tc>
        <w:tc>
          <w:tcPr>
            <w:tcW w:w="1456" w:type="dxa"/>
            <w:vMerge/>
          </w:tcPr>
          <w:p w14:paraId="1F51EE3A" w14:textId="77777777" w:rsidR="008E58CD" w:rsidRPr="0074275E" w:rsidRDefault="008E58CD">
            <w:pPr>
              <w:rPr>
                <w:rFonts w:ascii="Times New Roman" w:hAnsi="Times New Roman" w:cs="Times New Roman"/>
              </w:rPr>
            </w:pPr>
          </w:p>
        </w:tc>
        <w:tc>
          <w:tcPr>
            <w:tcW w:w="1756" w:type="dxa"/>
            <w:vMerge/>
          </w:tcPr>
          <w:p w14:paraId="252CF67F" w14:textId="77777777" w:rsidR="008E58CD" w:rsidRPr="0074275E" w:rsidRDefault="008E58CD" w:rsidP="00027BCE">
            <w:pPr>
              <w:rPr>
                <w:rFonts w:ascii="Times New Roman" w:hAnsi="Times New Roman" w:cs="Times New Roman"/>
              </w:rPr>
            </w:pPr>
          </w:p>
        </w:tc>
        <w:tc>
          <w:tcPr>
            <w:tcW w:w="2252" w:type="dxa"/>
          </w:tcPr>
          <w:p w14:paraId="48F92E4B" w14:textId="77777777" w:rsidR="008E58CD" w:rsidRPr="0074275E" w:rsidRDefault="008E58CD">
            <w:pPr>
              <w:rPr>
                <w:rFonts w:ascii="Times New Roman" w:hAnsi="Times New Roman" w:cs="Times New Roman"/>
                <w:i/>
                <w:iCs/>
              </w:rPr>
            </w:pPr>
            <w:r w:rsidRPr="0074275E">
              <w:rPr>
                <w:rFonts w:ascii="Times New Roman" w:hAnsi="Times New Roman" w:cs="Times New Roman"/>
                <w:i/>
                <w:iCs/>
              </w:rPr>
              <w:t xml:space="preserve">Rita </w:t>
            </w:r>
            <w:proofErr w:type="spellStart"/>
            <w:r w:rsidRPr="0074275E">
              <w:rPr>
                <w:rFonts w:ascii="Times New Roman" w:hAnsi="Times New Roman" w:cs="Times New Roman"/>
                <w:i/>
                <w:iCs/>
              </w:rPr>
              <w:t>gogra</w:t>
            </w:r>
            <w:proofErr w:type="spellEnd"/>
          </w:p>
        </w:tc>
        <w:tc>
          <w:tcPr>
            <w:tcW w:w="1145" w:type="dxa"/>
          </w:tcPr>
          <w:p w14:paraId="1A71CA04" w14:textId="77777777" w:rsidR="008E58CD" w:rsidRPr="0074275E" w:rsidRDefault="008E58CD">
            <w:pPr>
              <w:rPr>
                <w:rFonts w:ascii="Times New Roman" w:hAnsi="Times New Roman" w:cs="Times New Roman"/>
              </w:rPr>
            </w:pPr>
            <w:r w:rsidRPr="0074275E">
              <w:rPr>
                <w:rFonts w:ascii="Times New Roman" w:hAnsi="Times New Roman" w:cs="Times New Roman"/>
              </w:rPr>
              <w:t>Velvet catfish</w:t>
            </w:r>
          </w:p>
        </w:tc>
        <w:tc>
          <w:tcPr>
            <w:tcW w:w="1353" w:type="dxa"/>
          </w:tcPr>
          <w:p w14:paraId="1A5FBBF8"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Ghogar</w:t>
            </w:r>
            <w:proofErr w:type="spellEnd"/>
          </w:p>
        </w:tc>
        <w:tc>
          <w:tcPr>
            <w:tcW w:w="1279" w:type="dxa"/>
          </w:tcPr>
          <w:p w14:paraId="65BADBA1" w14:textId="77777777" w:rsidR="008E58CD" w:rsidRPr="0074275E" w:rsidRDefault="008E58CD">
            <w:pPr>
              <w:rPr>
                <w:rFonts w:ascii="Times New Roman" w:hAnsi="Times New Roman" w:cs="Times New Roman"/>
              </w:rPr>
            </w:pPr>
            <w:r w:rsidRPr="0074275E">
              <w:rPr>
                <w:rFonts w:ascii="Times New Roman" w:hAnsi="Times New Roman" w:cs="Times New Roman"/>
              </w:rPr>
              <w:t>Common</w:t>
            </w:r>
          </w:p>
        </w:tc>
        <w:tc>
          <w:tcPr>
            <w:tcW w:w="754" w:type="dxa"/>
          </w:tcPr>
          <w:p w14:paraId="4C8894B7" w14:textId="77777777" w:rsidR="008E58CD" w:rsidRPr="0074275E" w:rsidRDefault="008E58CD">
            <w:pPr>
              <w:rPr>
                <w:rFonts w:ascii="Times New Roman" w:hAnsi="Times New Roman" w:cs="Times New Roman"/>
              </w:rPr>
            </w:pPr>
            <w:r w:rsidRPr="0074275E">
              <w:rPr>
                <w:rFonts w:ascii="Times New Roman" w:hAnsi="Times New Roman" w:cs="Times New Roman"/>
              </w:rPr>
              <w:t>LC</w:t>
            </w:r>
          </w:p>
        </w:tc>
      </w:tr>
      <w:tr w:rsidR="008E58CD" w:rsidRPr="0074275E" w14:paraId="375E1318" w14:textId="77777777" w:rsidTr="008E58CD">
        <w:tc>
          <w:tcPr>
            <w:tcW w:w="779" w:type="dxa"/>
          </w:tcPr>
          <w:p w14:paraId="4DE64335" w14:textId="77777777" w:rsidR="008E58CD" w:rsidRPr="0074275E" w:rsidRDefault="008E58CD">
            <w:pPr>
              <w:rPr>
                <w:rFonts w:ascii="Times New Roman" w:hAnsi="Times New Roman" w:cs="Times New Roman"/>
              </w:rPr>
            </w:pPr>
            <w:r w:rsidRPr="0074275E">
              <w:rPr>
                <w:rFonts w:ascii="Times New Roman" w:hAnsi="Times New Roman" w:cs="Times New Roman"/>
              </w:rPr>
              <w:t>5.</w:t>
            </w:r>
          </w:p>
        </w:tc>
        <w:tc>
          <w:tcPr>
            <w:tcW w:w="1456" w:type="dxa"/>
            <w:vMerge/>
          </w:tcPr>
          <w:p w14:paraId="15AD2910" w14:textId="77777777" w:rsidR="008E58CD" w:rsidRPr="0074275E" w:rsidRDefault="008E58CD">
            <w:pPr>
              <w:rPr>
                <w:rFonts w:ascii="Times New Roman" w:hAnsi="Times New Roman" w:cs="Times New Roman"/>
              </w:rPr>
            </w:pPr>
          </w:p>
        </w:tc>
        <w:tc>
          <w:tcPr>
            <w:tcW w:w="1756" w:type="dxa"/>
            <w:vMerge/>
          </w:tcPr>
          <w:p w14:paraId="2F0D185D" w14:textId="77777777" w:rsidR="008E58CD" w:rsidRPr="0074275E" w:rsidRDefault="008E58CD" w:rsidP="00027BCE">
            <w:pPr>
              <w:rPr>
                <w:rFonts w:ascii="Times New Roman" w:hAnsi="Times New Roman" w:cs="Times New Roman"/>
              </w:rPr>
            </w:pPr>
          </w:p>
        </w:tc>
        <w:tc>
          <w:tcPr>
            <w:tcW w:w="2252" w:type="dxa"/>
          </w:tcPr>
          <w:p w14:paraId="246C818D" w14:textId="77777777" w:rsidR="008E58CD" w:rsidRPr="0074275E" w:rsidRDefault="008E58CD">
            <w:pPr>
              <w:rPr>
                <w:rFonts w:ascii="Times New Roman" w:hAnsi="Times New Roman" w:cs="Times New Roman"/>
                <w:i/>
                <w:iCs/>
              </w:rPr>
            </w:pPr>
            <w:proofErr w:type="spellStart"/>
            <w:r w:rsidRPr="0074275E">
              <w:rPr>
                <w:rFonts w:ascii="Times New Roman" w:hAnsi="Times New Roman" w:cs="Times New Roman"/>
                <w:i/>
                <w:iCs/>
              </w:rPr>
              <w:t>Sperata</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seenghala</w:t>
            </w:r>
            <w:proofErr w:type="spellEnd"/>
          </w:p>
        </w:tc>
        <w:tc>
          <w:tcPr>
            <w:tcW w:w="1145" w:type="dxa"/>
          </w:tcPr>
          <w:p w14:paraId="71B2C8EC" w14:textId="77777777" w:rsidR="008E58CD" w:rsidRPr="0074275E" w:rsidRDefault="008E58CD">
            <w:pPr>
              <w:rPr>
                <w:rFonts w:ascii="Times New Roman" w:hAnsi="Times New Roman" w:cs="Times New Roman"/>
              </w:rPr>
            </w:pPr>
            <w:r w:rsidRPr="0074275E">
              <w:rPr>
                <w:rFonts w:ascii="Times New Roman" w:hAnsi="Times New Roman" w:cs="Times New Roman"/>
              </w:rPr>
              <w:t>Giant river catfish</w:t>
            </w:r>
          </w:p>
        </w:tc>
        <w:tc>
          <w:tcPr>
            <w:tcW w:w="1353" w:type="dxa"/>
          </w:tcPr>
          <w:p w14:paraId="72D3099B"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Singta</w:t>
            </w:r>
            <w:proofErr w:type="spellEnd"/>
            <w:r w:rsidRPr="0074275E">
              <w:rPr>
                <w:rFonts w:ascii="Times New Roman" w:hAnsi="Times New Roman" w:cs="Times New Roman"/>
              </w:rPr>
              <w:t>/</w:t>
            </w:r>
            <w:proofErr w:type="spellStart"/>
            <w:r w:rsidRPr="0074275E">
              <w:rPr>
                <w:rFonts w:ascii="Times New Roman" w:hAnsi="Times New Roman" w:cs="Times New Roman"/>
              </w:rPr>
              <w:t>Koir</w:t>
            </w:r>
            <w:proofErr w:type="spellEnd"/>
          </w:p>
        </w:tc>
        <w:tc>
          <w:tcPr>
            <w:tcW w:w="1279" w:type="dxa"/>
          </w:tcPr>
          <w:p w14:paraId="25247386" w14:textId="77777777" w:rsidR="008E58CD" w:rsidRPr="0074275E" w:rsidRDefault="008E58CD">
            <w:pPr>
              <w:rPr>
                <w:rFonts w:ascii="Times New Roman" w:hAnsi="Times New Roman" w:cs="Times New Roman"/>
              </w:rPr>
            </w:pPr>
            <w:r w:rsidRPr="0074275E">
              <w:rPr>
                <w:rFonts w:ascii="Times New Roman" w:hAnsi="Times New Roman" w:cs="Times New Roman"/>
              </w:rPr>
              <w:t>Common</w:t>
            </w:r>
          </w:p>
        </w:tc>
        <w:tc>
          <w:tcPr>
            <w:tcW w:w="754" w:type="dxa"/>
          </w:tcPr>
          <w:p w14:paraId="0270AB08" w14:textId="77777777" w:rsidR="008E58CD" w:rsidRPr="0074275E" w:rsidRDefault="008E58CD">
            <w:pPr>
              <w:rPr>
                <w:rFonts w:ascii="Times New Roman" w:hAnsi="Times New Roman" w:cs="Times New Roman"/>
              </w:rPr>
            </w:pPr>
            <w:r w:rsidRPr="0074275E">
              <w:rPr>
                <w:rFonts w:ascii="Times New Roman" w:hAnsi="Times New Roman" w:cs="Times New Roman"/>
              </w:rPr>
              <w:t>LC</w:t>
            </w:r>
          </w:p>
        </w:tc>
      </w:tr>
      <w:tr w:rsidR="008E58CD" w:rsidRPr="0074275E" w14:paraId="45ED9FA0" w14:textId="77777777" w:rsidTr="008E58CD">
        <w:tc>
          <w:tcPr>
            <w:tcW w:w="779" w:type="dxa"/>
          </w:tcPr>
          <w:p w14:paraId="2F0F5A9C" w14:textId="77777777" w:rsidR="008E58CD" w:rsidRPr="0074275E" w:rsidRDefault="008E58CD">
            <w:pPr>
              <w:rPr>
                <w:rFonts w:ascii="Times New Roman" w:hAnsi="Times New Roman" w:cs="Times New Roman"/>
              </w:rPr>
            </w:pPr>
            <w:r w:rsidRPr="0074275E">
              <w:rPr>
                <w:rFonts w:ascii="Times New Roman" w:hAnsi="Times New Roman" w:cs="Times New Roman"/>
              </w:rPr>
              <w:t>6.</w:t>
            </w:r>
          </w:p>
        </w:tc>
        <w:tc>
          <w:tcPr>
            <w:tcW w:w="1456" w:type="dxa"/>
            <w:vMerge/>
          </w:tcPr>
          <w:p w14:paraId="7B13E9CF" w14:textId="77777777" w:rsidR="008E58CD" w:rsidRPr="0074275E" w:rsidRDefault="008E58CD">
            <w:pPr>
              <w:rPr>
                <w:rFonts w:ascii="Times New Roman" w:hAnsi="Times New Roman" w:cs="Times New Roman"/>
              </w:rPr>
            </w:pPr>
          </w:p>
        </w:tc>
        <w:tc>
          <w:tcPr>
            <w:tcW w:w="1756" w:type="dxa"/>
            <w:vMerge/>
          </w:tcPr>
          <w:p w14:paraId="45FDB3EB" w14:textId="77777777" w:rsidR="008E58CD" w:rsidRPr="0074275E" w:rsidRDefault="008E58CD">
            <w:pPr>
              <w:rPr>
                <w:rFonts w:ascii="Times New Roman" w:hAnsi="Times New Roman" w:cs="Times New Roman"/>
              </w:rPr>
            </w:pPr>
          </w:p>
        </w:tc>
        <w:tc>
          <w:tcPr>
            <w:tcW w:w="2252" w:type="dxa"/>
          </w:tcPr>
          <w:p w14:paraId="30EC12D1" w14:textId="77777777" w:rsidR="008E58CD" w:rsidRPr="0074275E" w:rsidRDefault="008E58CD">
            <w:pPr>
              <w:rPr>
                <w:rFonts w:ascii="Times New Roman" w:hAnsi="Times New Roman" w:cs="Times New Roman"/>
                <w:i/>
                <w:iCs/>
              </w:rPr>
            </w:pPr>
            <w:r w:rsidRPr="0074275E">
              <w:rPr>
                <w:rFonts w:ascii="Times New Roman" w:hAnsi="Times New Roman" w:cs="Times New Roman"/>
                <w:i/>
                <w:iCs/>
              </w:rPr>
              <w:t xml:space="preserve">Rita </w:t>
            </w:r>
            <w:proofErr w:type="spellStart"/>
            <w:r w:rsidRPr="0074275E">
              <w:rPr>
                <w:rFonts w:ascii="Times New Roman" w:hAnsi="Times New Roman" w:cs="Times New Roman"/>
                <w:i/>
                <w:iCs/>
              </w:rPr>
              <w:t>kuturnee</w:t>
            </w:r>
            <w:proofErr w:type="spellEnd"/>
          </w:p>
        </w:tc>
        <w:tc>
          <w:tcPr>
            <w:tcW w:w="1145" w:type="dxa"/>
          </w:tcPr>
          <w:p w14:paraId="6B9AAA99"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Deccain</w:t>
            </w:r>
            <w:proofErr w:type="spellEnd"/>
            <w:r w:rsidRPr="0074275E">
              <w:rPr>
                <w:rFonts w:ascii="Times New Roman" w:hAnsi="Times New Roman" w:cs="Times New Roman"/>
              </w:rPr>
              <w:t xml:space="preserve"> </w:t>
            </w:r>
            <w:proofErr w:type="spellStart"/>
            <w:r w:rsidRPr="0074275E">
              <w:rPr>
                <w:rFonts w:ascii="Times New Roman" w:hAnsi="Times New Roman" w:cs="Times New Roman"/>
              </w:rPr>
              <w:t>rita</w:t>
            </w:r>
            <w:proofErr w:type="spellEnd"/>
          </w:p>
        </w:tc>
        <w:tc>
          <w:tcPr>
            <w:tcW w:w="1353" w:type="dxa"/>
          </w:tcPr>
          <w:p w14:paraId="278FA525" w14:textId="77777777" w:rsidR="008E58CD" w:rsidRPr="0074275E" w:rsidRDefault="008E58CD">
            <w:pPr>
              <w:rPr>
                <w:rFonts w:ascii="Times New Roman" w:hAnsi="Times New Roman" w:cs="Times New Roman"/>
              </w:rPr>
            </w:pPr>
            <w:proofErr w:type="spellStart"/>
            <w:r w:rsidRPr="0074275E">
              <w:rPr>
                <w:rFonts w:ascii="Times New Roman" w:hAnsi="Times New Roman" w:cs="Times New Roman"/>
              </w:rPr>
              <w:t>Kurud</w:t>
            </w:r>
            <w:proofErr w:type="spellEnd"/>
            <w:r w:rsidRPr="0074275E">
              <w:rPr>
                <w:rFonts w:ascii="Times New Roman" w:hAnsi="Times New Roman" w:cs="Times New Roman"/>
              </w:rPr>
              <w:t xml:space="preserve"> </w:t>
            </w:r>
            <w:proofErr w:type="spellStart"/>
            <w:r w:rsidRPr="0074275E">
              <w:rPr>
                <w:rFonts w:ascii="Times New Roman" w:hAnsi="Times New Roman" w:cs="Times New Roman"/>
              </w:rPr>
              <w:t>katwa</w:t>
            </w:r>
            <w:proofErr w:type="spellEnd"/>
            <w:r w:rsidRPr="0074275E">
              <w:rPr>
                <w:rFonts w:ascii="Times New Roman" w:hAnsi="Times New Roman" w:cs="Times New Roman"/>
              </w:rPr>
              <w:t>/</w:t>
            </w:r>
            <w:proofErr w:type="spellStart"/>
            <w:r w:rsidRPr="0074275E">
              <w:rPr>
                <w:rFonts w:ascii="Times New Roman" w:hAnsi="Times New Roman" w:cs="Times New Roman"/>
              </w:rPr>
              <w:t>kuddo</w:t>
            </w:r>
            <w:proofErr w:type="spellEnd"/>
          </w:p>
        </w:tc>
        <w:tc>
          <w:tcPr>
            <w:tcW w:w="1279" w:type="dxa"/>
          </w:tcPr>
          <w:p w14:paraId="4CBF5621" w14:textId="77777777" w:rsidR="008E58CD" w:rsidRPr="0074275E" w:rsidRDefault="008E58CD">
            <w:pPr>
              <w:rPr>
                <w:rFonts w:ascii="Times New Roman" w:hAnsi="Times New Roman" w:cs="Times New Roman"/>
              </w:rPr>
            </w:pPr>
            <w:r w:rsidRPr="0074275E">
              <w:rPr>
                <w:rFonts w:ascii="Times New Roman" w:hAnsi="Times New Roman" w:cs="Times New Roman"/>
              </w:rPr>
              <w:t xml:space="preserve">Common </w:t>
            </w:r>
          </w:p>
        </w:tc>
        <w:tc>
          <w:tcPr>
            <w:tcW w:w="754" w:type="dxa"/>
          </w:tcPr>
          <w:p w14:paraId="63581A16" w14:textId="77777777" w:rsidR="008E58CD" w:rsidRPr="0074275E" w:rsidRDefault="008E58CD">
            <w:pPr>
              <w:rPr>
                <w:rFonts w:ascii="Times New Roman" w:hAnsi="Times New Roman" w:cs="Times New Roman"/>
              </w:rPr>
            </w:pPr>
            <w:r w:rsidRPr="0074275E">
              <w:rPr>
                <w:rFonts w:ascii="Times New Roman" w:hAnsi="Times New Roman" w:cs="Times New Roman"/>
              </w:rPr>
              <w:t>LC</w:t>
            </w:r>
          </w:p>
        </w:tc>
      </w:tr>
      <w:tr w:rsidR="000403C0" w:rsidRPr="0074275E" w14:paraId="497A0132" w14:textId="77777777" w:rsidTr="008E58CD">
        <w:tc>
          <w:tcPr>
            <w:tcW w:w="779" w:type="dxa"/>
          </w:tcPr>
          <w:p w14:paraId="48118A9A" w14:textId="77777777" w:rsidR="00005934" w:rsidRPr="0074275E" w:rsidRDefault="008B608B">
            <w:pPr>
              <w:rPr>
                <w:rFonts w:ascii="Times New Roman" w:hAnsi="Times New Roman" w:cs="Times New Roman"/>
              </w:rPr>
            </w:pPr>
            <w:r w:rsidRPr="0074275E">
              <w:rPr>
                <w:rFonts w:ascii="Times New Roman" w:hAnsi="Times New Roman" w:cs="Times New Roman"/>
              </w:rPr>
              <w:t>7.</w:t>
            </w:r>
          </w:p>
        </w:tc>
        <w:tc>
          <w:tcPr>
            <w:tcW w:w="1456" w:type="dxa"/>
            <w:vMerge/>
          </w:tcPr>
          <w:p w14:paraId="63FF08BD" w14:textId="77777777" w:rsidR="00005934" w:rsidRPr="0074275E" w:rsidRDefault="00005934">
            <w:pPr>
              <w:rPr>
                <w:rFonts w:ascii="Times New Roman" w:hAnsi="Times New Roman" w:cs="Times New Roman"/>
              </w:rPr>
            </w:pPr>
          </w:p>
        </w:tc>
        <w:tc>
          <w:tcPr>
            <w:tcW w:w="1756" w:type="dxa"/>
          </w:tcPr>
          <w:p w14:paraId="49FF2FD9" w14:textId="77777777" w:rsidR="00005934" w:rsidRPr="0074275E" w:rsidRDefault="00DD6182">
            <w:pPr>
              <w:rPr>
                <w:rFonts w:ascii="Times New Roman" w:hAnsi="Times New Roman" w:cs="Times New Roman"/>
              </w:rPr>
            </w:pPr>
            <w:proofErr w:type="spellStart"/>
            <w:r w:rsidRPr="0074275E">
              <w:rPr>
                <w:rFonts w:ascii="Times New Roman" w:hAnsi="Times New Roman" w:cs="Times New Roman"/>
              </w:rPr>
              <w:t>Sisori</w:t>
            </w:r>
            <w:r w:rsidR="002C2D8A" w:rsidRPr="0074275E">
              <w:rPr>
                <w:rFonts w:ascii="Times New Roman" w:hAnsi="Times New Roman" w:cs="Times New Roman"/>
              </w:rPr>
              <w:t>dae</w:t>
            </w:r>
            <w:proofErr w:type="spellEnd"/>
          </w:p>
        </w:tc>
        <w:tc>
          <w:tcPr>
            <w:tcW w:w="2252" w:type="dxa"/>
          </w:tcPr>
          <w:p w14:paraId="5DDB74F7" w14:textId="77777777" w:rsidR="00005934" w:rsidRPr="0074275E" w:rsidRDefault="00C05930">
            <w:pPr>
              <w:rPr>
                <w:rFonts w:ascii="Times New Roman" w:hAnsi="Times New Roman" w:cs="Times New Roman"/>
                <w:i/>
                <w:iCs/>
              </w:rPr>
            </w:pPr>
            <w:proofErr w:type="spellStart"/>
            <w:r w:rsidRPr="0074275E">
              <w:rPr>
                <w:rFonts w:ascii="Times New Roman" w:hAnsi="Times New Roman" w:cs="Times New Roman"/>
                <w:i/>
                <w:iCs/>
              </w:rPr>
              <w:t>Bagarias</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bagarias</w:t>
            </w:r>
            <w:proofErr w:type="spellEnd"/>
          </w:p>
        </w:tc>
        <w:tc>
          <w:tcPr>
            <w:tcW w:w="1145" w:type="dxa"/>
          </w:tcPr>
          <w:p w14:paraId="47231F77" w14:textId="77777777" w:rsidR="00005934" w:rsidRPr="0074275E" w:rsidRDefault="00C87739">
            <w:pPr>
              <w:rPr>
                <w:rFonts w:ascii="Times New Roman" w:hAnsi="Times New Roman" w:cs="Times New Roman"/>
              </w:rPr>
            </w:pPr>
            <w:r w:rsidRPr="0074275E">
              <w:rPr>
                <w:rFonts w:ascii="Times New Roman" w:hAnsi="Times New Roman" w:cs="Times New Roman"/>
              </w:rPr>
              <w:t>Goonch</w:t>
            </w:r>
          </w:p>
        </w:tc>
        <w:tc>
          <w:tcPr>
            <w:tcW w:w="1353" w:type="dxa"/>
          </w:tcPr>
          <w:p w14:paraId="297AFC1D" w14:textId="77777777" w:rsidR="00005934" w:rsidRPr="0074275E" w:rsidRDefault="00C87739">
            <w:pPr>
              <w:rPr>
                <w:rFonts w:ascii="Times New Roman" w:hAnsi="Times New Roman" w:cs="Times New Roman"/>
              </w:rPr>
            </w:pPr>
            <w:r w:rsidRPr="0074275E">
              <w:rPr>
                <w:rFonts w:ascii="Times New Roman" w:hAnsi="Times New Roman" w:cs="Times New Roman"/>
              </w:rPr>
              <w:t>Bodh</w:t>
            </w:r>
          </w:p>
        </w:tc>
        <w:tc>
          <w:tcPr>
            <w:tcW w:w="1279" w:type="dxa"/>
          </w:tcPr>
          <w:p w14:paraId="6E269CE1" w14:textId="77777777" w:rsidR="00005934" w:rsidRPr="0074275E" w:rsidRDefault="00C87739">
            <w:pPr>
              <w:rPr>
                <w:rFonts w:ascii="Times New Roman" w:hAnsi="Times New Roman" w:cs="Times New Roman"/>
              </w:rPr>
            </w:pPr>
            <w:r w:rsidRPr="0074275E">
              <w:rPr>
                <w:rFonts w:ascii="Times New Roman" w:hAnsi="Times New Roman" w:cs="Times New Roman"/>
              </w:rPr>
              <w:t>Rare</w:t>
            </w:r>
          </w:p>
        </w:tc>
        <w:tc>
          <w:tcPr>
            <w:tcW w:w="754" w:type="dxa"/>
          </w:tcPr>
          <w:p w14:paraId="5A5D545B" w14:textId="77777777" w:rsidR="00005934" w:rsidRPr="0074275E" w:rsidRDefault="008C48BC">
            <w:pPr>
              <w:rPr>
                <w:rFonts w:ascii="Times New Roman" w:hAnsi="Times New Roman" w:cs="Times New Roman"/>
              </w:rPr>
            </w:pPr>
            <w:r w:rsidRPr="0074275E">
              <w:rPr>
                <w:rFonts w:ascii="Times New Roman" w:hAnsi="Times New Roman" w:cs="Times New Roman"/>
              </w:rPr>
              <w:t>VU</w:t>
            </w:r>
          </w:p>
        </w:tc>
      </w:tr>
      <w:tr w:rsidR="000403C0" w:rsidRPr="0074275E" w14:paraId="01A3275E" w14:textId="77777777" w:rsidTr="008E58CD">
        <w:tc>
          <w:tcPr>
            <w:tcW w:w="779" w:type="dxa"/>
          </w:tcPr>
          <w:p w14:paraId="688CC8B5" w14:textId="77777777" w:rsidR="00005934" w:rsidRPr="0074275E" w:rsidRDefault="008B608B">
            <w:pPr>
              <w:rPr>
                <w:rFonts w:ascii="Times New Roman" w:hAnsi="Times New Roman" w:cs="Times New Roman"/>
              </w:rPr>
            </w:pPr>
            <w:r w:rsidRPr="0074275E">
              <w:rPr>
                <w:rFonts w:ascii="Times New Roman" w:hAnsi="Times New Roman" w:cs="Times New Roman"/>
              </w:rPr>
              <w:t>8.</w:t>
            </w:r>
          </w:p>
        </w:tc>
        <w:tc>
          <w:tcPr>
            <w:tcW w:w="1456" w:type="dxa"/>
            <w:vMerge/>
          </w:tcPr>
          <w:p w14:paraId="7BFCB705" w14:textId="77777777" w:rsidR="00005934" w:rsidRPr="0074275E" w:rsidRDefault="00005934">
            <w:pPr>
              <w:rPr>
                <w:rFonts w:ascii="Times New Roman" w:hAnsi="Times New Roman" w:cs="Times New Roman"/>
              </w:rPr>
            </w:pPr>
          </w:p>
        </w:tc>
        <w:tc>
          <w:tcPr>
            <w:tcW w:w="1756" w:type="dxa"/>
          </w:tcPr>
          <w:p w14:paraId="290630E8" w14:textId="77777777" w:rsidR="00005934" w:rsidRPr="0074275E" w:rsidRDefault="00C0765A">
            <w:pPr>
              <w:rPr>
                <w:rFonts w:ascii="Times New Roman" w:hAnsi="Times New Roman" w:cs="Times New Roman"/>
              </w:rPr>
            </w:pPr>
            <w:proofErr w:type="spellStart"/>
            <w:r w:rsidRPr="0074275E">
              <w:rPr>
                <w:rFonts w:ascii="Times New Roman" w:hAnsi="Times New Roman" w:cs="Times New Roman"/>
              </w:rPr>
              <w:t>Punga</w:t>
            </w:r>
            <w:r w:rsidR="00FC1162" w:rsidRPr="0074275E">
              <w:rPr>
                <w:rFonts w:ascii="Times New Roman" w:hAnsi="Times New Roman" w:cs="Times New Roman"/>
              </w:rPr>
              <w:t>sidae</w:t>
            </w:r>
            <w:proofErr w:type="spellEnd"/>
          </w:p>
        </w:tc>
        <w:tc>
          <w:tcPr>
            <w:tcW w:w="2252" w:type="dxa"/>
          </w:tcPr>
          <w:p w14:paraId="6D8EF1F2" w14:textId="77777777" w:rsidR="00005934" w:rsidRPr="0074275E" w:rsidRDefault="00FC1162">
            <w:pPr>
              <w:rPr>
                <w:rFonts w:ascii="Times New Roman" w:hAnsi="Times New Roman" w:cs="Times New Roman"/>
                <w:i/>
                <w:iCs/>
              </w:rPr>
            </w:pPr>
            <w:r w:rsidRPr="0074275E">
              <w:rPr>
                <w:rFonts w:ascii="Times New Roman" w:hAnsi="Times New Roman" w:cs="Times New Roman"/>
                <w:i/>
                <w:iCs/>
              </w:rPr>
              <w:t xml:space="preserve">Pangasius </w:t>
            </w:r>
            <w:proofErr w:type="spellStart"/>
            <w:r w:rsidRPr="0074275E">
              <w:rPr>
                <w:rFonts w:ascii="Times New Roman" w:hAnsi="Times New Roman" w:cs="Times New Roman"/>
                <w:i/>
                <w:iCs/>
              </w:rPr>
              <w:t>pangasius</w:t>
            </w:r>
            <w:proofErr w:type="spellEnd"/>
          </w:p>
        </w:tc>
        <w:tc>
          <w:tcPr>
            <w:tcW w:w="1145" w:type="dxa"/>
          </w:tcPr>
          <w:p w14:paraId="1FE4BD90" w14:textId="77777777" w:rsidR="00005934" w:rsidRPr="0074275E" w:rsidRDefault="0028711C">
            <w:pPr>
              <w:rPr>
                <w:rFonts w:ascii="Times New Roman" w:hAnsi="Times New Roman" w:cs="Times New Roman"/>
              </w:rPr>
            </w:pPr>
            <w:r w:rsidRPr="0074275E">
              <w:rPr>
                <w:rFonts w:ascii="Times New Roman" w:hAnsi="Times New Roman" w:cs="Times New Roman"/>
              </w:rPr>
              <w:t>Punga</w:t>
            </w:r>
          </w:p>
        </w:tc>
        <w:tc>
          <w:tcPr>
            <w:tcW w:w="1353" w:type="dxa"/>
          </w:tcPr>
          <w:p w14:paraId="2548FF7A" w14:textId="77777777" w:rsidR="00005934" w:rsidRPr="0074275E" w:rsidRDefault="0028711C">
            <w:pPr>
              <w:rPr>
                <w:rFonts w:ascii="Times New Roman" w:hAnsi="Times New Roman" w:cs="Times New Roman"/>
              </w:rPr>
            </w:pPr>
            <w:proofErr w:type="spellStart"/>
            <w:r w:rsidRPr="0074275E">
              <w:rPr>
                <w:rFonts w:ascii="Times New Roman" w:hAnsi="Times New Roman" w:cs="Times New Roman"/>
              </w:rPr>
              <w:t>Jarang</w:t>
            </w:r>
            <w:proofErr w:type="spellEnd"/>
          </w:p>
        </w:tc>
        <w:tc>
          <w:tcPr>
            <w:tcW w:w="1279" w:type="dxa"/>
          </w:tcPr>
          <w:p w14:paraId="7C7DADB4" w14:textId="77777777" w:rsidR="00005934" w:rsidRPr="0074275E" w:rsidRDefault="00E52291">
            <w:pPr>
              <w:rPr>
                <w:rFonts w:ascii="Times New Roman" w:hAnsi="Times New Roman" w:cs="Times New Roman"/>
              </w:rPr>
            </w:pPr>
            <w:r w:rsidRPr="0074275E">
              <w:rPr>
                <w:rFonts w:ascii="Times New Roman" w:hAnsi="Times New Roman" w:cs="Times New Roman"/>
              </w:rPr>
              <w:t>Rare</w:t>
            </w:r>
          </w:p>
        </w:tc>
        <w:tc>
          <w:tcPr>
            <w:tcW w:w="754" w:type="dxa"/>
          </w:tcPr>
          <w:p w14:paraId="7C7DD00B" w14:textId="77777777" w:rsidR="00005934" w:rsidRPr="0074275E" w:rsidRDefault="00E52291">
            <w:pPr>
              <w:rPr>
                <w:rFonts w:ascii="Times New Roman" w:hAnsi="Times New Roman" w:cs="Times New Roman"/>
              </w:rPr>
            </w:pPr>
            <w:r w:rsidRPr="0074275E">
              <w:rPr>
                <w:rFonts w:ascii="Times New Roman" w:hAnsi="Times New Roman" w:cs="Times New Roman"/>
              </w:rPr>
              <w:t>LC</w:t>
            </w:r>
          </w:p>
        </w:tc>
      </w:tr>
      <w:tr w:rsidR="000403C0" w:rsidRPr="0074275E" w14:paraId="1F476B09" w14:textId="77777777" w:rsidTr="008E58CD">
        <w:tc>
          <w:tcPr>
            <w:tcW w:w="779" w:type="dxa"/>
          </w:tcPr>
          <w:p w14:paraId="6B29EDE1" w14:textId="77777777" w:rsidR="00005934" w:rsidRPr="0074275E" w:rsidRDefault="008B608B">
            <w:pPr>
              <w:rPr>
                <w:rFonts w:ascii="Times New Roman" w:hAnsi="Times New Roman" w:cs="Times New Roman"/>
              </w:rPr>
            </w:pPr>
            <w:r w:rsidRPr="0074275E">
              <w:rPr>
                <w:rFonts w:ascii="Times New Roman" w:hAnsi="Times New Roman" w:cs="Times New Roman"/>
              </w:rPr>
              <w:t>9.</w:t>
            </w:r>
          </w:p>
        </w:tc>
        <w:tc>
          <w:tcPr>
            <w:tcW w:w="1456" w:type="dxa"/>
            <w:vMerge/>
          </w:tcPr>
          <w:p w14:paraId="4297BB70" w14:textId="77777777" w:rsidR="00005934" w:rsidRPr="0074275E" w:rsidRDefault="00005934">
            <w:pPr>
              <w:rPr>
                <w:rFonts w:ascii="Times New Roman" w:hAnsi="Times New Roman" w:cs="Times New Roman"/>
              </w:rPr>
            </w:pPr>
          </w:p>
        </w:tc>
        <w:tc>
          <w:tcPr>
            <w:tcW w:w="1756" w:type="dxa"/>
          </w:tcPr>
          <w:p w14:paraId="51FE8FE1" w14:textId="77777777" w:rsidR="00005934" w:rsidRPr="0074275E" w:rsidRDefault="00E66192">
            <w:pPr>
              <w:rPr>
                <w:rFonts w:ascii="Times New Roman" w:hAnsi="Times New Roman" w:cs="Times New Roman"/>
              </w:rPr>
            </w:pPr>
            <w:proofErr w:type="spellStart"/>
            <w:r w:rsidRPr="0074275E">
              <w:rPr>
                <w:rFonts w:ascii="Times New Roman" w:hAnsi="Times New Roman" w:cs="Times New Roman"/>
              </w:rPr>
              <w:t>Clariidae</w:t>
            </w:r>
            <w:proofErr w:type="spellEnd"/>
          </w:p>
        </w:tc>
        <w:tc>
          <w:tcPr>
            <w:tcW w:w="2252" w:type="dxa"/>
          </w:tcPr>
          <w:p w14:paraId="2DE27C90" w14:textId="77777777" w:rsidR="00005934" w:rsidRPr="0074275E" w:rsidRDefault="00E66192">
            <w:pPr>
              <w:rPr>
                <w:rFonts w:ascii="Times New Roman" w:hAnsi="Times New Roman" w:cs="Times New Roman"/>
                <w:i/>
                <w:iCs/>
              </w:rPr>
            </w:pPr>
            <w:r w:rsidRPr="0074275E">
              <w:rPr>
                <w:rFonts w:ascii="Times New Roman" w:hAnsi="Times New Roman" w:cs="Times New Roman"/>
                <w:i/>
                <w:iCs/>
              </w:rPr>
              <w:t xml:space="preserve">Clarias </w:t>
            </w:r>
            <w:proofErr w:type="spellStart"/>
            <w:r w:rsidRPr="0074275E">
              <w:rPr>
                <w:rFonts w:ascii="Times New Roman" w:hAnsi="Times New Roman" w:cs="Times New Roman"/>
                <w:i/>
                <w:iCs/>
              </w:rPr>
              <w:t>batrachus</w:t>
            </w:r>
            <w:proofErr w:type="spellEnd"/>
          </w:p>
        </w:tc>
        <w:tc>
          <w:tcPr>
            <w:tcW w:w="1145" w:type="dxa"/>
          </w:tcPr>
          <w:p w14:paraId="64D16146" w14:textId="77777777" w:rsidR="00005934" w:rsidRPr="0074275E" w:rsidRDefault="00E10741">
            <w:pPr>
              <w:rPr>
                <w:rFonts w:ascii="Times New Roman" w:hAnsi="Times New Roman" w:cs="Times New Roman"/>
              </w:rPr>
            </w:pPr>
            <w:r w:rsidRPr="0074275E">
              <w:rPr>
                <w:rFonts w:ascii="Times New Roman" w:hAnsi="Times New Roman" w:cs="Times New Roman"/>
              </w:rPr>
              <w:t>Walking catfish</w:t>
            </w:r>
          </w:p>
        </w:tc>
        <w:tc>
          <w:tcPr>
            <w:tcW w:w="1353" w:type="dxa"/>
          </w:tcPr>
          <w:p w14:paraId="4F8DA6C6" w14:textId="77777777" w:rsidR="00005934" w:rsidRPr="0074275E" w:rsidRDefault="00E10741">
            <w:pPr>
              <w:rPr>
                <w:rFonts w:ascii="Times New Roman" w:hAnsi="Times New Roman" w:cs="Times New Roman"/>
              </w:rPr>
            </w:pPr>
            <w:proofErr w:type="spellStart"/>
            <w:r w:rsidRPr="0074275E">
              <w:rPr>
                <w:rFonts w:ascii="Times New Roman" w:hAnsi="Times New Roman" w:cs="Times New Roman"/>
              </w:rPr>
              <w:t>Gavthi</w:t>
            </w:r>
            <w:proofErr w:type="spellEnd"/>
            <w:r w:rsidRPr="0074275E">
              <w:rPr>
                <w:rFonts w:ascii="Times New Roman" w:hAnsi="Times New Roman" w:cs="Times New Roman"/>
              </w:rPr>
              <w:t xml:space="preserve"> </w:t>
            </w:r>
            <w:proofErr w:type="spellStart"/>
            <w:r w:rsidRPr="0074275E">
              <w:rPr>
                <w:rFonts w:ascii="Times New Roman" w:hAnsi="Times New Roman" w:cs="Times New Roman"/>
              </w:rPr>
              <w:t>wagur</w:t>
            </w:r>
            <w:proofErr w:type="spellEnd"/>
          </w:p>
        </w:tc>
        <w:tc>
          <w:tcPr>
            <w:tcW w:w="1279" w:type="dxa"/>
          </w:tcPr>
          <w:p w14:paraId="0843ECCC" w14:textId="77777777" w:rsidR="00005934" w:rsidRPr="0074275E" w:rsidRDefault="00F81791">
            <w:pPr>
              <w:rPr>
                <w:rFonts w:ascii="Times New Roman" w:hAnsi="Times New Roman" w:cs="Times New Roman"/>
              </w:rPr>
            </w:pPr>
            <w:r w:rsidRPr="0074275E">
              <w:rPr>
                <w:rFonts w:ascii="Times New Roman" w:hAnsi="Times New Roman" w:cs="Times New Roman"/>
              </w:rPr>
              <w:t xml:space="preserve">Rare </w:t>
            </w:r>
          </w:p>
        </w:tc>
        <w:tc>
          <w:tcPr>
            <w:tcW w:w="754" w:type="dxa"/>
          </w:tcPr>
          <w:p w14:paraId="30E0130B" w14:textId="77777777" w:rsidR="00005934" w:rsidRPr="0074275E" w:rsidRDefault="00F81791">
            <w:pPr>
              <w:rPr>
                <w:rFonts w:ascii="Times New Roman" w:hAnsi="Times New Roman" w:cs="Times New Roman"/>
              </w:rPr>
            </w:pPr>
            <w:r w:rsidRPr="0074275E">
              <w:rPr>
                <w:rFonts w:ascii="Times New Roman" w:hAnsi="Times New Roman" w:cs="Times New Roman"/>
              </w:rPr>
              <w:t>LC</w:t>
            </w:r>
          </w:p>
        </w:tc>
      </w:tr>
      <w:tr w:rsidR="000403C0" w:rsidRPr="0074275E" w14:paraId="62D155CA" w14:textId="77777777" w:rsidTr="008E58CD">
        <w:tc>
          <w:tcPr>
            <w:tcW w:w="779" w:type="dxa"/>
          </w:tcPr>
          <w:p w14:paraId="11E1EA2D" w14:textId="77777777" w:rsidR="00005934" w:rsidRPr="0074275E" w:rsidRDefault="008B608B">
            <w:pPr>
              <w:rPr>
                <w:rFonts w:ascii="Times New Roman" w:hAnsi="Times New Roman" w:cs="Times New Roman"/>
              </w:rPr>
            </w:pPr>
            <w:r w:rsidRPr="0074275E">
              <w:rPr>
                <w:rFonts w:ascii="Times New Roman" w:hAnsi="Times New Roman" w:cs="Times New Roman"/>
              </w:rPr>
              <w:t>10.</w:t>
            </w:r>
          </w:p>
        </w:tc>
        <w:tc>
          <w:tcPr>
            <w:tcW w:w="1456" w:type="dxa"/>
            <w:vMerge/>
          </w:tcPr>
          <w:p w14:paraId="22E172C7" w14:textId="77777777" w:rsidR="00005934" w:rsidRPr="0074275E" w:rsidRDefault="00005934">
            <w:pPr>
              <w:rPr>
                <w:rFonts w:ascii="Times New Roman" w:hAnsi="Times New Roman" w:cs="Times New Roman"/>
              </w:rPr>
            </w:pPr>
          </w:p>
        </w:tc>
        <w:tc>
          <w:tcPr>
            <w:tcW w:w="1756" w:type="dxa"/>
          </w:tcPr>
          <w:p w14:paraId="3DFCF923" w14:textId="77777777" w:rsidR="00005934" w:rsidRPr="0074275E" w:rsidRDefault="00F81791">
            <w:pPr>
              <w:rPr>
                <w:rFonts w:ascii="Times New Roman" w:hAnsi="Times New Roman" w:cs="Times New Roman"/>
              </w:rPr>
            </w:pPr>
            <w:proofErr w:type="spellStart"/>
            <w:r w:rsidRPr="0074275E">
              <w:rPr>
                <w:rFonts w:ascii="Times New Roman" w:hAnsi="Times New Roman" w:cs="Times New Roman"/>
              </w:rPr>
              <w:t>Schilbeidae</w:t>
            </w:r>
            <w:proofErr w:type="spellEnd"/>
          </w:p>
        </w:tc>
        <w:tc>
          <w:tcPr>
            <w:tcW w:w="2252" w:type="dxa"/>
          </w:tcPr>
          <w:p w14:paraId="2CEE7A13" w14:textId="77777777" w:rsidR="00005934" w:rsidRPr="0074275E" w:rsidRDefault="004572E1">
            <w:pPr>
              <w:rPr>
                <w:rFonts w:ascii="Times New Roman" w:hAnsi="Times New Roman" w:cs="Times New Roman"/>
                <w:i/>
                <w:iCs/>
              </w:rPr>
            </w:pPr>
            <w:proofErr w:type="spellStart"/>
            <w:r w:rsidRPr="0074275E">
              <w:rPr>
                <w:rFonts w:ascii="Times New Roman" w:hAnsi="Times New Roman" w:cs="Times New Roman"/>
                <w:i/>
                <w:iCs/>
              </w:rPr>
              <w:t>Clupisoma</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garua</w:t>
            </w:r>
            <w:proofErr w:type="spellEnd"/>
          </w:p>
        </w:tc>
        <w:tc>
          <w:tcPr>
            <w:tcW w:w="1145" w:type="dxa"/>
          </w:tcPr>
          <w:p w14:paraId="53CDF3E2" w14:textId="77777777" w:rsidR="00005934" w:rsidRPr="0074275E" w:rsidRDefault="00F903D1">
            <w:pPr>
              <w:rPr>
                <w:rFonts w:ascii="Times New Roman" w:hAnsi="Times New Roman" w:cs="Times New Roman"/>
              </w:rPr>
            </w:pPr>
            <w:proofErr w:type="spellStart"/>
            <w:r w:rsidRPr="0074275E">
              <w:rPr>
                <w:rFonts w:ascii="Times New Roman" w:hAnsi="Times New Roman" w:cs="Times New Roman"/>
              </w:rPr>
              <w:t>Ghaura</w:t>
            </w:r>
            <w:proofErr w:type="spellEnd"/>
          </w:p>
        </w:tc>
        <w:tc>
          <w:tcPr>
            <w:tcW w:w="1353" w:type="dxa"/>
          </w:tcPr>
          <w:p w14:paraId="1F11FBCC" w14:textId="77777777" w:rsidR="00005934" w:rsidRPr="0074275E" w:rsidRDefault="00F903D1">
            <w:pPr>
              <w:rPr>
                <w:rFonts w:ascii="Times New Roman" w:hAnsi="Times New Roman" w:cs="Times New Roman"/>
              </w:rPr>
            </w:pPr>
            <w:proofErr w:type="spellStart"/>
            <w:r w:rsidRPr="0074275E">
              <w:rPr>
                <w:rFonts w:ascii="Times New Roman" w:hAnsi="Times New Roman" w:cs="Times New Roman"/>
              </w:rPr>
              <w:t>Wayali</w:t>
            </w:r>
            <w:proofErr w:type="spellEnd"/>
          </w:p>
        </w:tc>
        <w:tc>
          <w:tcPr>
            <w:tcW w:w="1279" w:type="dxa"/>
          </w:tcPr>
          <w:p w14:paraId="0FF57AA8" w14:textId="77777777" w:rsidR="00005934" w:rsidRPr="0074275E" w:rsidRDefault="00F903D1">
            <w:pPr>
              <w:rPr>
                <w:rFonts w:ascii="Times New Roman" w:hAnsi="Times New Roman" w:cs="Times New Roman"/>
              </w:rPr>
            </w:pPr>
            <w:r w:rsidRPr="0074275E">
              <w:rPr>
                <w:rFonts w:ascii="Times New Roman" w:hAnsi="Times New Roman" w:cs="Times New Roman"/>
              </w:rPr>
              <w:t xml:space="preserve">Common </w:t>
            </w:r>
          </w:p>
        </w:tc>
        <w:tc>
          <w:tcPr>
            <w:tcW w:w="754" w:type="dxa"/>
          </w:tcPr>
          <w:p w14:paraId="576F45B0" w14:textId="77777777" w:rsidR="00005934" w:rsidRPr="0074275E" w:rsidRDefault="00F903D1">
            <w:pPr>
              <w:rPr>
                <w:rFonts w:ascii="Times New Roman" w:hAnsi="Times New Roman" w:cs="Times New Roman"/>
              </w:rPr>
            </w:pPr>
            <w:r w:rsidRPr="0074275E">
              <w:rPr>
                <w:rFonts w:ascii="Times New Roman" w:hAnsi="Times New Roman" w:cs="Times New Roman"/>
              </w:rPr>
              <w:t>LC</w:t>
            </w:r>
          </w:p>
        </w:tc>
      </w:tr>
      <w:tr w:rsidR="000403C0" w:rsidRPr="0074275E" w14:paraId="1B661687" w14:textId="77777777" w:rsidTr="008E58CD">
        <w:tc>
          <w:tcPr>
            <w:tcW w:w="779" w:type="dxa"/>
          </w:tcPr>
          <w:p w14:paraId="13D512F5" w14:textId="77777777" w:rsidR="002E3524" w:rsidRPr="0074275E" w:rsidRDefault="002E3524">
            <w:pPr>
              <w:rPr>
                <w:rFonts w:ascii="Times New Roman" w:hAnsi="Times New Roman" w:cs="Times New Roman"/>
              </w:rPr>
            </w:pPr>
            <w:r w:rsidRPr="0074275E">
              <w:rPr>
                <w:rFonts w:ascii="Times New Roman" w:hAnsi="Times New Roman" w:cs="Times New Roman"/>
              </w:rPr>
              <w:t>11.</w:t>
            </w:r>
          </w:p>
        </w:tc>
        <w:tc>
          <w:tcPr>
            <w:tcW w:w="1456" w:type="dxa"/>
            <w:vMerge/>
          </w:tcPr>
          <w:p w14:paraId="7044FC0B" w14:textId="77777777" w:rsidR="002E3524" w:rsidRPr="0074275E" w:rsidRDefault="002E3524">
            <w:pPr>
              <w:rPr>
                <w:rFonts w:ascii="Times New Roman" w:hAnsi="Times New Roman" w:cs="Times New Roman"/>
              </w:rPr>
            </w:pPr>
          </w:p>
        </w:tc>
        <w:tc>
          <w:tcPr>
            <w:tcW w:w="1756" w:type="dxa"/>
            <w:vMerge w:val="restart"/>
          </w:tcPr>
          <w:p w14:paraId="2186374C" w14:textId="77777777" w:rsidR="002E3524" w:rsidRPr="0074275E" w:rsidRDefault="002E3524">
            <w:pPr>
              <w:rPr>
                <w:rFonts w:ascii="Times New Roman" w:hAnsi="Times New Roman" w:cs="Times New Roman"/>
              </w:rPr>
            </w:pPr>
            <w:proofErr w:type="spellStart"/>
            <w:r w:rsidRPr="0074275E">
              <w:rPr>
                <w:rFonts w:ascii="Times New Roman" w:hAnsi="Times New Roman" w:cs="Times New Roman"/>
              </w:rPr>
              <w:t>Siluridae</w:t>
            </w:r>
            <w:proofErr w:type="spellEnd"/>
          </w:p>
        </w:tc>
        <w:tc>
          <w:tcPr>
            <w:tcW w:w="2252" w:type="dxa"/>
          </w:tcPr>
          <w:p w14:paraId="3504177B" w14:textId="77777777" w:rsidR="002E3524" w:rsidRPr="0074275E" w:rsidRDefault="002E3524">
            <w:pPr>
              <w:rPr>
                <w:rFonts w:ascii="Times New Roman" w:hAnsi="Times New Roman" w:cs="Times New Roman"/>
                <w:i/>
                <w:iCs/>
              </w:rPr>
            </w:pPr>
            <w:r w:rsidRPr="0074275E">
              <w:rPr>
                <w:rFonts w:ascii="Times New Roman" w:hAnsi="Times New Roman" w:cs="Times New Roman"/>
                <w:i/>
                <w:iCs/>
              </w:rPr>
              <w:t xml:space="preserve">Wallago </w:t>
            </w:r>
            <w:proofErr w:type="spellStart"/>
            <w:r w:rsidRPr="0074275E">
              <w:rPr>
                <w:rFonts w:ascii="Times New Roman" w:hAnsi="Times New Roman" w:cs="Times New Roman"/>
                <w:i/>
                <w:iCs/>
              </w:rPr>
              <w:t>attu</w:t>
            </w:r>
            <w:proofErr w:type="spellEnd"/>
          </w:p>
        </w:tc>
        <w:tc>
          <w:tcPr>
            <w:tcW w:w="1145" w:type="dxa"/>
          </w:tcPr>
          <w:p w14:paraId="79059E59" w14:textId="77777777" w:rsidR="002E3524" w:rsidRPr="0074275E" w:rsidRDefault="009F3B30">
            <w:pPr>
              <w:rPr>
                <w:rFonts w:ascii="Times New Roman" w:hAnsi="Times New Roman" w:cs="Times New Roman"/>
              </w:rPr>
            </w:pPr>
            <w:r w:rsidRPr="0074275E">
              <w:rPr>
                <w:rFonts w:ascii="Times New Roman" w:hAnsi="Times New Roman" w:cs="Times New Roman"/>
              </w:rPr>
              <w:t>Helicopter catfish</w:t>
            </w:r>
          </w:p>
        </w:tc>
        <w:tc>
          <w:tcPr>
            <w:tcW w:w="1353" w:type="dxa"/>
          </w:tcPr>
          <w:p w14:paraId="6798C646" w14:textId="77777777" w:rsidR="002E3524" w:rsidRPr="0074275E" w:rsidRDefault="008C6ACA">
            <w:pPr>
              <w:rPr>
                <w:rFonts w:ascii="Times New Roman" w:hAnsi="Times New Roman" w:cs="Times New Roman"/>
              </w:rPr>
            </w:pPr>
            <w:r w:rsidRPr="0074275E">
              <w:rPr>
                <w:rFonts w:ascii="Times New Roman" w:hAnsi="Times New Roman" w:cs="Times New Roman"/>
              </w:rPr>
              <w:t>Shiwada / Sawada</w:t>
            </w:r>
          </w:p>
        </w:tc>
        <w:tc>
          <w:tcPr>
            <w:tcW w:w="1279" w:type="dxa"/>
          </w:tcPr>
          <w:p w14:paraId="6AFB54B4" w14:textId="77777777" w:rsidR="002E3524" w:rsidRPr="0074275E" w:rsidRDefault="00D32E3A">
            <w:pPr>
              <w:rPr>
                <w:rFonts w:ascii="Times New Roman" w:hAnsi="Times New Roman" w:cs="Times New Roman"/>
              </w:rPr>
            </w:pPr>
            <w:r w:rsidRPr="0074275E">
              <w:rPr>
                <w:rFonts w:ascii="Times New Roman" w:hAnsi="Times New Roman" w:cs="Times New Roman"/>
              </w:rPr>
              <w:t>Common</w:t>
            </w:r>
          </w:p>
        </w:tc>
        <w:tc>
          <w:tcPr>
            <w:tcW w:w="754" w:type="dxa"/>
          </w:tcPr>
          <w:p w14:paraId="46ED5F19" w14:textId="77777777" w:rsidR="002E3524" w:rsidRPr="0074275E" w:rsidRDefault="00D32E3A">
            <w:pPr>
              <w:rPr>
                <w:rFonts w:ascii="Times New Roman" w:hAnsi="Times New Roman" w:cs="Times New Roman"/>
              </w:rPr>
            </w:pPr>
            <w:r w:rsidRPr="0074275E">
              <w:rPr>
                <w:rFonts w:ascii="Times New Roman" w:hAnsi="Times New Roman" w:cs="Times New Roman"/>
              </w:rPr>
              <w:t>VU</w:t>
            </w:r>
          </w:p>
        </w:tc>
      </w:tr>
      <w:tr w:rsidR="000403C0" w:rsidRPr="0074275E" w14:paraId="49E094AE" w14:textId="77777777" w:rsidTr="008E58CD">
        <w:tc>
          <w:tcPr>
            <w:tcW w:w="779" w:type="dxa"/>
          </w:tcPr>
          <w:p w14:paraId="367B07B8" w14:textId="77777777" w:rsidR="002E3524" w:rsidRPr="0074275E" w:rsidRDefault="002E3524">
            <w:pPr>
              <w:rPr>
                <w:rFonts w:ascii="Times New Roman" w:hAnsi="Times New Roman" w:cs="Times New Roman"/>
              </w:rPr>
            </w:pPr>
            <w:r w:rsidRPr="0074275E">
              <w:rPr>
                <w:rFonts w:ascii="Times New Roman" w:hAnsi="Times New Roman" w:cs="Times New Roman"/>
              </w:rPr>
              <w:t>12.</w:t>
            </w:r>
          </w:p>
        </w:tc>
        <w:tc>
          <w:tcPr>
            <w:tcW w:w="1456" w:type="dxa"/>
            <w:vMerge/>
          </w:tcPr>
          <w:p w14:paraId="28E3ED0B" w14:textId="77777777" w:rsidR="002E3524" w:rsidRPr="0074275E" w:rsidRDefault="002E3524">
            <w:pPr>
              <w:rPr>
                <w:rFonts w:ascii="Times New Roman" w:hAnsi="Times New Roman" w:cs="Times New Roman"/>
              </w:rPr>
            </w:pPr>
          </w:p>
        </w:tc>
        <w:tc>
          <w:tcPr>
            <w:tcW w:w="1756" w:type="dxa"/>
            <w:vMerge/>
          </w:tcPr>
          <w:p w14:paraId="4B09989C" w14:textId="77777777" w:rsidR="002E3524" w:rsidRPr="0074275E" w:rsidRDefault="002E3524">
            <w:pPr>
              <w:rPr>
                <w:rFonts w:ascii="Times New Roman" w:hAnsi="Times New Roman" w:cs="Times New Roman"/>
              </w:rPr>
            </w:pPr>
          </w:p>
        </w:tc>
        <w:tc>
          <w:tcPr>
            <w:tcW w:w="2252" w:type="dxa"/>
          </w:tcPr>
          <w:p w14:paraId="4A307BCD" w14:textId="77777777" w:rsidR="002E3524" w:rsidRPr="0074275E" w:rsidRDefault="00D32E3A">
            <w:pPr>
              <w:rPr>
                <w:rFonts w:ascii="Times New Roman" w:hAnsi="Times New Roman" w:cs="Times New Roman"/>
                <w:i/>
                <w:iCs/>
              </w:rPr>
            </w:pPr>
            <w:proofErr w:type="spellStart"/>
            <w:r w:rsidRPr="0074275E">
              <w:rPr>
                <w:rFonts w:ascii="Times New Roman" w:hAnsi="Times New Roman" w:cs="Times New Roman"/>
                <w:i/>
                <w:iCs/>
              </w:rPr>
              <w:t>Ompak</w:t>
            </w:r>
            <w:proofErr w:type="spellEnd"/>
            <w:r w:rsidRPr="0074275E">
              <w:rPr>
                <w:rFonts w:ascii="Times New Roman" w:hAnsi="Times New Roman" w:cs="Times New Roman"/>
                <w:i/>
                <w:iCs/>
              </w:rPr>
              <w:t xml:space="preserve"> </w:t>
            </w:r>
            <w:proofErr w:type="spellStart"/>
            <w:r w:rsidRPr="0074275E">
              <w:rPr>
                <w:rFonts w:ascii="Times New Roman" w:hAnsi="Times New Roman" w:cs="Times New Roman"/>
                <w:i/>
                <w:iCs/>
              </w:rPr>
              <w:t>bimaculatus</w:t>
            </w:r>
            <w:proofErr w:type="spellEnd"/>
          </w:p>
        </w:tc>
        <w:tc>
          <w:tcPr>
            <w:tcW w:w="1145" w:type="dxa"/>
          </w:tcPr>
          <w:p w14:paraId="410A4D3A" w14:textId="77777777" w:rsidR="002E3524" w:rsidRPr="0074275E" w:rsidRDefault="005C6E8A">
            <w:pPr>
              <w:rPr>
                <w:rFonts w:ascii="Times New Roman" w:hAnsi="Times New Roman" w:cs="Times New Roman"/>
              </w:rPr>
            </w:pPr>
            <w:r w:rsidRPr="0074275E">
              <w:rPr>
                <w:rFonts w:ascii="Times New Roman" w:hAnsi="Times New Roman" w:cs="Times New Roman"/>
              </w:rPr>
              <w:t>Butter catfish</w:t>
            </w:r>
          </w:p>
        </w:tc>
        <w:tc>
          <w:tcPr>
            <w:tcW w:w="1353" w:type="dxa"/>
          </w:tcPr>
          <w:p w14:paraId="4341772C" w14:textId="77777777" w:rsidR="002E3524" w:rsidRPr="0074275E" w:rsidRDefault="005C6E8A">
            <w:pPr>
              <w:rPr>
                <w:rFonts w:ascii="Times New Roman" w:hAnsi="Times New Roman" w:cs="Times New Roman"/>
              </w:rPr>
            </w:pPr>
            <w:proofErr w:type="spellStart"/>
            <w:r w:rsidRPr="0074275E">
              <w:rPr>
                <w:rFonts w:ascii="Times New Roman" w:hAnsi="Times New Roman" w:cs="Times New Roman"/>
              </w:rPr>
              <w:t>Waranja</w:t>
            </w:r>
            <w:proofErr w:type="spellEnd"/>
          </w:p>
        </w:tc>
        <w:tc>
          <w:tcPr>
            <w:tcW w:w="1279" w:type="dxa"/>
          </w:tcPr>
          <w:p w14:paraId="4185A94D" w14:textId="77777777" w:rsidR="002E3524" w:rsidRPr="0074275E" w:rsidRDefault="005C6E8A">
            <w:pPr>
              <w:rPr>
                <w:rFonts w:ascii="Times New Roman" w:hAnsi="Times New Roman" w:cs="Times New Roman"/>
              </w:rPr>
            </w:pPr>
            <w:r w:rsidRPr="0074275E">
              <w:rPr>
                <w:rFonts w:ascii="Times New Roman" w:hAnsi="Times New Roman" w:cs="Times New Roman"/>
              </w:rPr>
              <w:t>Common</w:t>
            </w:r>
          </w:p>
        </w:tc>
        <w:tc>
          <w:tcPr>
            <w:tcW w:w="754" w:type="dxa"/>
          </w:tcPr>
          <w:p w14:paraId="3FBCD267" w14:textId="77777777" w:rsidR="002E3524" w:rsidRPr="0074275E" w:rsidRDefault="005C6E8A">
            <w:pPr>
              <w:rPr>
                <w:rFonts w:ascii="Times New Roman" w:hAnsi="Times New Roman" w:cs="Times New Roman"/>
              </w:rPr>
            </w:pPr>
            <w:r w:rsidRPr="0074275E">
              <w:rPr>
                <w:rFonts w:ascii="Times New Roman" w:hAnsi="Times New Roman" w:cs="Times New Roman"/>
              </w:rPr>
              <w:t>NT</w:t>
            </w:r>
          </w:p>
        </w:tc>
      </w:tr>
      <w:tr w:rsidR="000403C0" w:rsidRPr="0074275E" w14:paraId="4653AFB8" w14:textId="77777777" w:rsidTr="008E58CD">
        <w:tc>
          <w:tcPr>
            <w:tcW w:w="779" w:type="dxa"/>
          </w:tcPr>
          <w:p w14:paraId="47B4BA31" w14:textId="77777777" w:rsidR="00005934" w:rsidRPr="0074275E" w:rsidRDefault="008B608B">
            <w:pPr>
              <w:rPr>
                <w:rFonts w:ascii="Times New Roman" w:hAnsi="Times New Roman" w:cs="Times New Roman"/>
              </w:rPr>
            </w:pPr>
            <w:r w:rsidRPr="0074275E">
              <w:rPr>
                <w:rFonts w:ascii="Times New Roman" w:hAnsi="Times New Roman" w:cs="Times New Roman"/>
              </w:rPr>
              <w:t>13.</w:t>
            </w:r>
          </w:p>
        </w:tc>
        <w:tc>
          <w:tcPr>
            <w:tcW w:w="1456" w:type="dxa"/>
            <w:vMerge/>
          </w:tcPr>
          <w:p w14:paraId="7B57C19D" w14:textId="77777777" w:rsidR="00005934" w:rsidRPr="0074275E" w:rsidRDefault="00005934">
            <w:pPr>
              <w:rPr>
                <w:rFonts w:ascii="Times New Roman" w:hAnsi="Times New Roman" w:cs="Times New Roman"/>
              </w:rPr>
            </w:pPr>
          </w:p>
        </w:tc>
        <w:tc>
          <w:tcPr>
            <w:tcW w:w="1756" w:type="dxa"/>
          </w:tcPr>
          <w:p w14:paraId="70AB9FBD" w14:textId="77777777" w:rsidR="00005934" w:rsidRPr="0074275E" w:rsidRDefault="003B6500">
            <w:pPr>
              <w:rPr>
                <w:rFonts w:ascii="Times New Roman" w:hAnsi="Times New Roman" w:cs="Times New Roman"/>
              </w:rPr>
            </w:pPr>
            <w:proofErr w:type="spellStart"/>
            <w:r w:rsidRPr="0074275E">
              <w:rPr>
                <w:rFonts w:ascii="Times New Roman" w:hAnsi="Times New Roman" w:cs="Times New Roman"/>
              </w:rPr>
              <w:t>Heteropneustidae</w:t>
            </w:r>
            <w:proofErr w:type="spellEnd"/>
          </w:p>
        </w:tc>
        <w:tc>
          <w:tcPr>
            <w:tcW w:w="2252" w:type="dxa"/>
          </w:tcPr>
          <w:p w14:paraId="031C11AC" w14:textId="77777777" w:rsidR="00005934" w:rsidRPr="0074275E" w:rsidRDefault="003B6500">
            <w:pPr>
              <w:rPr>
                <w:rFonts w:ascii="Times New Roman" w:hAnsi="Times New Roman" w:cs="Times New Roman"/>
                <w:i/>
                <w:iCs/>
              </w:rPr>
            </w:pPr>
            <w:proofErr w:type="spellStart"/>
            <w:r w:rsidRPr="0074275E">
              <w:rPr>
                <w:rFonts w:ascii="Times New Roman" w:hAnsi="Times New Roman" w:cs="Times New Roman"/>
                <w:i/>
                <w:iCs/>
              </w:rPr>
              <w:t>Heteropneustes</w:t>
            </w:r>
            <w:proofErr w:type="spellEnd"/>
            <w:r w:rsidR="00634F62" w:rsidRPr="0074275E">
              <w:rPr>
                <w:rFonts w:ascii="Times New Roman" w:hAnsi="Times New Roman" w:cs="Times New Roman"/>
                <w:i/>
                <w:iCs/>
              </w:rPr>
              <w:t xml:space="preserve"> </w:t>
            </w:r>
            <w:proofErr w:type="spellStart"/>
            <w:r w:rsidR="00634F62" w:rsidRPr="0074275E">
              <w:rPr>
                <w:rFonts w:ascii="Times New Roman" w:hAnsi="Times New Roman" w:cs="Times New Roman"/>
                <w:i/>
                <w:iCs/>
              </w:rPr>
              <w:t>fossilis</w:t>
            </w:r>
            <w:proofErr w:type="spellEnd"/>
          </w:p>
        </w:tc>
        <w:tc>
          <w:tcPr>
            <w:tcW w:w="1145" w:type="dxa"/>
          </w:tcPr>
          <w:p w14:paraId="66DE9846" w14:textId="77777777" w:rsidR="00005934" w:rsidRPr="0074275E" w:rsidRDefault="00634F62">
            <w:pPr>
              <w:rPr>
                <w:rFonts w:ascii="Times New Roman" w:hAnsi="Times New Roman" w:cs="Times New Roman"/>
              </w:rPr>
            </w:pPr>
            <w:r w:rsidRPr="0074275E">
              <w:rPr>
                <w:rFonts w:ascii="Times New Roman" w:hAnsi="Times New Roman" w:cs="Times New Roman"/>
              </w:rPr>
              <w:t>Stinging catfish</w:t>
            </w:r>
          </w:p>
        </w:tc>
        <w:tc>
          <w:tcPr>
            <w:tcW w:w="1353" w:type="dxa"/>
          </w:tcPr>
          <w:p w14:paraId="04849665" w14:textId="77777777" w:rsidR="00005934" w:rsidRPr="0074275E" w:rsidRDefault="00634F62">
            <w:pPr>
              <w:rPr>
                <w:rFonts w:ascii="Times New Roman" w:hAnsi="Times New Roman" w:cs="Times New Roman"/>
              </w:rPr>
            </w:pPr>
            <w:proofErr w:type="spellStart"/>
            <w:r w:rsidRPr="0074275E">
              <w:rPr>
                <w:rFonts w:ascii="Times New Roman" w:hAnsi="Times New Roman" w:cs="Times New Roman"/>
              </w:rPr>
              <w:t>Singr</w:t>
            </w:r>
            <w:proofErr w:type="spellEnd"/>
            <w:r w:rsidRPr="0074275E">
              <w:rPr>
                <w:rFonts w:ascii="Times New Roman" w:hAnsi="Times New Roman" w:cs="Times New Roman"/>
              </w:rPr>
              <w:t>/</w:t>
            </w:r>
            <w:proofErr w:type="spellStart"/>
            <w:r w:rsidRPr="0074275E">
              <w:rPr>
                <w:rFonts w:ascii="Times New Roman" w:hAnsi="Times New Roman" w:cs="Times New Roman"/>
              </w:rPr>
              <w:t>ingur</w:t>
            </w:r>
            <w:proofErr w:type="spellEnd"/>
          </w:p>
        </w:tc>
        <w:tc>
          <w:tcPr>
            <w:tcW w:w="1279" w:type="dxa"/>
          </w:tcPr>
          <w:p w14:paraId="6D8A4674" w14:textId="77777777" w:rsidR="00005934" w:rsidRPr="0074275E" w:rsidRDefault="000403C0">
            <w:pPr>
              <w:rPr>
                <w:rFonts w:ascii="Times New Roman" w:hAnsi="Times New Roman" w:cs="Times New Roman"/>
              </w:rPr>
            </w:pPr>
            <w:proofErr w:type="spellStart"/>
            <w:r w:rsidRPr="0074275E">
              <w:rPr>
                <w:rFonts w:ascii="Times New Roman" w:hAnsi="Times New Roman" w:cs="Times New Roman"/>
              </w:rPr>
              <w:t>Occassional</w:t>
            </w:r>
            <w:proofErr w:type="spellEnd"/>
          </w:p>
        </w:tc>
        <w:tc>
          <w:tcPr>
            <w:tcW w:w="754" w:type="dxa"/>
          </w:tcPr>
          <w:p w14:paraId="6CBDBEF5" w14:textId="77777777" w:rsidR="00005934" w:rsidRPr="0074275E" w:rsidRDefault="000403C0">
            <w:pPr>
              <w:rPr>
                <w:rFonts w:ascii="Times New Roman" w:hAnsi="Times New Roman" w:cs="Times New Roman"/>
              </w:rPr>
            </w:pPr>
            <w:r w:rsidRPr="0074275E">
              <w:rPr>
                <w:rFonts w:ascii="Times New Roman" w:hAnsi="Times New Roman" w:cs="Times New Roman"/>
              </w:rPr>
              <w:t>LC</w:t>
            </w:r>
          </w:p>
        </w:tc>
      </w:tr>
    </w:tbl>
    <w:p w14:paraId="13890348" w14:textId="77777777" w:rsidR="003F59CA" w:rsidRPr="0074275E" w:rsidRDefault="003F59CA">
      <w:pPr>
        <w:rPr>
          <w:rFonts w:ascii="Times New Roman" w:hAnsi="Times New Roman" w:cs="Times New Roman"/>
        </w:rPr>
      </w:pPr>
    </w:p>
    <w:p w14:paraId="0A4FA80B" w14:textId="77777777" w:rsidR="003B2F73" w:rsidRPr="0074275E" w:rsidRDefault="003B2F73">
      <w:pPr>
        <w:rPr>
          <w:rFonts w:ascii="Times New Roman" w:hAnsi="Times New Roman" w:cs="Times New Roman"/>
        </w:rPr>
      </w:pPr>
    </w:p>
    <w:p w14:paraId="2CEE5B08" w14:textId="77777777" w:rsidR="003B2F73" w:rsidRPr="0074275E" w:rsidRDefault="003B2F73">
      <w:pPr>
        <w:rPr>
          <w:rFonts w:ascii="Times New Roman" w:hAnsi="Times New Roman" w:cs="Times New Roman"/>
        </w:rPr>
      </w:pPr>
    </w:p>
    <w:p w14:paraId="5B58DD94" w14:textId="77777777" w:rsidR="00064D45" w:rsidRDefault="00064D45" w:rsidP="0074275E">
      <w:pPr>
        <w:ind w:left="3600" w:firstLine="720"/>
        <w:rPr>
          <w:rFonts w:ascii="Times New Roman" w:hAnsi="Times New Roman" w:cs="Times New Roman"/>
        </w:rPr>
      </w:pPr>
    </w:p>
    <w:p w14:paraId="600CE508" w14:textId="1A835428" w:rsidR="00064D45" w:rsidRDefault="00064D45" w:rsidP="0074275E">
      <w:pPr>
        <w:ind w:left="3600" w:firstLine="720"/>
        <w:rPr>
          <w:rFonts w:ascii="Times New Roman" w:hAnsi="Times New Roman" w:cs="Times New Roman"/>
        </w:rPr>
      </w:pPr>
    </w:p>
    <w:p w14:paraId="51F1E1CC" w14:textId="3B404F69" w:rsidR="00064D45" w:rsidRDefault="00064D45" w:rsidP="0074275E">
      <w:pPr>
        <w:ind w:left="3600" w:firstLine="720"/>
        <w:rPr>
          <w:rFonts w:ascii="Times New Roman" w:hAnsi="Times New Roman" w:cs="Times New Roman"/>
        </w:rPr>
      </w:pPr>
      <w:r>
        <w:rPr>
          <w:noProof/>
        </w:rPr>
        <w:lastRenderedPageBreak/>
        <w:drawing>
          <wp:anchor distT="0" distB="0" distL="114300" distR="114300" simplePos="0" relativeHeight="251660288" behindDoc="1" locked="0" layoutInCell="1" allowOverlap="1" wp14:anchorId="2D68F0E2" wp14:editId="49DAF9D0">
            <wp:simplePos x="0" y="0"/>
            <wp:positionH relativeFrom="column">
              <wp:posOffset>-285115</wp:posOffset>
            </wp:positionH>
            <wp:positionV relativeFrom="paragraph">
              <wp:posOffset>200025</wp:posOffset>
            </wp:positionV>
            <wp:extent cx="6468745" cy="4785360"/>
            <wp:effectExtent l="0" t="0" r="8255" b="0"/>
            <wp:wrapTight wrapText="bothSides">
              <wp:wrapPolygon edited="0">
                <wp:start x="0" y="0"/>
                <wp:lineTo x="0" y="21497"/>
                <wp:lineTo x="21564" y="21497"/>
                <wp:lineTo x="21564" y="0"/>
                <wp:lineTo x="0" y="0"/>
              </wp:wrapPolygon>
            </wp:wrapTight>
            <wp:docPr id="728313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13267" name=""/>
                    <pic:cNvPicPr/>
                  </pic:nvPicPr>
                  <pic:blipFill>
                    <a:blip r:embed="rId8">
                      <a:extLst>
                        <a:ext uri="{28A0092B-C50C-407E-A947-70E740481C1C}">
                          <a14:useLocalDpi xmlns:a14="http://schemas.microsoft.com/office/drawing/2010/main" val="0"/>
                        </a:ext>
                      </a:extLst>
                    </a:blip>
                    <a:stretch>
                      <a:fillRect/>
                    </a:stretch>
                  </pic:blipFill>
                  <pic:spPr>
                    <a:xfrm>
                      <a:off x="0" y="0"/>
                      <a:ext cx="6468745" cy="4785360"/>
                    </a:xfrm>
                    <a:prstGeom prst="rect">
                      <a:avLst/>
                    </a:prstGeom>
                  </pic:spPr>
                </pic:pic>
              </a:graphicData>
            </a:graphic>
            <wp14:sizeRelH relativeFrom="margin">
              <wp14:pctWidth>0</wp14:pctWidth>
            </wp14:sizeRelH>
            <wp14:sizeRelV relativeFrom="margin">
              <wp14:pctHeight>0</wp14:pctHeight>
            </wp14:sizeRelV>
          </wp:anchor>
        </w:drawing>
      </w:r>
    </w:p>
    <w:p w14:paraId="7A57C7CC" w14:textId="77777777" w:rsidR="00C5669F" w:rsidRDefault="00C5669F" w:rsidP="0074275E">
      <w:pPr>
        <w:ind w:left="3600" w:firstLine="720"/>
        <w:rPr>
          <w:rFonts w:ascii="Times New Roman" w:hAnsi="Times New Roman" w:cs="Times New Roman"/>
        </w:rPr>
      </w:pPr>
    </w:p>
    <w:p w14:paraId="4F26FBC0" w14:textId="0037DE4C" w:rsidR="00C3536A" w:rsidRPr="0074275E" w:rsidRDefault="00064D45" w:rsidP="00C5669F">
      <w:pPr>
        <w:ind w:left="90"/>
        <w:rPr>
          <w:rFonts w:ascii="Times New Roman" w:hAnsi="Times New Roman" w:cs="Times New Roman"/>
        </w:rPr>
      </w:pPr>
      <w:r>
        <w:rPr>
          <w:rFonts w:ascii="Times New Roman" w:hAnsi="Times New Roman" w:cs="Times New Roman"/>
        </w:rPr>
        <w:t>FIG 2</w:t>
      </w:r>
      <w:r w:rsidR="0074275E">
        <w:rPr>
          <w:rFonts w:ascii="Times New Roman" w:hAnsi="Times New Roman" w:cs="Times New Roman"/>
        </w:rPr>
        <w:t>.</w:t>
      </w:r>
      <w:r w:rsidR="00C5669F" w:rsidRPr="00C5669F">
        <w:t xml:space="preserve"> </w:t>
      </w:r>
      <w:proofErr w:type="spellStart"/>
      <w:r w:rsidR="00C5669F" w:rsidRPr="00C5669F">
        <w:rPr>
          <w:rFonts w:ascii="Times New Roman" w:hAnsi="Times New Roman" w:cs="Times New Roman"/>
        </w:rPr>
        <w:t>Photoplate</w:t>
      </w:r>
      <w:proofErr w:type="spellEnd"/>
      <w:r w:rsidR="00C5669F" w:rsidRPr="00C5669F">
        <w:rPr>
          <w:rFonts w:ascii="Times New Roman" w:hAnsi="Times New Roman" w:cs="Times New Roman"/>
        </w:rPr>
        <w:t xml:space="preserve"> showing catfish fauna of the Wainganga–</w:t>
      </w:r>
      <w:proofErr w:type="spellStart"/>
      <w:r w:rsidR="00C5669F" w:rsidRPr="00C5669F">
        <w:rPr>
          <w:rFonts w:ascii="Times New Roman" w:hAnsi="Times New Roman" w:cs="Times New Roman"/>
        </w:rPr>
        <w:t>Chulbandh</w:t>
      </w:r>
      <w:proofErr w:type="spellEnd"/>
      <w:r w:rsidR="00C5669F" w:rsidRPr="00C5669F">
        <w:rPr>
          <w:rFonts w:ascii="Times New Roman" w:hAnsi="Times New Roman" w:cs="Times New Roman"/>
        </w:rPr>
        <w:t xml:space="preserve"> confluence at Soni-</w:t>
      </w:r>
      <w:proofErr w:type="spellStart"/>
      <w:r w:rsidR="00C5669F" w:rsidRPr="00C5669F">
        <w:rPr>
          <w:rFonts w:ascii="Times New Roman" w:hAnsi="Times New Roman" w:cs="Times New Roman"/>
        </w:rPr>
        <w:t>Chapral</w:t>
      </w:r>
      <w:proofErr w:type="spellEnd"/>
      <w:r w:rsidR="00C5669F" w:rsidRPr="00C5669F">
        <w:rPr>
          <w:rFonts w:ascii="Times New Roman" w:hAnsi="Times New Roman" w:cs="Times New Roman"/>
        </w:rPr>
        <w:t>.</w:t>
      </w:r>
    </w:p>
    <w:p w14:paraId="2594D748" w14:textId="77777777" w:rsidR="00C3536A" w:rsidRPr="0074275E" w:rsidRDefault="00C3536A" w:rsidP="008D22D5">
      <w:pPr>
        <w:jc w:val="both"/>
        <w:rPr>
          <w:rFonts w:ascii="Times New Roman" w:hAnsi="Times New Roman" w:cs="Times New Roman"/>
          <w:b/>
          <w:bCs/>
          <w:sz w:val="24"/>
          <w:szCs w:val="24"/>
        </w:rPr>
      </w:pPr>
    </w:p>
    <w:p w14:paraId="5A13B986" w14:textId="77777777" w:rsidR="00C3536A" w:rsidRPr="0074275E" w:rsidRDefault="00C3536A" w:rsidP="008D22D5">
      <w:pPr>
        <w:jc w:val="both"/>
        <w:rPr>
          <w:rFonts w:ascii="Times New Roman" w:hAnsi="Times New Roman" w:cs="Times New Roman"/>
          <w:b/>
          <w:bCs/>
          <w:sz w:val="24"/>
          <w:szCs w:val="24"/>
        </w:rPr>
      </w:pPr>
    </w:p>
    <w:p w14:paraId="41C137C0" w14:textId="77777777" w:rsidR="00C3536A" w:rsidRPr="0074275E" w:rsidRDefault="00C3536A" w:rsidP="008D22D5">
      <w:pPr>
        <w:jc w:val="both"/>
        <w:rPr>
          <w:rFonts w:ascii="Times New Roman" w:hAnsi="Times New Roman" w:cs="Times New Roman"/>
          <w:b/>
          <w:bCs/>
          <w:sz w:val="24"/>
          <w:szCs w:val="24"/>
        </w:rPr>
      </w:pPr>
    </w:p>
    <w:p w14:paraId="2C849412" w14:textId="77777777" w:rsidR="00C3536A" w:rsidRPr="0074275E" w:rsidRDefault="00C3536A" w:rsidP="008D22D5">
      <w:pPr>
        <w:jc w:val="both"/>
        <w:rPr>
          <w:rFonts w:ascii="Times New Roman" w:hAnsi="Times New Roman" w:cs="Times New Roman"/>
          <w:b/>
          <w:bCs/>
          <w:sz w:val="24"/>
          <w:szCs w:val="24"/>
        </w:rPr>
      </w:pPr>
    </w:p>
    <w:p w14:paraId="75314FC7" w14:textId="77777777" w:rsidR="00CB5E72" w:rsidRPr="0074275E" w:rsidRDefault="00CB5E72" w:rsidP="008D22D5">
      <w:pPr>
        <w:jc w:val="both"/>
        <w:rPr>
          <w:rFonts w:ascii="Times New Roman" w:hAnsi="Times New Roman" w:cs="Times New Roman"/>
          <w:b/>
          <w:bCs/>
          <w:sz w:val="24"/>
          <w:szCs w:val="24"/>
        </w:rPr>
      </w:pPr>
    </w:p>
    <w:p w14:paraId="7FCE6BF1" w14:textId="77777777" w:rsidR="00CB5E72" w:rsidRPr="0074275E" w:rsidRDefault="00CB5E72" w:rsidP="008D22D5">
      <w:pPr>
        <w:jc w:val="both"/>
        <w:rPr>
          <w:rFonts w:ascii="Times New Roman" w:hAnsi="Times New Roman" w:cs="Times New Roman"/>
          <w:b/>
          <w:bCs/>
          <w:sz w:val="24"/>
          <w:szCs w:val="24"/>
        </w:rPr>
      </w:pPr>
    </w:p>
    <w:p w14:paraId="2D0FF70F" w14:textId="77777777" w:rsidR="00CB5E72" w:rsidRPr="0074275E" w:rsidRDefault="00CB5E72" w:rsidP="008D22D5">
      <w:pPr>
        <w:jc w:val="both"/>
        <w:rPr>
          <w:rFonts w:ascii="Times New Roman" w:hAnsi="Times New Roman" w:cs="Times New Roman"/>
          <w:b/>
          <w:bCs/>
          <w:sz w:val="24"/>
          <w:szCs w:val="24"/>
        </w:rPr>
      </w:pPr>
    </w:p>
    <w:p w14:paraId="5885D3B0" w14:textId="77777777" w:rsidR="00CB5E72" w:rsidRPr="0074275E" w:rsidRDefault="00CB5E72" w:rsidP="008D22D5">
      <w:pPr>
        <w:jc w:val="both"/>
        <w:rPr>
          <w:rFonts w:ascii="Times New Roman" w:hAnsi="Times New Roman" w:cs="Times New Roman"/>
          <w:b/>
          <w:bCs/>
          <w:sz w:val="24"/>
          <w:szCs w:val="24"/>
        </w:rPr>
      </w:pPr>
    </w:p>
    <w:p w14:paraId="2116ED97" w14:textId="77777777" w:rsidR="00CB5E72" w:rsidRPr="0074275E" w:rsidRDefault="00CB5E72" w:rsidP="008D22D5">
      <w:pPr>
        <w:jc w:val="both"/>
        <w:rPr>
          <w:rFonts w:ascii="Times New Roman" w:hAnsi="Times New Roman" w:cs="Times New Roman"/>
          <w:b/>
          <w:bCs/>
          <w:sz w:val="24"/>
          <w:szCs w:val="24"/>
        </w:rPr>
      </w:pPr>
    </w:p>
    <w:p w14:paraId="07A58DDB" w14:textId="2E88978A" w:rsidR="00CB5E72" w:rsidRDefault="0074275E" w:rsidP="008D22D5">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4275E">
        <w:rPr>
          <w:rFonts w:ascii="Times New Roman" w:hAnsi="Times New Roman" w:cs="Times New Roman"/>
          <w:b/>
          <w:bCs/>
          <w:sz w:val="24"/>
          <w:szCs w:val="24"/>
        </w:rPr>
        <w:t>FIG</w:t>
      </w:r>
      <w:r>
        <w:rPr>
          <w:rFonts w:ascii="Times New Roman" w:hAnsi="Times New Roman" w:cs="Times New Roman"/>
          <w:b/>
          <w:bCs/>
          <w:sz w:val="24"/>
          <w:szCs w:val="24"/>
        </w:rPr>
        <w:t xml:space="preserve"> 3.</w:t>
      </w:r>
      <w:r w:rsidR="00966A6D" w:rsidRPr="00966A6D">
        <w:t xml:space="preserve"> </w:t>
      </w:r>
      <w:r w:rsidR="00966A6D" w:rsidRPr="00966A6D">
        <w:rPr>
          <w:rFonts w:ascii="Times New Roman" w:hAnsi="Times New Roman" w:cs="Times New Roman"/>
          <w:b/>
          <w:bCs/>
          <w:sz w:val="24"/>
          <w:szCs w:val="24"/>
        </w:rPr>
        <w:t>Comparative study of species showing IUCN status, local abundance status, and species reported.</w:t>
      </w:r>
    </w:p>
    <w:p w14:paraId="490FFF45" w14:textId="1D6312BC" w:rsidR="00064D45" w:rsidRPr="0074275E" w:rsidRDefault="00064D45" w:rsidP="008D22D5">
      <w:pPr>
        <w:jc w:val="both"/>
        <w:rPr>
          <w:rFonts w:ascii="Times New Roman" w:hAnsi="Times New Roman" w:cs="Times New Roman"/>
          <w:b/>
          <w:bCs/>
          <w:sz w:val="24"/>
          <w:szCs w:val="24"/>
        </w:rPr>
      </w:pPr>
      <w:r>
        <w:rPr>
          <w:noProof/>
        </w:rPr>
        <w:lastRenderedPageBreak/>
        <w:drawing>
          <wp:inline distT="0" distB="0" distL="0" distR="0" wp14:anchorId="7CD26DAA" wp14:editId="272A7394">
            <wp:extent cx="5314950" cy="6013902"/>
            <wp:effectExtent l="0" t="0" r="0" b="6350"/>
            <wp:docPr id="1969086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86622" name=""/>
                    <pic:cNvPicPr/>
                  </pic:nvPicPr>
                  <pic:blipFill>
                    <a:blip r:embed="rId9"/>
                    <a:stretch>
                      <a:fillRect/>
                    </a:stretch>
                  </pic:blipFill>
                  <pic:spPr>
                    <a:xfrm>
                      <a:off x="0" y="0"/>
                      <a:ext cx="5319951" cy="6019560"/>
                    </a:xfrm>
                    <a:prstGeom prst="rect">
                      <a:avLst/>
                    </a:prstGeom>
                  </pic:spPr>
                </pic:pic>
              </a:graphicData>
            </a:graphic>
          </wp:inline>
        </w:drawing>
      </w:r>
    </w:p>
    <w:p w14:paraId="753FAF6C" w14:textId="77777777" w:rsidR="00CB5E72" w:rsidRPr="0074275E" w:rsidRDefault="00CB5E72" w:rsidP="008D22D5">
      <w:pPr>
        <w:jc w:val="both"/>
        <w:rPr>
          <w:rFonts w:ascii="Times New Roman" w:hAnsi="Times New Roman" w:cs="Times New Roman"/>
          <w:b/>
          <w:bCs/>
          <w:sz w:val="24"/>
          <w:szCs w:val="24"/>
        </w:rPr>
      </w:pPr>
    </w:p>
    <w:p w14:paraId="2739AA29" w14:textId="77777777" w:rsidR="00C3536A" w:rsidRDefault="00C3536A" w:rsidP="008D22D5">
      <w:pPr>
        <w:jc w:val="both"/>
        <w:rPr>
          <w:rFonts w:ascii="Times New Roman" w:hAnsi="Times New Roman" w:cs="Times New Roman"/>
          <w:b/>
          <w:bCs/>
          <w:sz w:val="24"/>
          <w:szCs w:val="24"/>
        </w:rPr>
      </w:pPr>
    </w:p>
    <w:p w14:paraId="4626B378" w14:textId="4218F10D" w:rsidR="0074275E" w:rsidRDefault="0074275E" w:rsidP="0074275E">
      <w:pPr>
        <w:jc w:val="center"/>
        <w:rPr>
          <w:rFonts w:ascii="Times New Roman" w:hAnsi="Times New Roman" w:cs="Times New Roman"/>
          <w:b/>
          <w:bCs/>
          <w:sz w:val="24"/>
          <w:szCs w:val="24"/>
        </w:rPr>
      </w:pPr>
      <w:r>
        <w:rPr>
          <w:rFonts w:ascii="Times New Roman" w:hAnsi="Times New Roman" w:cs="Times New Roman"/>
          <w:b/>
          <w:bCs/>
          <w:sz w:val="24"/>
          <w:szCs w:val="24"/>
        </w:rPr>
        <w:t>FIG 4.</w:t>
      </w:r>
      <w:r w:rsidR="00942EB5" w:rsidRPr="00942EB5">
        <w:t xml:space="preserve"> </w:t>
      </w:r>
      <w:r w:rsidR="00942EB5" w:rsidRPr="00942EB5">
        <w:rPr>
          <w:rFonts w:ascii="Times New Roman" w:hAnsi="Times New Roman" w:cs="Times New Roman"/>
          <w:b/>
          <w:bCs/>
          <w:sz w:val="24"/>
          <w:szCs w:val="24"/>
        </w:rPr>
        <w:t>Family-wise distribution of catfish fauna showing number of genera and species in each family.</w:t>
      </w:r>
    </w:p>
    <w:p w14:paraId="18C953DB" w14:textId="77777777" w:rsidR="0074275E" w:rsidRPr="0074275E" w:rsidRDefault="0074275E" w:rsidP="008D22D5">
      <w:pPr>
        <w:jc w:val="both"/>
        <w:rPr>
          <w:rFonts w:ascii="Times New Roman" w:hAnsi="Times New Roman" w:cs="Times New Roman"/>
          <w:b/>
          <w:bCs/>
          <w:sz w:val="24"/>
          <w:szCs w:val="24"/>
        </w:rPr>
      </w:pPr>
    </w:p>
    <w:p w14:paraId="6A41BE55" w14:textId="50F8C7BF" w:rsidR="0002122F" w:rsidRPr="0074275E" w:rsidRDefault="00064D45" w:rsidP="008D22D5">
      <w:pPr>
        <w:jc w:val="both"/>
        <w:rPr>
          <w:rFonts w:ascii="Times New Roman" w:hAnsi="Times New Roman" w:cs="Times New Roman"/>
          <w:b/>
          <w:bCs/>
          <w:sz w:val="24"/>
          <w:szCs w:val="24"/>
        </w:rPr>
      </w:pPr>
      <w:r>
        <w:rPr>
          <w:noProof/>
        </w:rPr>
        <w:lastRenderedPageBreak/>
        <w:drawing>
          <wp:inline distT="0" distB="0" distL="0" distR="0" wp14:anchorId="7313D1A3" wp14:editId="28CE966E">
            <wp:extent cx="5391150" cy="5797696"/>
            <wp:effectExtent l="0" t="0" r="0" b="0"/>
            <wp:docPr id="917786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86912" name=""/>
                    <pic:cNvPicPr/>
                  </pic:nvPicPr>
                  <pic:blipFill>
                    <a:blip r:embed="rId10"/>
                    <a:stretch>
                      <a:fillRect/>
                    </a:stretch>
                  </pic:blipFill>
                  <pic:spPr>
                    <a:xfrm>
                      <a:off x="0" y="0"/>
                      <a:ext cx="5398730" cy="5805847"/>
                    </a:xfrm>
                    <a:prstGeom prst="rect">
                      <a:avLst/>
                    </a:prstGeom>
                  </pic:spPr>
                </pic:pic>
              </a:graphicData>
            </a:graphic>
          </wp:inline>
        </w:drawing>
      </w:r>
    </w:p>
    <w:p w14:paraId="772FC21B" w14:textId="77777777" w:rsidR="0002122F" w:rsidRPr="0074275E" w:rsidRDefault="0002122F" w:rsidP="0002122F">
      <w:pPr>
        <w:jc w:val="center"/>
        <w:rPr>
          <w:rFonts w:ascii="Times New Roman" w:hAnsi="Times New Roman" w:cs="Times New Roman"/>
          <w:b/>
          <w:bCs/>
          <w:sz w:val="24"/>
          <w:szCs w:val="24"/>
        </w:rPr>
      </w:pPr>
    </w:p>
    <w:p w14:paraId="6B76CC7A" w14:textId="77777777" w:rsidR="006276BB" w:rsidRPr="0074275E" w:rsidRDefault="00E55588" w:rsidP="008D22D5">
      <w:pPr>
        <w:jc w:val="both"/>
        <w:rPr>
          <w:rFonts w:ascii="Times New Roman" w:hAnsi="Times New Roman" w:cs="Times New Roman"/>
          <w:b/>
          <w:bCs/>
        </w:rPr>
      </w:pPr>
      <w:r w:rsidRPr="0074275E">
        <w:rPr>
          <w:rFonts w:ascii="Times New Roman" w:eastAsia="Times New Roman" w:hAnsi="Times New Roman" w:cs="Times New Roman"/>
          <w:b/>
          <w:bCs/>
          <w:sz w:val="24"/>
          <w:szCs w:val="24"/>
        </w:rPr>
        <w:t>Result and Discu</w:t>
      </w:r>
      <w:r w:rsidR="006276BB" w:rsidRPr="0074275E">
        <w:rPr>
          <w:rFonts w:ascii="Times New Roman" w:eastAsia="Times New Roman" w:hAnsi="Times New Roman" w:cs="Times New Roman"/>
          <w:b/>
          <w:bCs/>
          <w:sz w:val="24"/>
          <w:szCs w:val="24"/>
        </w:rPr>
        <w:t>ssi</w:t>
      </w:r>
      <w:r w:rsidR="005653FC" w:rsidRPr="0074275E">
        <w:rPr>
          <w:rFonts w:ascii="Times New Roman" w:eastAsia="Times New Roman" w:hAnsi="Times New Roman" w:cs="Times New Roman"/>
          <w:b/>
          <w:bCs/>
          <w:sz w:val="24"/>
          <w:szCs w:val="24"/>
        </w:rPr>
        <w:t>on</w:t>
      </w:r>
      <w:r w:rsidR="005653FC" w:rsidRPr="0074275E">
        <w:rPr>
          <w:rFonts w:ascii="Times New Roman" w:eastAsia="Times New Roman" w:hAnsi="Times New Roman" w:cs="Times New Roman"/>
          <w:b/>
          <w:bCs/>
        </w:rPr>
        <w:t>:</w:t>
      </w:r>
    </w:p>
    <w:p w14:paraId="478F5563" w14:textId="77777777" w:rsidR="005653FC" w:rsidRPr="0074275E" w:rsidRDefault="005653FC" w:rsidP="00EA1694">
      <w:pPr>
        <w:jc w:val="both"/>
        <w:rPr>
          <w:rFonts w:ascii="Times New Roman" w:hAnsi="Times New Roman" w:cs="Times New Roman"/>
        </w:rPr>
      </w:pPr>
      <w:r w:rsidRPr="0074275E">
        <w:rPr>
          <w:rFonts w:ascii="Times New Roman" w:eastAsia="Times New Roman" w:hAnsi="Times New Roman" w:cs="Times New Roman"/>
        </w:rPr>
        <w:tab/>
      </w:r>
      <w:r w:rsidR="009013F4" w:rsidRPr="0074275E">
        <w:rPr>
          <w:rFonts w:ascii="Times New Roman" w:eastAsia="Times New Roman" w:hAnsi="Times New Roman" w:cs="Times New Roman"/>
        </w:rPr>
        <w:t>The present</w:t>
      </w:r>
      <w:r w:rsidR="00E01F1F" w:rsidRPr="0074275E">
        <w:rPr>
          <w:rFonts w:ascii="Times New Roman" w:eastAsia="Times New Roman" w:hAnsi="Times New Roman" w:cs="Times New Roman"/>
        </w:rPr>
        <w:t xml:space="preserve"> study reported 13 species of catfish fauna </w:t>
      </w:r>
      <w:r w:rsidR="009013F4" w:rsidRPr="0074275E">
        <w:rPr>
          <w:rFonts w:ascii="Times New Roman" w:eastAsia="Times New Roman" w:hAnsi="Times New Roman" w:cs="Times New Roman"/>
        </w:rPr>
        <w:t xml:space="preserve">at </w:t>
      </w:r>
      <w:r w:rsidR="00AB6E8C" w:rsidRPr="0074275E">
        <w:rPr>
          <w:rFonts w:ascii="Times New Roman" w:eastAsia="Times New Roman" w:hAnsi="Times New Roman" w:cs="Times New Roman"/>
        </w:rPr>
        <w:t>the Wainganga-</w:t>
      </w:r>
      <w:proofErr w:type="spellStart"/>
      <w:r w:rsidR="00AB6E8C" w:rsidRPr="0074275E">
        <w:rPr>
          <w:rFonts w:ascii="Times New Roman" w:eastAsia="Times New Roman" w:hAnsi="Times New Roman" w:cs="Times New Roman"/>
        </w:rPr>
        <w:t>Chulbandh</w:t>
      </w:r>
      <w:proofErr w:type="spellEnd"/>
      <w:r w:rsidR="009013F4" w:rsidRPr="0074275E">
        <w:rPr>
          <w:rFonts w:ascii="Times New Roman" w:eastAsia="Times New Roman" w:hAnsi="Times New Roman" w:cs="Times New Roman"/>
        </w:rPr>
        <w:t xml:space="preserve"> confluence</w:t>
      </w:r>
      <w:r w:rsidR="00CD3832" w:rsidRPr="0074275E">
        <w:rPr>
          <w:rFonts w:ascii="Times New Roman" w:eastAsia="Times New Roman" w:hAnsi="Times New Roman" w:cs="Times New Roman"/>
        </w:rPr>
        <w:t>,</w:t>
      </w:r>
      <w:r w:rsidR="00DA1ADE" w:rsidRPr="0074275E">
        <w:rPr>
          <w:rFonts w:ascii="Times New Roman" w:eastAsia="Times New Roman" w:hAnsi="Times New Roman" w:cs="Times New Roman"/>
        </w:rPr>
        <w:t xml:space="preserve"> belonging to the order </w:t>
      </w:r>
      <w:proofErr w:type="spellStart"/>
      <w:r w:rsidR="00AB6E8C" w:rsidRPr="0074275E">
        <w:rPr>
          <w:rFonts w:ascii="Times New Roman" w:eastAsia="Times New Roman" w:hAnsi="Times New Roman" w:cs="Times New Roman"/>
        </w:rPr>
        <w:t>Siluriformes</w:t>
      </w:r>
      <w:proofErr w:type="spellEnd"/>
      <w:r w:rsidR="002773C5" w:rsidRPr="0074275E">
        <w:rPr>
          <w:rFonts w:ascii="Times New Roman" w:eastAsia="Times New Roman" w:hAnsi="Times New Roman" w:cs="Times New Roman"/>
        </w:rPr>
        <w:t xml:space="preserve"> with</w:t>
      </w:r>
      <w:r w:rsidR="00CD3832" w:rsidRPr="0074275E">
        <w:rPr>
          <w:rFonts w:ascii="Times New Roman" w:eastAsia="Times New Roman" w:hAnsi="Times New Roman" w:cs="Times New Roman"/>
        </w:rPr>
        <w:t xml:space="preserve"> 7 families and 9 genera. </w:t>
      </w:r>
      <w:proofErr w:type="spellStart"/>
      <w:r w:rsidR="00C17447" w:rsidRPr="0074275E">
        <w:rPr>
          <w:rFonts w:ascii="Times New Roman" w:eastAsia="Times New Roman" w:hAnsi="Times New Roman" w:cs="Times New Roman"/>
        </w:rPr>
        <w:t>Bagridae</w:t>
      </w:r>
      <w:proofErr w:type="spellEnd"/>
      <w:r w:rsidR="00200B3B" w:rsidRPr="0074275E">
        <w:rPr>
          <w:rFonts w:ascii="Times New Roman" w:eastAsia="Times New Roman" w:hAnsi="Times New Roman" w:cs="Times New Roman"/>
        </w:rPr>
        <w:t xml:space="preserve"> shows dominance among the reported </w:t>
      </w:r>
      <w:r w:rsidR="00C17447" w:rsidRPr="0074275E">
        <w:rPr>
          <w:rFonts w:ascii="Times New Roman" w:eastAsia="Times New Roman" w:hAnsi="Times New Roman" w:cs="Times New Roman"/>
        </w:rPr>
        <w:t>families</w:t>
      </w:r>
      <w:r w:rsidR="00200B3B" w:rsidRPr="0074275E">
        <w:rPr>
          <w:rFonts w:ascii="Times New Roman" w:eastAsia="Times New Roman" w:hAnsi="Times New Roman" w:cs="Times New Roman"/>
        </w:rPr>
        <w:t>.</w:t>
      </w:r>
      <w:r w:rsidR="0042096E" w:rsidRPr="0074275E">
        <w:rPr>
          <w:rFonts w:ascii="Times New Roman" w:eastAsia="Times New Roman" w:hAnsi="Times New Roman" w:cs="Times New Roman"/>
        </w:rPr>
        <w:t xml:space="preserve"> 75</w:t>
      </w:r>
      <w:r w:rsidR="002E2B02" w:rsidRPr="0074275E">
        <w:rPr>
          <w:rFonts w:ascii="Times New Roman" w:eastAsia="Times New Roman" w:hAnsi="Times New Roman" w:cs="Times New Roman"/>
        </w:rPr>
        <w:t xml:space="preserve">% of the catfish fauna is commonly reported, whereas about 25% is </w:t>
      </w:r>
      <w:r w:rsidR="00B70A0B" w:rsidRPr="0074275E">
        <w:rPr>
          <w:rFonts w:ascii="Times New Roman" w:eastAsia="Times New Roman" w:hAnsi="Times New Roman" w:cs="Times New Roman"/>
        </w:rPr>
        <w:t>reported rarely in the study</w:t>
      </w:r>
      <w:r w:rsidR="0072454B" w:rsidRPr="0074275E">
        <w:rPr>
          <w:rFonts w:ascii="Times New Roman" w:eastAsia="Times New Roman" w:hAnsi="Times New Roman" w:cs="Times New Roman"/>
        </w:rPr>
        <w:t xml:space="preserve">. Wallago </w:t>
      </w:r>
      <w:proofErr w:type="spellStart"/>
      <w:r w:rsidR="0072454B" w:rsidRPr="0074275E">
        <w:rPr>
          <w:rFonts w:ascii="Times New Roman" w:eastAsia="Times New Roman" w:hAnsi="Times New Roman" w:cs="Times New Roman"/>
        </w:rPr>
        <w:t>attu</w:t>
      </w:r>
      <w:proofErr w:type="spellEnd"/>
      <w:r w:rsidR="0072454B" w:rsidRPr="0074275E">
        <w:rPr>
          <w:rFonts w:ascii="Times New Roman" w:eastAsia="Times New Roman" w:hAnsi="Times New Roman" w:cs="Times New Roman"/>
        </w:rPr>
        <w:t xml:space="preserve"> </w:t>
      </w:r>
      <w:r w:rsidR="00C46033" w:rsidRPr="0074275E">
        <w:rPr>
          <w:rFonts w:ascii="Times New Roman" w:eastAsia="Times New Roman" w:hAnsi="Times New Roman" w:cs="Times New Roman"/>
        </w:rPr>
        <w:t xml:space="preserve">was </w:t>
      </w:r>
      <w:r w:rsidR="0072454B" w:rsidRPr="0074275E">
        <w:rPr>
          <w:rFonts w:ascii="Times New Roman" w:eastAsia="Times New Roman" w:hAnsi="Times New Roman" w:cs="Times New Roman"/>
        </w:rPr>
        <w:t>reported in all season</w:t>
      </w:r>
      <w:r w:rsidR="00C46033" w:rsidRPr="0074275E">
        <w:rPr>
          <w:rFonts w:ascii="Times New Roman" w:eastAsia="Times New Roman" w:hAnsi="Times New Roman" w:cs="Times New Roman"/>
        </w:rPr>
        <w:t>s of the study year</w:t>
      </w:r>
      <w:r w:rsidR="00C538AD" w:rsidRPr="0074275E">
        <w:rPr>
          <w:rFonts w:ascii="Times New Roman" w:eastAsia="Times New Roman" w:hAnsi="Times New Roman" w:cs="Times New Roman"/>
        </w:rPr>
        <w:t>,</w:t>
      </w:r>
      <w:r w:rsidR="00C46033" w:rsidRPr="0074275E">
        <w:rPr>
          <w:rFonts w:ascii="Times New Roman" w:eastAsia="Times New Roman" w:hAnsi="Times New Roman" w:cs="Times New Roman"/>
        </w:rPr>
        <w:t xml:space="preserve"> whereas</w:t>
      </w:r>
      <w:r w:rsidR="00C538AD" w:rsidRPr="0074275E">
        <w:rPr>
          <w:rFonts w:ascii="Times New Roman" w:eastAsia="Times New Roman" w:hAnsi="Times New Roman" w:cs="Times New Roman"/>
        </w:rPr>
        <w:t xml:space="preserve"> </w:t>
      </w:r>
      <w:proofErr w:type="spellStart"/>
      <w:r w:rsidR="00C538AD" w:rsidRPr="0074275E">
        <w:rPr>
          <w:rFonts w:ascii="Times New Roman" w:eastAsia="Times New Roman" w:hAnsi="Times New Roman" w:cs="Times New Roman"/>
        </w:rPr>
        <w:t>bagarias</w:t>
      </w:r>
      <w:proofErr w:type="spellEnd"/>
      <w:r w:rsidR="00C538AD" w:rsidRPr="0074275E">
        <w:rPr>
          <w:rFonts w:ascii="Times New Roman" w:eastAsia="Times New Roman" w:hAnsi="Times New Roman" w:cs="Times New Roman"/>
        </w:rPr>
        <w:t xml:space="preserve"> were mostly reported in </w:t>
      </w:r>
      <w:r w:rsidR="00813B61" w:rsidRPr="0074275E">
        <w:rPr>
          <w:rFonts w:ascii="Times New Roman" w:eastAsia="Times New Roman" w:hAnsi="Times New Roman" w:cs="Times New Roman"/>
        </w:rPr>
        <w:t xml:space="preserve">the winter </w:t>
      </w:r>
      <w:r w:rsidR="00193A12" w:rsidRPr="0074275E">
        <w:rPr>
          <w:rFonts w:ascii="Times New Roman" w:eastAsia="Times New Roman" w:hAnsi="Times New Roman" w:cs="Times New Roman"/>
        </w:rPr>
        <w:t>season. It</w:t>
      </w:r>
      <w:r w:rsidR="00813B61" w:rsidRPr="0074275E">
        <w:rPr>
          <w:rFonts w:ascii="Times New Roman" w:eastAsia="Times New Roman" w:hAnsi="Times New Roman" w:cs="Times New Roman"/>
        </w:rPr>
        <w:t xml:space="preserve"> is also reported that </w:t>
      </w:r>
      <w:r w:rsidR="00193A12" w:rsidRPr="0074275E">
        <w:rPr>
          <w:rFonts w:ascii="Times New Roman" w:eastAsia="Times New Roman" w:hAnsi="Times New Roman" w:cs="Times New Roman"/>
        </w:rPr>
        <w:t xml:space="preserve">a </w:t>
      </w:r>
      <w:r w:rsidR="00813B61" w:rsidRPr="0074275E">
        <w:rPr>
          <w:rFonts w:ascii="Times New Roman" w:eastAsia="Times New Roman" w:hAnsi="Times New Roman" w:cs="Times New Roman"/>
        </w:rPr>
        <w:t>few</w:t>
      </w:r>
      <w:r w:rsidR="00193A12" w:rsidRPr="0074275E">
        <w:rPr>
          <w:rFonts w:ascii="Times New Roman" w:eastAsia="Times New Roman" w:hAnsi="Times New Roman" w:cs="Times New Roman"/>
        </w:rPr>
        <w:t xml:space="preserve"> illegal practices were done in the study area</w:t>
      </w:r>
      <w:r w:rsidR="00C6170A" w:rsidRPr="0074275E">
        <w:rPr>
          <w:rFonts w:ascii="Times New Roman" w:eastAsia="Times New Roman" w:hAnsi="Times New Roman" w:cs="Times New Roman"/>
        </w:rPr>
        <w:t>. Day by day</w:t>
      </w:r>
      <w:r w:rsidR="007D4A75" w:rsidRPr="0074275E">
        <w:rPr>
          <w:rFonts w:ascii="Times New Roman" w:eastAsia="Times New Roman" w:hAnsi="Times New Roman" w:cs="Times New Roman"/>
        </w:rPr>
        <w:t xml:space="preserve">, </w:t>
      </w:r>
      <w:r w:rsidR="002E2B02" w:rsidRPr="0074275E">
        <w:rPr>
          <w:rFonts w:ascii="Times New Roman" w:eastAsia="Times New Roman" w:hAnsi="Times New Roman" w:cs="Times New Roman"/>
        </w:rPr>
        <w:t>human dependence on the river is increasing for livelihoods and</w:t>
      </w:r>
      <w:r w:rsidR="002F72ED" w:rsidRPr="0074275E">
        <w:rPr>
          <w:rFonts w:ascii="Times New Roman" w:eastAsia="Times New Roman" w:hAnsi="Times New Roman" w:cs="Times New Roman"/>
        </w:rPr>
        <w:t xml:space="preserve"> anthropogenic activities</w:t>
      </w:r>
      <w:r w:rsidR="00D9219E" w:rsidRPr="0074275E">
        <w:rPr>
          <w:rFonts w:ascii="Times New Roman" w:eastAsia="Times New Roman" w:hAnsi="Times New Roman" w:cs="Times New Roman"/>
        </w:rPr>
        <w:t xml:space="preserve"> </w:t>
      </w:r>
      <w:r w:rsidR="00D9219E" w:rsidRPr="0074275E">
        <w:rPr>
          <w:rFonts w:ascii="Times New Roman" w:eastAsia="Times New Roman" w:hAnsi="Times New Roman" w:cs="Times New Roman"/>
          <w:noProof/>
        </w:rPr>
        <w:t>(Kotelat and Whitten, 1996)</w:t>
      </w:r>
      <w:r w:rsidR="00595C6B" w:rsidRPr="0074275E">
        <w:rPr>
          <w:rFonts w:ascii="Times New Roman" w:eastAsia="Times New Roman" w:hAnsi="Times New Roman" w:cs="Times New Roman"/>
        </w:rPr>
        <w:t>,</w:t>
      </w:r>
      <w:r w:rsidR="00DA2E52" w:rsidRPr="0074275E">
        <w:rPr>
          <w:rFonts w:ascii="Times New Roman" w:eastAsia="Times New Roman" w:hAnsi="Times New Roman" w:cs="Times New Roman"/>
        </w:rPr>
        <w:t xml:space="preserve"> which </w:t>
      </w:r>
      <w:r w:rsidR="00595C6B" w:rsidRPr="0074275E">
        <w:rPr>
          <w:rFonts w:ascii="Times New Roman" w:eastAsia="Times New Roman" w:hAnsi="Times New Roman" w:cs="Times New Roman"/>
        </w:rPr>
        <w:t>are</w:t>
      </w:r>
      <w:r w:rsidR="00DA2E52" w:rsidRPr="0074275E">
        <w:rPr>
          <w:rFonts w:ascii="Times New Roman" w:eastAsia="Times New Roman" w:hAnsi="Times New Roman" w:cs="Times New Roman"/>
        </w:rPr>
        <w:t xml:space="preserve"> responsible for increasing pollution</w:t>
      </w:r>
      <w:r w:rsidR="0087629E" w:rsidRPr="0074275E">
        <w:rPr>
          <w:rFonts w:ascii="Times New Roman" w:eastAsia="Times New Roman" w:hAnsi="Times New Roman" w:cs="Times New Roman"/>
        </w:rPr>
        <w:t>,</w:t>
      </w:r>
      <w:r w:rsidR="00093FCA" w:rsidRPr="0074275E">
        <w:rPr>
          <w:rFonts w:ascii="Times New Roman" w:eastAsia="Times New Roman" w:hAnsi="Times New Roman" w:cs="Times New Roman"/>
        </w:rPr>
        <w:t xml:space="preserve"> </w:t>
      </w:r>
      <w:r w:rsidR="00341879" w:rsidRPr="0074275E">
        <w:rPr>
          <w:rFonts w:ascii="Times New Roman" w:eastAsia="Times New Roman" w:hAnsi="Times New Roman" w:cs="Times New Roman"/>
        </w:rPr>
        <w:t>leading</w:t>
      </w:r>
      <w:r w:rsidR="00B06F1E" w:rsidRPr="0074275E">
        <w:rPr>
          <w:rFonts w:ascii="Times New Roman" w:eastAsia="Times New Roman" w:hAnsi="Times New Roman" w:cs="Times New Roman"/>
        </w:rPr>
        <w:t xml:space="preserve"> to </w:t>
      </w:r>
      <w:r w:rsidR="00093FCA" w:rsidRPr="0074275E">
        <w:rPr>
          <w:rFonts w:ascii="Times New Roman" w:eastAsia="Times New Roman" w:hAnsi="Times New Roman" w:cs="Times New Roman"/>
        </w:rPr>
        <w:t xml:space="preserve">a </w:t>
      </w:r>
      <w:r w:rsidR="00B06F1E" w:rsidRPr="0074275E">
        <w:rPr>
          <w:rFonts w:ascii="Times New Roman" w:eastAsia="Times New Roman" w:hAnsi="Times New Roman" w:cs="Times New Roman"/>
        </w:rPr>
        <w:t>d</w:t>
      </w:r>
      <w:r w:rsidR="00093FCA" w:rsidRPr="0074275E">
        <w:rPr>
          <w:rFonts w:ascii="Times New Roman" w:eastAsia="Times New Roman" w:hAnsi="Times New Roman" w:cs="Times New Roman"/>
        </w:rPr>
        <w:t>ecline in Ichthyofauna</w:t>
      </w:r>
      <w:r w:rsidR="00E958E8" w:rsidRPr="0074275E">
        <w:rPr>
          <w:rFonts w:ascii="Times New Roman" w:eastAsia="Times New Roman" w:hAnsi="Times New Roman" w:cs="Times New Roman"/>
        </w:rPr>
        <w:t>.</w:t>
      </w:r>
      <w:r w:rsidR="00C33DD0" w:rsidRPr="0074275E">
        <w:rPr>
          <w:rFonts w:ascii="Times New Roman" w:eastAsia="Times New Roman" w:hAnsi="Times New Roman" w:cs="Times New Roman"/>
        </w:rPr>
        <w:t xml:space="preserve"> </w:t>
      </w:r>
      <w:r w:rsidR="003B66BC" w:rsidRPr="0074275E">
        <w:rPr>
          <w:rFonts w:ascii="Times New Roman" w:eastAsia="Times New Roman" w:hAnsi="Times New Roman" w:cs="Times New Roman"/>
          <w:noProof/>
        </w:rPr>
        <w:t>F</w:t>
      </w:r>
      <w:r w:rsidR="00C33DD0" w:rsidRPr="0074275E">
        <w:rPr>
          <w:rFonts w:ascii="Times New Roman" w:eastAsia="Times New Roman" w:hAnsi="Times New Roman" w:cs="Times New Roman"/>
          <w:noProof/>
        </w:rPr>
        <w:t xml:space="preserve">ishermen </w:t>
      </w:r>
      <w:r w:rsidR="00B2700F" w:rsidRPr="0074275E">
        <w:rPr>
          <w:rFonts w:ascii="Times New Roman" w:eastAsia="Times New Roman" w:hAnsi="Times New Roman" w:cs="Times New Roman"/>
          <w:noProof/>
        </w:rPr>
        <w:t>capture</w:t>
      </w:r>
      <w:r w:rsidR="00C33DD0" w:rsidRPr="0074275E">
        <w:rPr>
          <w:rFonts w:ascii="Times New Roman" w:eastAsia="Times New Roman" w:hAnsi="Times New Roman" w:cs="Times New Roman"/>
          <w:noProof/>
        </w:rPr>
        <w:t xml:space="preserve"> small fish, which is one of the reasons for the future extinction of fish species from this area(Dudgaon,</w:t>
      </w:r>
      <w:r w:rsidR="00A77F4C" w:rsidRPr="0074275E">
        <w:rPr>
          <w:rFonts w:ascii="Times New Roman" w:eastAsia="Times New Roman" w:hAnsi="Times New Roman" w:cs="Times New Roman"/>
          <w:noProof/>
        </w:rPr>
        <w:t xml:space="preserve"> </w:t>
      </w:r>
      <w:r w:rsidR="00C33DD0" w:rsidRPr="0074275E">
        <w:rPr>
          <w:rFonts w:ascii="Times New Roman" w:eastAsia="Times New Roman" w:hAnsi="Times New Roman" w:cs="Times New Roman"/>
          <w:noProof/>
        </w:rPr>
        <w:t>2006).</w:t>
      </w:r>
      <w:r w:rsidR="008B7D6D" w:rsidRPr="0074275E">
        <w:rPr>
          <w:rFonts w:ascii="Times New Roman" w:eastAsia="Times New Roman" w:hAnsi="Times New Roman" w:cs="Times New Roman"/>
          <w:noProof/>
        </w:rPr>
        <w:t xml:space="preserve"> (</w:t>
      </w:r>
      <w:r w:rsidR="006860E8" w:rsidRPr="0074275E">
        <w:rPr>
          <w:rFonts w:ascii="Times New Roman" w:eastAsia="Times New Roman" w:hAnsi="Times New Roman" w:cs="Times New Roman"/>
          <w:noProof/>
        </w:rPr>
        <w:t>Patra,</w:t>
      </w:r>
      <w:r w:rsidR="00A77F4C" w:rsidRPr="0074275E">
        <w:rPr>
          <w:rFonts w:ascii="Times New Roman" w:eastAsia="Times New Roman" w:hAnsi="Times New Roman" w:cs="Times New Roman"/>
          <w:noProof/>
        </w:rPr>
        <w:t xml:space="preserve"> </w:t>
      </w:r>
      <w:r w:rsidR="006860E8" w:rsidRPr="0074275E">
        <w:rPr>
          <w:rFonts w:ascii="Times New Roman" w:eastAsia="Times New Roman" w:hAnsi="Times New Roman" w:cs="Times New Roman"/>
          <w:noProof/>
        </w:rPr>
        <w:t>2011.)</w:t>
      </w:r>
      <w:r w:rsidR="00E958E8" w:rsidRPr="0074275E">
        <w:rPr>
          <w:rFonts w:ascii="Times New Roman" w:eastAsia="Times New Roman" w:hAnsi="Times New Roman" w:cs="Times New Roman"/>
        </w:rPr>
        <w:t xml:space="preserve"> After</w:t>
      </w:r>
      <w:r w:rsidR="005E2B06" w:rsidRPr="0074275E">
        <w:rPr>
          <w:rFonts w:ascii="Times New Roman" w:eastAsia="Times New Roman" w:hAnsi="Times New Roman" w:cs="Times New Roman"/>
        </w:rPr>
        <w:t xml:space="preserve"> the construction of </w:t>
      </w:r>
      <w:proofErr w:type="spellStart"/>
      <w:r w:rsidR="005E2B06" w:rsidRPr="0074275E">
        <w:rPr>
          <w:rFonts w:ascii="Times New Roman" w:eastAsia="Times New Roman" w:hAnsi="Times New Roman" w:cs="Times New Roman"/>
        </w:rPr>
        <w:t>Goshikhurd</w:t>
      </w:r>
      <w:proofErr w:type="spellEnd"/>
      <w:r w:rsidR="005E2B06" w:rsidRPr="0074275E">
        <w:rPr>
          <w:rFonts w:ascii="Times New Roman" w:eastAsia="Times New Roman" w:hAnsi="Times New Roman" w:cs="Times New Roman"/>
        </w:rPr>
        <w:t xml:space="preserve"> Dam</w:t>
      </w:r>
      <w:r w:rsidR="00E958E8" w:rsidRPr="0074275E">
        <w:rPr>
          <w:rFonts w:ascii="Times New Roman" w:eastAsia="Times New Roman" w:hAnsi="Times New Roman" w:cs="Times New Roman"/>
        </w:rPr>
        <w:t xml:space="preserve"> on </w:t>
      </w:r>
      <w:r w:rsidR="00C74113" w:rsidRPr="0074275E">
        <w:rPr>
          <w:rFonts w:ascii="Times New Roman" w:eastAsia="Times New Roman" w:hAnsi="Times New Roman" w:cs="Times New Roman"/>
        </w:rPr>
        <w:t xml:space="preserve">the </w:t>
      </w:r>
      <w:r w:rsidR="00620C14" w:rsidRPr="0074275E">
        <w:rPr>
          <w:rFonts w:ascii="Times New Roman" w:eastAsia="Times New Roman" w:hAnsi="Times New Roman" w:cs="Times New Roman"/>
        </w:rPr>
        <w:t>Wainganga River</w:t>
      </w:r>
      <w:r w:rsidR="007D4A75" w:rsidRPr="0074275E">
        <w:rPr>
          <w:rFonts w:ascii="Times New Roman" w:eastAsia="Times New Roman" w:hAnsi="Times New Roman" w:cs="Times New Roman"/>
        </w:rPr>
        <w:t>, some</w:t>
      </w:r>
      <w:r w:rsidR="000B689C" w:rsidRPr="0074275E">
        <w:rPr>
          <w:rFonts w:ascii="Times New Roman" w:eastAsia="Times New Roman" w:hAnsi="Times New Roman" w:cs="Times New Roman"/>
        </w:rPr>
        <w:t xml:space="preserve"> species</w:t>
      </w:r>
      <w:r w:rsidR="00C41AE0" w:rsidRPr="0074275E">
        <w:rPr>
          <w:rFonts w:ascii="Times New Roman" w:eastAsia="Times New Roman" w:hAnsi="Times New Roman" w:cs="Times New Roman"/>
        </w:rPr>
        <w:t xml:space="preserve"> like</w:t>
      </w:r>
      <w:r w:rsidR="007A4D7B" w:rsidRPr="0074275E">
        <w:rPr>
          <w:rFonts w:ascii="Times New Roman" w:eastAsia="Times New Roman" w:hAnsi="Times New Roman" w:cs="Times New Roman"/>
        </w:rPr>
        <w:t xml:space="preserve"> </w:t>
      </w:r>
      <w:proofErr w:type="spellStart"/>
      <w:r w:rsidR="007A4D7B" w:rsidRPr="0074275E">
        <w:rPr>
          <w:rFonts w:ascii="Times New Roman" w:eastAsia="Times New Roman" w:hAnsi="Times New Roman" w:cs="Times New Roman"/>
        </w:rPr>
        <w:t>Mystus</w:t>
      </w:r>
      <w:proofErr w:type="spellEnd"/>
      <w:r w:rsidR="007A4D7B" w:rsidRPr="0074275E">
        <w:rPr>
          <w:rFonts w:ascii="Times New Roman" w:eastAsia="Times New Roman" w:hAnsi="Times New Roman" w:cs="Times New Roman"/>
        </w:rPr>
        <w:t xml:space="preserve"> </w:t>
      </w:r>
      <w:r w:rsidR="00C41AE0" w:rsidRPr="0074275E">
        <w:rPr>
          <w:rFonts w:ascii="Times New Roman" w:eastAsia="Times New Roman" w:hAnsi="Times New Roman" w:cs="Times New Roman"/>
        </w:rPr>
        <w:t>oar</w:t>
      </w:r>
      <w:r w:rsidR="007A4D7B" w:rsidRPr="0074275E">
        <w:rPr>
          <w:rFonts w:ascii="Times New Roman" w:eastAsia="Times New Roman" w:hAnsi="Times New Roman" w:cs="Times New Roman"/>
        </w:rPr>
        <w:t>,</w:t>
      </w:r>
      <w:r w:rsidR="00EA5EE5" w:rsidRPr="0074275E">
        <w:rPr>
          <w:rFonts w:ascii="Times New Roman" w:eastAsia="Times New Roman" w:hAnsi="Times New Roman" w:cs="Times New Roman"/>
        </w:rPr>
        <w:t xml:space="preserve"> and</w:t>
      </w:r>
      <w:r w:rsidR="007A4D7B" w:rsidRPr="0074275E">
        <w:rPr>
          <w:rFonts w:ascii="Times New Roman" w:eastAsia="Times New Roman" w:hAnsi="Times New Roman" w:cs="Times New Roman"/>
        </w:rPr>
        <w:t xml:space="preserve"> </w:t>
      </w:r>
      <w:r w:rsidR="00247C45" w:rsidRPr="0074275E">
        <w:rPr>
          <w:rFonts w:ascii="Times New Roman" w:eastAsia="Times New Roman" w:hAnsi="Times New Roman" w:cs="Times New Roman"/>
        </w:rPr>
        <w:t>“</w:t>
      </w:r>
      <w:proofErr w:type="spellStart"/>
      <w:r w:rsidR="00247C45" w:rsidRPr="0074275E">
        <w:rPr>
          <w:rFonts w:ascii="Times New Roman" w:eastAsia="Times New Roman" w:hAnsi="Times New Roman" w:cs="Times New Roman"/>
        </w:rPr>
        <w:t>Kuddu</w:t>
      </w:r>
      <w:proofErr w:type="spellEnd"/>
      <w:r w:rsidR="00247C45" w:rsidRPr="0074275E">
        <w:rPr>
          <w:rFonts w:ascii="Times New Roman" w:eastAsia="Times New Roman" w:hAnsi="Times New Roman" w:cs="Times New Roman"/>
        </w:rPr>
        <w:t>’</w:t>
      </w:r>
      <w:r w:rsidR="00B64523" w:rsidRPr="0074275E">
        <w:rPr>
          <w:rFonts w:ascii="Times New Roman" w:eastAsia="Times New Roman" w:hAnsi="Times New Roman" w:cs="Times New Roman"/>
        </w:rPr>
        <w:t xml:space="preserve"> which</w:t>
      </w:r>
      <w:r w:rsidR="000B689C" w:rsidRPr="0074275E">
        <w:rPr>
          <w:rFonts w:ascii="Times New Roman" w:eastAsia="Times New Roman" w:hAnsi="Times New Roman" w:cs="Times New Roman"/>
        </w:rPr>
        <w:t xml:space="preserve"> </w:t>
      </w:r>
      <w:r w:rsidR="00620C14" w:rsidRPr="0074275E">
        <w:rPr>
          <w:rFonts w:ascii="Times New Roman" w:eastAsia="Times New Roman" w:hAnsi="Times New Roman" w:cs="Times New Roman"/>
        </w:rPr>
        <w:t>was similar</w:t>
      </w:r>
      <w:r w:rsidR="00C74113" w:rsidRPr="0074275E">
        <w:rPr>
          <w:rFonts w:ascii="Times New Roman" w:eastAsia="Times New Roman" w:hAnsi="Times New Roman" w:cs="Times New Roman"/>
        </w:rPr>
        <w:t xml:space="preserve"> in morphology</w:t>
      </w:r>
      <w:r w:rsidR="00032C01" w:rsidRPr="0074275E">
        <w:rPr>
          <w:rFonts w:ascii="Times New Roman" w:eastAsia="Times New Roman" w:hAnsi="Times New Roman" w:cs="Times New Roman"/>
        </w:rPr>
        <w:t xml:space="preserve"> </w:t>
      </w:r>
      <w:r w:rsidR="00EA5EE5" w:rsidRPr="0074275E">
        <w:rPr>
          <w:rFonts w:ascii="Times New Roman" w:eastAsia="Times New Roman" w:hAnsi="Times New Roman" w:cs="Times New Roman"/>
        </w:rPr>
        <w:t xml:space="preserve">to </w:t>
      </w:r>
      <w:proofErr w:type="spellStart"/>
      <w:r w:rsidR="00EA5EE5" w:rsidRPr="0074275E">
        <w:rPr>
          <w:rFonts w:ascii="Times New Roman" w:eastAsia="Times New Roman" w:hAnsi="Times New Roman" w:cs="Times New Roman"/>
          <w:i/>
          <w:iCs/>
        </w:rPr>
        <w:t>Glossogobius</w:t>
      </w:r>
      <w:proofErr w:type="spellEnd"/>
      <w:r w:rsidR="00032C01" w:rsidRPr="0074275E">
        <w:rPr>
          <w:rFonts w:ascii="Times New Roman" w:eastAsia="Times New Roman" w:hAnsi="Times New Roman" w:cs="Times New Roman"/>
          <w:i/>
          <w:iCs/>
        </w:rPr>
        <w:t xml:space="preserve"> </w:t>
      </w:r>
      <w:proofErr w:type="spellStart"/>
      <w:r w:rsidR="00032C01" w:rsidRPr="0074275E">
        <w:rPr>
          <w:rFonts w:ascii="Times New Roman" w:eastAsia="Times New Roman" w:hAnsi="Times New Roman" w:cs="Times New Roman"/>
          <w:i/>
          <w:iCs/>
        </w:rPr>
        <w:t>giurius</w:t>
      </w:r>
      <w:proofErr w:type="spellEnd"/>
      <w:r w:rsidR="00C74113" w:rsidRPr="0074275E">
        <w:rPr>
          <w:rFonts w:ascii="Times New Roman" w:eastAsia="Times New Roman" w:hAnsi="Times New Roman" w:cs="Times New Roman"/>
        </w:rPr>
        <w:t xml:space="preserve">, </w:t>
      </w:r>
      <w:r w:rsidR="00A437BA" w:rsidRPr="0074275E">
        <w:rPr>
          <w:rFonts w:ascii="Times New Roman" w:eastAsia="Times New Roman" w:hAnsi="Times New Roman" w:cs="Times New Roman"/>
        </w:rPr>
        <w:t>were</w:t>
      </w:r>
      <w:r w:rsidR="000B689C" w:rsidRPr="0074275E">
        <w:rPr>
          <w:rFonts w:ascii="Times New Roman" w:eastAsia="Times New Roman" w:hAnsi="Times New Roman" w:cs="Times New Roman"/>
        </w:rPr>
        <w:t xml:space="preserve"> on the way of </w:t>
      </w:r>
      <w:r w:rsidR="00EA5EE5" w:rsidRPr="0074275E">
        <w:rPr>
          <w:rFonts w:ascii="Times New Roman" w:eastAsia="Times New Roman" w:hAnsi="Times New Roman" w:cs="Times New Roman"/>
        </w:rPr>
        <w:t>extinct</w:t>
      </w:r>
      <w:r w:rsidR="000F22E4" w:rsidRPr="0074275E">
        <w:rPr>
          <w:rFonts w:ascii="Times New Roman" w:eastAsia="Times New Roman" w:hAnsi="Times New Roman" w:cs="Times New Roman"/>
        </w:rPr>
        <w:t xml:space="preserve"> from this area as they </w:t>
      </w:r>
      <w:r w:rsidR="00D543A1" w:rsidRPr="0074275E">
        <w:rPr>
          <w:rFonts w:ascii="Times New Roman" w:eastAsia="Times New Roman" w:hAnsi="Times New Roman" w:cs="Times New Roman"/>
        </w:rPr>
        <w:t>were</w:t>
      </w:r>
      <w:r w:rsidR="000F22E4" w:rsidRPr="0074275E">
        <w:rPr>
          <w:rFonts w:ascii="Times New Roman" w:eastAsia="Times New Roman" w:hAnsi="Times New Roman" w:cs="Times New Roman"/>
        </w:rPr>
        <w:t xml:space="preserve"> not</w:t>
      </w:r>
      <w:r w:rsidR="00CF00AA" w:rsidRPr="0074275E">
        <w:rPr>
          <w:rFonts w:ascii="Times New Roman" w:eastAsia="Times New Roman" w:hAnsi="Times New Roman" w:cs="Times New Roman"/>
        </w:rPr>
        <w:t xml:space="preserve"> even</w:t>
      </w:r>
      <w:r w:rsidR="000F22E4" w:rsidRPr="0074275E">
        <w:rPr>
          <w:rFonts w:ascii="Times New Roman" w:eastAsia="Times New Roman" w:hAnsi="Times New Roman" w:cs="Times New Roman"/>
        </w:rPr>
        <w:t xml:space="preserve"> </w:t>
      </w:r>
      <w:r w:rsidR="00D543A1" w:rsidRPr="0074275E">
        <w:rPr>
          <w:rFonts w:ascii="Times New Roman" w:eastAsia="Times New Roman" w:hAnsi="Times New Roman" w:cs="Times New Roman"/>
        </w:rPr>
        <w:t>reported</w:t>
      </w:r>
      <w:r w:rsidR="000F22E4" w:rsidRPr="0074275E">
        <w:rPr>
          <w:rFonts w:ascii="Times New Roman" w:eastAsia="Times New Roman" w:hAnsi="Times New Roman" w:cs="Times New Roman"/>
        </w:rPr>
        <w:t xml:space="preserve"> during </w:t>
      </w:r>
      <w:r w:rsidR="007A4D7B" w:rsidRPr="0074275E">
        <w:rPr>
          <w:rFonts w:ascii="Times New Roman" w:eastAsia="Times New Roman" w:hAnsi="Times New Roman" w:cs="Times New Roman"/>
        </w:rPr>
        <w:t xml:space="preserve">the </w:t>
      </w:r>
      <w:r w:rsidR="000F22E4" w:rsidRPr="0074275E">
        <w:rPr>
          <w:rFonts w:ascii="Times New Roman" w:eastAsia="Times New Roman" w:hAnsi="Times New Roman" w:cs="Times New Roman"/>
        </w:rPr>
        <w:t>study period</w:t>
      </w:r>
      <w:r w:rsidR="00620C14" w:rsidRPr="0074275E">
        <w:rPr>
          <w:rFonts w:ascii="Times New Roman" w:eastAsia="Times New Roman" w:hAnsi="Times New Roman" w:cs="Times New Roman"/>
        </w:rPr>
        <w:t>.</w:t>
      </w:r>
      <w:r w:rsidR="00A437BA" w:rsidRPr="0074275E">
        <w:rPr>
          <w:rFonts w:ascii="Times New Roman" w:eastAsia="Times New Roman" w:hAnsi="Times New Roman" w:cs="Times New Roman"/>
        </w:rPr>
        <w:t xml:space="preserve"> </w:t>
      </w:r>
      <w:r w:rsidR="00A437BA" w:rsidRPr="0074275E">
        <w:rPr>
          <w:rFonts w:ascii="Times New Roman" w:eastAsia="Times New Roman" w:hAnsi="Times New Roman" w:cs="Times New Roman"/>
          <w:noProof/>
        </w:rPr>
        <w:t>(Dahanurkar,</w:t>
      </w:r>
      <w:r w:rsidR="00A77F4C" w:rsidRPr="0074275E">
        <w:rPr>
          <w:rFonts w:ascii="Times New Roman" w:eastAsia="Times New Roman" w:hAnsi="Times New Roman" w:cs="Times New Roman"/>
          <w:noProof/>
        </w:rPr>
        <w:t xml:space="preserve"> </w:t>
      </w:r>
      <w:r w:rsidR="00A437BA" w:rsidRPr="0074275E">
        <w:rPr>
          <w:rFonts w:ascii="Times New Roman" w:eastAsia="Times New Roman" w:hAnsi="Times New Roman" w:cs="Times New Roman"/>
          <w:noProof/>
        </w:rPr>
        <w:t>2011) and (Sarkar,</w:t>
      </w:r>
      <w:r w:rsidR="00A77F4C" w:rsidRPr="0074275E">
        <w:rPr>
          <w:rFonts w:ascii="Times New Roman" w:eastAsia="Times New Roman" w:hAnsi="Times New Roman" w:cs="Times New Roman"/>
          <w:noProof/>
        </w:rPr>
        <w:t xml:space="preserve"> </w:t>
      </w:r>
      <w:r w:rsidR="00A437BA" w:rsidRPr="0074275E">
        <w:rPr>
          <w:rFonts w:ascii="Times New Roman" w:eastAsia="Times New Roman" w:hAnsi="Times New Roman" w:cs="Times New Roman"/>
          <w:noProof/>
        </w:rPr>
        <w:t>2023</w:t>
      </w:r>
      <w:r w:rsidR="00A77F4C" w:rsidRPr="0074275E">
        <w:rPr>
          <w:rFonts w:ascii="Times New Roman" w:eastAsia="Times New Roman" w:hAnsi="Times New Roman" w:cs="Times New Roman"/>
          <w:noProof/>
        </w:rPr>
        <w:t>.</w:t>
      </w:r>
      <w:r w:rsidR="000D4EEC" w:rsidRPr="0074275E">
        <w:rPr>
          <w:rFonts w:ascii="Times New Roman" w:eastAsia="Times New Roman" w:hAnsi="Times New Roman" w:cs="Times New Roman"/>
        </w:rPr>
        <w:t xml:space="preserve"> </w:t>
      </w:r>
      <w:r w:rsidR="00581517" w:rsidRPr="0074275E">
        <w:rPr>
          <w:rFonts w:ascii="Times New Roman" w:eastAsia="Times New Roman" w:hAnsi="Times New Roman" w:cs="Times New Roman"/>
        </w:rPr>
        <w:t xml:space="preserve">In Paddy </w:t>
      </w:r>
      <w:r w:rsidR="00BF16C3" w:rsidRPr="0074275E">
        <w:rPr>
          <w:rFonts w:ascii="Times New Roman" w:eastAsia="Times New Roman" w:hAnsi="Times New Roman" w:cs="Times New Roman"/>
        </w:rPr>
        <w:t>fields,</w:t>
      </w:r>
      <w:r w:rsidR="00880B0E" w:rsidRPr="0074275E">
        <w:rPr>
          <w:rFonts w:ascii="Times New Roman" w:eastAsia="Times New Roman" w:hAnsi="Times New Roman" w:cs="Times New Roman"/>
        </w:rPr>
        <w:t xml:space="preserve"> highly poisonous </w:t>
      </w:r>
      <w:r w:rsidR="00BF16C3" w:rsidRPr="0074275E">
        <w:rPr>
          <w:rFonts w:ascii="Times New Roman" w:eastAsia="Times New Roman" w:hAnsi="Times New Roman" w:cs="Times New Roman"/>
        </w:rPr>
        <w:t>fertilisers</w:t>
      </w:r>
      <w:r w:rsidR="0056703F" w:rsidRPr="0074275E">
        <w:rPr>
          <w:rFonts w:ascii="Times New Roman" w:eastAsia="Times New Roman" w:hAnsi="Times New Roman" w:cs="Times New Roman"/>
        </w:rPr>
        <w:t xml:space="preserve"> are used</w:t>
      </w:r>
      <w:r w:rsidR="00D543A1" w:rsidRPr="0074275E">
        <w:rPr>
          <w:rFonts w:ascii="Times New Roman" w:eastAsia="Times New Roman" w:hAnsi="Times New Roman" w:cs="Times New Roman"/>
        </w:rPr>
        <w:t>,</w:t>
      </w:r>
      <w:r w:rsidR="0056703F" w:rsidRPr="0074275E">
        <w:rPr>
          <w:rFonts w:ascii="Times New Roman" w:eastAsia="Times New Roman" w:hAnsi="Times New Roman" w:cs="Times New Roman"/>
        </w:rPr>
        <w:t xml:space="preserve"> which</w:t>
      </w:r>
      <w:r w:rsidR="007D4A75" w:rsidRPr="0074275E">
        <w:rPr>
          <w:rFonts w:ascii="Times New Roman" w:eastAsia="Times New Roman" w:hAnsi="Times New Roman" w:cs="Times New Roman"/>
        </w:rPr>
        <w:t>,</w:t>
      </w:r>
      <w:r w:rsidR="0056703F" w:rsidRPr="0074275E">
        <w:rPr>
          <w:rFonts w:ascii="Times New Roman" w:eastAsia="Times New Roman" w:hAnsi="Times New Roman" w:cs="Times New Roman"/>
        </w:rPr>
        <w:t xml:space="preserve"> in the form</w:t>
      </w:r>
      <w:r w:rsidR="00461301" w:rsidRPr="0074275E">
        <w:rPr>
          <w:rFonts w:ascii="Times New Roman" w:eastAsia="Times New Roman" w:hAnsi="Times New Roman" w:cs="Times New Roman"/>
        </w:rPr>
        <w:t xml:space="preserve"> of</w:t>
      </w:r>
      <w:r w:rsidR="0056703F" w:rsidRPr="0074275E">
        <w:rPr>
          <w:rFonts w:ascii="Times New Roman" w:eastAsia="Times New Roman" w:hAnsi="Times New Roman" w:cs="Times New Roman"/>
        </w:rPr>
        <w:t xml:space="preserve"> </w:t>
      </w:r>
      <w:r w:rsidR="00D543A1" w:rsidRPr="0074275E">
        <w:rPr>
          <w:rFonts w:ascii="Times New Roman" w:eastAsia="Times New Roman" w:hAnsi="Times New Roman" w:cs="Times New Roman"/>
        </w:rPr>
        <w:t>agricultural</w:t>
      </w:r>
      <w:r w:rsidR="00461301" w:rsidRPr="0074275E">
        <w:rPr>
          <w:rFonts w:ascii="Times New Roman" w:eastAsia="Times New Roman" w:hAnsi="Times New Roman" w:cs="Times New Roman"/>
        </w:rPr>
        <w:t xml:space="preserve"> run-off</w:t>
      </w:r>
      <w:r w:rsidR="007D4A75" w:rsidRPr="0074275E">
        <w:rPr>
          <w:rFonts w:ascii="Times New Roman" w:eastAsia="Times New Roman" w:hAnsi="Times New Roman" w:cs="Times New Roman"/>
        </w:rPr>
        <w:t>,</w:t>
      </w:r>
      <w:r w:rsidR="00461301" w:rsidRPr="0074275E">
        <w:rPr>
          <w:rFonts w:ascii="Times New Roman" w:eastAsia="Times New Roman" w:hAnsi="Times New Roman" w:cs="Times New Roman"/>
        </w:rPr>
        <w:t xml:space="preserve"> </w:t>
      </w:r>
      <w:r w:rsidR="00461301" w:rsidRPr="0074275E">
        <w:rPr>
          <w:rFonts w:ascii="Times New Roman" w:eastAsia="Times New Roman" w:hAnsi="Times New Roman" w:cs="Times New Roman"/>
        </w:rPr>
        <w:lastRenderedPageBreak/>
        <w:t xml:space="preserve">mix with </w:t>
      </w:r>
      <w:r w:rsidR="002A737E" w:rsidRPr="0074275E">
        <w:rPr>
          <w:rFonts w:ascii="Times New Roman" w:eastAsia="Times New Roman" w:hAnsi="Times New Roman" w:cs="Times New Roman"/>
        </w:rPr>
        <w:t>river water</w:t>
      </w:r>
      <w:r w:rsidR="007D4A75" w:rsidRPr="0074275E">
        <w:rPr>
          <w:rFonts w:ascii="Times New Roman" w:eastAsia="Times New Roman" w:hAnsi="Times New Roman" w:cs="Times New Roman"/>
        </w:rPr>
        <w:t>,</w:t>
      </w:r>
      <w:r w:rsidR="00A40F8A" w:rsidRPr="0074275E">
        <w:rPr>
          <w:rFonts w:ascii="Times New Roman" w:eastAsia="Times New Roman" w:hAnsi="Times New Roman" w:cs="Times New Roman"/>
        </w:rPr>
        <w:t xml:space="preserve"> may </w:t>
      </w:r>
      <w:r w:rsidR="007D4A75" w:rsidRPr="0074275E">
        <w:rPr>
          <w:rFonts w:ascii="Times New Roman" w:eastAsia="Times New Roman" w:hAnsi="Times New Roman" w:cs="Times New Roman"/>
        </w:rPr>
        <w:t>lead to</w:t>
      </w:r>
      <w:r w:rsidR="00A40F8A" w:rsidRPr="0074275E">
        <w:rPr>
          <w:rFonts w:ascii="Times New Roman" w:eastAsia="Times New Roman" w:hAnsi="Times New Roman" w:cs="Times New Roman"/>
        </w:rPr>
        <w:t xml:space="preserve"> death and decline in </w:t>
      </w:r>
      <w:r w:rsidR="009735C2" w:rsidRPr="0074275E">
        <w:rPr>
          <w:rFonts w:ascii="Times New Roman" w:eastAsia="Times New Roman" w:hAnsi="Times New Roman" w:cs="Times New Roman"/>
        </w:rPr>
        <w:t>ichthyofauna.</w:t>
      </w:r>
      <w:r w:rsidR="00C33DD0" w:rsidRPr="0074275E">
        <w:rPr>
          <w:rFonts w:ascii="Times New Roman" w:eastAsia="Times New Roman" w:hAnsi="Times New Roman" w:cs="Times New Roman"/>
        </w:rPr>
        <w:t xml:space="preserve"> </w:t>
      </w:r>
      <w:r w:rsidR="004F7A52" w:rsidRPr="0074275E">
        <w:rPr>
          <w:rFonts w:ascii="Times New Roman" w:eastAsia="Times New Roman" w:hAnsi="Times New Roman" w:cs="Times New Roman"/>
          <w:noProof/>
        </w:rPr>
        <w:t xml:space="preserve">(Acharjee </w:t>
      </w:r>
      <w:r w:rsidR="004F7A52" w:rsidRPr="0074275E">
        <w:rPr>
          <w:rFonts w:ascii="Times New Roman" w:eastAsia="Times New Roman" w:hAnsi="Times New Roman" w:cs="Times New Roman"/>
          <w:i/>
          <w:iCs/>
          <w:noProof/>
        </w:rPr>
        <w:t>et al.</w:t>
      </w:r>
      <w:r w:rsidR="004F7A52" w:rsidRPr="0074275E">
        <w:rPr>
          <w:rFonts w:ascii="Times New Roman" w:eastAsia="Times New Roman" w:hAnsi="Times New Roman" w:cs="Times New Roman"/>
          <w:noProof/>
        </w:rPr>
        <w:t xml:space="preserve">,2012) </w:t>
      </w:r>
      <w:r w:rsidR="009735C2" w:rsidRPr="0074275E">
        <w:rPr>
          <w:rFonts w:ascii="Times New Roman" w:eastAsia="Times New Roman" w:hAnsi="Times New Roman" w:cs="Times New Roman"/>
        </w:rPr>
        <w:t xml:space="preserve">Though </w:t>
      </w:r>
      <w:r w:rsidR="00D543A1" w:rsidRPr="0074275E">
        <w:rPr>
          <w:rFonts w:ascii="Times New Roman" w:eastAsia="Times New Roman" w:hAnsi="Times New Roman" w:cs="Times New Roman"/>
        </w:rPr>
        <w:t xml:space="preserve">there is </w:t>
      </w:r>
      <w:r w:rsidR="009735C2" w:rsidRPr="0074275E">
        <w:rPr>
          <w:rFonts w:ascii="Times New Roman" w:eastAsia="Times New Roman" w:hAnsi="Times New Roman" w:cs="Times New Roman"/>
        </w:rPr>
        <w:t>sti</w:t>
      </w:r>
      <w:r w:rsidR="00A07D3B" w:rsidRPr="0074275E">
        <w:rPr>
          <w:rFonts w:ascii="Times New Roman" w:eastAsia="Times New Roman" w:hAnsi="Times New Roman" w:cs="Times New Roman"/>
        </w:rPr>
        <w:t xml:space="preserve">ll diversity of rivers at confluence </w:t>
      </w:r>
      <w:r w:rsidR="00CC250F" w:rsidRPr="0074275E">
        <w:rPr>
          <w:rFonts w:ascii="Times New Roman" w:eastAsia="Times New Roman" w:hAnsi="Times New Roman" w:cs="Times New Roman"/>
        </w:rPr>
        <w:t xml:space="preserve">and </w:t>
      </w:r>
      <w:r w:rsidR="00D543A1" w:rsidRPr="0074275E">
        <w:rPr>
          <w:rFonts w:ascii="Times New Roman" w:eastAsia="Times New Roman" w:hAnsi="Times New Roman" w:cs="Times New Roman"/>
        </w:rPr>
        <w:t xml:space="preserve">the </w:t>
      </w:r>
      <w:r w:rsidR="00CC250F" w:rsidRPr="0074275E">
        <w:rPr>
          <w:rFonts w:ascii="Times New Roman" w:eastAsia="Times New Roman" w:hAnsi="Times New Roman" w:cs="Times New Roman"/>
        </w:rPr>
        <w:t>basin area is good</w:t>
      </w:r>
      <w:r w:rsidR="00BF16C3" w:rsidRPr="0074275E">
        <w:rPr>
          <w:rFonts w:ascii="Times New Roman" w:eastAsia="Times New Roman" w:hAnsi="Times New Roman" w:cs="Times New Roman"/>
        </w:rPr>
        <w:t>,</w:t>
      </w:r>
      <w:r w:rsidR="00255DD9" w:rsidRPr="0074275E">
        <w:rPr>
          <w:rFonts w:ascii="Times New Roman" w:eastAsia="Times New Roman" w:hAnsi="Times New Roman" w:cs="Times New Roman"/>
        </w:rPr>
        <w:t xml:space="preserve"> if such type of prac</w:t>
      </w:r>
      <w:r w:rsidR="003727E0" w:rsidRPr="0074275E">
        <w:rPr>
          <w:rFonts w:ascii="Times New Roman" w:eastAsia="Times New Roman" w:hAnsi="Times New Roman" w:cs="Times New Roman"/>
        </w:rPr>
        <w:t xml:space="preserve">tices </w:t>
      </w:r>
      <w:r w:rsidR="003A39AB" w:rsidRPr="0074275E">
        <w:rPr>
          <w:rFonts w:ascii="Times New Roman" w:eastAsia="Times New Roman" w:hAnsi="Times New Roman" w:cs="Times New Roman"/>
        </w:rPr>
        <w:t>continues</w:t>
      </w:r>
      <w:r w:rsidR="00BF16C3" w:rsidRPr="0074275E">
        <w:rPr>
          <w:rFonts w:ascii="Times New Roman" w:eastAsia="Times New Roman" w:hAnsi="Times New Roman" w:cs="Times New Roman"/>
        </w:rPr>
        <w:t>,</w:t>
      </w:r>
      <w:r w:rsidR="003727E0" w:rsidRPr="0074275E">
        <w:rPr>
          <w:rFonts w:ascii="Times New Roman" w:eastAsia="Times New Roman" w:hAnsi="Times New Roman" w:cs="Times New Roman"/>
        </w:rPr>
        <w:t xml:space="preserve"> they</w:t>
      </w:r>
      <w:r w:rsidR="00A07F4A" w:rsidRPr="0074275E">
        <w:rPr>
          <w:rFonts w:ascii="Times New Roman" w:eastAsia="Times New Roman" w:hAnsi="Times New Roman" w:cs="Times New Roman"/>
        </w:rPr>
        <w:t xml:space="preserve"> </w:t>
      </w:r>
      <w:r w:rsidR="00431322" w:rsidRPr="0074275E">
        <w:rPr>
          <w:rFonts w:ascii="Times New Roman" w:eastAsia="Times New Roman" w:hAnsi="Times New Roman" w:cs="Times New Roman"/>
        </w:rPr>
        <w:t>may</w:t>
      </w:r>
      <w:r w:rsidR="00A07F4A" w:rsidRPr="0074275E">
        <w:rPr>
          <w:rFonts w:ascii="Times New Roman" w:eastAsia="Times New Roman" w:hAnsi="Times New Roman" w:cs="Times New Roman"/>
        </w:rPr>
        <w:t xml:space="preserve"> lead </w:t>
      </w:r>
      <w:r w:rsidR="008A405C" w:rsidRPr="0074275E">
        <w:rPr>
          <w:rFonts w:ascii="Times New Roman" w:eastAsia="Times New Roman" w:hAnsi="Times New Roman" w:cs="Times New Roman"/>
        </w:rPr>
        <w:t xml:space="preserve">to </w:t>
      </w:r>
      <w:r w:rsidR="00A07F4A" w:rsidRPr="0074275E">
        <w:rPr>
          <w:rFonts w:ascii="Times New Roman" w:eastAsia="Times New Roman" w:hAnsi="Times New Roman" w:cs="Times New Roman"/>
        </w:rPr>
        <w:t xml:space="preserve">major loss </w:t>
      </w:r>
      <w:r w:rsidR="00431322" w:rsidRPr="0074275E">
        <w:rPr>
          <w:rFonts w:ascii="Times New Roman" w:eastAsia="Times New Roman" w:hAnsi="Times New Roman" w:cs="Times New Roman"/>
        </w:rPr>
        <w:t xml:space="preserve">of </w:t>
      </w:r>
      <w:r w:rsidR="00A07F4A" w:rsidRPr="0074275E">
        <w:rPr>
          <w:rFonts w:ascii="Times New Roman" w:eastAsia="Times New Roman" w:hAnsi="Times New Roman" w:cs="Times New Roman"/>
        </w:rPr>
        <w:t>ichthyofauna</w:t>
      </w:r>
      <w:r w:rsidR="007D4A75" w:rsidRPr="0074275E">
        <w:rPr>
          <w:rFonts w:ascii="Times New Roman" w:eastAsia="Times New Roman" w:hAnsi="Times New Roman" w:cs="Times New Roman"/>
        </w:rPr>
        <w:t>, leading</w:t>
      </w:r>
      <w:r w:rsidR="00431322" w:rsidRPr="0074275E">
        <w:rPr>
          <w:rFonts w:ascii="Times New Roman" w:eastAsia="Times New Roman" w:hAnsi="Times New Roman" w:cs="Times New Roman"/>
        </w:rPr>
        <w:t xml:space="preserve"> to loss of</w:t>
      </w:r>
      <w:r w:rsidR="00A07F4A" w:rsidRPr="0074275E">
        <w:rPr>
          <w:rFonts w:ascii="Times New Roman" w:eastAsia="Times New Roman" w:hAnsi="Times New Roman" w:cs="Times New Roman"/>
        </w:rPr>
        <w:t xml:space="preserve"> healthy and </w:t>
      </w:r>
      <w:r w:rsidR="00551A98" w:rsidRPr="0074275E">
        <w:rPr>
          <w:rFonts w:ascii="Times New Roman" w:eastAsia="Times New Roman" w:hAnsi="Times New Roman" w:cs="Times New Roman"/>
        </w:rPr>
        <w:t xml:space="preserve">wealth of </w:t>
      </w:r>
      <w:r w:rsidR="00BF16C3" w:rsidRPr="0074275E">
        <w:rPr>
          <w:rFonts w:ascii="Times New Roman" w:eastAsia="Times New Roman" w:hAnsi="Times New Roman" w:cs="Times New Roman"/>
        </w:rPr>
        <w:t>fishermen</w:t>
      </w:r>
      <w:r w:rsidR="00551A98" w:rsidRPr="0074275E">
        <w:rPr>
          <w:rFonts w:ascii="Times New Roman" w:eastAsia="Times New Roman" w:hAnsi="Times New Roman" w:cs="Times New Roman"/>
        </w:rPr>
        <w:t xml:space="preserve"> and </w:t>
      </w:r>
      <w:r w:rsidR="00431322" w:rsidRPr="0074275E">
        <w:rPr>
          <w:rFonts w:ascii="Times New Roman" w:eastAsia="Times New Roman" w:hAnsi="Times New Roman" w:cs="Times New Roman"/>
        </w:rPr>
        <w:t xml:space="preserve">living </w:t>
      </w:r>
      <w:r w:rsidR="008A405C" w:rsidRPr="0074275E">
        <w:rPr>
          <w:rFonts w:ascii="Times New Roman" w:eastAsia="Times New Roman" w:hAnsi="Times New Roman" w:cs="Times New Roman"/>
        </w:rPr>
        <w:t>beings</w:t>
      </w:r>
      <w:r w:rsidR="00BF16C3" w:rsidRPr="0074275E">
        <w:rPr>
          <w:rFonts w:ascii="Times New Roman" w:eastAsia="Times New Roman" w:hAnsi="Times New Roman" w:cs="Times New Roman"/>
        </w:rPr>
        <w:t>.</w:t>
      </w:r>
    </w:p>
    <w:p w14:paraId="60CB948C" w14:textId="77777777" w:rsidR="003F4756" w:rsidRPr="0074275E" w:rsidRDefault="00000000">
      <w:r w:rsidRPr="0074275E">
        <w:rPr>
          <w:rFonts w:ascii="Times New Roman" w:eastAsia="Times New Roman" w:hAnsi="Times New Roman"/>
          <w:b/>
        </w:rPr>
        <w:t xml:space="preserve">Species richness and family composition: </w:t>
      </w:r>
      <w:r w:rsidRPr="0074275E">
        <w:rPr>
          <w:rFonts w:ascii="Times New Roman" w:eastAsia="Times New Roman" w:hAnsi="Times New Roman"/>
        </w:rPr>
        <w:t xml:space="preserve">The record of 13 siluriform species from seven families indicates moderate catfish richness for a localized river-confluence stretch. The numerical dominance of </w:t>
      </w:r>
      <w:proofErr w:type="spellStart"/>
      <w:r w:rsidRPr="0074275E">
        <w:rPr>
          <w:rFonts w:ascii="Times New Roman" w:eastAsia="Times New Roman" w:hAnsi="Times New Roman"/>
        </w:rPr>
        <w:t>Bagridae</w:t>
      </w:r>
      <w:proofErr w:type="spellEnd"/>
      <w:r w:rsidRPr="0074275E">
        <w:rPr>
          <w:rFonts w:ascii="Times New Roman" w:eastAsia="Times New Roman" w:hAnsi="Times New Roman"/>
        </w:rPr>
        <w:t xml:space="preserve"> in the present material is ecologically plausible because </w:t>
      </w:r>
      <w:proofErr w:type="spellStart"/>
      <w:r w:rsidRPr="0074275E">
        <w:rPr>
          <w:rFonts w:ascii="Times New Roman" w:eastAsia="Times New Roman" w:hAnsi="Times New Roman"/>
        </w:rPr>
        <w:t>bagrid</w:t>
      </w:r>
      <w:proofErr w:type="spellEnd"/>
      <w:r w:rsidRPr="0074275E">
        <w:rPr>
          <w:rFonts w:ascii="Times New Roman" w:eastAsia="Times New Roman" w:hAnsi="Times New Roman"/>
        </w:rPr>
        <w:t xml:space="preserve"> catfishes are commonly represented in Indian riverine assemblages and have also been reported as dominant or well-represented components in other regional catfish surveys (Patra, 2011; Sarkar, 2023; </w:t>
      </w:r>
      <w:proofErr w:type="spellStart"/>
      <w:r w:rsidRPr="0074275E">
        <w:rPr>
          <w:rFonts w:ascii="Times New Roman" w:eastAsia="Times New Roman" w:hAnsi="Times New Roman"/>
        </w:rPr>
        <w:t>Talmale</w:t>
      </w:r>
      <w:proofErr w:type="spellEnd"/>
      <w:r w:rsidRPr="0074275E">
        <w:rPr>
          <w:rFonts w:ascii="Times New Roman" w:eastAsia="Times New Roman" w:hAnsi="Times New Roman"/>
        </w:rPr>
        <w:t xml:space="preserve"> et al., 2025).</w:t>
      </w:r>
    </w:p>
    <w:p w14:paraId="7D0EBA0A" w14:textId="77777777" w:rsidR="003F4756" w:rsidRPr="0074275E" w:rsidRDefault="00000000">
      <w:r w:rsidRPr="0074275E">
        <w:rPr>
          <w:rFonts w:ascii="Times New Roman" w:eastAsia="Times New Roman" w:hAnsi="Times New Roman"/>
          <w:b/>
        </w:rPr>
        <w:t xml:space="preserve">Comparison with regional river systems: </w:t>
      </w:r>
      <w:r w:rsidRPr="0074275E">
        <w:rPr>
          <w:rFonts w:ascii="Times New Roman" w:eastAsia="Times New Roman" w:hAnsi="Times New Roman"/>
        </w:rPr>
        <w:t xml:space="preserve">Comparable studies from Indian freshwater systems show that catfish assemblages may vary considerably with channel depth, habitat complexity, submerged vegetation, local water quality, and fishing pressure. For example, the Karala River study recorded seven catfish species and noted uneven distribution across sites, while the </w:t>
      </w:r>
      <w:proofErr w:type="spellStart"/>
      <w:r w:rsidRPr="0074275E">
        <w:rPr>
          <w:rFonts w:ascii="Times New Roman" w:eastAsia="Times New Roman" w:hAnsi="Times New Roman"/>
        </w:rPr>
        <w:t>Dhansiri</w:t>
      </w:r>
      <w:proofErr w:type="spellEnd"/>
      <w:r w:rsidRPr="0074275E">
        <w:rPr>
          <w:rFonts w:ascii="Times New Roman" w:eastAsia="Times New Roman" w:hAnsi="Times New Roman"/>
        </w:rPr>
        <w:t xml:space="preserve"> River study emphasized the value of baseline documentation for poorly studied river stretches (Acharjee et al., 2012; Patra, 2011). Therefore, the present inventory provides useful baseline information for future monitoring of the Wainganga-</w:t>
      </w:r>
      <w:proofErr w:type="spellStart"/>
      <w:r w:rsidRPr="0074275E">
        <w:rPr>
          <w:rFonts w:ascii="Times New Roman" w:eastAsia="Times New Roman" w:hAnsi="Times New Roman"/>
        </w:rPr>
        <w:t>Chulbandh</w:t>
      </w:r>
      <w:proofErr w:type="spellEnd"/>
      <w:r w:rsidRPr="0074275E">
        <w:rPr>
          <w:rFonts w:ascii="Times New Roman" w:eastAsia="Times New Roman" w:hAnsi="Times New Roman"/>
        </w:rPr>
        <w:t xml:space="preserve"> confluence.</w:t>
      </w:r>
    </w:p>
    <w:p w14:paraId="39040326" w14:textId="77777777" w:rsidR="003F4756" w:rsidRPr="0074275E" w:rsidRDefault="00000000">
      <w:r w:rsidRPr="0074275E">
        <w:rPr>
          <w:rFonts w:ascii="Times New Roman" w:eastAsia="Times New Roman" w:hAnsi="Times New Roman"/>
          <w:b/>
        </w:rPr>
        <w:t xml:space="preserve">Confluence habitat interpretation: </w:t>
      </w:r>
      <w:r w:rsidRPr="0074275E">
        <w:rPr>
          <w:rFonts w:ascii="Times New Roman" w:eastAsia="Times New Roman" w:hAnsi="Times New Roman"/>
        </w:rPr>
        <w:t>The occurrence of several common species at the confluence may be associated with heterogeneous hydraulic conditions, mixed habitats, and food availability produced where two channels meet. Recent work on large river confluences suggests that confluence zones can function as important nodes for fish productivity, diversity, and community connectivity when hydrological and habitat conditions remain suitable (Yuan et al., 2023).</w:t>
      </w:r>
    </w:p>
    <w:p w14:paraId="69F9A9D6" w14:textId="77777777" w:rsidR="003F4756" w:rsidRPr="0074275E" w:rsidRDefault="00000000">
      <w:r w:rsidRPr="0074275E">
        <w:rPr>
          <w:rFonts w:ascii="Times New Roman" w:eastAsia="Times New Roman" w:hAnsi="Times New Roman"/>
          <w:b/>
        </w:rPr>
        <w:t xml:space="preserve">Conservation status and local threats: </w:t>
      </w:r>
      <w:r w:rsidRPr="0074275E">
        <w:rPr>
          <w:rFonts w:ascii="Times New Roman" w:eastAsia="Times New Roman" w:hAnsi="Times New Roman"/>
        </w:rPr>
        <w:t xml:space="preserve">The presence of vulnerable and near-threatened species in the present list, particularly Wallago </w:t>
      </w:r>
      <w:proofErr w:type="spellStart"/>
      <w:r w:rsidRPr="0074275E">
        <w:rPr>
          <w:rFonts w:ascii="Times New Roman" w:eastAsia="Times New Roman" w:hAnsi="Times New Roman"/>
        </w:rPr>
        <w:t>attu</w:t>
      </w:r>
      <w:proofErr w:type="spellEnd"/>
      <w:r w:rsidRPr="0074275E">
        <w:rPr>
          <w:rFonts w:ascii="Times New Roman" w:eastAsia="Times New Roman" w:hAnsi="Times New Roman"/>
        </w:rPr>
        <w:t xml:space="preserve">, </w:t>
      </w:r>
      <w:proofErr w:type="spellStart"/>
      <w:r w:rsidRPr="0074275E">
        <w:rPr>
          <w:rFonts w:ascii="Times New Roman" w:eastAsia="Times New Roman" w:hAnsi="Times New Roman"/>
        </w:rPr>
        <w:t>Bagarius</w:t>
      </w:r>
      <w:proofErr w:type="spellEnd"/>
      <w:r w:rsidRPr="0074275E">
        <w:rPr>
          <w:rFonts w:ascii="Times New Roman" w:eastAsia="Times New Roman" w:hAnsi="Times New Roman"/>
        </w:rPr>
        <w:t xml:space="preserve"> </w:t>
      </w:r>
      <w:proofErr w:type="spellStart"/>
      <w:r w:rsidRPr="0074275E">
        <w:rPr>
          <w:rFonts w:ascii="Times New Roman" w:eastAsia="Times New Roman" w:hAnsi="Times New Roman"/>
        </w:rPr>
        <w:t>bagarius</w:t>
      </w:r>
      <w:proofErr w:type="spellEnd"/>
      <w:r w:rsidRPr="0074275E">
        <w:rPr>
          <w:rFonts w:ascii="Times New Roman" w:eastAsia="Times New Roman" w:hAnsi="Times New Roman"/>
        </w:rPr>
        <w:t xml:space="preserve">, and </w:t>
      </w:r>
      <w:proofErr w:type="spellStart"/>
      <w:r w:rsidRPr="0074275E">
        <w:rPr>
          <w:rFonts w:ascii="Times New Roman" w:eastAsia="Times New Roman" w:hAnsi="Times New Roman"/>
        </w:rPr>
        <w:t>Ompok</w:t>
      </w:r>
      <w:proofErr w:type="spellEnd"/>
      <w:r w:rsidRPr="0074275E">
        <w:rPr>
          <w:rFonts w:ascii="Times New Roman" w:eastAsia="Times New Roman" w:hAnsi="Times New Roman"/>
        </w:rPr>
        <w:t xml:space="preserve"> </w:t>
      </w:r>
      <w:proofErr w:type="spellStart"/>
      <w:r w:rsidRPr="0074275E">
        <w:rPr>
          <w:rFonts w:ascii="Times New Roman" w:eastAsia="Times New Roman" w:hAnsi="Times New Roman"/>
        </w:rPr>
        <w:t>bimaculatus</w:t>
      </w:r>
      <w:proofErr w:type="spellEnd"/>
      <w:r w:rsidRPr="0074275E">
        <w:rPr>
          <w:rFonts w:ascii="Times New Roman" w:eastAsia="Times New Roman" w:hAnsi="Times New Roman"/>
        </w:rPr>
        <w:t>, indicates that the site has conservation relevance beyond its local fishery value. Freshwater biodiversity is especially sensitive to interacting pressures such as overexploitation, pollution, habitat degradation, and flow modification, and these pressures often act together in river basins used intensively for agriculture and livelihood activities (Dudgeon et al., 2006).</w:t>
      </w:r>
    </w:p>
    <w:p w14:paraId="29F55933" w14:textId="77777777" w:rsidR="003F4756" w:rsidRPr="0074275E" w:rsidRDefault="00000000">
      <w:r w:rsidRPr="0074275E">
        <w:rPr>
          <w:rFonts w:ascii="Times New Roman" w:eastAsia="Times New Roman" w:hAnsi="Times New Roman"/>
          <w:b/>
        </w:rPr>
        <w:t xml:space="preserve">Implications of damming and flow alteration: </w:t>
      </w:r>
      <w:r w:rsidRPr="0074275E">
        <w:rPr>
          <w:rFonts w:ascii="Times New Roman" w:eastAsia="Times New Roman" w:hAnsi="Times New Roman"/>
        </w:rPr>
        <w:t>The observation that some previously known species were not recorded during the study period should be interpreted cautiously because absence in a one-year survey does not alone prove local extinction. However, damming and river regulation are widely reported to alter flow regimes, longitudinal connectivity, sediment transport, channel morphology, and fish habitat availability, all of which can influence native fish richness and assemblage structure (Chen et al., 2023; Cooper et al., 2017; Turgeon et al., 2019).</w:t>
      </w:r>
    </w:p>
    <w:p w14:paraId="446BC6EE" w14:textId="77777777" w:rsidR="003F4756" w:rsidRPr="0074275E" w:rsidRDefault="00000000">
      <w:r w:rsidRPr="0074275E">
        <w:rPr>
          <w:rFonts w:ascii="Times New Roman" w:eastAsia="Times New Roman" w:hAnsi="Times New Roman"/>
          <w:b/>
        </w:rPr>
        <w:t xml:space="preserve">Agricultural runoff and management needs: </w:t>
      </w:r>
      <w:r w:rsidRPr="0074275E">
        <w:rPr>
          <w:rFonts w:ascii="Times New Roman" w:eastAsia="Times New Roman" w:hAnsi="Times New Roman"/>
        </w:rPr>
        <w:t>The concern regarding agricultural runoff is relevant because freshwater systems receive land-use effluents from surrounding catchments, and pollution can interact with fishing pressure and habitat alteration to reduce ecosystem resilience. Management should therefore prioritize avoidance of destructive fishing methods, restriction of juvenile fish capture, regular monitoring of seasonal fish assemblages, and reduction of untreated agricultural and domestic discharge into the river (Acharjee et al., 2012; Dudgeon et al., 2006; Yuan et al., 2023).</w:t>
      </w:r>
    </w:p>
    <w:p w14:paraId="75BB6449" w14:textId="77777777" w:rsidR="00EB4ACE" w:rsidRPr="0074275E" w:rsidRDefault="00EB4ACE">
      <w:pPr>
        <w:rPr>
          <w:rFonts w:ascii="Times New Roman" w:hAnsi="Times New Roman" w:cs="Times New Roman"/>
          <w:b/>
          <w:bCs/>
        </w:rPr>
      </w:pPr>
    </w:p>
    <w:p w14:paraId="28CA399F" w14:textId="77777777" w:rsidR="00080C8A" w:rsidRPr="0074275E" w:rsidRDefault="00080C8A" w:rsidP="00080C8A">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74275E">
        <w:rPr>
          <w:rFonts w:ascii="Times New Roman" w:eastAsia="Times New Roman" w:hAnsi="Times New Roman" w:cs="Times New Roman"/>
          <w:b/>
          <w:bCs/>
          <w:kern w:val="0"/>
          <w:sz w:val="36"/>
          <w:szCs w:val="36"/>
          <w:lang w:val="en-US"/>
          <w14:ligatures w14:val="none"/>
        </w:rPr>
        <w:t>Conclusion</w:t>
      </w:r>
    </w:p>
    <w:p w14:paraId="71115423" w14:textId="77777777" w:rsidR="00080C8A" w:rsidRPr="0074275E" w:rsidRDefault="00080C8A" w:rsidP="00080C8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4275E">
        <w:rPr>
          <w:rFonts w:ascii="Times New Roman" w:eastAsia="Times New Roman" w:hAnsi="Times New Roman" w:cs="Times New Roman"/>
          <w:kern w:val="0"/>
          <w:sz w:val="24"/>
          <w:szCs w:val="24"/>
          <w:lang w:val="en-US"/>
          <w14:ligatures w14:val="none"/>
        </w:rPr>
        <w:t xml:space="preserve">The study recorded 13 species of catfishes belonging to the order </w:t>
      </w:r>
      <w:proofErr w:type="spellStart"/>
      <w:r w:rsidRPr="0074275E">
        <w:rPr>
          <w:rFonts w:ascii="Times New Roman" w:eastAsia="Times New Roman" w:hAnsi="Times New Roman" w:cs="Times New Roman"/>
          <w:kern w:val="0"/>
          <w:sz w:val="24"/>
          <w:szCs w:val="24"/>
          <w:lang w:val="en-US"/>
          <w14:ligatures w14:val="none"/>
        </w:rPr>
        <w:t>Siluriformes</w:t>
      </w:r>
      <w:proofErr w:type="spellEnd"/>
      <w:r w:rsidRPr="0074275E">
        <w:rPr>
          <w:rFonts w:ascii="Times New Roman" w:eastAsia="Times New Roman" w:hAnsi="Times New Roman" w:cs="Times New Roman"/>
          <w:kern w:val="0"/>
          <w:sz w:val="24"/>
          <w:szCs w:val="24"/>
          <w:lang w:val="en-US"/>
          <w14:ligatures w14:val="none"/>
        </w:rPr>
        <w:t xml:space="preserve"> from the Wainganga–</w:t>
      </w:r>
      <w:proofErr w:type="spellStart"/>
      <w:r w:rsidRPr="0074275E">
        <w:rPr>
          <w:rFonts w:ascii="Times New Roman" w:eastAsia="Times New Roman" w:hAnsi="Times New Roman" w:cs="Times New Roman"/>
          <w:kern w:val="0"/>
          <w:sz w:val="24"/>
          <w:szCs w:val="24"/>
          <w:lang w:val="en-US"/>
          <w14:ligatures w14:val="none"/>
        </w:rPr>
        <w:t>Chulbandh</w:t>
      </w:r>
      <w:proofErr w:type="spellEnd"/>
      <w:r w:rsidRPr="0074275E">
        <w:rPr>
          <w:rFonts w:ascii="Times New Roman" w:eastAsia="Times New Roman" w:hAnsi="Times New Roman" w:cs="Times New Roman"/>
          <w:kern w:val="0"/>
          <w:sz w:val="24"/>
          <w:szCs w:val="24"/>
          <w:lang w:val="en-US"/>
          <w14:ligatures w14:val="none"/>
        </w:rPr>
        <w:t xml:space="preserve"> River confluence at Soni-</w:t>
      </w:r>
      <w:proofErr w:type="spellStart"/>
      <w:r w:rsidRPr="0074275E">
        <w:rPr>
          <w:rFonts w:ascii="Times New Roman" w:eastAsia="Times New Roman" w:hAnsi="Times New Roman" w:cs="Times New Roman"/>
          <w:kern w:val="0"/>
          <w:sz w:val="24"/>
          <w:szCs w:val="24"/>
          <w:lang w:val="en-US"/>
          <w14:ligatures w14:val="none"/>
        </w:rPr>
        <w:t>Chapral</w:t>
      </w:r>
      <w:proofErr w:type="spellEnd"/>
      <w:r w:rsidRPr="0074275E">
        <w:rPr>
          <w:rFonts w:ascii="Times New Roman" w:eastAsia="Times New Roman" w:hAnsi="Times New Roman" w:cs="Times New Roman"/>
          <w:kern w:val="0"/>
          <w:sz w:val="24"/>
          <w:szCs w:val="24"/>
          <w:lang w:val="en-US"/>
          <w14:ligatures w14:val="none"/>
        </w:rPr>
        <w:t xml:space="preserve">, District Bhandara, Maharashtra. </w:t>
      </w:r>
      <w:r w:rsidRPr="0074275E">
        <w:rPr>
          <w:rFonts w:ascii="Times New Roman" w:eastAsia="Times New Roman" w:hAnsi="Times New Roman" w:cs="Times New Roman"/>
          <w:kern w:val="0"/>
          <w:sz w:val="24"/>
          <w:szCs w:val="24"/>
          <w:lang w:val="en-US"/>
          <w14:ligatures w14:val="none"/>
        </w:rPr>
        <w:lastRenderedPageBreak/>
        <w:t xml:space="preserve">These species represented 9 genera and 7 families, with </w:t>
      </w:r>
      <w:proofErr w:type="spellStart"/>
      <w:r w:rsidRPr="0074275E">
        <w:rPr>
          <w:rFonts w:ascii="Times New Roman" w:eastAsia="Times New Roman" w:hAnsi="Times New Roman" w:cs="Times New Roman"/>
          <w:kern w:val="0"/>
          <w:sz w:val="24"/>
          <w:szCs w:val="24"/>
          <w:lang w:val="en-US"/>
          <w14:ligatures w14:val="none"/>
        </w:rPr>
        <w:t>Bagridae</w:t>
      </w:r>
      <w:proofErr w:type="spellEnd"/>
      <w:r w:rsidRPr="0074275E">
        <w:rPr>
          <w:rFonts w:ascii="Times New Roman" w:eastAsia="Times New Roman" w:hAnsi="Times New Roman" w:cs="Times New Roman"/>
          <w:kern w:val="0"/>
          <w:sz w:val="24"/>
          <w:szCs w:val="24"/>
          <w:lang w:val="en-US"/>
          <w14:ligatures w14:val="none"/>
        </w:rPr>
        <w:t xml:space="preserve"> emerging as the dominant family. Most recorded species were locally common, while a few species were observed rarely or occasionally during the study period. The presence of species categorized as Vulnerable and Near Threatened highlights the ecological and conservation value of the confluence habitat. The study suggests that the confluence zone provides suitable habitat conditions for several catfish species, possibly due to water availability, habitat heterogeneity, and food resources. However, fishing pressure, capture of small fishes, agricultural runoff, habitat disturbance, and flow modification may affect the long-term persistence of native catfish diversity. Regular monitoring, awareness among local fishers, control of destructive fishing practices, and protection of riverine habitats are recommended for sustainable conservation of catfish fauna in the study area.</w:t>
      </w:r>
    </w:p>
    <w:p w14:paraId="40D5B894" w14:textId="77777777" w:rsidR="00080C8A" w:rsidRPr="0074275E" w:rsidRDefault="00080C8A" w:rsidP="00080C8A">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74275E">
        <w:rPr>
          <w:rFonts w:ascii="Times New Roman" w:eastAsia="Times New Roman" w:hAnsi="Times New Roman" w:cs="Times New Roman"/>
          <w:b/>
          <w:bCs/>
          <w:kern w:val="0"/>
          <w:sz w:val="36"/>
          <w:szCs w:val="36"/>
          <w:lang w:val="en-US"/>
          <w14:ligatures w14:val="none"/>
        </w:rPr>
        <w:t>Limitation</w:t>
      </w:r>
    </w:p>
    <w:p w14:paraId="6216D4F7" w14:textId="77777777" w:rsidR="00080C8A" w:rsidRPr="0074275E" w:rsidRDefault="00080C8A" w:rsidP="00080C8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4275E">
        <w:rPr>
          <w:rFonts w:ascii="Times New Roman" w:eastAsia="Times New Roman" w:hAnsi="Times New Roman" w:cs="Times New Roman"/>
          <w:kern w:val="0"/>
          <w:sz w:val="24"/>
          <w:szCs w:val="24"/>
          <w:lang w:val="en-US"/>
          <w14:ligatures w14:val="none"/>
        </w:rPr>
        <w:t>This study was limited to one river-confluence stretch and one annual sampling period from December 2024 to November 2025. The classification of species as common, occasional, or rare was not supported by detailed quantitative catch-per-unit-effort data. Water-quality parameters, habitat variables, fishing intensity, and pollution load were not measured systematically. Some threats, including dam effects and agricultural runoff, were discussed descriptively rather than tested statistically. Species identification was based on morphology only, without molecular confirmation. Future studies should include seasonal abundance data, standardized sampling effort, water-quality assessment, habitat mapping, and long-term monitoring.</w:t>
      </w:r>
    </w:p>
    <w:p w14:paraId="05309F19" w14:textId="77777777" w:rsidR="00080C8A" w:rsidRPr="0074275E" w:rsidRDefault="00080C8A" w:rsidP="00080C8A">
      <w:pPr>
        <w:spacing w:after="0" w:line="240" w:lineRule="auto"/>
        <w:rPr>
          <w:rFonts w:ascii="Times New Roman" w:eastAsia="Calibri" w:hAnsi="Times New Roman" w:cs="Times New Roman"/>
          <w:b/>
          <w:kern w:val="0"/>
          <w:lang w:val="en-US"/>
          <w14:ligatures w14:val="none"/>
        </w:rPr>
      </w:pPr>
      <w:r w:rsidRPr="0074275E">
        <w:rPr>
          <w:rFonts w:ascii="Times New Roman" w:eastAsia="Calibri" w:hAnsi="Times New Roman" w:cs="Times New Roman"/>
          <w:b/>
          <w:kern w:val="0"/>
          <w:lang w:val="en-US"/>
          <w14:ligatures w14:val="none"/>
        </w:rPr>
        <w:t>Declaration of AI Use</w:t>
      </w:r>
    </w:p>
    <w:p w14:paraId="35543BB4" w14:textId="77777777" w:rsidR="00080C8A" w:rsidRPr="0074275E" w:rsidRDefault="00080C8A" w:rsidP="00080C8A">
      <w:pPr>
        <w:spacing w:after="0" w:line="240" w:lineRule="auto"/>
        <w:rPr>
          <w:rFonts w:ascii="Times New Roman" w:eastAsia="Calibri" w:hAnsi="Times New Roman" w:cs="Times New Roman"/>
          <w:kern w:val="0"/>
          <w:lang w:val="en-US"/>
          <w14:ligatures w14:val="none"/>
        </w:rPr>
      </w:pPr>
    </w:p>
    <w:p w14:paraId="7B833603" w14:textId="77777777" w:rsidR="00080C8A" w:rsidRPr="0074275E" w:rsidRDefault="00080C8A" w:rsidP="00080C8A">
      <w:pPr>
        <w:spacing w:after="0" w:line="240" w:lineRule="auto"/>
        <w:jc w:val="both"/>
        <w:rPr>
          <w:rFonts w:ascii="Times New Roman" w:eastAsia="Calibri" w:hAnsi="Times New Roman" w:cs="Times New Roman"/>
          <w:kern w:val="0"/>
          <w:lang w:val="en-US"/>
          <w14:ligatures w14:val="none"/>
        </w:rPr>
      </w:pPr>
      <w:r w:rsidRPr="0074275E">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3A8D303" w14:textId="77777777" w:rsidR="004563B6" w:rsidRPr="0074275E" w:rsidRDefault="004563B6" w:rsidP="008D22D5">
      <w:pPr>
        <w:pStyle w:val="ListParagraph"/>
        <w:jc w:val="both"/>
        <w:rPr>
          <w:rFonts w:ascii="Times New Roman" w:hAnsi="Times New Roman" w:cs="Times New Roman"/>
        </w:rPr>
      </w:pPr>
    </w:p>
    <w:p w14:paraId="268AA5C8" w14:textId="77777777" w:rsidR="00EA1694" w:rsidRPr="0074275E" w:rsidRDefault="00EA1694" w:rsidP="00EA1694">
      <w:pPr>
        <w:autoSpaceDE w:val="0"/>
        <w:autoSpaceDN w:val="0"/>
        <w:adjustRightInd w:val="0"/>
        <w:spacing w:before="100" w:beforeAutospacing="1" w:after="100" w:afterAutospacing="1" w:line="240" w:lineRule="auto"/>
        <w:jc w:val="both"/>
        <w:rPr>
          <w:rFonts w:ascii="Times New Roman" w:hAnsi="Times New Roman"/>
          <w:b/>
          <w:sz w:val="24"/>
          <w:szCs w:val="24"/>
        </w:rPr>
      </w:pPr>
      <w:r w:rsidRPr="0074275E">
        <w:rPr>
          <w:rFonts w:ascii="Times New Roman" w:eastAsia="Times New Roman" w:hAnsi="Times New Roman"/>
          <w:b/>
          <w:sz w:val="24"/>
          <w:szCs w:val="24"/>
        </w:rPr>
        <w:t xml:space="preserve">Ethics Declaration: </w:t>
      </w:r>
      <w:r w:rsidRPr="0074275E">
        <w:rPr>
          <w:rFonts w:ascii="Times New Roman" w:eastAsia="Times New Roman" w:hAnsi="Times New Roman"/>
          <w:bCs/>
          <w:sz w:val="24"/>
          <w:szCs w:val="24"/>
        </w:rPr>
        <w:t>This is my original work which has not been published elsewhere and has not been submitted for publication anywhere else.</w:t>
      </w:r>
    </w:p>
    <w:p w14:paraId="3006B9D5" w14:textId="77777777" w:rsidR="00417F14" w:rsidRPr="0074275E" w:rsidRDefault="00EA1694" w:rsidP="00417F14">
      <w:pPr>
        <w:spacing w:line="360" w:lineRule="auto"/>
        <w:ind w:left="-180" w:right="-331"/>
        <w:jc w:val="both"/>
        <w:rPr>
          <w:rFonts w:ascii="Times New Roman" w:eastAsia="Calibri" w:hAnsi="Times New Roman" w:cs="Times New Roman"/>
          <w:b/>
          <w:bCs/>
          <w:sz w:val="24"/>
          <w:szCs w:val="24"/>
        </w:rPr>
      </w:pPr>
      <w:r w:rsidRPr="0074275E">
        <w:rPr>
          <w:rFonts w:ascii="Times New Roman" w:eastAsia="Times New Roman" w:hAnsi="Times New Roman" w:cs="Times New Roman"/>
          <w:b/>
          <w:bCs/>
          <w:sz w:val="24"/>
          <w:szCs w:val="24"/>
        </w:rPr>
        <w:t xml:space="preserve">  </w:t>
      </w:r>
      <w:r w:rsidR="00417F14" w:rsidRPr="0074275E">
        <w:rPr>
          <w:rFonts w:ascii="Times New Roman" w:eastAsia="Times New Roman" w:hAnsi="Times New Roman" w:cs="Times New Roman"/>
          <w:b/>
          <w:bCs/>
          <w:sz w:val="24"/>
          <w:szCs w:val="24"/>
        </w:rPr>
        <w:t>Disclaimer (</w:t>
      </w:r>
      <w:proofErr w:type="spellStart"/>
      <w:r w:rsidR="00417F14" w:rsidRPr="0074275E">
        <w:rPr>
          <w:rFonts w:ascii="Times New Roman" w:eastAsia="Times New Roman" w:hAnsi="Times New Roman" w:cs="Times New Roman"/>
          <w:b/>
          <w:bCs/>
          <w:sz w:val="24"/>
          <w:szCs w:val="24"/>
        </w:rPr>
        <w:t>Artifical</w:t>
      </w:r>
      <w:proofErr w:type="spellEnd"/>
      <w:r w:rsidR="00417F14" w:rsidRPr="0074275E">
        <w:rPr>
          <w:rFonts w:ascii="Times New Roman" w:eastAsia="Times New Roman" w:hAnsi="Times New Roman" w:cs="Times New Roman"/>
          <w:b/>
          <w:bCs/>
          <w:sz w:val="24"/>
          <w:szCs w:val="24"/>
        </w:rPr>
        <w:t xml:space="preserve"> </w:t>
      </w:r>
      <w:proofErr w:type="spellStart"/>
      <w:r w:rsidR="00417F14" w:rsidRPr="0074275E">
        <w:rPr>
          <w:rFonts w:ascii="Times New Roman" w:eastAsia="Times New Roman" w:hAnsi="Times New Roman" w:cs="Times New Roman"/>
          <w:b/>
          <w:bCs/>
          <w:sz w:val="24"/>
          <w:szCs w:val="24"/>
        </w:rPr>
        <w:t>Inteligence</w:t>
      </w:r>
      <w:proofErr w:type="spellEnd"/>
      <w:r w:rsidR="00417F14" w:rsidRPr="0074275E">
        <w:rPr>
          <w:rFonts w:ascii="Times New Roman" w:eastAsia="Times New Roman" w:hAnsi="Times New Roman" w:cs="Times New Roman"/>
          <w:b/>
          <w:bCs/>
          <w:sz w:val="24"/>
          <w:szCs w:val="24"/>
        </w:rPr>
        <w:t>)</w:t>
      </w:r>
    </w:p>
    <w:p w14:paraId="0D13E17F" w14:textId="77777777" w:rsidR="00417F14" w:rsidRDefault="00417F14" w:rsidP="00417F14">
      <w:pPr>
        <w:jc w:val="both"/>
        <w:rPr>
          <w:rFonts w:ascii="Times New Roman" w:eastAsia="Times New Roman" w:hAnsi="Times New Roman" w:cs="Times New Roman"/>
        </w:rPr>
      </w:pPr>
      <w:r w:rsidRPr="0074275E">
        <w:rPr>
          <w:rFonts w:ascii="Times New Roman" w:eastAsia="Times New Roman" w:hAnsi="Times New Roman" w:cs="Times New Roman"/>
        </w:rPr>
        <w:t>Author(s) hereby declares that NO generative AI technologies such as Large Language Models (ChatGPT, COPILOT, etc</w:t>
      </w:r>
      <w:r w:rsidR="00EA1694" w:rsidRPr="0074275E">
        <w:rPr>
          <w:rFonts w:ascii="Times New Roman" w:eastAsia="Times New Roman" w:hAnsi="Times New Roman" w:cs="Times New Roman"/>
        </w:rPr>
        <w:t>.</w:t>
      </w:r>
      <w:r w:rsidRPr="0074275E">
        <w:rPr>
          <w:rFonts w:ascii="Times New Roman" w:eastAsia="Times New Roman" w:hAnsi="Times New Roman" w:cs="Times New Roman"/>
        </w:rPr>
        <w:t xml:space="preserve">) and text-to-image generators have been used during writing or editing of this manuscript. </w:t>
      </w:r>
    </w:p>
    <w:p w14:paraId="458C9249" w14:textId="77777777" w:rsidR="0074275E" w:rsidRDefault="0074275E" w:rsidP="00417F14">
      <w:pPr>
        <w:jc w:val="both"/>
        <w:rPr>
          <w:rFonts w:ascii="Times New Roman" w:eastAsia="Times New Roman" w:hAnsi="Times New Roman" w:cs="Times New Roman"/>
        </w:rPr>
      </w:pPr>
    </w:p>
    <w:p w14:paraId="78A47CF8" w14:textId="77777777" w:rsidR="0074275E" w:rsidRPr="0074275E" w:rsidRDefault="0074275E" w:rsidP="0074275E">
      <w:pPr>
        <w:spacing w:after="200" w:line="276" w:lineRule="auto"/>
        <w:rPr>
          <w:rFonts w:ascii="Arial" w:eastAsia="Times New Roman" w:hAnsi="Arial" w:cs="Arial"/>
          <w:b/>
          <w:bCs/>
          <w:kern w:val="0"/>
          <w:lang w:val="en-GB" w:eastAsia="en-GB"/>
          <w14:ligatures w14:val="none"/>
        </w:rPr>
      </w:pPr>
      <w:r w:rsidRPr="0074275E">
        <w:rPr>
          <w:rFonts w:ascii="Arial" w:eastAsia="Times New Roman" w:hAnsi="Arial" w:cs="Arial"/>
          <w:b/>
          <w:bCs/>
          <w:kern w:val="0"/>
          <w:lang w:val="en-GB" w:eastAsia="en-GB"/>
          <w14:ligatures w14:val="none"/>
        </w:rPr>
        <w:t>COMPETING INTERESTS DISCLAIMER:</w:t>
      </w:r>
    </w:p>
    <w:p w14:paraId="595B25A9" w14:textId="77777777" w:rsidR="0074275E" w:rsidRPr="0074275E" w:rsidRDefault="0074275E" w:rsidP="0074275E">
      <w:pPr>
        <w:spacing w:after="200" w:line="276" w:lineRule="auto"/>
        <w:rPr>
          <w:rFonts w:ascii="Calibri" w:eastAsia="Times New Roman" w:hAnsi="Calibri" w:cs="Times New Roman"/>
          <w:kern w:val="0"/>
          <w:lang w:val="en-GB" w:eastAsia="en-GB"/>
          <w14:ligatures w14:val="none"/>
        </w:rPr>
      </w:pPr>
      <w:r w:rsidRPr="0074275E">
        <w:rPr>
          <w:rFonts w:ascii="Arial" w:eastAsia="Times New Roman" w:hAnsi="Arial" w:cs="Arial"/>
          <w:b/>
          <w:bCs/>
          <w:kern w:val="0"/>
          <w:lang w:val="en-GB" w:eastAsia="en-GB"/>
          <w14:ligatures w14:val="none"/>
        </w:rPr>
        <w:lastRenderedPageBreak/>
        <w:t>Authors have declared that they have no known competing financial interests OR non-financial interests OR personal relationships that could have appeared to influence the work reported in this paper.</w:t>
      </w:r>
    </w:p>
    <w:p w14:paraId="49BBB7ED" w14:textId="77777777" w:rsidR="0074275E" w:rsidRPr="0074275E" w:rsidRDefault="0074275E" w:rsidP="00417F14">
      <w:pPr>
        <w:jc w:val="both"/>
        <w:rPr>
          <w:rFonts w:ascii="Times New Roman" w:eastAsia="Calibri" w:hAnsi="Times New Roman" w:cs="Times New Roman"/>
        </w:rPr>
      </w:pPr>
    </w:p>
    <w:p w14:paraId="4EBE72B1" w14:textId="77777777" w:rsidR="00DF1E60" w:rsidRPr="0074275E" w:rsidRDefault="00CC4171" w:rsidP="00A82157">
      <w:pPr>
        <w:rPr>
          <w:rFonts w:ascii="Times New Roman" w:hAnsi="Times New Roman" w:cs="Times New Roman"/>
          <w:b/>
          <w:bCs/>
        </w:rPr>
      </w:pPr>
      <w:r w:rsidRPr="0074275E">
        <w:rPr>
          <w:rFonts w:ascii="Times New Roman" w:eastAsia="Times New Roman" w:hAnsi="Times New Roman" w:cs="Times New Roman"/>
          <w:b/>
          <w:bCs/>
        </w:rPr>
        <w:t>References:</w:t>
      </w:r>
    </w:p>
    <w:p w14:paraId="7B42DAEC" w14:textId="77777777" w:rsidR="003F4756" w:rsidRPr="0074275E" w:rsidRDefault="00000000">
      <w:pPr>
        <w:spacing w:after="60"/>
        <w:ind w:left="360" w:hanging="360"/>
      </w:pPr>
      <w:r w:rsidRPr="0074275E">
        <w:rPr>
          <w:rFonts w:ascii="Times New Roman" w:eastAsia="Times New Roman" w:hAnsi="Times New Roman"/>
        </w:rPr>
        <w:t xml:space="preserve">Acharjee, B. K., Das, M., Borah, P., &amp; Purkayastha, J. (2012). Ichthyofaunal diversity of </w:t>
      </w:r>
      <w:proofErr w:type="spellStart"/>
      <w:r w:rsidRPr="0074275E">
        <w:rPr>
          <w:rFonts w:ascii="Times New Roman" w:eastAsia="Times New Roman" w:hAnsi="Times New Roman"/>
        </w:rPr>
        <w:t>Dhansiri</w:t>
      </w:r>
      <w:proofErr w:type="spellEnd"/>
      <w:r w:rsidRPr="0074275E">
        <w:rPr>
          <w:rFonts w:ascii="Times New Roman" w:eastAsia="Times New Roman" w:hAnsi="Times New Roman"/>
        </w:rPr>
        <w:t xml:space="preserve"> River, Dimapur, Nagaland, India. Check List, 8(6), 1163-1165. https://doi.org/10.15560/8.6.1163</w:t>
      </w:r>
    </w:p>
    <w:p w14:paraId="4ED57BC8" w14:textId="77777777" w:rsidR="003F4756" w:rsidRPr="0074275E" w:rsidRDefault="00000000">
      <w:pPr>
        <w:spacing w:after="60"/>
        <w:ind w:left="360" w:hanging="360"/>
      </w:pPr>
      <w:r w:rsidRPr="0074275E">
        <w:rPr>
          <w:rFonts w:ascii="Times New Roman" w:eastAsia="Times New Roman" w:hAnsi="Times New Roman"/>
        </w:rPr>
        <w:t>Beavan, R. C. (1877). Handbook of the freshwater fishes of India: Giving the characteristic peculiarities of all the species at present known, and intended as a guide to students and district officers. L. Reeve &amp; Co. https://doi.org/10.5962/bhl.title.5073</w:t>
      </w:r>
    </w:p>
    <w:p w14:paraId="6EFA7ECC" w14:textId="77777777" w:rsidR="003F4756" w:rsidRPr="0074275E" w:rsidRDefault="00000000">
      <w:pPr>
        <w:spacing w:after="60"/>
        <w:ind w:left="360" w:hanging="360"/>
      </w:pPr>
      <w:r w:rsidRPr="0074275E">
        <w:rPr>
          <w:rFonts w:ascii="Times New Roman" w:eastAsia="Times New Roman" w:hAnsi="Times New Roman"/>
        </w:rPr>
        <w:t xml:space="preserve">Chen, Q., Li, Q., Lin, Y., Zhang, J., Xia, J., Ni, J., Cooke, S. J., Best, J., He, S., Feng, T., Chen, Y., Tonina, D., </w:t>
      </w:r>
      <w:proofErr w:type="spellStart"/>
      <w:r w:rsidRPr="0074275E">
        <w:rPr>
          <w:rFonts w:ascii="Times New Roman" w:eastAsia="Times New Roman" w:hAnsi="Times New Roman"/>
        </w:rPr>
        <w:t>Benjankar</w:t>
      </w:r>
      <w:proofErr w:type="spellEnd"/>
      <w:r w:rsidRPr="0074275E">
        <w:rPr>
          <w:rFonts w:ascii="Times New Roman" w:eastAsia="Times New Roman" w:hAnsi="Times New Roman"/>
        </w:rPr>
        <w:t>, R., Birk, S., Fleischmann, A. S., Yan, H., &amp; Tang, L. (2023). River damming impacts on fish habitat and associated conservation measures. Reviews of Geophysics, 61(4), e2023RG000819. https://doi.org/10.1029/2023RG000819</w:t>
      </w:r>
    </w:p>
    <w:p w14:paraId="1ADF3B78" w14:textId="77777777" w:rsidR="003F4756" w:rsidRPr="0074275E" w:rsidRDefault="00000000">
      <w:pPr>
        <w:spacing w:after="60"/>
        <w:ind w:left="360" w:hanging="360"/>
      </w:pPr>
      <w:r w:rsidRPr="0074275E">
        <w:rPr>
          <w:rFonts w:ascii="Times New Roman" w:eastAsia="Times New Roman" w:hAnsi="Times New Roman"/>
        </w:rPr>
        <w:t>Cooper, A. R., Infante, D. M., Daniel, W. M., Wehrly, K. E., Wang, L., &amp; Brenden, T. O. (2017). Assessment of dam effects on streams and fish assemblages of the conterminous USA. Science of the Total Environment, 586, 879-889. https://doi.org/10.1016/j.scitotenv.2017.02.067</w:t>
      </w:r>
    </w:p>
    <w:p w14:paraId="00F918AE" w14:textId="77777777" w:rsidR="003F4756" w:rsidRPr="0074275E" w:rsidRDefault="00000000">
      <w:pPr>
        <w:spacing w:after="60"/>
        <w:ind w:left="360" w:hanging="360"/>
      </w:pPr>
      <w:r w:rsidRPr="0074275E">
        <w:rPr>
          <w:rFonts w:ascii="Times New Roman" w:eastAsia="Times New Roman" w:hAnsi="Times New Roman"/>
        </w:rPr>
        <w:t xml:space="preserve">Dahanukar, N. (2011). </w:t>
      </w:r>
      <w:proofErr w:type="spellStart"/>
      <w:r w:rsidRPr="0074275E">
        <w:rPr>
          <w:rFonts w:ascii="Times New Roman" w:eastAsia="Times New Roman" w:hAnsi="Times New Roman"/>
        </w:rPr>
        <w:t>Glyptothorax</w:t>
      </w:r>
      <w:proofErr w:type="spellEnd"/>
      <w:r w:rsidRPr="0074275E">
        <w:rPr>
          <w:rFonts w:ascii="Times New Roman" w:eastAsia="Times New Roman" w:hAnsi="Times New Roman"/>
        </w:rPr>
        <w:t xml:space="preserve"> </w:t>
      </w:r>
      <w:proofErr w:type="spellStart"/>
      <w:r w:rsidRPr="0074275E">
        <w:rPr>
          <w:rFonts w:ascii="Times New Roman" w:eastAsia="Times New Roman" w:hAnsi="Times New Roman"/>
        </w:rPr>
        <w:t>poonaensis</w:t>
      </w:r>
      <w:proofErr w:type="spellEnd"/>
      <w:r w:rsidRPr="0074275E">
        <w:rPr>
          <w:rFonts w:ascii="Times New Roman" w:eastAsia="Times New Roman" w:hAnsi="Times New Roman"/>
        </w:rPr>
        <w:t>. The IUCN Red List of Threatened Species 2011. https://www.iucnredlist.org</w:t>
      </w:r>
    </w:p>
    <w:p w14:paraId="6F347385" w14:textId="77777777" w:rsidR="003F4756" w:rsidRPr="0074275E" w:rsidRDefault="00000000">
      <w:pPr>
        <w:spacing w:after="60"/>
        <w:ind w:left="360" w:hanging="360"/>
      </w:pPr>
      <w:r w:rsidRPr="0074275E">
        <w:rPr>
          <w:rFonts w:ascii="Times New Roman" w:eastAsia="Times New Roman" w:hAnsi="Times New Roman"/>
        </w:rPr>
        <w:t>Day, F. (1878). The fishes of India; being a natural history of the fishes known to inhabit the seas and fresh waters of India, Burma, and Ceylon. William Dawson. https://doi.org/10.5962/bhl.title.62705</w:t>
      </w:r>
    </w:p>
    <w:p w14:paraId="4A40AAE1" w14:textId="77777777" w:rsidR="003F4756" w:rsidRPr="0074275E" w:rsidRDefault="00000000">
      <w:pPr>
        <w:spacing w:after="60"/>
        <w:ind w:left="360" w:hanging="360"/>
      </w:pPr>
      <w:r w:rsidRPr="0074275E">
        <w:t xml:space="preserve">Dorlikar, A. V., &amp; </w:t>
      </w:r>
      <w:proofErr w:type="spellStart"/>
      <w:r w:rsidRPr="0074275E">
        <w:t>Thengare</w:t>
      </w:r>
      <w:proofErr w:type="spellEnd"/>
      <w:r w:rsidRPr="0074275E">
        <w:t xml:space="preserve">, M. R. (2022). Studies on fish diversity of Wainganga River around the </w:t>
      </w:r>
      <w:proofErr w:type="spellStart"/>
      <w:r w:rsidRPr="0074275E">
        <w:t>Desaiganj</w:t>
      </w:r>
      <w:proofErr w:type="spellEnd"/>
      <w:r w:rsidRPr="0074275E">
        <w:t xml:space="preserve"> region, District </w:t>
      </w:r>
      <w:proofErr w:type="spellStart"/>
      <w:r w:rsidRPr="0074275E">
        <w:t>Gadchiroli</w:t>
      </w:r>
      <w:proofErr w:type="spellEnd"/>
      <w:r w:rsidRPr="0074275E">
        <w:t xml:space="preserve">, Maharashtra. </w:t>
      </w:r>
      <w:proofErr w:type="spellStart"/>
      <w:r w:rsidRPr="0074275E">
        <w:t>Kornika</w:t>
      </w:r>
      <w:proofErr w:type="spellEnd"/>
      <w:r w:rsidRPr="0074275E">
        <w:t xml:space="preserve"> Journal, 4(1), 19-22. https://www.entomologyjournals.com/assets/archives/2023/vol8issue9/8129-1694779461410.pdf</w:t>
      </w:r>
    </w:p>
    <w:p w14:paraId="2DE85EF8" w14:textId="77777777" w:rsidR="003F4756" w:rsidRPr="0074275E" w:rsidRDefault="00000000">
      <w:pPr>
        <w:spacing w:after="60"/>
        <w:ind w:left="360" w:hanging="360"/>
      </w:pPr>
      <w:r w:rsidRPr="0074275E">
        <w:rPr>
          <w:rFonts w:ascii="Times New Roman" w:eastAsia="Times New Roman" w:hAnsi="Times New Roman"/>
        </w:rPr>
        <w:t>Dudgeon, D., Arthington, A. H., Gessner, M. O., Kawabata, Z. I., Knowler, D. J., Leveque, C., Naiman, R. J., Prieur-Richard, A. H., Soto, D., Stiassny, M. L. J., &amp; Sullivan, C. A. (2006). Freshwater biodiversity: Importance, threats, status and conservation challenges. Biological Reviews, 81(2), 163-182. https://doi.org/10.1017/S1464793105006950</w:t>
      </w:r>
    </w:p>
    <w:p w14:paraId="469012C8" w14:textId="77777777" w:rsidR="003F4756" w:rsidRPr="0074275E" w:rsidRDefault="00000000">
      <w:pPr>
        <w:spacing w:after="60"/>
        <w:ind w:left="360" w:hanging="360"/>
      </w:pPr>
      <w:r w:rsidRPr="0074275E">
        <w:t>Gadekar, G. P. (2015). Ichthyofaunal diversity of Wainganga River, District Bhandara, Maharashtra, India. International Journal of Researches in Biosciences, Agriculture and Technology, 4(1), 19-22. https://www.scholarsresearchlibrary.com/articles/ichthyofaunal-diversity-of-wainganga-river-dist-bhandara-maharashtra-india.pdf</w:t>
      </w:r>
    </w:p>
    <w:p w14:paraId="202D4F76" w14:textId="77777777" w:rsidR="003F4756" w:rsidRPr="0074275E" w:rsidRDefault="00000000">
      <w:pPr>
        <w:spacing w:after="60"/>
        <w:ind w:left="360" w:hanging="360"/>
      </w:pPr>
      <w:r w:rsidRPr="0074275E">
        <w:rPr>
          <w:rFonts w:ascii="Times New Roman" w:eastAsia="Times New Roman" w:hAnsi="Times New Roman"/>
        </w:rPr>
        <w:t>Jayaram, K. C. (1999). The freshwater fishes of the Indian region. Narendra Publishing House. https://books.google.com/books?id=hJAWAQAAIAAJ</w:t>
      </w:r>
    </w:p>
    <w:p w14:paraId="054E1C51" w14:textId="77777777" w:rsidR="003F4756" w:rsidRPr="0074275E" w:rsidRDefault="00000000">
      <w:pPr>
        <w:spacing w:after="60"/>
        <w:ind w:left="360" w:hanging="360"/>
      </w:pPr>
      <w:r w:rsidRPr="0074275E">
        <w:rPr>
          <w:rFonts w:ascii="Times New Roman" w:eastAsia="Times New Roman" w:hAnsi="Times New Roman"/>
        </w:rPr>
        <w:t>Kar, D., Kumar, C., Bohra, C., &amp; Singh, L. K. (Eds.). (2003). Fishes of Barak drainage, Mizoram and Tripura. In Environment, pollution and management (pp. 203-211). APH Publishing Corporation. https://books.google.com</w:t>
      </w:r>
    </w:p>
    <w:p w14:paraId="20A0F69E" w14:textId="77777777" w:rsidR="003F4756" w:rsidRPr="0074275E" w:rsidRDefault="00000000">
      <w:pPr>
        <w:spacing w:after="60"/>
        <w:ind w:left="360" w:hanging="360"/>
      </w:pPr>
      <w:proofErr w:type="spellStart"/>
      <w:r w:rsidRPr="0074275E">
        <w:rPr>
          <w:rFonts w:ascii="Times New Roman" w:eastAsia="Times New Roman" w:hAnsi="Times New Roman"/>
        </w:rPr>
        <w:t>Kottelat</w:t>
      </w:r>
      <w:proofErr w:type="spellEnd"/>
      <w:r w:rsidRPr="0074275E">
        <w:rPr>
          <w:rFonts w:ascii="Times New Roman" w:eastAsia="Times New Roman" w:hAnsi="Times New Roman"/>
        </w:rPr>
        <w:t>, M., &amp; Whitten, T. (1996). Freshwater biodiversity in Asia with special reference to fish. World Bank Technical Paper No. 343. World Bank. https://documents.worldbank.org/en/publication/documents-reports/documentdetail/406791468770639011</w:t>
      </w:r>
    </w:p>
    <w:p w14:paraId="5A21BECC" w14:textId="77777777" w:rsidR="003F4756" w:rsidRPr="0074275E" w:rsidRDefault="00000000">
      <w:pPr>
        <w:spacing w:after="60"/>
        <w:ind w:left="360" w:hanging="360"/>
      </w:pPr>
      <w:r w:rsidRPr="0074275E">
        <w:rPr>
          <w:rFonts w:ascii="Times New Roman" w:eastAsia="Times New Roman" w:hAnsi="Times New Roman"/>
        </w:rPr>
        <w:t xml:space="preserve">Nikam, D. S., Shaikh, A. L., </w:t>
      </w:r>
      <w:proofErr w:type="spellStart"/>
      <w:r w:rsidRPr="0074275E">
        <w:rPr>
          <w:rFonts w:ascii="Times New Roman" w:eastAsia="Times New Roman" w:hAnsi="Times New Roman"/>
        </w:rPr>
        <w:t>Sulunkhe</w:t>
      </w:r>
      <w:proofErr w:type="spellEnd"/>
      <w:r w:rsidRPr="0074275E">
        <w:rPr>
          <w:rFonts w:ascii="Times New Roman" w:eastAsia="Times New Roman" w:hAnsi="Times New Roman"/>
        </w:rPr>
        <w:t xml:space="preserve">, P. S., Kamble, A. B., &amp; Rao, K. R. (2014). Ichthyofaunal diversity of Ashti Lake, Taluka </w:t>
      </w:r>
      <w:proofErr w:type="spellStart"/>
      <w:r w:rsidRPr="0074275E">
        <w:rPr>
          <w:rFonts w:ascii="Times New Roman" w:eastAsia="Times New Roman" w:hAnsi="Times New Roman"/>
        </w:rPr>
        <w:t>Mohol</w:t>
      </w:r>
      <w:proofErr w:type="spellEnd"/>
      <w:r w:rsidRPr="0074275E">
        <w:rPr>
          <w:rFonts w:ascii="Times New Roman" w:eastAsia="Times New Roman" w:hAnsi="Times New Roman"/>
        </w:rPr>
        <w:t xml:space="preserve">, District Solapur, Maharashtra. International Global Journal </w:t>
      </w:r>
      <w:r w:rsidRPr="0074275E">
        <w:rPr>
          <w:rFonts w:ascii="Times New Roman" w:eastAsia="Times New Roman" w:hAnsi="Times New Roman"/>
        </w:rPr>
        <w:lastRenderedPageBreak/>
        <w:t>for Research Analysis, 3(12). https://www.worldwidejournals.com/global-journal-for-research-analysis-GJRA/</w:t>
      </w:r>
    </w:p>
    <w:p w14:paraId="5BA1892D" w14:textId="77777777" w:rsidR="003F4756" w:rsidRPr="0074275E" w:rsidRDefault="00000000">
      <w:pPr>
        <w:spacing w:after="60"/>
        <w:ind w:left="360" w:hanging="360"/>
      </w:pPr>
      <w:r w:rsidRPr="0074275E">
        <w:rPr>
          <w:rFonts w:ascii="Times New Roman" w:eastAsia="Times New Roman" w:hAnsi="Times New Roman"/>
        </w:rPr>
        <w:t xml:space="preserve">Patra, A. K. (2011). Catfish (Teleostei: </w:t>
      </w:r>
      <w:proofErr w:type="spellStart"/>
      <w:r w:rsidRPr="0074275E">
        <w:rPr>
          <w:rFonts w:ascii="Times New Roman" w:eastAsia="Times New Roman" w:hAnsi="Times New Roman"/>
        </w:rPr>
        <w:t>Siluriformes</w:t>
      </w:r>
      <w:proofErr w:type="spellEnd"/>
      <w:r w:rsidRPr="0074275E">
        <w:rPr>
          <w:rFonts w:ascii="Times New Roman" w:eastAsia="Times New Roman" w:hAnsi="Times New Roman"/>
        </w:rPr>
        <w:t>) diversity in Karala River of Jalpaiguri District, West Bengal, India. Journal of Threatened Taxa, 3(3), 1610-1614. https://doi.org/10.11609/JoTT.o2474.1610-4</w:t>
      </w:r>
    </w:p>
    <w:p w14:paraId="5F1860DB" w14:textId="77777777" w:rsidR="003F4756" w:rsidRPr="0074275E" w:rsidRDefault="00000000">
      <w:pPr>
        <w:spacing w:after="60"/>
        <w:ind w:left="360" w:hanging="360"/>
      </w:pPr>
      <w:r w:rsidRPr="0074275E">
        <w:rPr>
          <w:rFonts w:ascii="Times New Roman" w:eastAsia="Times New Roman" w:hAnsi="Times New Roman"/>
        </w:rPr>
        <w:t>Sarkar, T. (2023). Catfish diversity and conservation status in the River Teesta, West Bengal, India. International Journal of Ecology and Environmental Sciences, 49(3), 282-287. https://nieindia.org/Journal/index.php/ijees/article/view/2634</w:t>
      </w:r>
    </w:p>
    <w:p w14:paraId="4548A5C6" w14:textId="77777777" w:rsidR="003F4756" w:rsidRPr="0074275E" w:rsidRDefault="00000000">
      <w:pPr>
        <w:spacing w:after="60"/>
        <w:ind w:left="360" w:hanging="360"/>
      </w:pPr>
      <w:r w:rsidRPr="0074275E">
        <w:rPr>
          <w:rFonts w:ascii="Times New Roman" w:eastAsia="Times New Roman" w:hAnsi="Times New Roman"/>
        </w:rPr>
        <w:t xml:space="preserve">Sayyad, N., &amp; Dhamani, A. (2018). Catfish fauna (Order: </w:t>
      </w:r>
      <w:proofErr w:type="spellStart"/>
      <w:r w:rsidRPr="0074275E">
        <w:rPr>
          <w:rFonts w:ascii="Times New Roman" w:eastAsia="Times New Roman" w:hAnsi="Times New Roman"/>
        </w:rPr>
        <w:t>Siluriformes</w:t>
      </w:r>
      <w:proofErr w:type="spellEnd"/>
      <w:r w:rsidRPr="0074275E">
        <w:rPr>
          <w:rFonts w:ascii="Times New Roman" w:eastAsia="Times New Roman" w:hAnsi="Times New Roman"/>
        </w:rPr>
        <w:t xml:space="preserve">) diversity of Pranhita River sub-basin at </w:t>
      </w:r>
      <w:proofErr w:type="spellStart"/>
      <w:r w:rsidRPr="0074275E">
        <w:rPr>
          <w:rFonts w:ascii="Times New Roman" w:eastAsia="Times New Roman" w:hAnsi="Times New Roman"/>
        </w:rPr>
        <w:t>Sironcha</w:t>
      </w:r>
      <w:proofErr w:type="spellEnd"/>
      <w:r w:rsidRPr="0074275E">
        <w:rPr>
          <w:rFonts w:ascii="Times New Roman" w:eastAsia="Times New Roman" w:hAnsi="Times New Roman"/>
        </w:rPr>
        <w:t xml:space="preserve">, </w:t>
      </w:r>
      <w:proofErr w:type="spellStart"/>
      <w:r w:rsidRPr="0074275E">
        <w:rPr>
          <w:rFonts w:ascii="Times New Roman" w:eastAsia="Times New Roman" w:hAnsi="Times New Roman"/>
        </w:rPr>
        <w:t>Gadchiroli</w:t>
      </w:r>
      <w:proofErr w:type="spellEnd"/>
      <w:r w:rsidRPr="0074275E">
        <w:rPr>
          <w:rFonts w:ascii="Times New Roman" w:eastAsia="Times New Roman" w:hAnsi="Times New Roman"/>
        </w:rPr>
        <w:t xml:space="preserve"> District, Maharashtra, India. International Journal of Life Sciences, A12, 235-239. https://www.ijlsci.in/</w:t>
      </w:r>
    </w:p>
    <w:p w14:paraId="0F0C6C35" w14:textId="77777777" w:rsidR="003F4756" w:rsidRPr="0074275E" w:rsidRDefault="00000000">
      <w:pPr>
        <w:spacing w:after="60"/>
        <w:ind w:left="360" w:hanging="360"/>
      </w:pPr>
      <w:proofErr w:type="spellStart"/>
      <w:r w:rsidRPr="0074275E">
        <w:rPr>
          <w:rFonts w:ascii="Times New Roman" w:eastAsia="Times New Roman" w:hAnsi="Times New Roman"/>
        </w:rPr>
        <w:t>Talmale</w:t>
      </w:r>
      <w:proofErr w:type="spellEnd"/>
      <w:r w:rsidRPr="0074275E">
        <w:rPr>
          <w:rFonts w:ascii="Times New Roman" w:eastAsia="Times New Roman" w:hAnsi="Times New Roman"/>
        </w:rPr>
        <w:t xml:space="preserve">, A. D., Bansod, D. S., Chaudhari, S. S., &amp; </w:t>
      </w:r>
      <w:proofErr w:type="spellStart"/>
      <w:r w:rsidRPr="0074275E">
        <w:rPr>
          <w:rFonts w:ascii="Times New Roman" w:eastAsia="Times New Roman" w:hAnsi="Times New Roman"/>
        </w:rPr>
        <w:t>Wadpalliwar</w:t>
      </w:r>
      <w:proofErr w:type="spellEnd"/>
      <w:r w:rsidRPr="0074275E">
        <w:rPr>
          <w:rFonts w:ascii="Times New Roman" w:eastAsia="Times New Roman" w:hAnsi="Times New Roman"/>
        </w:rPr>
        <w:t xml:space="preserve">, G. (2025). Diversity, threats, and conservation of catfish (Order </w:t>
      </w:r>
      <w:proofErr w:type="spellStart"/>
      <w:r w:rsidRPr="0074275E">
        <w:rPr>
          <w:rFonts w:ascii="Times New Roman" w:eastAsia="Times New Roman" w:hAnsi="Times New Roman"/>
        </w:rPr>
        <w:t>Siluriformes</w:t>
      </w:r>
      <w:proofErr w:type="spellEnd"/>
      <w:r w:rsidRPr="0074275E">
        <w:rPr>
          <w:rFonts w:ascii="Times New Roman" w:eastAsia="Times New Roman" w:hAnsi="Times New Roman"/>
        </w:rPr>
        <w:t xml:space="preserve">) from the sub-basin of the Wainganga River near </w:t>
      </w:r>
      <w:proofErr w:type="spellStart"/>
      <w:r w:rsidRPr="0074275E">
        <w:rPr>
          <w:rFonts w:ascii="Times New Roman" w:eastAsia="Times New Roman" w:hAnsi="Times New Roman"/>
        </w:rPr>
        <w:t>Armori</w:t>
      </w:r>
      <w:proofErr w:type="spellEnd"/>
      <w:r w:rsidRPr="0074275E">
        <w:rPr>
          <w:rFonts w:ascii="Times New Roman" w:eastAsia="Times New Roman" w:hAnsi="Times New Roman"/>
        </w:rPr>
        <w:t xml:space="preserve">, District </w:t>
      </w:r>
      <w:proofErr w:type="spellStart"/>
      <w:r w:rsidRPr="0074275E">
        <w:rPr>
          <w:rFonts w:ascii="Times New Roman" w:eastAsia="Times New Roman" w:hAnsi="Times New Roman"/>
        </w:rPr>
        <w:t>Gadchiroli</w:t>
      </w:r>
      <w:proofErr w:type="spellEnd"/>
      <w:r w:rsidRPr="0074275E">
        <w:rPr>
          <w:rFonts w:ascii="Times New Roman" w:eastAsia="Times New Roman" w:hAnsi="Times New Roman"/>
        </w:rPr>
        <w:t>, Maharashtra, India. The Bioscan, 20(2), 182-188. https://thebioscan.com/</w:t>
      </w:r>
    </w:p>
    <w:p w14:paraId="6A9FE779" w14:textId="77777777" w:rsidR="003F4756" w:rsidRPr="0074275E" w:rsidRDefault="00000000">
      <w:pPr>
        <w:spacing w:after="60"/>
        <w:ind w:left="360" w:hanging="360"/>
      </w:pPr>
      <w:r w:rsidRPr="0074275E">
        <w:rPr>
          <w:rFonts w:ascii="Times New Roman" w:eastAsia="Times New Roman" w:hAnsi="Times New Roman"/>
        </w:rPr>
        <w:t xml:space="preserve">Talwar, P. K., &amp; </w:t>
      </w:r>
      <w:proofErr w:type="spellStart"/>
      <w:r w:rsidRPr="0074275E">
        <w:rPr>
          <w:rFonts w:ascii="Times New Roman" w:eastAsia="Times New Roman" w:hAnsi="Times New Roman"/>
        </w:rPr>
        <w:t>Jhingran</w:t>
      </w:r>
      <w:proofErr w:type="spellEnd"/>
      <w:r w:rsidRPr="0074275E">
        <w:rPr>
          <w:rFonts w:ascii="Times New Roman" w:eastAsia="Times New Roman" w:hAnsi="Times New Roman"/>
        </w:rPr>
        <w:t>, A. G. (1991). Inland fishes of India and adjacent countries (Vol. 2). Oxford &amp; IBH Publishing. https://books.google.com/books?id=Cr5PPgAACAAJ</w:t>
      </w:r>
    </w:p>
    <w:p w14:paraId="137FEBF8" w14:textId="77777777" w:rsidR="003F4756" w:rsidRPr="0074275E" w:rsidRDefault="00000000">
      <w:pPr>
        <w:spacing w:after="60"/>
        <w:ind w:left="360" w:hanging="360"/>
      </w:pPr>
      <w:r w:rsidRPr="0074275E">
        <w:rPr>
          <w:rFonts w:ascii="Times New Roman" w:eastAsia="Times New Roman" w:hAnsi="Times New Roman"/>
        </w:rPr>
        <w:t>Turgeon, K., Turpin, C., &amp; Gregory-Eaves, I. (2019). Dams have varying impacts on fish communities across latitudes: A quantitative synthesis. Ecology Letters, 22(9), 1501-1516. https://doi.org/10.1111/ele.13283</w:t>
      </w:r>
    </w:p>
    <w:p w14:paraId="2D8C48DC" w14:textId="77777777" w:rsidR="003F4756" w:rsidRDefault="00000000">
      <w:pPr>
        <w:spacing w:after="60"/>
        <w:ind w:left="360" w:hanging="360"/>
      </w:pPr>
      <w:r w:rsidRPr="0074275E">
        <w:rPr>
          <w:rFonts w:ascii="Times New Roman" w:eastAsia="Times New Roman" w:hAnsi="Times New Roman"/>
        </w:rPr>
        <w:t>Yuan, S., Qiu, J., Tang, H., Xu, L., Xiao, Y., Liu, M., Rennie, C., &amp; Gualtieri, C. (2023). Fish community traits near a large confluence: Implications for its nodal effects in the river ecosystem. Journal of Hydrology, 626, 130335. https://doi.org/10.1016/j.jhydrol.2023.130335</w:t>
      </w:r>
    </w:p>
    <w:sectPr w:rsidR="003F47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D711E" w14:textId="77777777" w:rsidR="003B2FC1" w:rsidRDefault="003B2FC1" w:rsidP="00374B3B">
      <w:pPr>
        <w:spacing w:after="0" w:line="240" w:lineRule="auto"/>
      </w:pPr>
      <w:r>
        <w:separator/>
      </w:r>
    </w:p>
  </w:endnote>
  <w:endnote w:type="continuationSeparator" w:id="0">
    <w:p w14:paraId="05E3199F" w14:textId="77777777" w:rsidR="003B2FC1" w:rsidRDefault="003B2FC1" w:rsidP="0037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948D" w14:textId="77777777" w:rsidR="00374B3B" w:rsidRDefault="00374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4BEF" w14:textId="77777777" w:rsidR="00374B3B" w:rsidRDefault="00374B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352D" w14:textId="77777777" w:rsidR="00374B3B" w:rsidRDefault="00374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6B897" w14:textId="77777777" w:rsidR="003B2FC1" w:rsidRDefault="003B2FC1" w:rsidP="00374B3B">
      <w:pPr>
        <w:spacing w:after="0" w:line="240" w:lineRule="auto"/>
      </w:pPr>
      <w:r>
        <w:separator/>
      </w:r>
    </w:p>
  </w:footnote>
  <w:footnote w:type="continuationSeparator" w:id="0">
    <w:p w14:paraId="3FDBEC08" w14:textId="77777777" w:rsidR="003B2FC1" w:rsidRDefault="003B2FC1" w:rsidP="00374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DDBC" w14:textId="54E159C9" w:rsidR="00374B3B" w:rsidRDefault="00374B3B">
    <w:pPr>
      <w:pStyle w:val="Header"/>
    </w:pPr>
    <w:r>
      <w:rPr>
        <w:noProof/>
      </w:rPr>
      <w:pict w14:anchorId="3170F1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770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A140" w14:textId="77995E73" w:rsidR="00374B3B" w:rsidRDefault="00374B3B">
    <w:pPr>
      <w:pStyle w:val="Header"/>
    </w:pPr>
    <w:r>
      <w:rPr>
        <w:noProof/>
      </w:rPr>
      <w:pict w14:anchorId="184DB1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770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5C16" w14:textId="3BCF0361" w:rsidR="00374B3B" w:rsidRDefault="00374B3B">
    <w:pPr>
      <w:pStyle w:val="Header"/>
    </w:pPr>
    <w:r>
      <w:rPr>
        <w:noProof/>
      </w:rPr>
      <w:pict w14:anchorId="5DEF2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770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D246C"/>
    <w:multiLevelType w:val="hybridMultilevel"/>
    <w:tmpl w:val="0BE8FD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C4A7DD9"/>
    <w:multiLevelType w:val="hybridMultilevel"/>
    <w:tmpl w:val="25523720"/>
    <w:lvl w:ilvl="0" w:tplc="4009000F">
      <w:start w:val="1"/>
      <w:numFmt w:val="decimal"/>
      <w:lvlText w:val="%1."/>
      <w:lvlJc w:val="left"/>
      <w:pPr>
        <w:ind w:left="121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FED7EE0"/>
    <w:multiLevelType w:val="hybridMultilevel"/>
    <w:tmpl w:val="F1947D94"/>
    <w:lvl w:ilvl="0" w:tplc="EDC43A96">
      <w:start w:val="1"/>
      <w:numFmt w:val="upperLetter"/>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num w:numId="1" w16cid:durableId="45226336">
    <w:abstractNumId w:val="1"/>
  </w:num>
  <w:num w:numId="2" w16cid:durableId="741876154">
    <w:abstractNumId w:val="2"/>
  </w:num>
  <w:num w:numId="3" w16cid:durableId="1638341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FCB"/>
    <w:rsid w:val="00004C76"/>
    <w:rsid w:val="00005934"/>
    <w:rsid w:val="0002122F"/>
    <w:rsid w:val="00025F81"/>
    <w:rsid w:val="000321FD"/>
    <w:rsid w:val="00032C01"/>
    <w:rsid w:val="00035537"/>
    <w:rsid w:val="000373FD"/>
    <w:rsid w:val="000403C0"/>
    <w:rsid w:val="00040991"/>
    <w:rsid w:val="00053506"/>
    <w:rsid w:val="00064D45"/>
    <w:rsid w:val="00074BF8"/>
    <w:rsid w:val="00080C8A"/>
    <w:rsid w:val="00082E9F"/>
    <w:rsid w:val="0009321A"/>
    <w:rsid w:val="00093FCA"/>
    <w:rsid w:val="0009457F"/>
    <w:rsid w:val="00095683"/>
    <w:rsid w:val="00097D7D"/>
    <w:rsid w:val="000A25D1"/>
    <w:rsid w:val="000B305A"/>
    <w:rsid w:val="000B689C"/>
    <w:rsid w:val="000B782A"/>
    <w:rsid w:val="000C093A"/>
    <w:rsid w:val="000C1A1F"/>
    <w:rsid w:val="000D3F62"/>
    <w:rsid w:val="000D4EEC"/>
    <w:rsid w:val="000E3B50"/>
    <w:rsid w:val="000F22E4"/>
    <w:rsid w:val="00116008"/>
    <w:rsid w:val="00120B79"/>
    <w:rsid w:val="001327DC"/>
    <w:rsid w:val="001338FE"/>
    <w:rsid w:val="001374D8"/>
    <w:rsid w:val="0014087B"/>
    <w:rsid w:val="001468A0"/>
    <w:rsid w:val="0014770E"/>
    <w:rsid w:val="00167C11"/>
    <w:rsid w:val="001707A5"/>
    <w:rsid w:val="00173B2E"/>
    <w:rsid w:val="00174C1C"/>
    <w:rsid w:val="00177422"/>
    <w:rsid w:val="001853B7"/>
    <w:rsid w:val="00185DE1"/>
    <w:rsid w:val="0019173F"/>
    <w:rsid w:val="00193A12"/>
    <w:rsid w:val="00194A68"/>
    <w:rsid w:val="00196D3E"/>
    <w:rsid w:val="001A343C"/>
    <w:rsid w:val="001A4DB4"/>
    <w:rsid w:val="001B00CA"/>
    <w:rsid w:val="001C363F"/>
    <w:rsid w:val="001D5BCB"/>
    <w:rsid w:val="001D6E1B"/>
    <w:rsid w:val="001E11F0"/>
    <w:rsid w:val="001E4540"/>
    <w:rsid w:val="001E6864"/>
    <w:rsid w:val="001F3B9F"/>
    <w:rsid w:val="00200B3B"/>
    <w:rsid w:val="0020544D"/>
    <w:rsid w:val="00212FEE"/>
    <w:rsid w:val="0022263A"/>
    <w:rsid w:val="00224699"/>
    <w:rsid w:val="002257D9"/>
    <w:rsid w:val="00225B0E"/>
    <w:rsid w:val="00231ADF"/>
    <w:rsid w:val="00247C45"/>
    <w:rsid w:val="00254D1B"/>
    <w:rsid w:val="002554E3"/>
    <w:rsid w:val="00255DD9"/>
    <w:rsid w:val="00265A1C"/>
    <w:rsid w:val="00272376"/>
    <w:rsid w:val="002773C5"/>
    <w:rsid w:val="00284ECF"/>
    <w:rsid w:val="0028711C"/>
    <w:rsid w:val="00287522"/>
    <w:rsid w:val="00291BFB"/>
    <w:rsid w:val="002A737E"/>
    <w:rsid w:val="002C2D8A"/>
    <w:rsid w:val="002D1FA9"/>
    <w:rsid w:val="002E2B02"/>
    <w:rsid w:val="002E2D1B"/>
    <w:rsid w:val="002E2DD7"/>
    <w:rsid w:val="002E3524"/>
    <w:rsid w:val="002E5831"/>
    <w:rsid w:val="002F72ED"/>
    <w:rsid w:val="00300238"/>
    <w:rsid w:val="00307199"/>
    <w:rsid w:val="0031633F"/>
    <w:rsid w:val="0032139F"/>
    <w:rsid w:val="003244E9"/>
    <w:rsid w:val="00333C36"/>
    <w:rsid w:val="00340760"/>
    <w:rsid w:val="00341879"/>
    <w:rsid w:val="00341ECE"/>
    <w:rsid w:val="00357EE2"/>
    <w:rsid w:val="003727E0"/>
    <w:rsid w:val="00374B3B"/>
    <w:rsid w:val="00376798"/>
    <w:rsid w:val="0038416F"/>
    <w:rsid w:val="003A0BB7"/>
    <w:rsid w:val="003A39AB"/>
    <w:rsid w:val="003B2944"/>
    <w:rsid w:val="003B2F73"/>
    <w:rsid w:val="003B2FC1"/>
    <w:rsid w:val="003B6500"/>
    <w:rsid w:val="003B66BC"/>
    <w:rsid w:val="003B69BF"/>
    <w:rsid w:val="003D03E9"/>
    <w:rsid w:val="003D28D6"/>
    <w:rsid w:val="003E5E02"/>
    <w:rsid w:val="003F4756"/>
    <w:rsid w:val="003F59CA"/>
    <w:rsid w:val="003F62C1"/>
    <w:rsid w:val="00411435"/>
    <w:rsid w:val="00415C4E"/>
    <w:rsid w:val="00417F14"/>
    <w:rsid w:val="0042096E"/>
    <w:rsid w:val="004222FA"/>
    <w:rsid w:val="00422E69"/>
    <w:rsid w:val="00423D32"/>
    <w:rsid w:val="00431322"/>
    <w:rsid w:val="0043519F"/>
    <w:rsid w:val="004532C9"/>
    <w:rsid w:val="004563B6"/>
    <w:rsid w:val="004572E1"/>
    <w:rsid w:val="00461301"/>
    <w:rsid w:val="00472AC9"/>
    <w:rsid w:val="00472F74"/>
    <w:rsid w:val="00473B7D"/>
    <w:rsid w:val="004814EE"/>
    <w:rsid w:val="00494E08"/>
    <w:rsid w:val="004963AE"/>
    <w:rsid w:val="004B177D"/>
    <w:rsid w:val="004C1DB3"/>
    <w:rsid w:val="004C223D"/>
    <w:rsid w:val="004C24BB"/>
    <w:rsid w:val="004C49E2"/>
    <w:rsid w:val="004D2214"/>
    <w:rsid w:val="004D2CAB"/>
    <w:rsid w:val="004D6501"/>
    <w:rsid w:val="004E23B4"/>
    <w:rsid w:val="004E6620"/>
    <w:rsid w:val="004F3AC4"/>
    <w:rsid w:val="004F4FFF"/>
    <w:rsid w:val="004F7A52"/>
    <w:rsid w:val="00506E7E"/>
    <w:rsid w:val="005151E2"/>
    <w:rsid w:val="00530D42"/>
    <w:rsid w:val="00534E2C"/>
    <w:rsid w:val="00550612"/>
    <w:rsid w:val="00551A98"/>
    <w:rsid w:val="00553AD2"/>
    <w:rsid w:val="005653FC"/>
    <w:rsid w:val="0056703F"/>
    <w:rsid w:val="005724ED"/>
    <w:rsid w:val="005749D5"/>
    <w:rsid w:val="00581517"/>
    <w:rsid w:val="005951CD"/>
    <w:rsid w:val="00595C6B"/>
    <w:rsid w:val="00596939"/>
    <w:rsid w:val="005A288E"/>
    <w:rsid w:val="005A2FD0"/>
    <w:rsid w:val="005C681A"/>
    <w:rsid w:val="005C6E8A"/>
    <w:rsid w:val="005D4448"/>
    <w:rsid w:val="005E00AF"/>
    <w:rsid w:val="005E2B06"/>
    <w:rsid w:val="005E5EDF"/>
    <w:rsid w:val="005F6012"/>
    <w:rsid w:val="005F7749"/>
    <w:rsid w:val="005F7A27"/>
    <w:rsid w:val="00617E9B"/>
    <w:rsid w:val="00620C14"/>
    <w:rsid w:val="0062435E"/>
    <w:rsid w:val="0062436B"/>
    <w:rsid w:val="00626027"/>
    <w:rsid w:val="00627625"/>
    <w:rsid w:val="006276BB"/>
    <w:rsid w:val="006279FE"/>
    <w:rsid w:val="00634F62"/>
    <w:rsid w:val="00653253"/>
    <w:rsid w:val="00667079"/>
    <w:rsid w:val="0067151A"/>
    <w:rsid w:val="00675ABD"/>
    <w:rsid w:val="006860E8"/>
    <w:rsid w:val="006B3F24"/>
    <w:rsid w:val="006B4734"/>
    <w:rsid w:val="006B7E20"/>
    <w:rsid w:val="006C0B74"/>
    <w:rsid w:val="006C5DAD"/>
    <w:rsid w:val="006D25D2"/>
    <w:rsid w:val="006D5D92"/>
    <w:rsid w:val="006E1DF0"/>
    <w:rsid w:val="006F0CE8"/>
    <w:rsid w:val="00704F70"/>
    <w:rsid w:val="00711C0F"/>
    <w:rsid w:val="00723016"/>
    <w:rsid w:val="0072454B"/>
    <w:rsid w:val="007309AB"/>
    <w:rsid w:val="0074275E"/>
    <w:rsid w:val="00750FAA"/>
    <w:rsid w:val="00755B78"/>
    <w:rsid w:val="00760593"/>
    <w:rsid w:val="00774F4A"/>
    <w:rsid w:val="00784727"/>
    <w:rsid w:val="00787CEC"/>
    <w:rsid w:val="007924F3"/>
    <w:rsid w:val="00794828"/>
    <w:rsid w:val="007A4D7B"/>
    <w:rsid w:val="007A5BCB"/>
    <w:rsid w:val="007C7D61"/>
    <w:rsid w:val="007D4A75"/>
    <w:rsid w:val="007D7D2B"/>
    <w:rsid w:val="007E1501"/>
    <w:rsid w:val="007F14DD"/>
    <w:rsid w:val="008070AE"/>
    <w:rsid w:val="00810C78"/>
    <w:rsid w:val="00813B61"/>
    <w:rsid w:val="0082116A"/>
    <w:rsid w:val="00823020"/>
    <w:rsid w:val="00823A90"/>
    <w:rsid w:val="008250AA"/>
    <w:rsid w:val="00825D84"/>
    <w:rsid w:val="00836A95"/>
    <w:rsid w:val="00841628"/>
    <w:rsid w:val="00843433"/>
    <w:rsid w:val="00843BBE"/>
    <w:rsid w:val="0085016F"/>
    <w:rsid w:val="0085039E"/>
    <w:rsid w:val="0085498D"/>
    <w:rsid w:val="00854F1E"/>
    <w:rsid w:val="008606E6"/>
    <w:rsid w:val="0086107A"/>
    <w:rsid w:val="0086301B"/>
    <w:rsid w:val="00865A39"/>
    <w:rsid w:val="00873B0A"/>
    <w:rsid w:val="0087629E"/>
    <w:rsid w:val="00880B0E"/>
    <w:rsid w:val="008839F6"/>
    <w:rsid w:val="00884D60"/>
    <w:rsid w:val="008A405C"/>
    <w:rsid w:val="008B608B"/>
    <w:rsid w:val="008B7D6D"/>
    <w:rsid w:val="008C48BC"/>
    <w:rsid w:val="008C6ACA"/>
    <w:rsid w:val="008D0AD7"/>
    <w:rsid w:val="008D22D5"/>
    <w:rsid w:val="008D283F"/>
    <w:rsid w:val="008E1FFC"/>
    <w:rsid w:val="008E58CD"/>
    <w:rsid w:val="008F0507"/>
    <w:rsid w:val="008F7906"/>
    <w:rsid w:val="009013F4"/>
    <w:rsid w:val="00901FAB"/>
    <w:rsid w:val="00907F9E"/>
    <w:rsid w:val="00911AAC"/>
    <w:rsid w:val="00917CAB"/>
    <w:rsid w:val="009219F6"/>
    <w:rsid w:val="009317C8"/>
    <w:rsid w:val="00935C96"/>
    <w:rsid w:val="00937B3B"/>
    <w:rsid w:val="00942EB5"/>
    <w:rsid w:val="00943B30"/>
    <w:rsid w:val="00950B05"/>
    <w:rsid w:val="00966A6D"/>
    <w:rsid w:val="00967798"/>
    <w:rsid w:val="00967F51"/>
    <w:rsid w:val="009735C2"/>
    <w:rsid w:val="00974AA4"/>
    <w:rsid w:val="00985521"/>
    <w:rsid w:val="009A2677"/>
    <w:rsid w:val="009A735D"/>
    <w:rsid w:val="009A7857"/>
    <w:rsid w:val="009B6A2B"/>
    <w:rsid w:val="009C2EA0"/>
    <w:rsid w:val="009D76F7"/>
    <w:rsid w:val="009F3B30"/>
    <w:rsid w:val="00A00C76"/>
    <w:rsid w:val="00A07D3B"/>
    <w:rsid w:val="00A07F4A"/>
    <w:rsid w:val="00A15FA8"/>
    <w:rsid w:val="00A32140"/>
    <w:rsid w:val="00A321A1"/>
    <w:rsid w:val="00A325C5"/>
    <w:rsid w:val="00A40F8A"/>
    <w:rsid w:val="00A42753"/>
    <w:rsid w:val="00A437BA"/>
    <w:rsid w:val="00A47DAE"/>
    <w:rsid w:val="00A565A6"/>
    <w:rsid w:val="00A7170A"/>
    <w:rsid w:val="00A77F4C"/>
    <w:rsid w:val="00A8202B"/>
    <w:rsid w:val="00A82157"/>
    <w:rsid w:val="00A8578C"/>
    <w:rsid w:val="00A87451"/>
    <w:rsid w:val="00AA1B6C"/>
    <w:rsid w:val="00AB6E8C"/>
    <w:rsid w:val="00AC204D"/>
    <w:rsid w:val="00AD25B7"/>
    <w:rsid w:val="00AD7E1C"/>
    <w:rsid w:val="00AE2513"/>
    <w:rsid w:val="00AE2CD8"/>
    <w:rsid w:val="00AF2E56"/>
    <w:rsid w:val="00AF2E59"/>
    <w:rsid w:val="00AF479C"/>
    <w:rsid w:val="00AF5222"/>
    <w:rsid w:val="00AF7999"/>
    <w:rsid w:val="00B06F1E"/>
    <w:rsid w:val="00B072DE"/>
    <w:rsid w:val="00B07AE3"/>
    <w:rsid w:val="00B11A50"/>
    <w:rsid w:val="00B14B09"/>
    <w:rsid w:val="00B21093"/>
    <w:rsid w:val="00B23C3A"/>
    <w:rsid w:val="00B24887"/>
    <w:rsid w:val="00B2700F"/>
    <w:rsid w:val="00B352FC"/>
    <w:rsid w:val="00B358B8"/>
    <w:rsid w:val="00B474B4"/>
    <w:rsid w:val="00B51CEC"/>
    <w:rsid w:val="00B62BEE"/>
    <w:rsid w:val="00B64523"/>
    <w:rsid w:val="00B65FAF"/>
    <w:rsid w:val="00B7081E"/>
    <w:rsid w:val="00B70A0B"/>
    <w:rsid w:val="00B71491"/>
    <w:rsid w:val="00B7399B"/>
    <w:rsid w:val="00B7477F"/>
    <w:rsid w:val="00B81FA3"/>
    <w:rsid w:val="00B8254A"/>
    <w:rsid w:val="00B86233"/>
    <w:rsid w:val="00B93AF1"/>
    <w:rsid w:val="00B94096"/>
    <w:rsid w:val="00B96627"/>
    <w:rsid w:val="00BA0F49"/>
    <w:rsid w:val="00BA1229"/>
    <w:rsid w:val="00BA3304"/>
    <w:rsid w:val="00BA398D"/>
    <w:rsid w:val="00BB0404"/>
    <w:rsid w:val="00BB3E23"/>
    <w:rsid w:val="00BB474B"/>
    <w:rsid w:val="00BC0143"/>
    <w:rsid w:val="00BC01A1"/>
    <w:rsid w:val="00BC29F3"/>
    <w:rsid w:val="00BC2C0A"/>
    <w:rsid w:val="00BD3933"/>
    <w:rsid w:val="00BD7153"/>
    <w:rsid w:val="00BD7EA3"/>
    <w:rsid w:val="00BE470F"/>
    <w:rsid w:val="00BE503C"/>
    <w:rsid w:val="00BF16C3"/>
    <w:rsid w:val="00C011FA"/>
    <w:rsid w:val="00C05930"/>
    <w:rsid w:val="00C0765A"/>
    <w:rsid w:val="00C14E9C"/>
    <w:rsid w:val="00C16E5B"/>
    <w:rsid w:val="00C17447"/>
    <w:rsid w:val="00C201DE"/>
    <w:rsid w:val="00C256CA"/>
    <w:rsid w:val="00C30600"/>
    <w:rsid w:val="00C33DD0"/>
    <w:rsid w:val="00C3536A"/>
    <w:rsid w:val="00C41AE0"/>
    <w:rsid w:val="00C46033"/>
    <w:rsid w:val="00C5240B"/>
    <w:rsid w:val="00C53441"/>
    <w:rsid w:val="00C5351D"/>
    <w:rsid w:val="00C538AD"/>
    <w:rsid w:val="00C5669F"/>
    <w:rsid w:val="00C6170A"/>
    <w:rsid w:val="00C629A1"/>
    <w:rsid w:val="00C62A47"/>
    <w:rsid w:val="00C6436C"/>
    <w:rsid w:val="00C67610"/>
    <w:rsid w:val="00C74113"/>
    <w:rsid w:val="00C817CB"/>
    <w:rsid w:val="00C86440"/>
    <w:rsid w:val="00C87739"/>
    <w:rsid w:val="00C920F8"/>
    <w:rsid w:val="00C93028"/>
    <w:rsid w:val="00C94D9B"/>
    <w:rsid w:val="00C97251"/>
    <w:rsid w:val="00CA49EE"/>
    <w:rsid w:val="00CA5DA9"/>
    <w:rsid w:val="00CB5E72"/>
    <w:rsid w:val="00CC250F"/>
    <w:rsid w:val="00CC4171"/>
    <w:rsid w:val="00CC6EE1"/>
    <w:rsid w:val="00CD3832"/>
    <w:rsid w:val="00CE4CC6"/>
    <w:rsid w:val="00CF00AA"/>
    <w:rsid w:val="00D038D5"/>
    <w:rsid w:val="00D06DDF"/>
    <w:rsid w:val="00D15516"/>
    <w:rsid w:val="00D23B6A"/>
    <w:rsid w:val="00D32E3A"/>
    <w:rsid w:val="00D33865"/>
    <w:rsid w:val="00D37C41"/>
    <w:rsid w:val="00D37D1A"/>
    <w:rsid w:val="00D439F1"/>
    <w:rsid w:val="00D4746B"/>
    <w:rsid w:val="00D543A1"/>
    <w:rsid w:val="00D5629C"/>
    <w:rsid w:val="00D636CE"/>
    <w:rsid w:val="00D64E88"/>
    <w:rsid w:val="00D7068B"/>
    <w:rsid w:val="00D74E48"/>
    <w:rsid w:val="00D771A4"/>
    <w:rsid w:val="00D82FCB"/>
    <w:rsid w:val="00D9219E"/>
    <w:rsid w:val="00D923B3"/>
    <w:rsid w:val="00DA1ADE"/>
    <w:rsid w:val="00DA2E52"/>
    <w:rsid w:val="00DA5AAE"/>
    <w:rsid w:val="00DA65B3"/>
    <w:rsid w:val="00DA74EB"/>
    <w:rsid w:val="00DB07F6"/>
    <w:rsid w:val="00DB362F"/>
    <w:rsid w:val="00DC4805"/>
    <w:rsid w:val="00DC7ED1"/>
    <w:rsid w:val="00DD6182"/>
    <w:rsid w:val="00DE2322"/>
    <w:rsid w:val="00DE4345"/>
    <w:rsid w:val="00DF006F"/>
    <w:rsid w:val="00DF1E60"/>
    <w:rsid w:val="00DF5521"/>
    <w:rsid w:val="00E005F7"/>
    <w:rsid w:val="00E01F1F"/>
    <w:rsid w:val="00E10741"/>
    <w:rsid w:val="00E14D43"/>
    <w:rsid w:val="00E24B26"/>
    <w:rsid w:val="00E25AD9"/>
    <w:rsid w:val="00E260CA"/>
    <w:rsid w:val="00E3607E"/>
    <w:rsid w:val="00E36857"/>
    <w:rsid w:val="00E52291"/>
    <w:rsid w:val="00E55588"/>
    <w:rsid w:val="00E66192"/>
    <w:rsid w:val="00E724B6"/>
    <w:rsid w:val="00E7458B"/>
    <w:rsid w:val="00E74F0B"/>
    <w:rsid w:val="00E755C6"/>
    <w:rsid w:val="00E81524"/>
    <w:rsid w:val="00E83D9E"/>
    <w:rsid w:val="00E85AB0"/>
    <w:rsid w:val="00E9029D"/>
    <w:rsid w:val="00E94FE4"/>
    <w:rsid w:val="00E9563B"/>
    <w:rsid w:val="00E958E8"/>
    <w:rsid w:val="00E96C3E"/>
    <w:rsid w:val="00E97C88"/>
    <w:rsid w:val="00EA0E16"/>
    <w:rsid w:val="00EA1694"/>
    <w:rsid w:val="00EA5EE5"/>
    <w:rsid w:val="00EB1099"/>
    <w:rsid w:val="00EB4ACE"/>
    <w:rsid w:val="00EB6547"/>
    <w:rsid w:val="00EC1E8D"/>
    <w:rsid w:val="00EC6B19"/>
    <w:rsid w:val="00F00719"/>
    <w:rsid w:val="00F02A6B"/>
    <w:rsid w:val="00F02B2A"/>
    <w:rsid w:val="00F06F55"/>
    <w:rsid w:val="00F073F1"/>
    <w:rsid w:val="00F0758A"/>
    <w:rsid w:val="00F15BD3"/>
    <w:rsid w:val="00F358A6"/>
    <w:rsid w:val="00F46475"/>
    <w:rsid w:val="00F5306C"/>
    <w:rsid w:val="00F55A76"/>
    <w:rsid w:val="00F634E8"/>
    <w:rsid w:val="00F81791"/>
    <w:rsid w:val="00F903D1"/>
    <w:rsid w:val="00F95059"/>
    <w:rsid w:val="00FA6715"/>
    <w:rsid w:val="00FB4E39"/>
    <w:rsid w:val="00FC0C8C"/>
    <w:rsid w:val="00FC1162"/>
    <w:rsid w:val="00FC76F2"/>
    <w:rsid w:val="00FE3D8B"/>
    <w:rsid w:val="00FF7889"/>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38600"/>
  <w15:docId w15:val="{B4AF27C1-05EC-4C05-9603-2B719E48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F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2F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2F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2F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2F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F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2F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2F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2F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2F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2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FCB"/>
    <w:rPr>
      <w:rFonts w:eastAsiaTheme="majorEastAsia" w:cstheme="majorBidi"/>
      <w:color w:val="272727" w:themeColor="text1" w:themeTint="D8"/>
    </w:rPr>
  </w:style>
  <w:style w:type="paragraph" w:styleId="Title">
    <w:name w:val="Title"/>
    <w:basedOn w:val="Normal"/>
    <w:next w:val="Normal"/>
    <w:link w:val="TitleChar"/>
    <w:uiPriority w:val="10"/>
    <w:qFormat/>
    <w:rsid w:val="00D8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FCB"/>
    <w:pPr>
      <w:spacing w:before="160"/>
      <w:jc w:val="center"/>
    </w:pPr>
    <w:rPr>
      <w:i/>
      <w:iCs/>
      <w:color w:val="404040" w:themeColor="text1" w:themeTint="BF"/>
    </w:rPr>
  </w:style>
  <w:style w:type="character" w:customStyle="1" w:styleId="QuoteChar">
    <w:name w:val="Quote Char"/>
    <w:basedOn w:val="DefaultParagraphFont"/>
    <w:link w:val="Quote"/>
    <w:uiPriority w:val="29"/>
    <w:rsid w:val="00D82FCB"/>
    <w:rPr>
      <w:i/>
      <w:iCs/>
      <w:color w:val="404040" w:themeColor="text1" w:themeTint="BF"/>
    </w:rPr>
  </w:style>
  <w:style w:type="paragraph" w:styleId="ListParagraph">
    <w:name w:val="List Paragraph"/>
    <w:basedOn w:val="Normal"/>
    <w:uiPriority w:val="34"/>
    <w:qFormat/>
    <w:rsid w:val="00D82FCB"/>
    <w:pPr>
      <w:ind w:left="720"/>
      <w:contextualSpacing/>
    </w:pPr>
  </w:style>
  <w:style w:type="character" w:styleId="IntenseEmphasis">
    <w:name w:val="Intense Emphasis"/>
    <w:basedOn w:val="DefaultParagraphFont"/>
    <w:uiPriority w:val="21"/>
    <w:qFormat/>
    <w:rsid w:val="00D82FCB"/>
    <w:rPr>
      <w:i/>
      <w:iCs/>
      <w:color w:val="2F5496" w:themeColor="accent1" w:themeShade="BF"/>
    </w:rPr>
  </w:style>
  <w:style w:type="paragraph" w:styleId="IntenseQuote">
    <w:name w:val="Intense Quote"/>
    <w:basedOn w:val="Normal"/>
    <w:next w:val="Normal"/>
    <w:link w:val="IntenseQuoteChar"/>
    <w:uiPriority w:val="30"/>
    <w:qFormat/>
    <w:rsid w:val="00D82F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2FCB"/>
    <w:rPr>
      <w:i/>
      <w:iCs/>
      <w:color w:val="2F5496" w:themeColor="accent1" w:themeShade="BF"/>
    </w:rPr>
  </w:style>
  <w:style w:type="character" w:styleId="IntenseReference">
    <w:name w:val="Intense Reference"/>
    <w:basedOn w:val="DefaultParagraphFont"/>
    <w:uiPriority w:val="32"/>
    <w:qFormat/>
    <w:rsid w:val="00D82FCB"/>
    <w:rPr>
      <w:b/>
      <w:bCs/>
      <w:smallCaps/>
      <w:color w:val="2F5496" w:themeColor="accent1" w:themeShade="BF"/>
      <w:spacing w:val="5"/>
    </w:rPr>
  </w:style>
  <w:style w:type="character" w:styleId="Hyperlink">
    <w:name w:val="Hyperlink"/>
    <w:basedOn w:val="DefaultParagraphFont"/>
    <w:uiPriority w:val="99"/>
    <w:unhideWhenUsed/>
    <w:rsid w:val="00AF2E59"/>
    <w:rPr>
      <w:color w:val="0563C1" w:themeColor="hyperlink"/>
      <w:u w:val="single"/>
    </w:rPr>
  </w:style>
  <w:style w:type="table" w:styleId="TableGrid">
    <w:name w:val="Table Grid"/>
    <w:basedOn w:val="TableNormal"/>
    <w:uiPriority w:val="39"/>
    <w:rsid w:val="00A42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4345"/>
    <w:rPr>
      <w:color w:val="605E5C"/>
      <w:shd w:val="clear" w:color="auto" w:fill="E1DFDD"/>
    </w:rPr>
  </w:style>
  <w:style w:type="paragraph" w:styleId="Header">
    <w:name w:val="header"/>
    <w:basedOn w:val="Normal"/>
    <w:link w:val="HeaderChar"/>
    <w:uiPriority w:val="99"/>
    <w:unhideWhenUsed/>
    <w:rsid w:val="00374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B3B"/>
  </w:style>
  <w:style w:type="paragraph" w:styleId="Footer">
    <w:name w:val="footer"/>
    <w:basedOn w:val="Normal"/>
    <w:link w:val="FooterChar"/>
    <w:uiPriority w:val="99"/>
    <w:unhideWhenUsed/>
    <w:rsid w:val="00374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10</Pages>
  <Words>3007</Words>
  <Characters>17144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Abhay Talmale</dc:creator>
  <cp:keywords/>
  <dc:description/>
  <cp:lastModifiedBy>SDI 1166</cp:lastModifiedBy>
  <cp:revision>60</cp:revision>
  <dcterms:created xsi:type="dcterms:W3CDTF">2026-01-02T22:52:00Z</dcterms:created>
  <dcterms:modified xsi:type="dcterms:W3CDTF">2026-07-02T13:05:00Z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812880d3-34e3-42cd-9d1c-7ffa5ae28eb7</vt:lpwstr>
  </property>
</Properties>
</file>