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78AF2" w14:textId="77777777" w:rsidR="00754C9A" w:rsidRDefault="00754C9A" w:rsidP="00441B6F">
      <w:pPr>
        <w:pStyle w:val="Title"/>
        <w:spacing w:after="0"/>
        <w:jc w:val="both"/>
        <w:rPr>
          <w:rFonts w:ascii="Arial" w:hAnsi="Arial" w:cs="Arial"/>
        </w:rPr>
      </w:pPr>
    </w:p>
    <w:p w14:paraId="751A30D7" w14:textId="77777777" w:rsidR="00163BC4" w:rsidRPr="00B26022" w:rsidRDefault="00096F15" w:rsidP="00441B6F">
      <w:pPr>
        <w:pStyle w:val="Author"/>
        <w:spacing w:line="240" w:lineRule="auto"/>
        <w:rPr>
          <w:rFonts w:ascii="Arial" w:hAnsi="Arial" w:cs="Arial"/>
          <w:bCs/>
          <w:iCs/>
          <w:kern w:val="28"/>
          <w:sz w:val="36"/>
        </w:rPr>
      </w:pPr>
      <w:r w:rsidRPr="00B26022">
        <w:rPr>
          <w:rFonts w:ascii="Arial" w:hAnsi="Arial" w:cs="Arial"/>
          <w:bCs/>
          <w:iCs/>
          <w:kern w:val="28"/>
          <w:sz w:val="36"/>
        </w:rPr>
        <w:t xml:space="preserve">GC-MS </w:t>
      </w:r>
      <w:r w:rsidR="00F45D20" w:rsidRPr="00B26022">
        <w:rPr>
          <w:rFonts w:ascii="Arial" w:hAnsi="Arial" w:cs="Arial"/>
          <w:bCs/>
          <w:iCs/>
          <w:kern w:val="28"/>
          <w:sz w:val="36"/>
        </w:rPr>
        <w:t xml:space="preserve">Based Identification of Bio-active </w:t>
      </w:r>
      <w:r w:rsidR="00AA0590" w:rsidRPr="00B26022">
        <w:rPr>
          <w:rFonts w:ascii="Arial" w:hAnsi="Arial" w:cs="Arial"/>
          <w:bCs/>
          <w:iCs/>
          <w:kern w:val="28"/>
          <w:sz w:val="36"/>
        </w:rPr>
        <w:t xml:space="preserve">Phytoconstituents in </w:t>
      </w:r>
      <w:proofErr w:type="spellStart"/>
      <w:r w:rsidR="00AA0590" w:rsidRPr="00B26022">
        <w:rPr>
          <w:rFonts w:ascii="Arial" w:hAnsi="Arial" w:cs="Arial"/>
          <w:bCs/>
          <w:i/>
          <w:kern w:val="28"/>
          <w:sz w:val="36"/>
        </w:rPr>
        <w:t>Bryophyllum</w:t>
      </w:r>
      <w:proofErr w:type="spellEnd"/>
      <w:r w:rsidR="00AA0590" w:rsidRPr="00B26022">
        <w:rPr>
          <w:rFonts w:ascii="Arial" w:hAnsi="Arial" w:cs="Arial"/>
          <w:bCs/>
          <w:i/>
          <w:kern w:val="28"/>
          <w:sz w:val="36"/>
        </w:rPr>
        <w:t xml:space="preserve"> </w:t>
      </w:r>
      <w:proofErr w:type="spellStart"/>
      <w:r w:rsidR="00AA0590" w:rsidRPr="00B26022">
        <w:rPr>
          <w:rFonts w:ascii="Arial" w:hAnsi="Arial" w:cs="Arial"/>
          <w:bCs/>
          <w:i/>
          <w:kern w:val="28"/>
          <w:sz w:val="36"/>
        </w:rPr>
        <w:t>pinnatum</w:t>
      </w:r>
      <w:proofErr w:type="spellEnd"/>
      <w:r w:rsidR="00AA0590" w:rsidRPr="00B26022">
        <w:rPr>
          <w:rFonts w:ascii="Arial" w:hAnsi="Arial" w:cs="Arial"/>
          <w:bCs/>
          <w:iCs/>
          <w:kern w:val="28"/>
          <w:sz w:val="36"/>
        </w:rPr>
        <w:t xml:space="preserve"> </w:t>
      </w:r>
      <w:r w:rsidR="00F45D20" w:rsidRPr="00B26022">
        <w:rPr>
          <w:rFonts w:ascii="Arial" w:hAnsi="Arial" w:cs="Arial"/>
          <w:bCs/>
          <w:iCs/>
          <w:kern w:val="28"/>
          <w:sz w:val="36"/>
        </w:rPr>
        <w:t xml:space="preserve"> </w:t>
      </w:r>
    </w:p>
    <w:p w14:paraId="08D09A86" w14:textId="77777777" w:rsidR="00A258C3" w:rsidRPr="00B26022" w:rsidRDefault="00A258C3" w:rsidP="00441B6F">
      <w:pPr>
        <w:pStyle w:val="Author"/>
        <w:spacing w:line="240" w:lineRule="auto"/>
        <w:jc w:val="both"/>
        <w:rPr>
          <w:rFonts w:ascii="Arial" w:hAnsi="Arial" w:cs="Arial"/>
          <w:sz w:val="36"/>
        </w:rPr>
      </w:pPr>
    </w:p>
    <w:p w14:paraId="347A87D3" w14:textId="77777777" w:rsidR="00790ADA" w:rsidRPr="00B26022" w:rsidRDefault="00790ADA" w:rsidP="00441B6F">
      <w:pPr>
        <w:pStyle w:val="Affiliation"/>
        <w:spacing w:after="0" w:line="240" w:lineRule="auto"/>
        <w:jc w:val="both"/>
        <w:rPr>
          <w:rFonts w:ascii="Arial" w:hAnsi="Arial" w:cs="Arial"/>
        </w:rPr>
      </w:pPr>
    </w:p>
    <w:p w14:paraId="5BB969DD" w14:textId="77777777" w:rsidR="002C57D2" w:rsidRPr="00B26022" w:rsidRDefault="002C57D2" w:rsidP="00441B6F">
      <w:pPr>
        <w:pStyle w:val="Affiliation"/>
        <w:spacing w:after="0" w:line="240" w:lineRule="auto"/>
        <w:jc w:val="both"/>
        <w:rPr>
          <w:rFonts w:ascii="Arial" w:hAnsi="Arial" w:cs="Arial"/>
        </w:rPr>
      </w:pPr>
    </w:p>
    <w:p w14:paraId="731F36AC" w14:textId="77777777" w:rsidR="00B01FCD" w:rsidRPr="00B26022" w:rsidRDefault="00000000" w:rsidP="00441B6F">
      <w:pPr>
        <w:pStyle w:val="Copyright"/>
        <w:spacing w:after="0" w:line="240" w:lineRule="auto"/>
        <w:jc w:val="both"/>
        <w:rPr>
          <w:rFonts w:ascii="Arial" w:hAnsi="Arial" w:cs="Arial"/>
        </w:rPr>
        <w:sectPr w:rsidR="00B01FCD" w:rsidRPr="00B26022" w:rsidSect="005B4F8A">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6E84B381">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B26022">
        <w:rPr>
          <w:rFonts w:ascii="Arial" w:hAnsi="Arial" w:cs="Arial"/>
        </w:rPr>
        <w:t>.</w:t>
      </w:r>
    </w:p>
    <w:p w14:paraId="0F815A33" w14:textId="77777777" w:rsidR="00B01FCD" w:rsidRPr="00B26022" w:rsidRDefault="00B01FCD" w:rsidP="00441B6F">
      <w:pPr>
        <w:pStyle w:val="AbstHead"/>
        <w:spacing w:after="0"/>
        <w:jc w:val="both"/>
        <w:rPr>
          <w:rFonts w:ascii="Arial" w:hAnsi="Arial" w:cs="Arial"/>
        </w:rPr>
      </w:pPr>
      <w:r w:rsidRPr="00B26022">
        <w:rPr>
          <w:rFonts w:ascii="Arial" w:hAnsi="Arial" w:cs="Arial"/>
        </w:rPr>
        <w:t>ABSTRACT</w:t>
      </w:r>
      <w:r w:rsidR="0066510A" w:rsidRPr="00B26022">
        <w:rPr>
          <w:rFonts w:ascii="Arial" w:hAnsi="Arial" w:cs="Arial"/>
        </w:rPr>
        <w:t xml:space="preserve"> </w:t>
      </w:r>
    </w:p>
    <w:p w14:paraId="706E17CA" w14:textId="77777777" w:rsidR="00790ADA" w:rsidRPr="00B26022"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B26022" w14:paraId="359E1E27" w14:textId="77777777" w:rsidTr="001E44FE">
        <w:tc>
          <w:tcPr>
            <w:tcW w:w="9576" w:type="dxa"/>
            <w:shd w:val="clear" w:color="auto" w:fill="F2F2F2"/>
          </w:tcPr>
          <w:p w14:paraId="4A93823D" w14:textId="77777777" w:rsidR="00BA1B01" w:rsidRPr="00B26022" w:rsidRDefault="00BA1B01" w:rsidP="00441B6F">
            <w:pPr>
              <w:pStyle w:val="Body"/>
              <w:spacing w:after="0"/>
              <w:rPr>
                <w:rFonts w:ascii="Arial" w:eastAsia="Calibri" w:hAnsi="Arial" w:cs="Arial"/>
                <w:bCs/>
                <w:szCs w:val="22"/>
              </w:rPr>
            </w:pPr>
            <w:r w:rsidRPr="00B26022">
              <w:rPr>
                <w:rFonts w:ascii="Arial" w:eastAsia="Calibri" w:hAnsi="Arial" w:cs="Arial"/>
                <w:b/>
                <w:szCs w:val="22"/>
              </w:rPr>
              <w:t xml:space="preserve">Aims: </w:t>
            </w:r>
            <w:proofErr w:type="spellStart"/>
            <w:r w:rsidR="005365B1" w:rsidRPr="00B26022">
              <w:rPr>
                <w:rFonts w:ascii="Arial" w:eastAsia="Calibri" w:hAnsi="Arial" w:cs="Arial"/>
                <w:bCs/>
                <w:i/>
                <w:iCs/>
                <w:szCs w:val="22"/>
              </w:rPr>
              <w:t>Bryophyllum</w:t>
            </w:r>
            <w:proofErr w:type="spellEnd"/>
            <w:r w:rsidR="005365B1" w:rsidRPr="00B26022">
              <w:rPr>
                <w:rFonts w:ascii="Arial" w:eastAsia="Calibri" w:hAnsi="Arial" w:cs="Arial"/>
                <w:bCs/>
                <w:i/>
                <w:iCs/>
                <w:szCs w:val="22"/>
              </w:rPr>
              <w:t xml:space="preserve"> </w:t>
            </w:r>
            <w:proofErr w:type="spellStart"/>
            <w:r w:rsidR="005365B1" w:rsidRPr="00B26022">
              <w:rPr>
                <w:rFonts w:ascii="Arial" w:eastAsia="Calibri" w:hAnsi="Arial" w:cs="Arial"/>
                <w:bCs/>
                <w:i/>
                <w:iCs/>
                <w:szCs w:val="22"/>
              </w:rPr>
              <w:t>pinnatum</w:t>
            </w:r>
            <w:proofErr w:type="spellEnd"/>
            <w:r w:rsidR="005365B1" w:rsidRPr="00B26022">
              <w:rPr>
                <w:rFonts w:ascii="Arial" w:eastAsia="Calibri" w:hAnsi="Arial" w:cs="Arial"/>
                <w:bCs/>
                <w:szCs w:val="22"/>
              </w:rPr>
              <w:t xml:space="preserve"> (Lam.) Oken is a medicinal plant widely used in traditional systems of medicine for the management of inflammatory disorders, wounds, infections, kidney stones, and gastrointestinal ailments. The present study was undertaken to characterize the phytochemical constituents of the methanolic </w:t>
            </w:r>
            <w:r w:rsidR="001B0B71" w:rsidRPr="00B26022">
              <w:rPr>
                <w:rFonts w:ascii="Arial" w:eastAsia="Calibri" w:hAnsi="Arial" w:cs="Arial"/>
                <w:bCs/>
                <w:szCs w:val="22"/>
              </w:rPr>
              <w:t>whole plant</w:t>
            </w:r>
            <w:r w:rsidR="005365B1" w:rsidRPr="00B26022">
              <w:rPr>
                <w:rFonts w:ascii="Arial" w:eastAsia="Calibri" w:hAnsi="Arial" w:cs="Arial"/>
                <w:bCs/>
                <w:szCs w:val="22"/>
              </w:rPr>
              <w:t xml:space="preserve"> extract of </w:t>
            </w:r>
            <w:proofErr w:type="spellStart"/>
            <w:r w:rsidR="005365B1" w:rsidRPr="00B26022">
              <w:rPr>
                <w:rFonts w:ascii="Arial" w:eastAsia="Calibri" w:hAnsi="Arial" w:cs="Arial"/>
                <w:bCs/>
                <w:i/>
                <w:iCs/>
                <w:szCs w:val="22"/>
              </w:rPr>
              <w:t>Bryophyllum</w:t>
            </w:r>
            <w:proofErr w:type="spellEnd"/>
            <w:r w:rsidR="005365B1" w:rsidRPr="00B26022">
              <w:rPr>
                <w:rFonts w:ascii="Arial" w:eastAsia="Calibri" w:hAnsi="Arial" w:cs="Arial"/>
                <w:bCs/>
                <w:i/>
                <w:iCs/>
                <w:szCs w:val="22"/>
              </w:rPr>
              <w:t xml:space="preserve"> </w:t>
            </w:r>
            <w:proofErr w:type="spellStart"/>
            <w:r w:rsidR="005365B1" w:rsidRPr="00B26022">
              <w:rPr>
                <w:rFonts w:ascii="Arial" w:eastAsia="Calibri" w:hAnsi="Arial" w:cs="Arial"/>
                <w:bCs/>
                <w:i/>
                <w:iCs/>
                <w:szCs w:val="22"/>
              </w:rPr>
              <w:t>pinnatum</w:t>
            </w:r>
            <w:proofErr w:type="spellEnd"/>
            <w:r w:rsidR="005365B1" w:rsidRPr="00B26022">
              <w:rPr>
                <w:rFonts w:ascii="Arial" w:eastAsia="Calibri" w:hAnsi="Arial" w:cs="Arial"/>
                <w:bCs/>
                <w:szCs w:val="22"/>
              </w:rPr>
              <w:t xml:space="preserve"> using gas chromatography–mass spectrometry (GC–MS).</w:t>
            </w:r>
          </w:p>
          <w:p w14:paraId="17F840B2" w14:textId="77777777" w:rsidR="00BA1B01" w:rsidRPr="00B26022" w:rsidRDefault="00BA1B01" w:rsidP="00441B6F">
            <w:pPr>
              <w:pStyle w:val="Body"/>
              <w:spacing w:after="0"/>
              <w:rPr>
                <w:rFonts w:ascii="Arial" w:eastAsia="Calibri" w:hAnsi="Arial" w:cs="Arial"/>
                <w:szCs w:val="22"/>
              </w:rPr>
            </w:pPr>
            <w:r w:rsidRPr="00B26022">
              <w:rPr>
                <w:rFonts w:ascii="Arial" w:eastAsia="Calibri" w:hAnsi="Arial" w:cs="Arial"/>
                <w:b/>
                <w:szCs w:val="22"/>
              </w:rPr>
              <w:t>Study design:</w:t>
            </w:r>
            <w:r w:rsidRPr="00B26022">
              <w:rPr>
                <w:rFonts w:ascii="Arial" w:eastAsia="Calibri" w:hAnsi="Arial" w:cs="Arial"/>
                <w:szCs w:val="22"/>
              </w:rPr>
              <w:t xml:space="preserve">  </w:t>
            </w:r>
            <w:r w:rsidR="00441FA4" w:rsidRPr="00B26022">
              <w:rPr>
                <w:rFonts w:ascii="Arial" w:eastAsia="Calibri" w:hAnsi="Arial" w:cs="Arial"/>
                <w:szCs w:val="22"/>
              </w:rPr>
              <w:t xml:space="preserve">GC MS </w:t>
            </w:r>
            <w:r w:rsidR="0092358F" w:rsidRPr="00B26022">
              <w:rPr>
                <w:rFonts w:ascii="Arial" w:eastAsia="Calibri" w:hAnsi="Arial" w:cs="Arial"/>
                <w:szCs w:val="22"/>
              </w:rPr>
              <w:t>Analysis</w:t>
            </w:r>
          </w:p>
          <w:p w14:paraId="29D69AAC" w14:textId="77777777" w:rsidR="00BA1B01" w:rsidRPr="00B26022" w:rsidRDefault="00BA1B01" w:rsidP="00441B6F">
            <w:pPr>
              <w:pStyle w:val="Body"/>
              <w:spacing w:after="0"/>
              <w:rPr>
                <w:rFonts w:ascii="Arial" w:eastAsia="Calibri" w:hAnsi="Arial" w:cs="Arial"/>
                <w:szCs w:val="22"/>
              </w:rPr>
            </w:pPr>
            <w:r w:rsidRPr="00B26022">
              <w:rPr>
                <w:rFonts w:ascii="Arial" w:eastAsia="Calibri" w:hAnsi="Arial" w:cs="Arial"/>
                <w:b/>
                <w:szCs w:val="22"/>
              </w:rPr>
              <w:t>Place and Duration of Study:</w:t>
            </w:r>
            <w:r w:rsidRPr="00B26022">
              <w:rPr>
                <w:rFonts w:ascii="Arial" w:eastAsia="Calibri" w:hAnsi="Arial" w:cs="Arial"/>
                <w:szCs w:val="22"/>
              </w:rPr>
              <w:t xml:space="preserve"> </w:t>
            </w:r>
            <w:r w:rsidR="0092358F" w:rsidRPr="00B26022">
              <w:rPr>
                <w:rFonts w:ascii="Arial" w:eastAsia="Calibri" w:hAnsi="Arial" w:cs="Arial"/>
                <w:szCs w:val="22"/>
              </w:rPr>
              <w:t xml:space="preserve">Trichy Research Institute </w:t>
            </w:r>
            <w:r w:rsidR="005C0DC3" w:rsidRPr="00B26022">
              <w:rPr>
                <w:rFonts w:ascii="Arial" w:eastAsia="Calibri" w:hAnsi="Arial" w:cs="Arial"/>
                <w:szCs w:val="22"/>
              </w:rPr>
              <w:t>of Biotechnology Pvt. Ltd, Trichy</w:t>
            </w:r>
            <w:r w:rsidR="002E3D20" w:rsidRPr="00B26022">
              <w:rPr>
                <w:rFonts w:ascii="Arial" w:eastAsia="Calibri" w:hAnsi="Arial" w:cs="Arial"/>
                <w:szCs w:val="22"/>
              </w:rPr>
              <w:t xml:space="preserve"> </w:t>
            </w:r>
            <w:r w:rsidRPr="00B26022">
              <w:rPr>
                <w:rFonts w:ascii="Arial" w:eastAsia="Calibri" w:hAnsi="Arial" w:cs="Arial"/>
                <w:szCs w:val="22"/>
              </w:rPr>
              <w:t xml:space="preserve">between </w:t>
            </w:r>
            <w:r w:rsidR="002E3D20" w:rsidRPr="00B26022">
              <w:rPr>
                <w:rFonts w:ascii="Arial" w:eastAsia="Calibri" w:hAnsi="Arial" w:cs="Arial"/>
                <w:szCs w:val="22"/>
              </w:rPr>
              <w:t>April 2026</w:t>
            </w:r>
            <w:r w:rsidRPr="00B26022">
              <w:rPr>
                <w:rFonts w:ascii="Arial" w:eastAsia="Calibri" w:hAnsi="Arial" w:cs="Arial"/>
                <w:szCs w:val="22"/>
              </w:rPr>
              <w:t xml:space="preserve"> </w:t>
            </w:r>
            <w:r w:rsidR="002E3D20" w:rsidRPr="00B26022">
              <w:rPr>
                <w:rFonts w:ascii="Arial" w:eastAsia="Calibri" w:hAnsi="Arial" w:cs="Arial"/>
                <w:szCs w:val="22"/>
              </w:rPr>
              <w:t>to</w:t>
            </w:r>
            <w:r w:rsidRPr="00B26022">
              <w:rPr>
                <w:rFonts w:ascii="Arial" w:eastAsia="Calibri" w:hAnsi="Arial" w:cs="Arial"/>
                <w:szCs w:val="22"/>
              </w:rPr>
              <w:t xml:space="preserve"> July 20</w:t>
            </w:r>
            <w:r w:rsidR="002E3D20" w:rsidRPr="00B26022">
              <w:rPr>
                <w:rFonts w:ascii="Arial" w:eastAsia="Calibri" w:hAnsi="Arial" w:cs="Arial"/>
                <w:szCs w:val="22"/>
              </w:rPr>
              <w:t>26</w:t>
            </w:r>
            <w:r w:rsidRPr="00B26022">
              <w:rPr>
                <w:rFonts w:ascii="Arial" w:eastAsia="Calibri" w:hAnsi="Arial" w:cs="Arial"/>
                <w:szCs w:val="22"/>
              </w:rPr>
              <w:t>.</w:t>
            </w:r>
          </w:p>
          <w:p w14:paraId="28F88031" w14:textId="77777777" w:rsidR="00BA1B01" w:rsidRPr="00B26022" w:rsidRDefault="00BA1B01" w:rsidP="00441B6F">
            <w:pPr>
              <w:pStyle w:val="Body"/>
              <w:spacing w:after="0"/>
              <w:rPr>
                <w:rFonts w:ascii="Arial" w:eastAsia="Calibri" w:hAnsi="Arial" w:cs="Arial"/>
                <w:szCs w:val="22"/>
              </w:rPr>
            </w:pPr>
            <w:r w:rsidRPr="00B26022">
              <w:rPr>
                <w:rFonts w:ascii="Arial" w:eastAsia="Calibri" w:hAnsi="Arial" w:cs="Arial"/>
                <w:b/>
                <w:bCs/>
                <w:szCs w:val="22"/>
              </w:rPr>
              <w:t>Methodology:</w:t>
            </w:r>
            <w:r w:rsidRPr="00B26022">
              <w:rPr>
                <w:rFonts w:ascii="Arial" w:eastAsia="Calibri" w:hAnsi="Arial" w:cs="Arial"/>
                <w:szCs w:val="22"/>
              </w:rPr>
              <w:t xml:space="preserve"> </w:t>
            </w:r>
            <w:r w:rsidR="00701E77" w:rsidRPr="00B26022">
              <w:rPr>
                <w:rFonts w:ascii="Arial" w:eastAsia="Calibri" w:hAnsi="Arial" w:cs="Arial"/>
                <w:szCs w:val="22"/>
              </w:rPr>
              <w:t xml:space="preserve">Whole plant of </w:t>
            </w:r>
            <w:proofErr w:type="spellStart"/>
            <w:r w:rsidR="00701E77" w:rsidRPr="00B26022">
              <w:rPr>
                <w:rFonts w:ascii="Arial" w:eastAsia="Calibri" w:hAnsi="Arial" w:cs="Arial"/>
                <w:i/>
                <w:iCs/>
                <w:szCs w:val="22"/>
              </w:rPr>
              <w:t>Bryophyllum</w:t>
            </w:r>
            <w:proofErr w:type="spellEnd"/>
            <w:r w:rsidR="00701E77" w:rsidRPr="00B26022">
              <w:rPr>
                <w:rFonts w:ascii="Arial" w:eastAsia="Calibri" w:hAnsi="Arial" w:cs="Arial"/>
                <w:i/>
                <w:iCs/>
                <w:szCs w:val="22"/>
              </w:rPr>
              <w:t xml:space="preserve"> </w:t>
            </w:r>
            <w:proofErr w:type="spellStart"/>
            <w:r w:rsidR="00701E77" w:rsidRPr="00B26022">
              <w:rPr>
                <w:rFonts w:ascii="Arial" w:eastAsia="Calibri" w:hAnsi="Arial" w:cs="Arial"/>
                <w:i/>
                <w:iCs/>
                <w:szCs w:val="22"/>
              </w:rPr>
              <w:t>pinnatum</w:t>
            </w:r>
            <w:proofErr w:type="spellEnd"/>
            <w:r w:rsidR="00701E77" w:rsidRPr="00B26022">
              <w:rPr>
                <w:rFonts w:ascii="Arial" w:eastAsia="Calibri" w:hAnsi="Arial" w:cs="Arial"/>
                <w:szCs w:val="22"/>
              </w:rPr>
              <w:t xml:space="preserve"> were shade-dried, powdered, and extracted with methanol using standard extraction procedures. The concentrated extract was subjected to GC–MS analysis under optimized chromatographic conditions. Identification of phytoconstituents was performed by comparing the obtained mass spectra with those available in the National Institute of Standards and Technology (NIST) mass spectral library.</w:t>
            </w:r>
          </w:p>
          <w:p w14:paraId="605AAB1F" w14:textId="77777777" w:rsidR="00BA1B01" w:rsidRPr="00B26022" w:rsidRDefault="00BA1B01" w:rsidP="00441B6F">
            <w:pPr>
              <w:pStyle w:val="Body"/>
              <w:spacing w:after="0"/>
              <w:rPr>
                <w:rFonts w:ascii="Arial" w:eastAsia="Calibri" w:hAnsi="Arial" w:cs="Arial"/>
                <w:b/>
                <w:bCs/>
                <w:szCs w:val="22"/>
              </w:rPr>
            </w:pPr>
            <w:r w:rsidRPr="00B26022">
              <w:rPr>
                <w:rFonts w:ascii="Arial" w:eastAsia="Calibri" w:hAnsi="Arial" w:cs="Arial"/>
                <w:b/>
                <w:bCs/>
                <w:szCs w:val="22"/>
              </w:rPr>
              <w:t>Results:</w:t>
            </w:r>
            <w:r w:rsidRPr="00B26022">
              <w:rPr>
                <w:rFonts w:ascii="Arial" w:eastAsia="Calibri" w:hAnsi="Arial" w:cs="Arial"/>
                <w:szCs w:val="22"/>
              </w:rPr>
              <w:t xml:space="preserve"> </w:t>
            </w:r>
            <w:r w:rsidR="00D80244" w:rsidRPr="00B26022">
              <w:rPr>
                <w:rFonts w:ascii="Arial" w:eastAsia="Calibri" w:hAnsi="Arial" w:cs="Arial"/>
                <w:szCs w:val="22"/>
              </w:rPr>
              <w:t>GC–MS analysis revealed the presence of several phytochemicals belonging to different chemical classes, including phenolic compounds, terpenoids, steroids, fatty acids, alcohols, esters, sugars, and other bioactive metabolites. Major constituents identified included compounds such as D-</w:t>
            </w:r>
            <w:proofErr w:type="spellStart"/>
            <w:r w:rsidR="00D80244" w:rsidRPr="00B26022">
              <w:rPr>
                <w:rFonts w:ascii="Arial" w:eastAsia="Calibri" w:hAnsi="Arial" w:cs="Arial"/>
                <w:szCs w:val="22"/>
              </w:rPr>
              <w:t>allose</w:t>
            </w:r>
            <w:proofErr w:type="spellEnd"/>
            <w:r w:rsidR="00D80244" w:rsidRPr="00B26022">
              <w:rPr>
                <w:rFonts w:ascii="Arial" w:eastAsia="Calibri" w:hAnsi="Arial" w:cs="Arial"/>
                <w:szCs w:val="22"/>
              </w:rPr>
              <w:t>, 2,6-dimethoxyphenol (</w:t>
            </w:r>
            <w:proofErr w:type="spellStart"/>
            <w:r w:rsidR="00D80244" w:rsidRPr="00B26022">
              <w:rPr>
                <w:rFonts w:ascii="Arial" w:eastAsia="Calibri" w:hAnsi="Arial" w:cs="Arial"/>
                <w:szCs w:val="22"/>
              </w:rPr>
              <w:t>syringol</w:t>
            </w:r>
            <w:proofErr w:type="spellEnd"/>
            <w:r w:rsidR="00D80244" w:rsidRPr="00B26022">
              <w:rPr>
                <w:rFonts w:ascii="Arial" w:eastAsia="Calibri" w:hAnsi="Arial" w:cs="Arial"/>
                <w:szCs w:val="22"/>
              </w:rPr>
              <w:t xml:space="preserve">), o-mentha-1(7),8-dien-3-ol, glucuronic acid γ-lactone, </w:t>
            </w:r>
            <w:proofErr w:type="spellStart"/>
            <w:r w:rsidR="00D80244" w:rsidRPr="00B26022">
              <w:rPr>
                <w:rFonts w:ascii="Arial" w:eastAsia="Calibri" w:hAnsi="Arial" w:cs="Arial"/>
                <w:szCs w:val="22"/>
              </w:rPr>
              <w:t>lanostane</w:t>
            </w:r>
            <w:proofErr w:type="spellEnd"/>
            <w:r w:rsidR="00D80244" w:rsidRPr="00B26022">
              <w:rPr>
                <w:rFonts w:ascii="Arial" w:eastAsia="Calibri" w:hAnsi="Arial" w:cs="Arial"/>
                <w:szCs w:val="22"/>
              </w:rPr>
              <w:t>-type triterpenoids, and other minor constituents. Many of these compounds have been previously associated with antioxidant, anti-inflammatory, antimicrobial, hepatoprotective, and cytoprotective activities. However, several compounds identified by GC–MS require further confirmation using complementary analytical techniques because library matching alone provides tentative identification.</w:t>
            </w:r>
          </w:p>
          <w:p w14:paraId="11639D81" w14:textId="77777777" w:rsidR="00505F06" w:rsidRPr="00B26022" w:rsidRDefault="00BA1B01" w:rsidP="00AC4818">
            <w:pPr>
              <w:pStyle w:val="Body"/>
              <w:spacing w:after="0"/>
              <w:rPr>
                <w:rFonts w:ascii="Arial" w:eastAsia="Calibri" w:hAnsi="Arial" w:cs="Arial"/>
                <w:szCs w:val="22"/>
              </w:rPr>
            </w:pPr>
            <w:r w:rsidRPr="00B26022">
              <w:rPr>
                <w:rFonts w:ascii="Arial" w:eastAsia="Calibri" w:hAnsi="Arial" w:cs="Arial"/>
                <w:b/>
                <w:bCs/>
                <w:szCs w:val="22"/>
              </w:rPr>
              <w:t>Conclusion:</w:t>
            </w:r>
            <w:r w:rsidRPr="00B26022">
              <w:rPr>
                <w:rFonts w:ascii="Arial" w:eastAsia="Calibri" w:hAnsi="Arial" w:cs="Arial"/>
                <w:szCs w:val="22"/>
              </w:rPr>
              <w:t xml:space="preserve"> </w:t>
            </w:r>
            <w:r w:rsidR="00AC4818" w:rsidRPr="00B26022">
              <w:rPr>
                <w:rFonts w:ascii="Arial" w:eastAsia="Calibri" w:hAnsi="Arial" w:cs="Arial"/>
                <w:szCs w:val="22"/>
              </w:rPr>
              <w:t xml:space="preserve">The GC–MS profile demonstrated that the methanolic extract of </w:t>
            </w:r>
            <w:proofErr w:type="spellStart"/>
            <w:r w:rsidR="00AC4818" w:rsidRPr="00B26022">
              <w:rPr>
                <w:rFonts w:ascii="Arial" w:eastAsia="Calibri" w:hAnsi="Arial" w:cs="Arial"/>
                <w:i/>
                <w:iCs/>
                <w:szCs w:val="22"/>
              </w:rPr>
              <w:t>Bryophyllum</w:t>
            </w:r>
            <w:proofErr w:type="spellEnd"/>
            <w:r w:rsidR="00AC4818" w:rsidRPr="00B26022">
              <w:rPr>
                <w:rFonts w:ascii="Arial" w:eastAsia="Calibri" w:hAnsi="Arial" w:cs="Arial"/>
                <w:i/>
                <w:iCs/>
                <w:szCs w:val="22"/>
              </w:rPr>
              <w:t xml:space="preserve"> </w:t>
            </w:r>
            <w:proofErr w:type="spellStart"/>
            <w:r w:rsidR="00AC4818" w:rsidRPr="00B26022">
              <w:rPr>
                <w:rFonts w:ascii="Arial" w:eastAsia="Calibri" w:hAnsi="Arial" w:cs="Arial"/>
                <w:i/>
                <w:iCs/>
                <w:szCs w:val="22"/>
              </w:rPr>
              <w:t>pinnatum</w:t>
            </w:r>
            <w:proofErr w:type="spellEnd"/>
            <w:r w:rsidR="00AC4818" w:rsidRPr="00B26022">
              <w:rPr>
                <w:rFonts w:ascii="Arial" w:eastAsia="Calibri" w:hAnsi="Arial" w:cs="Arial"/>
                <w:szCs w:val="22"/>
              </w:rPr>
              <w:t xml:space="preserve"> contains a diverse range of phytochemicals that may contribute to its traditional medicinal properties. The identified constituents support the plant's potential as a source of bioactive molecules for pharmacological applications. Nevertheless, isolation, structural characterization, and biological evaluation of the individual compounds are necessary to confirm their therapeutic significance and to establish a correlation between the phytochemical composition and the observed pharmacological activities.</w:t>
            </w:r>
          </w:p>
        </w:tc>
      </w:tr>
    </w:tbl>
    <w:p w14:paraId="0DF7922A" w14:textId="77777777" w:rsidR="00636EB2" w:rsidRPr="00B26022" w:rsidRDefault="00636EB2" w:rsidP="00441B6F">
      <w:pPr>
        <w:pStyle w:val="Body"/>
        <w:spacing w:after="0"/>
        <w:rPr>
          <w:rFonts w:ascii="Arial" w:hAnsi="Arial" w:cs="Arial"/>
          <w:i/>
        </w:rPr>
      </w:pPr>
    </w:p>
    <w:p w14:paraId="6DAF207C" w14:textId="77777777" w:rsidR="00A24E7E" w:rsidRPr="00B26022" w:rsidRDefault="00A24E7E" w:rsidP="00441B6F">
      <w:pPr>
        <w:pStyle w:val="Body"/>
        <w:spacing w:after="0"/>
        <w:rPr>
          <w:rFonts w:ascii="Arial" w:hAnsi="Arial" w:cs="Arial"/>
          <w:i/>
        </w:rPr>
      </w:pPr>
      <w:r w:rsidRPr="00B26022">
        <w:rPr>
          <w:rFonts w:ascii="Arial" w:hAnsi="Arial" w:cs="Arial"/>
          <w:i/>
        </w:rPr>
        <w:t>Keywords:</w:t>
      </w:r>
      <w:r w:rsidR="00130143" w:rsidRPr="00B26022">
        <w:rPr>
          <w:rFonts w:ascii="Arial" w:hAnsi="Arial" w:cs="Arial"/>
          <w:i/>
        </w:rPr>
        <w:t xml:space="preserve"> GC-MS analysis, </w:t>
      </w:r>
      <w:proofErr w:type="spellStart"/>
      <w:r w:rsidR="00130143" w:rsidRPr="00B26022">
        <w:rPr>
          <w:rFonts w:ascii="Arial" w:hAnsi="Arial" w:cs="Arial"/>
          <w:i/>
        </w:rPr>
        <w:t>Bryophillum</w:t>
      </w:r>
      <w:proofErr w:type="spellEnd"/>
      <w:r w:rsidR="00130143" w:rsidRPr="00B26022">
        <w:rPr>
          <w:rFonts w:ascii="Arial" w:hAnsi="Arial" w:cs="Arial"/>
          <w:i/>
        </w:rPr>
        <w:t xml:space="preserve"> </w:t>
      </w:r>
      <w:proofErr w:type="spellStart"/>
      <w:r w:rsidR="00130143" w:rsidRPr="00B26022">
        <w:rPr>
          <w:rFonts w:ascii="Arial" w:hAnsi="Arial" w:cs="Arial"/>
          <w:i/>
        </w:rPr>
        <w:t>pinnatum</w:t>
      </w:r>
      <w:proofErr w:type="spellEnd"/>
      <w:r w:rsidR="00130143" w:rsidRPr="00B26022">
        <w:rPr>
          <w:rFonts w:ascii="Arial" w:hAnsi="Arial" w:cs="Arial"/>
          <w:i/>
        </w:rPr>
        <w:t xml:space="preserve">, </w:t>
      </w:r>
      <w:r w:rsidR="003663B7" w:rsidRPr="00B26022">
        <w:rPr>
          <w:rFonts w:ascii="Arial" w:hAnsi="Arial" w:cs="Arial"/>
          <w:i/>
        </w:rPr>
        <w:t>Bioactive compounds, Methanolic extract</w:t>
      </w:r>
      <w:r w:rsidR="002E468E" w:rsidRPr="00B26022">
        <w:rPr>
          <w:rFonts w:ascii="Arial" w:hAnsi="Arial" w:cs="Arial"/>
          <w:i/>
        </w:rPr>
        <w:t>, Phytoconstituents</w:t>
      </w:r>
      <w:r w:rsidR="003663B7" w:rsidRPr="00B26022">
        <w:rPr>
          <w:rFonts w:ascii="Arial" w:hAnsi="Arial" w:cs="Arial"/>
          <w:i/>
        </w:rPr>
        <w:t xml:space="preserve"> </w:t>
      </w:r>
    </w:p>
    <w:p w14:paraId="727E1CF8" w14:textId="77777777" w:rsidR="00790ADA" w:rsidRPr="00B26022" w:rsidRDefault="00790ADA" w:rsidP="00441B6F">
      <w:pPr>
        <w:pStyle w:val="Body"/>
        <w:spacing w:after="0"/>
        <w:rPr>
          <w:rFonts w:ascii="Arial" w:hAnsi="Arial" w:cs="Arial"/>
          <w:i/>
        </w:rPr>
      </w:pPr>
    </w:p>
    <w:p w14:paraId="6B2A53E5" w14:textId="77777777" w:rsidR="00505F06" w:rsidRPr="00B26022" w:rsidRDefault="00505F06" w:rsidP="00441B6F">
      <w:pPr>
        <w:pStyle w:val="Body"/>
        <w:spacing w:after="0"/>
        <w:rPr>
          <w:rFonts w:ascii="Arial" w:hAnsi="Arial" w:cs="Arial"/>
          <w:i/>
        </w:rPr>
      </w:pPr>
    </w:p>
    <w:p w14:paraId="51E1777E" w14:textId="77777777" w:rsidR="007F7B32" w:rsidRPr="00B26022" w:rsidRDefault="00902823" w:rsidP="00441B6F">
      <w:pPr>
        <w:pStyle w:val="AbstHead"/>
        <w:spacing w:after="0"/>
        <w:jc w:val="both"/>
        <w:rPr>
          <w:rFonts w:ascii="Arial" w:hAnsi="Arial" w:cs="Arial"/>
        </w:rPr>
      </w:pPr>
      <w:r w:rsidRPr="00B26022">
        <w:rPr>
          <w:rFonts w:ascii="Arial" w:hAnsi="Arial" w:cs="Arial"/>
        </w:rPr>
        <w:t xml:space="preserve">1. </w:t>
      </w:r>
      <w:r w:rsidR="00B01FCD" w:rsidRPr="00B26022">
        <w:rPr>
          <w:rFonts w:ascii="Arial" w:hAnsi="Arial" w:cs="Arial"/>
        </w:rPr>
        <w:t>INTRODUCTION</w:t>
      </w:r>
      <w:r w:rsidR="007F7B32" w:rsidRPr="00B26022">
        <w:rPr>
          <w:rFonts w:ascii="Arial" w:hAnsi="Arial" w:cs="Arial"/>
        </w:rPr>
        <w:t xml:space="preserve"> </w:t>
      </w:r>
    </w:p>
    <w:p w14:paraId="51B20DFD" w14:textId="77777777" w:rsidR="00790ADA" w:rsidRPr="00B26022" w:rsidRDefault="00790ADA" w:rsidP="00441B6F">
      <w:pPr>
        <w:pStyle w:val="AbstHead"/>
        <w:spacing w:after="0"/>
        <w:jc w:val="both"/>
        <w:rPr>
          <w:rFonts w:ascii="Arial" w:hAnsi="Arial" w:cs="Arial"/>
        </w:rPr>
      </w:pPr>
    </w:p>
    <w:p w14:paraId="36CF8E5C" w14:textId="77777777" w:rsidR="00790ADA" w:rsidRPr="00B26022" w:rsidRDefault="00F37DE4" w:rsidP="00441B6F">
      <w:pPr>
        <w:pStyle w:val="Body"/>
        <w:spacing w:after="0"/>
        <w:rPr>
          <w:rFonts w:ascii="Arial" w:hAnsi="Arial" w:cs="Arial"/>
          <w:iCs/>
          <w:lang w:val="en-IN"/>
        </w:rPr>
      </w:pPr>
      <w:r w:rsidRPr="00B26022">
        <w:rPr>
          <w:rFonts w:ascii="Arial" w:hAnsi="Arial" w:cs="Arial"/>
        </w:rPr>
        <w:t>Herbal medicines are being adopted worldwide as people increasingly use plant-derived bioactive compounds to treat a range of diseases, from bacterial infections to cancer.</w:t>
      </w:r>
      <w:r w:rsidR="00900ADD" w:rsidRPr="00B26022">
        <w:rPr>
          <w:rFonts w:ascii="Arial" w:hAnsi="Arial" w:cs="Arial"/>
        </w:rPr>
        <w:t xml:space="preserve"> </w:t>
      </w:r>
      <w:r w:rsidR="007E5089" w:rsidRPr="00B26022">
        <w:rPr>
          <w:rFonts w:ascii="Arial" w:hAnsi="Arial" w:cs="Arial"/>
        </w:rPr>
        <w:t>(</w:t>
      </w:r>
      <w:r w:rsidR="00900ADD" w:rsidRPr="00B26022">
        <w:rPr>
          <w:rFonts w:ascii="Arial" w:hAnsi="Arial" w:cs="Arial"/>
        </w:rPr>
        <w:t>Riffat Latif</w:t>
      </w:r>
      <w:r w:rsidR="007E5089" w:rsidRPr="00B26022">
        <w:rPr>
          <w:rFonts w:ascii="Arial" w:hAnsi="Arial" w:cs="Arial"/>
        </w:rPr>
        <w:t>, 2025)</w:t>
      </w:r>
      <w:r w:rsidR="001918D1" w:rsidRPr="00B26022">
        <w:rPr>
          <w:rFonts w:ascii="Arial" w:hAnsi="Arial" w:cs="Arial"/>
        </w:rPr>
        <w:t xml:space="preserve"> Medicinal plants have historically been important in ethnomedicine and are often considered safer, cheaper, and easier to access than synthetic drugs. According to the WHO, more than 80% of people worldwide rely on plant-derived traditional medicines for </w:t>
      </w:r>
      <w:r w:rsidR="001918D1" w:rsidRPr="00B26022">
        <w:rPr>
          <w:rFonts w:ascii="Arial" w:hAnsi="Arial" w:cs="Arial"/>
        </w:rPr>
        <w:lastRenderedPageBreak/>
        <w:t>basic healthcare. Global interest in these plants as alternatives to synthetics has surged in recent decades. While synthetic medicines are usually based on a single chemical, plant extracts contain diverse phytoconstituents such as flavonoids, alkaloids, polyphenols, and terpenoids</w:t>
      </w:r>
      <w:r w:rsidR="002476C6" w:rsidRPr="00B26022">
        <w:rPr>
          <w:rFonts w:ascii="Arial" w:hAnsi="Arial" w:cs="Arial"/>
        </w:rPr>
        <w:t xml:space="preserve"> (</w:t>
      </w:r>
      <w:proofErr w:type="spellStart"/>
      <w:r w:rsidR="002476C6" w:rsidRPr="00B26022">
        <w:rPr>
          <w:rFonts w:ascii="Arial" w:hAnsi="Arial" w:cs="Arial"/>
          <w:iCs/>
          <w:lang w:val="en-IN"/>
        </w:rPr>
        <w:t>Prawej</w:t>
      </w:r>
      <w:proofErr w:type="spellEnd"/>
      <w:r w:rsidR="002476C6" w:rsidRPr="00B26022">
        <w:rPr>
          <w:rFonts w:ascii="Arial" w:hAnsi="Arial" w:cs="Arial"/>
          <w:iCs/>
          <w:lang w:val="en-IN"/>
        </w:rPr>
        <w:t xml:space="preserve"> Ansari, 2025).</w:t>
      </w:r>
    </w:p>
    <w:p w14:paraId="53952508" w14:textId="77777777" w:rsidR="00E47291" w:rsidRPr="00B26022" w:rsidRDefault="00A61C71" w:rsidP="00441B6F">
      <w:pPr>
        <w:pStyle w:val="Body"/>
        <w:spacing w:after="0"/>
        <w:rPr>
          <w:rFonts w:ascii="Arial" w:hAnsi="Arial" w:cs="Arial"/>
        </w:rPr>
      </w:pPr>
      <w:proofErr w:type="spellStart"/>
      <w:r w:rsidRPr="00B26022">
        <w:rPr>
          <w:rFonts w:ascii="Arial" w:hAnsi="Arial" w:cs="Arial"/>
          <w:i/>
          <w:iCs/>
        </w:rPr>
        <w:t>Bryophyllum</w:t>
      </w:r>
      <w:proofErr w:type="spellEnd"/>
      <w:r w:rsidRPr="00B26022">
        <w:rPr>
          <w:rFonts w:ascii="Arial" w:hAnsi="Arial" w:cs="Arial"/>
          <w:i/>
          <w:iCs/>
        </w:rPr>
        <w:t xml:space="preserve"> </w:t>
      </w:r>
      <w:proofErr w:type="spellStart"/>
      <w:r w:rsidRPr="00B26022">
        <w:rPr>
          <w:rFonts w:ascii="Arial" w:hAnsi="Arial" w:cs="Arial"/>
          <w:i/>
          <w:iCs/>
        </w:rPr>
        <w:t>pinnatum</w:t>
      </w:r>
      <w:proofErr w:type="spellEnd"/>
      <w:r w:rsidRPr="00B26022">
        <w:rPr>
          <w:rFonts w:ascii="Arial" w:hAnsi="Arial" w:cs="Arial"/>
        </w:rPr>
        <w:t> (Linn.) is a medicinally important plant recognized for its broad therapeutic applications. Commonly known as "miracle leaf," "life plant," or "love plant," its name derives from Greek roots: </w:t>
      </w:r>
      <w:proofErr w:type="spellStart"/>
      <w:r w:rsidRPr="00B26022">
        <w:rPr>
          <w:rFonts w:ascii="Arial" w:hAnsi="Arial" w:cs="Arial"/>
          <w:i/>
          <w:iCs/>
        </w:rPr>
        <w:t>bryo</w:t>
      </w:r>
      <w:proofErr w:type="spellEnd"/>
      <w:r w:rsidRPr="00B26022">
        <w:rPr>
          <w:rFonts w:ascii="Arial" w:hAnsi="Arial" w:cs="Arial"/>
        </w:rPr>
        <w:t>, meaning "to sprout," and </w:t>
      </w:r>
      <w:proofErr w:type="spellStart"/>
      <w:r w:rsidRPr="00B26022">
        <w:rPr>
          <w:rFonts w:ascii="Arial" w:hAnsi="Arial" w:cs="Arial"/>
          <w:i/>
          <w:iCs/>
        </w:rPr>
        <w:t>phyllum</w:t>
      </w:r>
      <w:proofErr w:type="spellEnd"/>
      <w:r w:rsidRPr="00B26022">
        <w:rPr>
          <w:rFonts w:ascii="Arial" w:hAnsi="Arial" w:cs="Arial"/>
        </w:rPr>
        <w:t>, meaning "leaf"</w:t>
      </w:r>
      <w:r w:rsidR="00435DFE" w:rsidRPr="00B26022">
        <w:rPr>
          <w:rFonts w:ascii="Arial" w:hAnsi="Arial" w:cs="Arial"/>
        </w:rPr>
        <w:t xml:space="preserve"> (Sneha Gavali, </w:t>
      </w:r>
      <w:r w:rsidR="00FA07C7" w:rsidRPr="00B26022">
        <w:rPr>
          <w:rFonts w:ascii="Arial" w:hAnsi="Arial" w:cs="Arial"/>
        </w:rPr>
        <w:t>2025)</w:t>
      </w:r>
      <w:r w:rsidR="00D823F7" w:rsidRPr="00B26022">
        <w:rPr>
          <w:rFonts w:ascii="Arial" w:hAnsi="Arial" w:cs="Arial"/>
        </w:rPr>
        <w:t xml:space="preserve">. </w:t>
      </w:r>
      <w:proofErr w:type="spellStart"/>
      <w:r w:rsidR="00D823F7" w:rsidRPr="00B26022">
        <w:rPr>
          <w:rFonts w:ascii="Arial" w:hAnsi="Arial" w:cs="Arial"/>
          <w:i/>
          <w:iCs/>
        </w:rPr>
        <w:t>Bryophyllum</w:t>
      </w:r>
      <w:proofErr w:type="spellEnd"/>
      <w:r w:rsidR="00D823F7" w:rsidRPr="00B26022">
        <w:rPr>
          <w:rFonts w:ascii="Arial" w:hAnsi="Arial" w:cs="Arial"/>
          <w:i/>
          <w:iCs/>
        </w:rPr>
        <w:t xml:space="preserve"> </w:t>
      </w:r>
      <w:proofErr w:type="spellStart"/>
      <w:r w:rsidR="00D823F7" w:rsidRPr="00B26022">
        <w:rPr>
          <w:rFonts w:ascii="Arial" w:hAnsi="Arial" w:cs="Arial"/>
          <w:i/>
          <w:iCs/>
        </w:rPr>
        <w:t>pinnatum</w:t>
      </w:r>
      <w:proofErr w:type="spellEnd"/>
      <w:r w:rsidR="00D823F7" w:rsidRPr="00B26022">
        <w:rPr>
          <w:rFonts w:ascii="Arial" w:hAnsi="Arial" w:cs="Arial"/>
        </w:rPr>
        <w:t xml:space="preserve"> first came from Madagascar. Now it grows in many warm parts of the world. </w:t>
      </w:r>
      <w:r w:rsidR="00EF4C89" w:rsidRPr="00B26022">
        <w:rPr>
          <w:rFonts w:ascii="Arial" w:hAnsi="Arial" w:cs="Arial"/>
        </w:rPr>
        <w:t xml:space="preserve">It also grows in Nepal, Thailand, Pakistan, parts of Africa and the Americas, China, and India. </w:t>
      </w:r>
      <w:r w:rsidR="00F65BFF" w:rsidRPr="00B26022">
        <w:rPr>
          <w:rFonts w:ascii="Arial" w:hAnsi="Arial" w:cs="Arial"/>
        </w:rPr>
        <w:t>(Mac-</w:t>
      </w:r>
      <w:proofErr w:type="spellStart"/>
      <w:r w:rsidR="00F65BFF" w:rsidRPr="00B26022">
        <w:rPr>
          <w:rFonts w:ascii="Arial" w:hAnsi="Arial" w:cs="Arial"/>
        </w:rPr>
        <w:t>Kalunta</w:t>
      </w:r>
      <w:proofErr w:type="spellEnd"/>
      <w:r w:rsidR="00F65BFF" w:rsidRPr="00B26022">
        <w:rPr>
          <w:rFonts w:ascii="Arial" w:hAnsi="Arial" w:cs="Arial"/>
        </w:rPr>
        <w:t xml:space="preserve">, 2022). </w:t>
      </w:r>
    </w:p>
    <w:p w14:paraId="1BBA73EF" w14:textId="77777777" w:rsidR="00AD72EC" w:rsidRPr="00B26022" w:rsidRDefault="00AD72EC" w:rsidP="00441B6F">
      <w:pPr>
        <w:pStyle w:val="Body"/>
        <w:spacing w:after="0"/>
        <w:rPr>
          <w:rFonts w:ascii="Arial" w:hAnsi="Arial" w:cs="Arial"/>
        </w:rPr>
      </w:pPr>
      <w:r w:rsidRPr="00B26022">
        <w:rPr>
          <w:rFonts w:ascii="Arial" w:hAnsi="Arial" w:cs="Arial"/>
          <w:b/>
          <w:bCs/>
        </w:rPr>
        <w:t>Synonyms:</w:t>
      </w:r>
      <w:r w:rsidR="00CB5439" w:rsidRPr="00B26022">
        <w:rPr>
          <w:rFonts w:ascii="Arial" w:hAnsi="Arial" w:cs="Arial"/>
        </w:rPr>
        <w:t xml:space="preserve"> </w:t>
      </w:r>
      <w:r w:rsidR="00E80F71" w:rsidRPr="00B26022">
        <w:rPr>
          <w:rFonts w:ascii="Arial" w:hAnsi="Arial" w:cs="Arial"/>
        </w:rPr>
        <w:t xml:space="preserve">Cotyledon pinnata Lam, </w:t>
      </w:r>
      <w:proofErr w:type="spellStart"/>
      <w:r w:rsidR="00E80F71" w:rsidRPr="00B26022">
        <w:rPr>
          <w:rFonts w:ascii="Arial" w:hAnsi="Arial" w:cs="Arial"/>
        </w:rPr>
        <w:t>Bryophyllum</w:t>
      </w:r>
      <w:proofErr w:type="spellEnd"/>
      <w:r w:rsidR="00E80F71" w:rsidRPr="00B26022">
        <w:rPr>
          <w:rFonts w:ascii="Arial" w:hAnsi="Arial" w:cs="Arial"/>
        </w:rPr>
        <w:t xml:space="preserve"> </w:t>
      </w:r>
      <w:proofErr w:type="spellStart"/>
      <w:r w:rsidR="00E80F71" w:rsidRPr="00B26022">
        <w:rPr>
          <w:rFonts w:ascii="Arial" w:hAnsi="Arial" w:cs="Arial"/>
        </w:rPr>
        <w:t>calycinum</w:t>
      </w:r>
      <w:proofErr w:type="spellEnd"/>
      <w:r w:rsidR="00E80F71" w:rsidRPr="00B26022">
        <w:rPr>
          <w:rFonts w:ascii="Arial" w:hAnsi="Arial" w:cs="Arial"/>
        </w:rPr>
        <w:t xml:space="preserve">, </w:t>
      </w:r>
      <w:proofErr w:type="spellStart"/>
      <w:r w:rsidR="00E80F71" w:rsidRPr="00B26022">
        <w:rPr>
          <w:rFonts w:ascii="Arial" w:hAnsi="Arial" w:cs="Arial"/>
        </w:rPr>
        <w:t>Bryophyllum</w:t>
      </w:r>
      <w:proofErr w:type="spellEnd"/>
      <w:r w:rsidR="00E80F71" w:rsidRPr="00B26022">
        <w:rPr>
          <w:rFonts w:ascii="Arial" w:hAnsi="Arial" w:cs="Arial"/>
        </w:rPr>
        <w:t xml:space="preserve"> </w:t>
      </w:r>
      <w:proofErr w:type="spellStart"/>
      <w:r w:rsidR="00E80F71" w:rsidRPr="00B26022">
        <w:rPr>
          <w:rFonts w:ascii="Arial" w:hAnsi="Arial" w:cs="Arial"/>
        </w:rPr>
        <w:t>calyculata</w:t>
      </w:r>
      <w:proofErr w:type="spellEnd"/>
      <w:r w:rsidR="00E80F71" w:rsidRPr="00B26022">
        <w:rPr>
          <w:rFonts w:ascii="Arial" w:hAnsi="Arial" w:cs="Arial"/>
        </w:rPr>
        <w:t xml:space="preserve">, Cotyledon </w:t>
      </w:r>
      <w:proofErr w:type="spellStart"/>
      <w:r w:rsidR="00E80F71" w:rsidRPr="00B26022">
        <w:rPr>
          <w:rFonts w:ascii="Arial" w:hAnsi="Arial" w:cs="Arial"/>
        </w:rPr>
        <w:t>calyculata</w:t>
      </w:r>
      <w:proofErr w:type="spellEnd"/>
      <w:r w:rsidR="00E80F71" w:rsidRPr="00B26022">
        <w:rPr>
          <w:rFonts w:ascii="Arial" w:hAnsi="Arial" w:cs="Arial"/>
        </w:rPr>
        <w:t xml:space="preserve">, Crassula pinnata, </w:t>
      </w:r>
      <w:proofErr w:type="spellStart"/>
      <w:r w:rsidR="00E80F71" w:rsidRPr="00B26022">
        <w:rPr>
          <w:rFonts w:ascii="Arial" w:hAnsi="Arial" w:cs="Arial"/>
        </w:rPr>
        <w:t>Crassuvia</w:t>
      </w:r>
      <w:proofErr w:type="spellEnd"/>
      <w:r w:rsidR="00E80F71" w:rsidRPr="00B26022">
        <w:rPr>
          <w:rFonts w:ascii="Arial" w:hAnsi="Arial" w:cs="Arial"/>
        </w:rPr>
        <w:t xml:space="preserve"> </w:t>
      </w:r>
      <w:proofErr w:type="spellStart"/>
      <w:r w:rsidR="00E80F71" w:rsidRPr="00B26022">
        <w:rPr>
          <w:rFonts w:ascii="Arial" w:hAnsi="Arial" w:cs="Arial"/>
        </w:rPr>
        <w:t>floripendia</w:t>
      </w:r>
      <w:proofErr w:type="spellEnd"/>
      <w:r w:rsidR="00E80F71" w:rsidRPr="00B26022">
        <w:rPr>
          <w:rFonts w:ascii="Arial" w:hAnsi="Arial" w:cs="Arial"/>
        </w:rPr>
        <w:t xml:space="preserve">, </w:t>
      </w:r>
      <w:proofErr w:type="spellStart"/>
      <w:r w:rsidR="00E80F71" w:rsidRPr="00B26022">
        <w:rPr>
          <w:rFonts w:ascii="Arial" w:hAnsi="Arial" w:cs="Arial"/>
        </w:rPr>
        <w:t>Verea</w:t>
      </w:r>
      <w:proofErr w:type="spellEnd"/>
      <w:r w:rsidR="00E80F71" w:rsidRPr="00B26022">
        <w:rPr>
          <w:rFonts w:ascii="Arial" w:hAnsi="Arial" w:cs="Arial"/>
        </w:rPr>
        <w:t xml:space="preserve"> pinnata, Kalanchoe pinnata</w:t>
      </w:r>
      <w:r w:rsidR="002B5B92" w:rsidRPr="00B26022">
        <w:rPr>
          <w:rFonts w:ascii="Arial" w:hAnsi="Arial" w:cs="Arial"/>
        </w:rPr>
        <w:t>.</w:t>
      </w:r>
      <w:r w:rsidR="00DF06A7" w:rsidRPr="00B26022">
        <w:rPr>
          <w:rFonts w:ascii="Arial" w:hAnsi="Arial" w:cs="Arial"/>
        </w:rPr>
        <w:t xml:space="preserve"> (Ramesh D</w:t>
      </w:r>
      <w:r w:rsidR="00B16215" w:rsidRPr="00B26022">
        <w:rPr>
          <w:rFonts w:ascii="Arial" w:hAnsi="Arial" w:cs="Arial"/>
        </w:rPr>
        <w:t xml:space="preserve"> </w:t>
      </w:r>
      <w:proofErr w:type="spellStart"/>
      <w:r w:rsidR="00B16215" w:rsidRPr="00B26022">
        <w:rPr>
          <w:rFonts w:ascii="Arial" w:hAnsi="Arial" w:cs="Arial"/>
        </w:rPr>
        <w:t>ingole</w:t>
      </w:r>
      <w:proofErr w:type="spellEnd"/>
      <w:r w:rsidR="00B16215" w:rsidRPr="00B26022">
        <w:rPr>
          <w:rFonts w:ascii="Arial" w:hAnsi="Arial" w:cs="Arial"/>
        </w:rPr>
        <w:t xml:space="preserve">, </w:t>
      </w:r>
      <w:r w:rsidR="00263FA5" w:rsidRPr="00B26022">
        <w:rPr>
          <w:rFonts w:ascii="Arial" w:hAnsi="Arial" w:cs="Arial"/>
        </w:rPr>
        <w:t>2020)</w:t>
      </w:r>
    </w:p>
    <w:p w14:paraId="5AFE4B00" w14:textId="77777777" w:rsidR="00CB5439" w:rsidRPr="00B26022" w:rsidRDefault="0010268C" w:rsidP="00441B6F">
      <w:pPr>
        <w:pStyle w:val="Body"/>
        <w:spacing w:after="0"/>
        <w:rPr>
          <w:rFonts w:ascii="Arial" w:hAnsi="Arial" w:cs="Arial"/>
        </w:rPr>
      </w:pPr>
      <w:r w:rsidRPr="00B26022">
        <w:rPr>
          <w:rFonts w:ascii="Arial" w:hAnsi="Arial" w:cs="Arial"/>
          <w:b/>
          <w:bCs/>
        </w:rPr>
        <w:t>Vernacular names</w:t>
      </w:r>
      <w:r w:rsidR="00FE53C6" w:rsidRPr="00B26022">
        <w:rPr>
          <w:rFonts w:ascii="Arial" w:hAnsi="Arial" w:cs="Arial"/>
          <w:b/>
          <w:bCs/>
        </w:rPr>
        <w:t xml:space="preserve"> </w:t>
      </w:r>
      <w:r w:rsidR="00FE53C6" w:rsidRPr="00B26022">
        <w:rPr>
          <w:rFonts w:ascii="Arial" w:hAnsi="Arial" w:cs="Arial"/>
        </w:rPr>
        <w:t>(Chaithra SR, 2020</w:t>
      </w:r>
      <w:r w:rsidR="00E43CA2" w:rsidRPr="00B26022">
        <w:rPr>
          <w:rFonts w:ascii="Arial" w:hAnsi="Arial" w:cs="Arial"/>
        </w:rPr>
        <w:t xml:space="preserve"> and Swati Pirdhankar</w:t>
      </w:r>
      <w:r w:rsidR="009A691C" w:rsidRPr="00B26022">
        <w:rPr>
          <w:rFonts w:ascii="Arial" w:hAnsi="Arial" w:cs="Arial"/>
        </w:rPr>
        <w:t>, 2024)</w:t>
      </w:r>
    </w:p>
    <w:p w14:paraId="68901B29" w14:textId="77777777" w:rsidR="00962B57" w:rsidRPr="00B26022" w:rsidRDefault="00962B57" w:rsidP="00962B57">
      <w:pPr>
        <w:pStyle w:val="Body"/>
        <w:numPr>
          <w:ilvl w:val="0"/>
          <w:numId w:val="32"/>
        </w:numPr>
        <w:spacing w:after="0"/>
        <w:rPr>
          <w:rFonts w:ascii="Arial" w:hAnsi="Arial" w:cs="Arial"/>
          <w:lang w:val="en-IN"/>
        </w:rPr>
      </w:pPr>
      <w:r w:rsidRPr="00B26022">
        <w:rPr>
          <w:rFonts w:ascii="Arial" w:hAnsi="Arial" w:cs="Arial"/>
        </w:rPr>
        <w:t xml:space="preserve">Sanskrit: </w:t>
      </w:r>
      <w:proofErr w:type="spellStart"/>
      <w:r w:rsidRPr="00B26022">
        <w:rPr>
          <w:rFonts w:ascii="Arial" w:hAnsi="Arial" w:cs="Arial"/>
        </w:rPr>
        <w:t>Parnabeeja</w:t>
      </w:r>
      <w:proofErr w:type="spellEnd"/>
      <w:r w:rsidRPr="00B26022">
        <w:rPr>
          <w:rFonts w:ascii="Arial" w:hAnsi="Arial" w:cs="Arial"/>
        </w:rPr>
        <w:t xml:space="preserve">, </w:t>
      </w:r>
      <w:proofErr w:type="spellStart"/>
      <w:r w:rsidRPr="00B26022">
        <w:rPr>
          <w:rFonts w:ascii="Arial" w:hAnsi="Arial" w:cs="Arial"/>
        </w:rPr>
        <w:t>Asthibhaksha</w:t>
      </w:r>
      <w:proofErr w:type="spellEnd"/>
    </w:p>
    <w:p w14:paraId="7B6EDDC4" w14:textId="77777777" w:rsidR="00962B57" w:rsidRPr="00B26022" w:rsidRDefault="00962B57" w:rsidP="00962B57">
      <w:pPr>
        <w:pStyle w:val="Body"/>
        <w:numPr>
          <w:ilvl w:val="0"/>
          <w:numId w:val="32"/>
        </w:numPr>
        <w:spacing w:after="0"/>
        <w:rPr>
          <w:rFonts w:ascii="Arial" w:hAnsi="Arial" w:cs="Arial"/>
          <w:lang w:val="en-IN"/>
        </w:rPr>
      </w:pPr>
      <w:r w:rsidRPr="00B26022">
        <w:rPr>
          <w:rFonts w:ascii="Arial" w:hAnsi="Arial" w:cs="Arial"/>
        </w:rPr>
        <w:t>English: Air Plant, Miracle Leaf, Life Plant</w:t>
      </w:r>
    </w:p>
    <w:p w14:paraId="673E9B4A" w14:textId="77777777" w:rsidR="00962B57" w:rsidRPr="00B26022" w:rsidRDefault="00962B57" w:rsidP="00962B57">
      <w:pPr>
        <w:pStyle w:val="Body"/>
        <w:numPr>
          <w:ilvl w:val="0"/>
          <w:numId w:val="32"/>
        </w:numPr>
        <w:spacing w:after="0"/>
        <w:rPr>
          <w:rFonts w:ascii="Arial" w:hAnsi="Arial" w:cs="Arial"/>
          <w:lang w:val="en-IN"/>
        </w:rPr>
      </w:pPr>
      <w:r w:rsidRPr="00B26022">
        <w:rPr>
          <w:rFonts w:ascii="Arial" w:hAnsi="Arial" w:cs="Arial"/>
        </w:rPr>
        <w:t xml:space="preserve">Hindi: </w:t>
      </w:r>
      <w:proofErr w:type="spellStart"/>
      <w:r w:rsidRPr="00B26022">
        <w:rPr>
          <w:rFonts w:ascii="Arial" w:hAnsi="Arial" w:cs="Arial"/>
        </w:rPr>
        <w:t>Zakhmhaiyat</w:t>
      </w:r>
      <w:proofErr w:type="spellEnd"/>
      <w:r w:rsidRPr="00B26022">
        <w:rPr>
          <w:rFonts w:ascii="Arial" w:hAnsi="Arial" w:cs="Arial"/>
        </w:rPr>
        <w:t xml:space="preserve">, </w:t>
      </w:r>
      <w:proofErr w:type="spellStart"/>
      <w:r w:rsidRPr="00B26022">
        <w:rPr>
          <w:rFonts w:ascii="Arial" w:hAnsi="Arial" w:cs="Arial"/>
        </w:rPr>
        <w:t>Patharchoor</w:t>
      </w:r>
      <w:proofErr w:type="spellEnd"/>
    </w:p>
    <w:p w14:paraId="67D86615" w14:textId="77777777" w:rsidR="00962B57" w:rsidRPr="00B26022" w:rsidRDefault="00962B57" w:rsidP="00962B57">
      <w:pPr>
        <w:pStyle w:val="Body"/>
        <w:numPr>
          <w:ilvl w:val="0"/>
          <w:numId w:val="32"/>
        </w:numPr>
        <w:spacing w:after="0"/>
        <w:rPr>
          <w:rFonts w:ascii="Arial" w:hAnsi="Arial" w:cs="Arial"/>
          <w:lang w:val="en-IN"/>
        </w:rPr>
      </w:pPr>
      <w:r w:rsidRPr="00B26022">
        <w:rPr>
          <w:rFonts w:ascii="Arial" w:hAnsi="Arial" w:cs="Arial"/>
        </w:rPr>
        <w:t xml:space="preserve">Kannada: </w:t>
      </w:r>
      <w:proofErr w:type="spellStart"/>
      <w:r w:rsidRPr="00B26022">
        <w:rPr>
          <w:rFonts w:ascii="Arial" w:hAnsi="Arial" w:cs="Arial"/>
        </w:rPr>
        <w:t>Gandukalinga</w:t>
      </w:r>
      <w:proofErr w:type="spellEnd"/>
      <w:r w:rsidRPr="00B26022">
        <w:rPr>
          <w:rFonts w:ascii="Arial" w:hAnsi="Arial" w:cs="Arial"/>
        </w:rPr>
        <w:t xml:space="preserve">, Kadu </w:t>
      </w:r>
      <w:proofErr w:type="spellStart"/>
      <w:r w:rsidRPr="00B26022">
        <w:rPr>
          <w:rFonts w:ascii="Arial" w:hAnsi="Arial" w:cs="Arial"/>
        </w:rPr>
        <w:t>basale</w:t>
      </w:r>
      <w:proofErr w:type="spellEnd"/>
    </w:p>
    <w:p w14:paraId="73D12BA9" w14:textId="77777777" w:rsidR="00962B57" w:rsidRPr="00B26022" w:rsidRDefault="00962B57" w:rsidP="00962B57">
      <w:pPr>
        <w:pStyle w:val="Body"/>
        <w:numPr>
          <w:ilvl w:val="0"/>
          <w:numId w:val="32"/>
        </w:numPr>
        <w:spacing w:after="0"/>
        <w:rPr>
          <w:rFonts w:ascii="Arial" w:hAnsi="Arial" w:cs="Arial"/>
          <w:lang w:val="en-IN"/>
        </w:rPr>
      </w:pPr>
      <w:r w:rsidRPr="00B26022">
        <w:rPr>
          <w:rFonts w:ascii="Arial" w:hAnsi="Arial" w:cs="Arial"/>
        </w:rPr>
        <w:t xml:space="preserve">Malayalam: </w:t>
      </w:r>
      <w:proofErr w:type="spellStart"/>
      <w:r w:rsidRPr="00B26022">
        <w:rPr>
          <w:rFonts w:ascii="Arial" w:hAnsi="Arial" w:cs="Arial"/>
        </w:rPr>
        <w:t>Elamarunga</w:t>
      </w:r>
      <w:proofErr w:type="spellEnd"/>
    </w:p>
    <w:p w14:paraId="3A84F226" w14:textId="77777777" w:rsidR="00962B57" w:rsidRPr="00B26022" w:rsidRDefault="00962B57" w:rsidP="00962B57">
      <w:pPr>
        <w:pStyle w:val="Body"/>
        <w:numPr>
          <w:ilvl w:val="0"/>
          <w:numId w:val="32"/>
        </w:numPr>
        <w:spacing w:after="0"/>
        <w:rPr>
          <w:rFonts w:ascii="Arial" w:hAnsi="Arial" w:cs="Arial"/>
          <w:lang w:val="en-IN"/>
        </w:rPr>
      </w:pPr>
      <w:r w:rsidRPr="00B26022">
        <w:rPr>
          <w:rFonts w:ascii="Arial" w:hAnsi="Arial" w:cs="Arial"/>
        </w:rPr>
        <w:t xml:space="preserve">Tamil: </w:t>
      </w:r>
      <w:proofErr w:type="spellStart"/>
      <w:r w:rsidRPr="00B26022">
        <w:rPr>
          <w:rFonts w:ascii="Arial" w:hAnsi="Arial" w:cs="Arial"/>
        </w:rPr>
        <w:t>Malaikalli</w:t>
      </w:r>
      <w:proofErr w:type="spellEnd"/>
      <w:r w:rsidRPr="00B26022">
        <w:rPr>
          <w:rFonts w:ascii="Arial" w:hAnsi="Arial" w:cs="Arial"/>
        </w:rPr>
        <w:t xml:space="preserve">, Ranakalli, </w:t>
      </w:r>
      <w:proofErr w:type="spellStart"/>
      <w:r w:rsidRPr="00B26022">
        <w:rPr>
          <w:rFonts w:ascii="Arial" w:hAnsi="Arial" w:cs="Arial"/>
        </w:rPr>
        <w:t>Ranapala</w:t>
      </w:r>
      <w:proofErr w:type="spellEnd"/>
      <w:r w:rsidRPr="00B26022">
        <w:rPr>
          <w:rFonts w:ascii="Arial" w:hAnsi="Arial" w:cs="Arial"/>
        </w:rPr>
        <w:t>, Gayamari</w:t>
      </w:r>
    </w:p>
    <w:p w14:paraId="194A6A1C" w14:textId="77777777" w:rsidR="00962B57" w:rsidRPr="00B26022" w:rsidRDefault="00962B57" w:rsidP="00962B57">
      <w:pPr>
        <w:pStyle w:val="Body"/>
        <w:numPr>
          <w:ilvl w:val="0"/>
          <w:numId w:val="32"/>
        </w:numPr>
        <w:spacing w:after="0"/>
        <w:rPr>
          <w:rFonts w:ascii="Arial" w:hAnsi="Arial" w:cs="Arial"/>
          <w:lang w:val="en-IN"/>
        </w:rPr>
      </w:pPr>
      <w:r w:rsidRPr="00B26022">
        <w:rPr>
          <w:rFonts w:ascii="Arial" w:hAnsi="Arial" w:cs="Arial"/>
        </w:rPr>
        <w:t>Marathi: Gayamari</w:t>
      </w:r>
    </w:p>
    <w:p w14:paraId="56D56087" w14:textId="77777777" w:rsidR="00962B57" w:rsidRPr="00B26022" w:rsidRDefault="00962B57" w:rsidP="00962B57">
      <w:pPr>
        <w:pStyle w:val="Body"/>
        <w:numPr>
          <w:ilvl w:val="0"/>
          <w:numId w:val="32"/>
        </w:numPr>
        <w:spacing w:after="0"/>
        <w:rPr>
          <w:rFonts w:ascii="Arial" w:hAnsi="Arial" w:cs="Arial"/>
          <w:lang w:val="en-IN"/>
        </w:rPr>
      </w:pPr>
      <w:r w:rsidRPr="00B26022">
        <w:rPr>
          <w:rFonts w:ascii="Arial" w:hAnsi="Arial" w:cs="Arial"/>
        </w:rPr>
        <w:t xml:space="preserve">Bengali: </w:t>
      </w:r>
      <w:proofErr w:type="spellStart"/>
      <w:r w:rsidRPr="00B26022">
        <w:rPr>
          <w:rFonts w:ascii="Arial" w:hAnsi="Arial" w:cs="Arial"/>
        </w:rPr>
        <w:t>Koppatha</w:t>
      </w:r>
      <w:proofErr w:type="spellEnd"/>
      <w:r w:rsidRPr="00B26022">
        <w:rPr>
          <w:rFonts w:ascii="Arial" w:hAnsi="Arial" w:cs="Arial"/>
        </w:rPr>
        <w:t xml:space="preserve">, </w:t>
      </w:r>
      <w:proofErr w:type="spellStart"/>
      <w:r w:rsidRPr="00B26022">
        <w:rPr>
          <w:rFonts w:ascii="Arial" w:hAnsi="Arial" w:cs="Arial"/>
        </w:rPr>
        <w:t>Pathar</w:t>
      </w:r>
      <w:proofErr w:type="spellEnd"/>
      <w:r w:rsidRPr="00B26022">
        <w:rPr>
          <w:rFonts w:ascii="Arial" w:hAnsi="Arial" w:cs="Arial"/>
        </w:rPr>
        <w:t xml:space="preserve"> </w:t>
      </w:r>
      <w:proofErr w:type="spellStart"/>
      <w:r w:rsidRPr="00B26022">
        <w:rPr>
          <w:rFonts w:ascii="Arial" w:hAnsi="Arial" w:cs="Arial"/>
        </w:rPr>
        <w:t>kuchi</w:t>
      </w:r>
      <w:proofErr w:type="spellEnd"/>
    </w:p>
    <w:p w14:paraId="52E50943" w14:textId="77777777" w:rsidR="0010268C" w:rsidRPr="00B26022" w:rsidRDefault="00C21337" w:rsidP="00441B6F">
      <w:pPr>
        <w:pStyle w:val="Body"/>
        <w:spacing w:after="0"/>
        <w:rPr>
          <w:rFonts w:ascii="Arial" w:hAnsi="Arial" w:cs="Arial"/>
        </w:rPr>
      </w:pPr>
      <w:r w:rsidRPr="00B26022">
        <w:rPr>
          <w:rFonts w:ascii="Arial" w:hAnsi="Arial" w:cs="Arial"/>
          <w:b/>
          <w:bCs/>
        </w:rPr>
        <w:t>Taxonomy</w:t>
      </w:r>
      <w:r w:rsidR="006527B3" w:rsidRPr="00B26022">
        <w:rPr>
          <w:rFonts w:ascii="Arial" w:hAnsi="Arial" w:cs="Arial"/>
          <w:b/>
          <w:bCs/>
        </w:rPr>
        <w:t xml:space="preserve"> </w:t>
      </w:r>
      <w:r w:rsidR="00C02D22" w:rsidRPr="00B26022">
        <w:rPr>
          <w:rFonts w:ascii="Arial" w:hAnsi="Arial" w:cs="Arial"/>
        </w:rPr>
        <w:t>(Seema V, 2012)</w:t>
      </w:r>
    </w:p>
    <w:p w14:paraId="37A13099" w14:textId="77777777" w:rsidR="006527B3" w:rsidRPr="00B26022" w:rsidRDefault="006527B3" w:rsidP="006527B3">
      <w:pPr>
        <w:pStyle w:val="Body"/>
        <w:numPr>
          <w:ilvl w:val="0"/>
          <w:numId w:val="34"/>
        </w:numPr>
        <w:spacing w:after="0"/>
        <w:rPr>
          <w:rFonts w:ascii="Arial" w:hAnsi="Arial" w:cs="Arial"/>
          <w:lang w:val="en-IN"/>
        </w:rPr>
      </w:pPr>
      <w:r w:rsidRPr="00B26022">
        <w:rPr>
          <w:rFonts w:ascii="Arial" w:hAnsi="Arial" w:cs="Arial"/>
        </w:rPr>
        <w:t>Kingdom: Plantae</w:t>
      </w:r>
    </w:p>
    <w:p w14:paraId="3DD22E94" w14:textId="77777777" w:rsidR="006527B3" w:rsidRPr="00B26022" w:rsidRDefault="006527B3" w:rsidP="006527B3">
      <w:pPr>
        <w:pStyle w:val="Body"/>
        <w:numPr>
          <w:ilvl w:val="0"/>
          <w:numId w:val="34"/>
        </w:numPr>
        <w:spacing w:after="0"/>
        <w:rPr>
          <w:rFonts w:ascii="Arial" w:hAnsi="Arial" w:cs="Arial"/>
          <w:lang w:val="en-IN"/>
        </w:rPr>
      </w:pPr>
      <w:r w:rsidRPr="00B26022">
        <w:rPr>
          <w:rFonts w:ascii="Arial" w:hAnsi="Arial" w:cs="Arial"/>
        </w:rPr>
        <w:t xml:space="preserve">Subkingdom: </w:t>
      </w:r>
      <w:proofErr w:type="spellStart"/>
      <w:r w:rsidRPr="00B26022">
        <w:rPr>
          <w:rFonts w:ascii="Arial" w:hAnsi="Arial" w:cs="Arial"/>
        </w:rPr>
        <w:t>Tracheobionta</w:t>
      </w:r>
      <w:proofErr w:type="spellEnd"/>
      <w:r w:rsidRPr="00B26022">
        <w:rPr>
          <w:rFonts w:ascii="Arial" w:hAnsi="Arial" w:cs="Arial"/>
        </w:rPr>
        <w:t xml:space="preserve"> (vascular plants)</w:t>
      </w:r>
    </w:p>
    <w:p w14:paraId="4351CB2B" w14:textId="77777777" w:rsidR="006527B3" w:rsidRPr="00B26022" w:rsidRDefault="006527B3" w:rsidP="006527B3">
      <w:pPr>
        <w:pStyle w:val="Body"/>
        <w:numPr>
          <w:ilvl w:val="0"/>
          <w:numId w:val="34"/>
        </w:numPr>
        <w:spacing w:after="0"/>
        <w:rPr>
          <w:rFonts w:ascii="Arial" w:hAnsi="Arial" w:cs="Arial"/>
          <w:lang w:val="en-IN"/>
        </w:rPr>
      </w:pPr>
      <w:r w:rsidRPr="00B26022">
        <w:rPr>
          <w:rFonts w:ascii="Arial" w:hAnsi="Arial" w:cs="Arial"/>
        </w:rPr>
        <w:t>Division: Spermatophyta (seed plants)</w:t>
      </w:r>
    </w:p>
    <w:p w14:paraId="33EBFD93" w14:textId="77777777" w:rsidR="006527B3" w:rsidRPr="00B26022" w:rsidRDefault="006527B3" w:rsidP="006527B3">
      <w:pPr>
        <w:pStyle w:val="Body"/>
        <w:numPr>
          <w:ilvl w:val="0"/>
          <w:numId w:val="34"/>
        </w:numPr>
        <w:spacing w:after="0"/>
        <w:rPr>
          <w:rFonts w:ascii="Arial" w:hAnsi="Arial" w:cs="Arial"/>
          <w:lang w:val="en-IN"/>
        </w:rPr>
      </w:pPr>
      <w:r w:rsidRPr="00B26022">
        <w:rPr>
          <w:rFonts w:ascii="Arial" w:hAnsi="Arial" w:cs="Arial"/>
        </w:rPr>
        <w:t xml:space="preserve">Sub-Division: </w:t>
      </w:r>
      <w:proofErr w:type="spellStart"/>
      <w:r w:rsidRPr="00B26022">
        <w:rPr>
          <w:rFonts w:ascii="Arial" w:hAnsi="Arial" w:cs="Arial"/>
        </w:rPr>
        <w:t>Magnoliophyta</w:t>
      </w:r>
      <w:proofErr w:type="spellEnd"/>
      <w:r w:rsidRPr="00B26022">
        <w:rPr>
          <w:rFonts w:ascii="Arial" w:hAnsi="Arial" w:cs="Arial"/>
        </w:rPr>
        <w:t xml:space="preserve"> (flowering plants)</w:t>
      </w:r>
    </w:p>
    <w:p w14:paraId="7F6BB8C8" w14:textId="77777777" w:rsidR="006527B3" w:rsidRPr="00B26022" w:rsidRDefault="006527B3" w:rsidP="006527B3">
      <w:pPr>
        <w:pStyle w:val="Body"/>
        <w:numPr>
          <w:ilvl w:val="0"/>
          <w:numId w:val="34"/>
        </w:numPr>
        <w:spacing w:after="0"/>
        <w:rPr>
          <w:rFonts w:ascii="Arial" w:hAnsi="Arial" w:cs="Arial"/>
          <w:lang w:val="en-IN"/>
        </w:rPr>
      </w:pPr>
      <w:r w:rsidRPr="00B26022">
        <w:rPr>
          <w:rFonts w:ascii="Arial" w:hAnsi="Arial" w:cs="Arial"/>
        </w:rPr>
        <w:t>Class: Magnoliopsida (dicotyledons)</w:t>
      </w:r>
    </w:p>
    <w:p w14:paraId="629CBC54" w14:textId="77777777" w:rsidR="006527B3" w:rsidRPr="00B26022" w:rsidRDefault="006527B3" w:rsidP="006527B3">
      <w:pPr>
        <w:pStyle w:val="Body"/>
        <w:numPr>
          <w:ilvl w:val="0"/>
          <w:numId w:val="34"/>
        </w:numPr>
        <w:spacing w:after="0"/>
        <w:rPr>
          <w:rFonts w:ascii="Arial" w:hAnsi="Arial" w:cs="Arial"/>
          <w:lang w:val="en-IN"/>
        </w:rPr>
      </w:pPr>
      <w:r w:rsidRPr="00B26022">
        <w:rPr>
          <w:rFonts w:ascii="Arial" w:hAnsi="Arial" w:cs="Arial"/>
        </w:rPr>
        <w:t xml:space="preserve">Subclass: </w:t>
      </w:r>
      <w:proofErr w:type="spellStart"/>
      <w:r w:rsidRPr="00B26022">
        <w:rPr>
          <w:rFonts w:ascii="Arial" w:hAnsi="Arial" w:cs="Arial"/>
        </w:rPr>
        <w:t>Rosidae</w:t>
      </w:r>
      <w:proofErr w:type="spellEnd"/>
    </w:p>
    <w:p w14:paraId="31F1BD1B" w14:textId="77777777" w:rsidR="006527B3" w:rsidRPr="00B26022" w:rsidRDefault="006527B3" w:rsidP="006527B3">
      <w:pPr>
        <w:pStyle w:val="Body"/>
        <w:numPr>
          <w:ilvl w:val="0"/>
          <w:numId w:val="34"/>
        </w:numPr>
        <w:spacing w:after="0"/>
        <w:rPr>
          <w:rFonts w:ascii="Arial" w:hAnsi="Arial" w:cs="Arial"/>
          <w:lang w:val="en-IN"/>
        </w:rPr>
      </w:pPr>
      <w:r w:rsidRPr="00B26022">
        <w:rPr>
          <w:rFonts w:ascii="Arial" w:hAnsi="Arial" w:cs="Arial"/>
        </w:rPr>
        <w:t>Order: Rosales</w:t>
      </w:r>
    </w:p>
    <w:p w14:paraId="21F07F70" w14:textId="77777777" w:rsidR="006527B3" w:rsidRPr="00B26022" w:rsidRDefault="006527B3" w:rsidP="006527B3">
      <w:pPr>
        <w:pStyle w:val="Body"/>
        <w:numPr>
          <w:ilvl w:val="0"/>
          <w:numId w:val="34"/>
        </w:numPr>
        <w:spacing w:after="0"/>
        <w:rPr>
          <w:rFonts w:ascii="Arial" w:hAnsi="Arial" w:cs="Arial"/>
          <w:lang w:val="en-IN"/>
        </w:rPr>
      </w:pPr>
      <w:r w:rsidRPr="00B26022">
        <w:rPr>
          <w:rFonts w:ascii="Arial" w:hAnsi="Arial" w:cs="Arial"/>
        </w:rPr>
        <w:t>Family: Crassulaceae (stonecrop family)</w:t>
      </w:r>
    </w:p>
    <w:p w14:paraId="2255C23B" w14:textId="77777777" w:rsidR="006527B3" w:rsidRPr="00B26022" w:rsidRDefault="006527B3" w:rsidP="006527B3">
      <w:pPr>
        <w:pStyle w:val="Body"/>
        <w:numPr>
          <w:ilvl w:val="0"/>
          <w:numId w:val="34"/>
        </w:numPr>
        <w:spacing w:after="0"/>
        <w:rPr>
          <w:rFonts w:ascii="Arial" w:hAnsi="Arial" w:cs="Arial"/>
          <w:lang w:val="en-IN"/>
        </w:rPr>
      </w:pPr>
      <w:r w:rsidRPr="00B26022">
        <w:rPr>
          <w:rFonts w:ascii="Arial" w:hAnsi="Arial" w:cs="Arial"/>
        </w:rPr>
        <w:t xml:space="preserve">Genus: </w:t>
      </w:r>
      <w:proofErr w:type="spellStart"/>
      <w:r w:rsidRPr="00B26022">
        <w:rPr>
          <w:rFonts w:ascii="Arial" w:hAnsi="Arial" w:cs="Arial"/>
        </w:rPr>
        <w:t>Bryophyllum</w:t>
      </w:r>
      <w:proofErr w:type="spellEnd"/>
    </w:p>
    <w:p w14:paraId="4F092368" w14:textId="77777777" w:rsidR="006527B3" w:rsidRPr="00B26022" w:rsidRDefault="006527B3" w:rsidP="006527B3">
      <w:pPr>
        <w:pStyle w:val="Body"/>
        <w:numPr>
          <w:ilvl w:val="0"/>
          <w:numId w:val="34"/>
        </w:numPr>
        <w:spacing w:after="0"/>
        <w:rPr>
          <w:rFonts w:ascii="Arial" w:hAnsi="Arial" w:cs="Arial"/>
          <w:lang w:val="en-IN"/>
        </w:rPr>
      </w:pPr>
      <w:r w:rsidRPr="00B26022">
        <w:rPr>
          <w:rFonts w:ascii="Arial" w:hAnsi="Arial" w:cs="Arial"/>
        </w:rPr>
        <w:t xml:space="preserve">Species: </w:t>
      </w:r>
      <w:proofErr w:type="spellStart"/>
      <w:r w:rsidRPr="00B26022">
        <w:rPr>
          <w:rFonts w:ascii="Arial" w:hAnsi="Arial" w:cs="Arial"/>
        </w:rPr>
        <w:t>Bryophyllum</w:t>
      </w:r>
      <w:proofErr w:type="spellEnd"/>
      <w:r w:rsidRPr="00B26022">
        <w:rPr>
          <w:rFonts w:ascii="Arial" w:hAnsi="Arial" w:cs="Arial"/>
        </w:rPr>
        <w:t xml:space="preserve"> </w:t>
      </w:r>
      <w:proofErr w:type="spellStart"/>
      <w:r w:rsidRPr="00B26022">
        <w:rPr>
          <w:rFonts w:ascii="Arial" w:hAnsi="Arial" w:cs="Arial"/>
        </w:rPr>
        <w:t>pinnatum</w:t>
      </w:r>
      <w:proofErr w:type="spellEnd"/>
      <w:r w:rsidRPr="00B26022">
        <w:rPr>
          <w:rFonts w:ascii="Arial" w:hAnsi="Arial" w:cs="Arial"/>
        </w:rPr>
        <w:t xml:space="preserve"> (Lam.) Oken</w:t>
      </w:r>
    </w:p>
    <w:p w14:paraId="2CA01BAF" w14:textId="77777777" w:rsidR="006527B3" w:rsidRPr="00B26022" w:rsidRDefault="00D24A35" w:rsidP="00441B6F">
      <w:pPr>
        <w:pStyle w:val="Body"/>
        <w:spacing w:after="0"/>
        <w:rPr>
          <w:rFonts w:ascii="Arial" w:hAnsi="Arial" w:cs="Arial"/>
        </w:rPr>
      </w:pPr>
      <w:proofErr w:type="spellStart"/>
      <w:r w:rsidRPr="00B26022">
        <w:rPr>
          <w:rFonts w:ascii="Arial" w:hAnsi="Arial" w:cs="Arial"/>
          <w:i/>
          <w:iCs/>
        </w:rPr>
        <w:t>Bryophyllum</w:t>
      </w:r>
      <w:proofErr w:type="spellEnd"/>
      <w:r w:rsidRPr="00B26022">
        <w:rPr>
          <w:rFonts w:ascii="Arial" w:hAnsi="Arial" w:cs="Arial"/>
          <w:i/>
          <w:iCs/>
        </w:rPr>
        <w:t xml:space="preserve"> </w:t>
      </w:r>
      <w:proofErr w:type="spellStart"/>
      <w:r w:rsidRPr="00B26022">
        <w:rPr>
          <w:rFonts w:ascii="Arial" w:hAnsi="Arial" w:cs="Arial"/>
          <w:i/>
          <w:iCs/>
        </w:rPr>
        <w:t>pinnatum</w:t>
      </w:r>
      <w:proofErr w:type="spellEnd"/>
      <w:r w:rsidRPr="00B26022">
        <w:rPr>
          <w:rFonts w:ascii="Arial" w:hAnsi="Arial" w:cs="Arial"/>
        </w:rPr>
        <w:t xml:space="preserve"> contains diverse phytochemicals including flavonoids, alkaloids, glycosides, steroids, and tannins, contributing to its therapeutic effects. It exhibits anti-inflammatory, antimicrobial, antioxidant, analgesic, nephroprotective, and wound-healing activities. Traditional applications include treatment of kidney stones, urinary disorders, skin infections, wounds, ulcers, asthma, and bronchitis. Its juice is used for stomach issues, fever, and insect bites. Research has confirmed many traditional claims, highlighting its relevance to modern therapeutics. </w:t>
      </w:r>
      <w:r w:rsidR="00D4593D" w:rsidRPr="00B26022">
        <w:rPr>
          <w:rFonts w:ascii="Arial" w:hAnsi="Arial" w:cs="Arial"/>
        </w:rPr>
        <w:t>(Samrin Sheikh, 2025)</w:t>
      </w:r>
      <w:r w:rsidR="00290D5A" w:rsidRPr="00B26022">
        <w:rPr>
          <w:rFonts w:ascii="Arial" w:hAnsi="Arial" w:cs="Arial"/>
        </w:rPr>
        <w:t xml:space="preserve">. In this research article GC-MS analysis of methanolic extract of whole plant of </w:t>
      </w:r>
      <w:proofErr w:type="spellStart"/>
      <w:r w:rsidR="00290D5A" w:rsidRPr="00B26022">
        <w:rPr>
          <w:rFonts w:ascii="Arial" w:hAnsi="Arial" w:cs="Arial"/>
        </w:rPr>
        <w:t>Bryop</w:t>
      </w:r>
      <w:r w:rsidR="00F467D8" w:rsidRPr="00B26022">
        <w:rPr>
          <w:rFonts w:ascii="Arial" w:hAnsi="Arial" w:cs="Arial"/>
        </w:rPr>
        <w:t>hyllum</w:t>
      </w:r>
      <w:proofErr w:type="spellEnd"/>
      <w:r w:rsidR="00F467D8" w:rsidRPr="00B26022">
        <w:rPr>
          <w:rFonts w:ascii="Arial" w:hAnsi="Arial" w:cs="Arial"/>
        </w:rPr>
        <w:t xml:space="preserve"> </w:t>
      </w:r>
      <w:proofErr w:type="spellStart"/>
      <w:r w:rsidR="00F467D8" w:rsidRPr="00B26022">
        <w:rPr>
          <w:rFonts w:ascii="Arial" w:hAnsi="Arial" w:cs="Arial"/>
        </w:rPr>
        <w:t>pinnatum</w:t>
      </w:r>
      <w:proofErr w:type="spellEnd"/>
      <w:r w:rsidR="00F467D8" w:rsidRPr="00B26022">
        <w:rPr>
          <w:rFonts w:ascii="Arial" w:hAnsi="Arial" w:cs="Arial"/>
        </w:rPr>
        <w:t>.</w:t>
      </w:r>
    </w:p>
    <w:p w14:paraId="1552C651" w14:textId="77777777" w:rsidR="007E5089" w:rsidRPr="00B26022" w:rsidRDefault="007E5089" w:rsidP="00441B6F">
      <w:pPr>
        <w:pStyle w:val="Body"/>
        <w:spacing w:after="0"/>
        <w:rPr>
          <w:rFonts w:ascii="Arial" w:hAnsi="Arial" w:cs="Arial"/>
        </w:rPr>
      </w:pPr>
    </w:p>
    <w:p w14:paraId="238EDEAE" w14:textId="77777777" w:rsidR="007A78BE" w:rsidRPr="00B26022" w:rsidRDefault="00902823" w:rsidP="00DB2455">
      <w:pPr>
        <w:pStyle w:val="AbstHead"/>
        <w:spacing w:after="0"/>
        <w:jc w:val="both"/>
        <w:rPr>
          <w:rFonts w:ascii="Arial" w:hAnsi="Arial" w:cs="Arial"/>
        </w:rPr>
      </w:pPr>
      <w:r w:rsidRPr="00B26022">
        <w:rPr>
          <w:rFonts w:ascii="Arial" w:hAnsi="Arial" w:cs="Arial"/>
        </w:rPr>
        <w:t>2. material and method</w:t>
      </w:r>
      <w:r w:rsidR="00000F8F" w:rsidRPr="00B26022">
        <w:rPr>
          <w:rFonts w:ascii="Arial" w:hAnsi="Arial" w:cs="Arial"/>
        </w:rPr>
        <w:t xml:space="preserve">s </w:t>
      </w:r>
    </w:p>
    <w:p w14:paraId="3B01771A" w14:textId="77777777" w:rsidR="006F2B5C" w:rsidRPr="00B26022" w:rsidRDefault="005D2049" w:rsidP="006F2B5C">
      <w:pPr>
        <w:spacing w:before="240"/>
        <w:jc w:val="both"/>
        <w:rPr>
          <w:rFonts w:ascii="Arial" w:hAnsi="Arial" w:cs="Arial"/>
        </w:rPr>
      </w:pPr>
      <w:proofErr w:type="spellStart"/>
      <w:r w:rsidRPr="00B26022">
        <w:rPr>
          <w:rFonts w:ascii="Arial" w:hAnsi="Arial" w:cs="Arial"/>
          <w:i/>
          <w:iCs/>
        </w:rPr>
        <w:t>Bryophyllum</w:t>
      </w:r>
      <w:proofErr w:type="spellEnd"/>
      <w:r w:rsidRPr="00B26022">
        <w:rPr>
          <w:rFonts w:ascii="Arial" w:hAnsi="Arial" w:cs="Arial"/>
          <w:i/>
          <w:iCs/>
        </w:rPr>
        <w:t xml:space="preserve"> </w:t>
      </w:r>
      <w:proofErr w:type="spellStart"/>
      <w:r w:rsidR="00141308" w:rsidRPr="00B26022">
        <w:rPr>
          <w:rFonts w:ascii="Arial" w:hAnsi="Arial" w:cs="Arial"/>
          <w:i/>
          <w:iCs/>
        </w:rPr>
        <w:t>pinnatum</w:t>
      </w:r>
      <w:proofErr w:type="spellEnd"/>
      <w:r w:rsidR="00141308" w:rsidRPr="00B26022">
        <w:rPr>
          <w:rFonts w:ascii="Arial" w:hAnsi="Arial" w:cs="Arial"/>
        </w:rPr>
        <w:t xml:space="preserve"> whole</w:t>
      </w:r>
      <w:r w:rsidRPr="00B26022">
        <w:rPr>
          <w:rFonts w:ascii="Arial" w:hAnsi="Arial" w:cs="Arial"/>
        </w:rPr>
        <w:t xml:space="preserve"> plant was collected in the month of </w:t>
      </w:r>
      <w:r w:rsidR="00141308" w:rsidRPr="00B26022">
        <w:rPr>
          <w:rFonts w:ascii="Arial" w:hAnsi="Arial" w:cs="Arial"/>
        </w:rPr>
        <w:t xml:space="preserve">April 2025 from Tirunelveli District, Tamil Nadu. The whole plant was authenticated by </w:t>
      </w:r>
      <w:r w:rsidR="006F2B5C" w:rsidRPr="00B26022">
        <w:rPr>
          <w:rFonts w:ascii="Arial" w:hAnsi="Arial" w:cs="Arial"/>
        </w:rPr>
        <w:t xml:space="preserve">Dr. M. Syed Ali Fathima, Assistant Professor and Head, </w:t>
      </w:r>
      <w:proofErr w:type="spellStart"/>
      <w:r w:rsidR="006F2B5C" w:rsidRPr="00B26022">
        <w:rPr>
          <w:rFonts w:ascii="Arial" w:hAnsi="Arial" w:cs="Arial"/>
        </w:rPr>
        <w:t>Sadakathullah</w:t>
      </w:r>
      <w:proofErr w:type="spellEnd"/>
      <w:r w:rsidR="006F2B5C" w:rsidRPr="00B26022">
        <w:rPr>
          <w:rFonts w:ascii="Arial" w:hAnsi="Arial" w:cs="Arial"/>
        </w:rPr>
        <w:t xml:space="preserve"> Appa Arts and Science College, Tirunelveli. (Specimen Number: </w:t>
      </w:r>
      <w:r w:rsidR="00387A82" w:rsidRPr="00B26022">
        <w:rPr>
          <w:rFonts w:ascii="Arial" w:hAnsi="Arial" w:cs="Arial"/>
        </w:rPr>
        <w:t>SAC/BOT/BORS007/MAY, 2026</w:t>
      </w:r>
      <w:r w:rsidR="006F2B5C" w:rsidRPr="00B26022">
        <w:rPr>
          <w:rFonts w:ascii="Arial" w:hAnsi="Arial" w:cs="Arial"/>
        </w:rPr>
        <w:t>)</w:t>
      </w:r>
      <w:r w:rsidR="00F427EA" w:rsidRPr="00B26022">
        <w:rPr>
          <w:rFonts w:ascii="Arial" w:hAnsi="Arial" w:cs="Arial"/>
        </w:rPr>
        <w:t xml:space="preserve">. </w:t>
      </w:r>
      <w:r w:rsidR="006F2B5C" w:rsidRPr="00B26022">
        <w:rPr>
          <w:rFonts w:ascii="Arial" w:hAnsi="Arial" w:cs="Arial"/>
        </w:rPr>
        <w:t xml:space="preserve"> </w:t>
      </w:r>
    </w:p>
    <w:p w14:paraId="4242FBA2" w14:textId="77777777" w:rsidR="00B95236" w:rsidRPr="00B26022" w:rsidRDefault="00B95236" w:rsidP="00441B6F">
      <w:pPr>
        <w:pStyle w:val="Body"/>
        <w:spacing w:after="0"/>
        <w:rPr>
          <w:rFonts w:ascii="Arial" w:hAnsi="Arial" w:cs="Arial"/>
        </w:rPr>
      </w:pPr>
    </w:p>
    <w:p w14:paraId="1EBC51DE" w14:textId="77777777" w:rsidR="00790ADA" w:rsidRPr="00B26022" w:rsidRDefault="00DC3A17" w:rsidP="00441B6F">
      <w:pPr>
        <w:pStyle w:val="Body"/>
        <w:spacing w:after="0"/>
        <w:rPr>
          <w:rFonts w:ascii="Arial" w:hAnsi="Arial" w:cs="Arial"/>
          <w:b/>
          <w:bCs/>
          <w:sz w:val="22"/>
          <w:szCs w:val="22"/>
        </w:rPr>
      </w:pPr>
      <w:r w:rsidRPr="00B26022">
        <w:rPr>
          <w:rFonts w:ascii="Arial" w:hAnsi="Arial" w:cs="Arial"/>
          <w:b/>
          <w:bCs/>
          <w:sz w:val="22"/>
          <w:szCs w:val="22"/>
        </w:rPr>
        <w:t>2.2 EXTRACTION OF PLANT MATERIAL</w:t>
      </w:r>
    </w:p>
    <w:p w14:paraId="399D6739" w14:textId="77777777" w:rsidR="00AD2D3D" w:rsidRPr="00B26022" w:rsidRDefault="00DF28F1" w:rsidP="00AD2D3D">
      <w:pPr>
        <w:spacing w:before="240"/>
        <w:jc w:val="both"/>
        <w:rPr>
          <w:rFonts w:ascii="Arial" w:hAnsi="Arial" w:cs="Arial"/>
        </w:rPr>
      </w:pPr>
      <w:r w:rsidRPr="00B26022">
        <w:rPr>
          <w:rFonts w:ascii="Arial" w:hAnsi="Arial" w:cs="Arial"/>
        </w:rPr>
        <w:lastRenderedPageBreak/>
        <w:t xml:space="preserve">The whole plant of </w:t>
      </w:r>
      <w:proofErr w:type="spellStart"/>
      <w:r w:rsidRPr="00B26022">
        <w:rPr>
          <w:rFonts w:ascii="Arial" w:hAnsi="Arial" w:cs="Arial"/>
          <w:i/>
          <w:iCs/>
        </w:rPr>
        <w:t>Bryophyllum</w:t>
      </w:r>
      <w:proofErr w:type="spellEnd"/>
      <w:r w:rsidRPr="00B26022">
        <w:rPr>
          <w:rFonts w:ascii="Arial" w:hAnsi="Arial" w:cs="Arial"/>
          <w:i/>
          <w:iCs/>
        </w:rPr>
        <w:t xml:space="preserve"> </w:t>
      </w:r>
      <w:proofErr w:type="spellStart"/>
      <w:r w:rsidRPr="00B26022">
        <w:rPr>
          <w:rFonts w:ascii="Arial" w:hAnsi="Arial" w:cs="Arial"/>
          <w:i/>
          <w:iCs/>
        </w:rPr>
        <w:t>pinnatum</w:t>
      </w:r>
      <w:proofErr w:type="spellEnd"/>
      <w:r w:rsidRPr="00B26022">
        <w:rPr>
          <w:rFonts w:ascii="Arial" w:hAnsi="Arial" w:cs="Arial"/>
          <w:i/>
          <w:iCs/>
        </w:rPr>
        <w:t xml:space="preserve"> </w:t>
      </w:r>
      <w:r w:rsidRPr="00B26022">
        <w:rPr>
          <w:rFonts w:ascii="Arial" w:hAnsi="Arial" w:cs="Arial"/>
        </w:rPr>
        <w:t>was dried a</w:t>
      </w:r>
      <w:r w:rsidR="00CD51C5" w:rsidRPr="00B26022">
        <w:rPr>
          <w:rFonts w:ascii="Arial" w:hAnsi="Arial" w:cs="Arial"/>
        </w:rPr>
        <w:t xml:space="preserve">nd powdered. </w:t>
      </w:r>
      <w:r w:rsidR="00AD2D3D" w:rsidRPr="00B26022">
        <w:rPr>
          <w:rFonts w:ascii="Arial" w:hAnsi="Arial" w:cs="Arial"/>
        </w:rPr>
        <w:t xml:space="preserve">Then it was defatted with </w:t>
      </w:r>
      <w:r w:rsidR="00197189" w:rsidRPr="00B26022">
        <w:rPr>
          <w:rFonts w:ascii="Arial" w:hAnsi="Arial" w:cs="Arial"/>
        </w:rPr>
        <w:t>n-hexane</w:t>
      </w:r>
      <w:r w:rsidR="00AD2D3D" w:rsidRPr="00B26022">
        <w:rPr>
          <w:rFonts w:ascii="Arial" w:hAnsi="Arial" w:cs="Arial"/>
        </w:rPr>
        <w:t xml:space="preserve"> using Soxhlet apparatus followed </w:t>
      </w:r>
      <w:r w:rsidR="00197189" w:rsidRPr="00B26022">
        <w:rPr>
          <w:rFonts w:ascii="Arial" w:hAnsi="Arial" w:cs="Arial"/>
        </w:rPr>
        <w:t xml:space="preserve">by </w:t>
      </w:r>
      <w:r w:rsidR="00AD2D3D" w:rsidRPr="00B26022">
        <w:rPr>
          <w:rFonts w:ascii="Arial" w:hAnsi="Arial" w:cs="Arial"/>
        </w:rPr>
        <w:t xml:space="preserve">extraction with </w:t>
      </w:r>
      <w:r w:rsidR="00197189" w:rsidRPr="00B26022">
        <w:rPr>
          <w:rFonts w:ascii="Arial" w:hAnsi="Arial" w:cs="Arial"/>
        </w:rPr>
        <w:t>m</w:t>
      </w:r>
      <w:r w:rsidR="00AD2D3D" w:rsidRPr="00B26022">
        <w:rPr>
          <w:rFonts w:ascii="Arial" w:hAnsi="Arial" w:cs="Arial"/>
        </w:rPr>
        <w:t>ethanol. Finally, it was concentrated by vacuum evaporator.</w:t>
      </w:r>
    </w:p>
    <w:p w14:paraId="668DCAAC" w14:textId="77777777" w:rsidR="00DC3A17" w:rsidRPr="00B26022" w:rsidRDefault="00DC3A17" w:rsidP="00441B6F">
      <w:pPr>
        <w:pStyle w:val="Body"/>
        <w:spacing w:after="0"/>
        <w:rPr>
          <w:rFonts w:ascii="Arial" w:hAnsi="Arial" w:cs="Arial"/>
        </w:rPr>
      </w:pPr>
    </w:p>
    <w:p w14:paraId="68A527EF" w14:textId="77777777" w:rsidR="00BE22AA" w:rsidRPr="00B26022" w:rsidRDefault="00BE22AA" w:rsidP="00441B6F">
      <w:pPr>
        <w:pStyle w:val="Body"/>
        <w:spacing w:after="0"/>
        <w:rPr>
          <w:rFonts w:ascii="Arial" w:hAnsi="Arial" w:cs="Arial"/>
          <w:b/>
          <w:bCs/>
          <w:sz w:val="22"/>
          <w:szCs w:val="22"/>
        </w:rPr>
      </w:pPr>
      <w:r w:rsidRPr="00B26022">
        <w:rPr>
          <w:rFonts w:ascii="Arial" w:hAnsi="Arial" w:cs="Arial"/>
          <w:b/>
          <w:bCs/>
          <w:sz w:val="22"/>
          <w:szCs w:val="22"/>
        </w:rPr>
        <w:t xml:space="preserve">2.3 </w:t>
      </w:r>
      <w:r w:rsidR="000B0CD2" w:rsidRPr="00B26022">
        <w:rPr>
          <w:rFonts w:ascii="Arial" w:hAnsi="Arial" w:cs="Arial"/>
          <w:b/>
          <w:bCs/>
          <w:sz w:val="22"/>
          <w:szCs w:val="22"/>
        </w:rPr>
        <w:t>GC-MS ANALYSIS</w:t>
      </w:r>
    </w:p>
    <w:p w14:paraId="22F9FAE8" w14:textId="77777777" w:rsidR="0096510F" w:rsidRPr="00B26022" w:rsidRDefault="0096510F" w:rsidP="0096510F">
      <w:pPr>
        <w:pStyle w:val="Body"/>
        <w:spacing w:after="0"/>
        <w:rPr>
          <w:rFonts w:ascii="Arial" w:hAnsi="Arial" w:cs="Arial"/>
          <w:lang w:val="en-IN"/>
        </w:rPr>
      </w:pPr>
      <w:r w:rsidRPr="00B26022">
        <w:rPr>
          <w:rFonts w:ascii="Arial" w:hAnsi="Arial" w:cs="Arial"/>
          <w:lang w:val="en-IN"/>
        </w:rPr>
        <w:t>The methanolic</w:t>
      </w:r>
      <w:r w:rsidR="008F07CF" w:rsidRPr="00B26022">
        <w:rPr>
          <w:rFonts w:ascii="Arial" w:hAnsi="Arial" w:cs="Arial"/>
          <w:lang w:val="en-IN"/>
        </w:rPr>
        <w:t xml:space="preserve"> whole</w:t>
      </w:r>
      <w:r w:rsidRPr="00B26022">
        <w:rPr>
          <w:rFonts w:ascii="Arial" w:hAnsi="Arial" w:cs="Arial"/>
          <w:lang w:val="en-IN"/>
        </w:rPr>
        <w:t xml:space="preserve"> plant extract was filtered through a 0.22 µm membrane filter before analysis. Approximately 1 µL of the filtered extract was injected into the GC–MS system in split mode. Separation was carried out using a fused silica capillary column (e.g., 30 m × 0.25 mm internal diameter × 0.25 µm film thickness). High-purity helium (99.999%) was used as the carrier gas at a constant flow rate of 1.0 mL/min.</w:t>
      </w:r>
    </w:p>
    <w:p w14:paraId="6B1B4C27" w14:textId="77777777" w:rsidR="0096510F" w:rsidRPr="00B26022" w:rsidRDefault="0096510F" w:rsidP="0096510F">
      <w:pPr>
        <w:pStyle w:val="Body"/>
        <w:spacing w:after="0"/>
        <w:rPr>
          <w:rFonts w:ascii="Arial" w:hAnsi="Arial" w:cs="Arial"/>
          <w:lang w:val="en-IN"/>
        </w:rPr>
      </w:pPr>
      <w:r w:rsidRPr="00B26022">
        <w:rPr>
          <w:rFonts w:ascii="Arial" w:hAnsi="Arial" w:cs="Arial"/>
          <w:lang w:val="en-IN"/>
        </w:rPr>
        <w:t>The injector temperature was maintained at 250°C, and the interface temperature at 280°C. The oven temperature program was typically set from 60°C (held for 2 min), increased at 10°C/min to 280°C, and held for 10 min. The mass spectrometer operated in electron ionization (EI) mode at 70 eV, with a mass scan range of m/z 40–600.</w:t>
      </w:r>
      <w:r w:rsidR="00A33E5E" w:rsidRPr="00B26022">
        <w:rPr>
          <w:rFonts w:ascii="Arial" w:hAnsi="Arial" w:cs="Arial"/>
          <w:lang w:val="en-IN"/>
        </w:rPr>
        <w:t xml:space="preserve"> (National Institute of Standards and Technology)</w:t>
      </w:r>
    </w:p>
    <w:p w14:paraId="11456503" w14:textId="77777777" w:rsidR="0096510F" w:rsidRPr="00B26022" w:rsidRDefault="0096510F" w:rsidP="0096510F">
      <w:pPr>
        <w:pStyle w:val="Body"/>
        <w:spacing w:after="0"/>
        <w:rPr>
          <w:rFonts w:ascii="Arial" w:hAnsi="Arial" w:cs="Arial"/>
          <w:lang w:val="en-IN"/>
        </w:rPr>
      </w:pPr>
      <w:r w:rsidRPr="00B26022">
        <w:rPr>
          <w:rFonts w:ascii="Arial" w:hAnsi="Arial" w:cs="Arial"/>
          <w:lang w:val="en-IN"/>
        </w:rPr>
        <w:t>The chromatographic peaks were identified by comparing their mass spectra with those available in the National Institute of Standards and Technology (NIST) and/or Wiley mass spectral libraries. The relative abundance of each compound was calculated from the peak area percentage in the total ion chromatogram (TIC).</w:t>
      </w:r>
      <w:r w:rsidR="00A33E5E" w:rsidRPr="00B26022">
        <w:rPr>
          <w:rFonts w:ascii="Arial" w:hAnsi="Arial" w:cs="Arial"/>
          <w:lang w:val="en-IN"/>
        </w:rPr>
        <w:t xml:space="preserve"> (McLafferty FW, 1993)</w:t>
      </w:r>
    </w:p>
    <w:p w14:paraId="2E40ECD9" w14:textId="77777777" w:rsidR="0096510F" w:rsidRPr="00B26022" w:rsidRDefault="0096510F" w:rsidP="00441B6F">
      <w:pPr>
        <w:pStyle w:val="Body"/>
        <w:spacing w:after="0"/>
        <w:rPr>
          <w:rFonts w:ascii="Arial" w:hAnsi="Arial" w:cs="Arial"/>
        </w:rPr>
      </w:pPr>
    </w:p>
    <w:p w14:paraId="0BCB029F" w14:textId="77777777" w:rsidR="00902823" w:rsidRPr="00B26022" w:rsidRDefault="00000F8F" w:rsidP="00441B6F">
      <w:pPr>
        <w:pStyle w:val="Head1"/>
        <w:spacing w:after="0"/>
        <w:jc w:val="both"/>
        <w:rPr>
          <w:rFonts w:ascii="Arial" w:hAnsi="Arial" w:cs="Arial"/>
        </w:rPr>
      </w:pPr>
      <w:r w:rsidRPr="00B26022">
        <w:rPr>
          <w:rFonts w:ascii="Arial" w:hAnsi="Arial" w:cs="Arial"/>
        </w:rPr>
        <w:t>3</w:t>
      </w:r>
      <w:r w:rsidR="00902823" w:rsidRPr="00B26022">
        <w:rPr>
          <w:rFonts w:ascii="Arial" w:hAnsi="Arial" w:cs="Arial"/>
        </w:rPr>
        <w:t xml:space="preserve">. </w:t>
      </w:r>
      <w:r w:rsidRPr="00B26022">
        <w:rPr>
          <w:rFonts w:ascii="Arial" w:hAnsi="Arial" w:cs="Arial"/>
        </w:rPr>
        <w:t>results and discussion</w:t>
      </w:r>
    </w:p>
    <w:p w14:paraId="063053AC" w14:textId="77777777" w:rsidR="00790ADA" w:rsidRPr="00B26022" w:rsidRDefault="00790ADA" w:rsidP="00441B6F">
      <w:pPr>
        <w:pStyle w:val="Head1"/>
        <w:spacing w:after="0"/>
        <w:jc w:val="both"/>
        <w:rPr>
          <w:rFonts w:ascii="Arial" w:hAnsi="Arial" w:cs="Arial"/>
        </w:rPr>
      </w:pPr>
    </w:p>
    <w:p w14:paraId="0706B306" w14:textId="77777777" w:rsidR="00376BBE" w:rsidRPr="00B26022" w:rsidRDefault="0066339A" w:rsidP="00441B6F">
      <w:pPr>
        <w:pStyle w:val="Body"/>
        <w:spacing w:after="0"/>
        <w:rPr>
          <w:rFonts w:ascii="Arial" w:hAnsi="Arial" w:cs="Arial"/>
        </w:rPr>
      </w:pPr>
      <w:r w:rsidRPr="00B26022">
        <w:rPr>
          <w:rFonts w:ascii="Arial" w:hAnsi="Arial" w:cs="Arial"/>
        </w:rPr>
        <w:t>GC-MS was used to identify and quantify compounds in the plant sample. Analysis of the methanolic extract of </w:t>
      </w:r>
      <w:proofErr w:type="spellStart"/>
      <w:r w:rsidRPr="00B26022">
        <w:rPr>
          <w:rFonts w:ascii="Arial" w:hAnsi="Arial" w:cs="Arial"/>
          <w:i/>
          <w:iCs/>
        </w:rPr>
        <w:t>Bryophyllum</w:t>
      </w:r>
      <w:proofErr w:type="spellEnd"/>
      <w:r w:rsidRPr="00B26022">
        <w:rPr>
          <w:rFonts w:ascii="Arial" w:hAnsi="Arial" w:cs="Arial"/>
          <w:i/>
          <w:iCs/>
        </w:rPr>
        <w:t xml:space="preserve"> </w:t>
      </w:r>
      <w:proofErr w:type="spellStart"/>
      <w:r w:rsidRPr="00B26022">
        <w:rPr>
          <w:rFonts w:ascii="Arial" w:hAnsi="Arial" w:cs="Arial"/>
          <w:i/>
          <w:iCs/>
        </w:rPr>
        <w:t>pinnatum</w:t>
      </w:r>
      <w:proofErr w:type="spellEnd"/>
      <w:r w:rsidRPr="00B26022">
        <w:rPr>
          <w:rFonts w:ascii="Arial" w:hAnsi="Arial" w:cs="Arial"/>
        </w:rPr>
        <w:t xml:space="preserve"> whole plant revealed </w:t>
      </w:r>
      <w:r w:rsidR="00B66FCF" w:rsidRPr="00B26022">
        <w:rPr>
          <w:rFonts w:ascii="Arial" w:hAnsi="Arial" w:cs="Arial"/>
        </w:rPr>
        <w:t>71</w:t>
      </w:r>
      <w:r w:rsidRPr="00B26022">
        <w:rPr>
          <w:rFonts w:ascii="Arial" w:hAnsi="Arial" w:cs="Arial"/>
        </w:rPr>
        <w:t xml:space="preserve"> </w:t>
      </w:r>
      <w:r w:rsidR="00B66FCF" w:rsidRPr="00B26022">
        <w:rPr>
          <w:rFonts w:ascii="Arial" w:hAnsi="Arial" w:cs="Arial"/>
        </w:rPr>
        <w:t xml:space="preserve">methanol </w:t>
      </w:r>
      <w:r w:rsidRPr="00B26022">
        <w:rPr>
          <w:rFonts w:ascii="Arial" w:hAnsi="Arial" w:cs="Arial"/>
        </w:rPr>
        <w:t>-soluble compounds. Identification was confirmed using molecular formula, retention time, and peak area data. Full results and the TIC curve are shown in Figure 1 and Table 2.</w:t>
      </w:r>
    </w:p>
    <w:p w14:paraId="270E8FE0" w14:textId="77777777" w:rsidR="00376BBE" w:rsidRPr="00B26022" w:rsidRDefault="0066339A" w:rsidP="00441B6F">
      <w:pPr>
        <w:pStyle w:val="Body"/>
        <w:spacing w:after="0"/>
        <w:rPr>
          <w:rFonts w:ascii="Arial" w:hAnsi="Arial" w:cs="Arial"/>
        </w:rPr>
      </w:pPr>
      <w:r w:rsidRPr="00B26022">
        <w:rPr>
          <w:b/>
        </w:rPr>
        <w:t>3.1 GC-MS profile and comparison with published phytochemical evidence</w:t>
      </w:r>
    </w:p>
    <w:p w14:paraId="74B23BAB" w14:textId="77777777" w:rsidR="00376BBE" w:rsidRPr="00B26022" w:rsidRDefault="0066339A" w:rsidP="00441B6F">
      <w:pPr>
        <w:pStyle w:val="Body"/>
        <w:spacing w:after="0"/>
        <w:rPr>
          <w:rFonts w:ascii="Arial" w:hAnsi="Arial" w:cs="Arial"/>
        </w:rPr>
      </w:pPr>
      <w:r w:rsidRPr="00B26022">
        <w:t>The present profile indicates a chemically heterogeneous methanolic extract, with early-eluting low-molecular-weight compounds and later-eluting fatty acids, terpenoids, sterols, tocopherol and triterpenoid-type constituents. This pattern is consistent with earlier GC-MS and phytochemical investigations of B. pinnatum/K. pinnata leaves, which reported polar and non-polar metabolites, phenolics, terpenoids, steroids, fatty-acid derivatives and other bioactive classes in different extracts (Faboro et al., 2016; Das &amp; Kamble, 2024; Isibor, 2026). The detection of n-hexadecanoic acid, octadecanoic acid, cis-vaccenic acid, squalene, lupeol, beta-sitosterol acetate, campesterol and alpha-tocopherol suggests that the methanolic whole-plant extract contains both lipid-derived constituents and phytosterol/triterpenoid-related metabolites; however, the peak-area response in GC-MS should be interpreted as relative abundance rather than absolute concentration unless validated calibration is performed (Faundes-Gandolfo et al., 2024; Faboro et al., 2016).</w:t>
      </w:r>
    </w:p>
    <w:p w14:paraId="74A81145" w14:textId="77777777" w:rsidR="00376BBE" w:rsidRPr="00B26022" w:rsidRDefault="0066339A" w:rsidP="00441B6F">
      <w:pPr>
        <w:pStyle w:val="Body"/>
        <w:spacing w:after="0"/>
        <w:rPr>
          <w:rFonts w:ascii="Arial" w:hAnsi="Arial" w:cs="Arial"/>
        </w:rPr>
      </w:pPr>
      <w:r w:rsidRPr="00B26022">
        <w:rPr>
          <w:b/>
        </w:rPr>
        <w:t>3.2 Biological relevance of the detected metabolite classes</w:t>
      </w:r>
    </w:p>
    <w:p w14:paraId="6EAB7189" w14:textId="77777777" w:rsidR="00376BBE" w:rsidRPr="00B26022" w:rsidRDefault="0066339A" w:rsidP="00441B6F">
      <w:pPr>
        <w:pStyle w:val="Body"/>
        <w:spacing w:after="0"/>
        <w:rPr>
          <w:rFonts w:ascii="Arial" w:hAnsi="Arial" w:cs="Arial"/>
        </w:rPr>
      </w:pPr>
      <w:r w:rsidRPr="00B26022">
        <w:t>The presence of phenolic compounds, fatty acids, sterols and terpenoid/triterpenoid metabolites may provide a chemical basis for the traditional use of B. pinnatum, but the present data do not by themselves confirm biological activity. Previous peer-reviewed studies reported antioxidant, antimicrobial, anti-inflammatory and cytotoxic or anticancer-related responses from B. pinnatum/K. pinnata extracts using biological assays, supporting the need to connect chemical profiling with targeted bioassays in future work (Agarwal &amp; Shanmugam, 2019; Das &amp; Kamble, 2024; Faundes-Gandolfo et al., 2024). Therefore, compounds such as alpha-tocopherol, squalene, beta-sitosterol-related derivatives, campesterol and lupeol should be treated as hypothesis-generating markers until isolated compounds or standardized fractions are tested.</w:t>
      </w:r>
    </w:p>
    <w:p w14:paraId="422F7D25" w14:textId="77777777" w:rsidR="00376BBE" w:rsidRPr="00B26022" w:rsidRDefault="0066339A" w:rsidP="00441B6F">
      <w:pPr>
        <w:pStyle w:val="Body"/>
        <w:spacing w:after="0"/>
        <w:rPr>
          <w:rFonts w:ascii="Arial" w:hAnsi="Arial" w:cs="Arial"/>
        </w:rPr>
      </w:pPr>
      <w:r w:rsidRPr="00B26022">
        <w:rPr>
          <w:b/>
        </w:rPr>
        <w:t>3.3 Analytical interpretation and limitations of library-based identification</w:t>
      </w:r>
    </w:p>
    <w:p w14:paraId="32E0CF55" w14:textId="77777777" w:rsidR="00376BBE" w:rsidRPr="00B26022" w:rsidRDefault="0066339A" w:rsidP="00441B6F">
      <w:pPr>
        <w:pStyle w:val="Body"/>
        <w:spacing w:after="0"/>
        <w:rPr>
          <w:rFonts w:ascii="Arial" w:hAnsi="Arial" w:cs="Arial"/>
        </w:rPr>
      </w:pPr>
      <w:r w:rsidRPr="00B26022">
        <w:t xml:space="preserve">The compound assignments listed in Table 1 should be considered tentative because they are based mainly on mass-spectral library matching and retention time. Robust GC-MS </w:t>
      </w:r>
      <w:r w:rsidRPr="00B26022">
        <w:lastRenderedPageBreak/>
        <w:t>annotation typically requires library match quality, reverse-match values, retention indices against an n-alkane series, comparison with reference spectra or standards and, for structurally similar sterols and triterpenoids, complementary techniques such as LC-MS/MS or NMR (Faboro et al., 2016; Faundes-Gandolfo et al., 2024). In addition, phthalate peaks such as diethyl phthalate and bis(2-ethylhexyl) phthalate should be interpreted cautiously because phthalates are ubiquitous plasticizers that may originate from containers, solvents or laboratory consumables; blank controls and validated procedures are needed before assigning them as genuine plant metabolites (Alshehri et al., 2022).</w:t>
      </w:r>
    </w:p>
    <w:p w14:paraId="757EB004" w14:textId="77777777" w:rsidR="00376BBE" w:rsidRPr="00B26022" w:rsidRDefault="00376BBE" w:rsidP="00441B6F">
      <w:pPr>
        <w:pStyle w:val="Body"/>
        <w:spacing w:after="0"/>
        <w:rPr>
          <w:rFonts w:ascii="Arial" w:hAnsi="Arial" w:cs="Arial"/>
        </w:rPr>
      </w:pPr>
    </w:p>
    <w:p w14:paraId="183375E1" w14:textId="77777777" w:rsidR="00927834" w:rsidRPr="00B26022" w:rsidRDefault="00611864" w:rsidP="00441B6F">
      <w:pPr>
        <w:autoSpaceDE w:val="0"/>
        <w:autoSpaceDN w:val="0"/>
        <w:adjustRightInd w:val="0"/>
        <w:jc w:val="both"/>
        <w:rPr>
          <w:rFonts w:ascii="Arial" w:hAnsi="Arial" w:cs="Arial"/>
          <w:b/>
          <w:bCs/>
          <w:sz w:val="22"/>
          <w:szCs w:val="22"/>
        </w:rPr>
      </w:pPr>
      <w:r w:rsidRPr="00B26022">
        <w:rPr>
          <w:rFonts w:ascii="Arial" w:hAnsi="Arial" w:cs="Arial"/>
          <w:b/>
          <w:bCs/>
          <w:noProof/>
          <w:sz w:val="22"/>
          <w:szCs w:val="22"/>
        </w:rPr>
        <w:drawing>
          <wp:inline distT="0" distB="0" distL="0" distR="0" wp14:anchorId="3D2DD7E8" wp14:editId="68559614">
            <wp:extent cx="5212080" cy="2114550"/>
            <wp:effectExtent l="0" t="0" r="0" b="0"/>
            <wp:docPr id="992184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84311" name="Picture 992184311"/>
                    <pic:cNvPicPr/>
                  </pic:nvPicPr>
                  <pic:blipFill>
                    <a:blip r:embed="rId14">
                      <a:extLst>
                        <a:ext uri="{28A0092B-C50C-407E-A947-70E740481C1C}">
                          <a14:useLocalDpi xmlns:a14="http://schemas.microsoft.com/office/drawing/2010/main" val="0"/>
                        </a:ext>
                      </a:extLst>
                    </a:blip>
                    <a:stretch>
                      <a:fillRect/>
                    </a:stretch>
                  </pic:blipFill>
                  <pic:spPr>
                    <a:xfrm>
                      <a:off x="0" y="0"/>
                      <a:ext cx="5212080" cy="2114550"/>
                    </a:xfrm>
                    <a:prstGeom prst="rect">
                      <a:avLst/>
                    </a:prstGeom>
                  </pic:spPr>
                </pic:pic>
              </a:graphicData>
            </a:graphic>
          </wp:inline>
        </w:drawing>
      </w:r>
    </w:p>
    <w:p w14:paraId="093DE5EC" w14:textId="77777777" w:rsidR="00927834" w:rsidRPr="00B26022" w:rsidRDefault="009E048A" w:rsidP="00F86F33">
      <w:pPr>
        <w:autoSpaceDE w:val="0"/>
        <w:autoSpaceDN w:val="0"/>
        <w:adjustRightInd w:val="0"/>
        <w:ind w:left="720" w:firstLine="720"/>
        <w:jc w:val="both"/>
        <w:rPr>
          <w:rFonts w:ascii="Arial" w:hAnsi="Arial" w:cs="Arial"/>
          <w:b/>
          <w:bCs/>
          <w:szCs w:val="22"/>
        </w:rPr>
      </w:pPr>
      <w:r w:rsidRPr="00B26022">
        <w:rPr>
          <w:rFonts w:ascii="Arial" w:hAnsi="Arial" w:cs="Arial"/>
          <w:b/>
          <w:bCs/>
          <w:szCs w:val="22"/>
        </w:rPr>
        <w:t>Fig.</w:t>
      </w:r>
      <w:r w:rsidR="00927834" w:rsidRPr="00B26022">
        <w:rPr>
          <w:rFonts w:ascii="Arial" w:hAnsi="Arial" w:cs="Arial"/>
          <w:b/>
          <w:bCs/>
          <w:szCs w:val="22"/>
        </w:rPr>
        <w:t xml:space="preserve"> 1</w:t>
      </w:r>
      <w:r w:rsidRPr="00B26022">
        <w:rPr>
          <w:rFonts w:ascii="Arial" w:hAnsi="Arial" w:cs="Arial"/>
          <w:b/>
          <w:bCs/>
          <w:szCs w:val="22"/>
        </w:rPr>
        <w:t>.</w:t>
      </w:r>
      <w:r w:rsidR="00927834" w:rsidRPr="00B26022">
        <w:rPr>
          <w:rFonts w:ascii="Arial" w:hAnsi="Arial" w:cs="Arial"/>
          <w:b/>
          <w:bCs/>
          <w:szCs w:val="22"/>
        </w:rPr>
        <w:t xml:space="preserve"> </w:t>
      </w:r>
      <w:r w:rsidR="00942F0F" w:rsidRPr="00B26022">
        <w:rPr>
          <w:rFonts w:ascii="Arial" w:hAnsi="Arial" w:cs="Arial"/>
          <w:b/>
          <w:bCs/>
          <w:szCs w:val="22"/>
        </w:rPr>
        <w:t xml:space="preserve">Chromatogram of </w:t>
      </w:r>
      <w:proofErr w:type="spellStart"/>
      <w:r w:rsidR="00942F0F" w:rsidRPr="00B26022">
        <w:rPr>
          <w:rFonts w:ascii="Arial" w:hAnsi="Arial" w:cs="Arial"/>
          <w:b/>
          <w:bCs/>
          <w:i/>
          <w:iCs/>
          <w:szCs w:val="22"/>
        </w:rPr>
        <w:t>Bryoph</w:t>
      </w:r>
      <w:r w:rsidR="00F86F33" w:rsidRPr="00B26022">
        <w:rPr>
          <w:rFonts w:ascii="Arial" w:hAnsi="Arial" w:cs="Arial"/>
          <w:b/>
          <w:bCs/>
          <w:i/>
          <w:iCs/>
          <w:szCs w:val="22"/>
        </w:rPr>
        <w:t>yl</w:t>
      </w:r>
      <w:r w:rsidR="00942F0F" w:rsidRPr="00B26022">
        <w:rPr>
          <w:rFonts w:ascii="Arial" w:hAnsi="Arial" w:cs="Arial"/>
          <w:b/>
          <w:bCs/>
          <w:i/>
          <w:iCs/>
          <w:szCs w:val="22"/>
        </w:rPr>
        <w:t>lum</w:t>
      </w:r>
      <w:proofErr w:type="spellEnd"/>
      <w:r w:rsidR="00942F0F" w:rsidRPr="00B26022">
        <w:rPr>
          <w:rFonts w:ascii="Arial" w:hAnsi="Arial" w:cs="Arial"/>
          <w:b/>
          <w:bCs/>
          <w:i/>
          <w:iCs/>
          <w:szCs w:val="22"/>
        </w:rPr>
        <w:t xml:space="preserve"> </w:t>
      </w:r>
      <w:proofErr w:type="spellStart"/>
      <w:r w:rsidR="00942F0F" w:rsidRPr="00B26022">
        <w:rPr>
          <w:rFonts w:ascii="Arial" w:hAnsi="Arial" w:cs="Arial"/>
          <w:b/>
          <w:bCs/>
          <w:i/>
          <w:iCs/>
          <w:szCs w:val="22"/>
        </w:rPr>
        <w:t>pinnatum</w:t>
      </w:r>
      <w:proofErr w:type="spellEnd"/>
    </w:p>
    <w:p w14:paraId="26AA5684" w14:textId="77777777" w:rsidR="00414836" w:rsidRPr="00B26022" w:rsidRDefault="00414836" w:rsidP="00414836">
      <w:pPr>
        <w:tabs>
          <w:tab w:val="left" w:pos="1080"/>
        </w:tabs>
        <w:jc w:val="both"/>
        <w:rPr>
          <w:rFonts w:ascii="Arial" w:hAnsi="Arial"/>
          <w:b/>
        </w:rPr>
      </w:pPr>
    </w:p>
    <w:p w14:paraId="6FC5E03D" w14:textId="77777777" w:rsidR="00414836" w:rsidRPr="00B26022" w:rsidRDefault="00414836" w:rsidP="00176887">
      <w:pPr>
        <w:autoSpaceDE w:val="0"/>
        <w:autoSpaceDN w:val="0"/>
        <w:adjustRightInd w:val="0"/>
        <w:ind w:left="720" w:firstLine="720"/>
        <w:jc w:val="both"/>
        <w:rPr>
          <w:rFonts w:ascii="Arial" w:hAnsi="Arial" w:cs="Arial"/>
          <w:b/>
          <w:bCs/>
          <w:szCs w:val="22"/>
        </w:rPr>
      </w:pPr>
      <w:r w:rsidRPr="00B26022">
        <w:rPr>
          <w:rFonts w:ascii="Arial" w:hAnsi="Arial"/>
          <w:b/>
        </w:rPr>
        <w:t>Table 1.</w:t>
      </w:r>
      <w:r w:rsidR="00176887" w:rsidRPr="00B26022">
        <w:rPr>
          <w:rFonts w:ascii="Arial" w:hAnsi="Arial"/>
          <w:b/>
        </w:rPr>
        <w:t xml:space="preserve"> </w:t>
      </w:r>
      <w:r w:rsidRPr="00B26022">
        <w:rPr>
          <w:rFonts w:ascii="Arial" w:hAnsi="Arial"/>
          <w:b/>
        </w:rPr>
        <w:t>P</w:t>
      </w:r>
      <w:r w:rsidR="00AD7EE8" w:rsidRPr="00B26022">
        <w:rPr>
          <w:rFonts w:ascii="Arial" w:hAnsi="Arial"/>
          <w:b/>
        </w:rPr>
        <w:t xml:space="preserve">eak report of </w:t>
      </w:r>
      <w:proofErr w:type="spellStart"/>
      <w:r w:rsidR="00176887" w:rsidRPr="00B26022">
        <w:rPr>
          <w:rFonts w:ascii="Arial" w:hAnsi="Arial" w:cs="Arial"/>
          <w:b/>
          <w:bCs/>
          <w:i/>
          <w:iCs/>
          <w:szCs w:val="22"/>
        </w:rPr>
        <w:t>Bryophyllum</w:t>
      </w:r>
      <w:proofErr w:type="spellEnd"/>
      <w:r w:rsidR="00176887" w:rsidRPr="00B26022">
        <w:rPr>
          <w:rFonts w:ascii="Arial" w:hAnsi="Arial" w:cs="Arial"/>
          <w:b/>
          <w:bCs/>
          <w:i/>
          <w:iCs/>
          <w:szCs w:val="22"/>
        </w:rPr>
        <w:t xml:space="preserve"> </w:t>
      </w:r>
      <w:proofErr w:type="spellStart"/>
      <w:r w:rsidR="00176887" w:rsidRPr="00B26022">
        <w:rPr>
          <w:rFonts w:ascii="Arial" w:hAnsi="Arial" w:cs="Arial"/>
          <w:b/>
          <w:bCs/>
          <w:i/>
          <w:iCs/>
          <w:szCs w:val="22"/>
        </w:rPr>
        <w:t>pinnatum</w:t>
      </w:r>
      <w:proofErr w:type="spellEnd"/>
    </w:p>
    <w:p w14:paraId="15387FA5" w14:textId="77777777" w:rsidR="00863BD3" w:rsidRPr="00B26022" w:rsidRDefault="00863BD3" w:rsidP="00441B6F">
      <w:pPr>
        <w:pStyle w:val="Body"/>
        <w:spacing w:after="0"/>
        <w:rPr>
          <w:rFonts w:ascii="Arial" w:hAnsi="Arial" w:cs="Arial"/>
        </w:rPr>
      </w:pPr>
    </w:p>
    <w:tbl>
      <w:tblPr>
        <w:tblStyle w:val="TableGrid"/>
        <w:tblW w:w="8895" w:type="dxa"/>
        <w:tblLook w:val="04A0" w:firstRow="1" w:lastRow="0" w:firstColumn="1" w:lastColumn="0" w:noHBand="0" w:noVBand="1"/>
      </w:tblPr>
      <w:tblGrid>
        <w:gridCol w:w="902"/>
        <w:gridCol w:w="1522"/>
        <w:gridCol w:w="1283"/>
        <w:gridCol w:w="1201"/>
        <w:gridCol w:w="3987"/>
      </w:tblGrid>
      <w:tr w:rsidR="00F8220E" w:rsidRPr="00B26022" w14:paraId="40193B99" w14:textId="77777777" w:rsidTr="001069BA">
        <w:trPr>
          <w:trHeight w:val="503"/>
        </w:trPr>
        <w:tc>
          <w:tcPr>
            <w:tcW w:w="902" w:type="dxa"/>
          </w:tcPr>
          <w:p w14:paraId="33859D9B" w14:textId="77777777" w:rsidR="00F8220E" w:rsidRPr="00B26022" w:rsidRDefault="00F8220E" w:rsidP="00B66FCF">
            <w:pPr>
              <w:tabs>
                <w:tab w:val="left" w:pos="1080"/>
              </w:tabs>
              <w:jc w:val="both"/>
              <w:rPr>
                <w:rFonts w:ascii="Arial" w:hAnsi="Arial"/>
                <w:b/>
              </w:rPr>
            </w:pPr>
            <w:r w:rsidRPr="00B26022">
              <w:rPr>
                <w:rFonts w:ascii="Arial" w:hAnsi="Arial"/>
                <w:b/>
              </w:rPr>
              <w:t>Peak</w:t>
            </w:r>
          </w:p>
        </w:tc>
        <w:tc>
          <w:tcPr>
            <w:tcW w:w="1522" w:type="dxa"/>
          </w:tcPr>
          <w:p w14:paraId="27FC13C9" w14:textId="77777777" w:rsidR="00F8220E" w:rsidRPr="00B26022" w:rsidRDefault="00F8220E" w:rsidP="00B66FCF">
            <w:pPr>
              <w:tabs>
                <w:tab w:val="left" w:pos="1080"/>
              </w:tabs>
              <w:jc w:val="both"/>
              <w:rPr>
                <w:rFonts w:ascii="Arial" w:hAnsi="Arial"/>
                <w:b/>
              </w:rPr>
            </w:pPr>
            <w:r w:rsidRPr="00B26022">
              <w:rPr>
                <w:rFonts w:ascii="Arial" w:hAnsi="Arial"/>
                <w:b/>
              </w:rPr>
              <w:t>Retention Time</w:t>
            </w:r>
          </w:p>
        </w:tc>
        <w:tc>
          <w:tcPr>
            <w:tcW w:w="1283" w:type="dxa"/>
          </w:tcPr>
          <w:p w14:paraId="0C8FBCA5" w14:textId="77777777" w:rsidR="00F8220E" w:rsidRPr="00B26022" w:rsidRDefault="00F8220E" w:rsidP="00B66FCF">
            <w:pPr>
              <w:tabs>
                <w:tab w:val="left" w:pos="1080"/>
              </w:tabs>
              <w:jc w:val="both"/>
              <w:rPr>
                <w:rFonts w:ascii="Arial" w:hAnsi="Arial"/>
                <w:b/>
              </w:rPr>
            </w:pPr>
            <w:r w:rsidRPr="00B26022">
              <w:rPr>
                <w:rFonts w:ascii="Arial" w:hAnsi="Arial"/>
                <w:b/>
              </w:rPr>
              <w:t>Area</w:t>
            </w:r>
          </w:p>
        </w:tc>
        <w:tc>
          <w:tcPr>
            <w:tcW w:w="1201" w:type="dxa"/>
          </w:tcPr>
          <w:p w14:paraId="0144C962" w14:textId="77777777" w:rsidR="00F8220E" w:rsidRPr="00B26022" w:rsidRDefault="00F8220E" w:rsidP="00B66FCF">
            <w:pPr>
              <w:tabs>
                <w:tab w:val="left" w:pos="1080"/>
              </w:tabs>
              <w:jc w:val="both"/>
              <w:rPr>
                <w:rFonts w:ascii="Arial" w:hAnsi="Arial"/>
                <w:b/>
              </w:rPr>
            </w:pPr>
            <w:r w:rsidRPr="00B26022">
              <w:rPr>
                <w:rFonts w:ascii="Arial" w:hAnsi="Arial"/>
                <w:b/>
              </w:rPr>
              <w:t>Height</w:t>
            </w:r>
          </w:p>
        </w:tc>
        <w:tc>
          <w:tcPr>
            <w:tcW w:w="3987" w:type="dxa"/>
          </w:tcPr>
          <w:p w14:paraId="46EE53FF" w14:textId="77777777" w:rsidR="00F8220E" w:rsidRPr="00B26022" w:rsidRDefault="00F8220E" w:rsidP="00B66FCF">
            <w:pPr>
              <w:tabs>
                <w:tab w:val="left" w:pos="1080"/>
              </w:tabs>
              <w:jc w:val="both"/>
              <w:rPr>
                <w:rFonts w:ascii="Arial" w:hAnsi="Arial"/>
                <w:b/>
              </w:rPr>
            </w:pPr>
            <w:r w:rsidRPr="00B26022">
              <w:rPr>
                <w:rFonts w:ascii="Arial" w:hAnsi="Arial"/>
                <w:b/>
              </w:rPr>
              <w:t>Name</w:t>
            </w:r>
          </w:p>
        </w:tc>
      </w:tr>
      <w:tr w:rsidR="00F8220E" w:rsidRPr="00B26022" w14:paraId="2C51D857" w14:textId="77777777" w:rsidTr="001069BA">
        <w:trPr>
          <w:trHeight w:val="252"/>
        </w:trPr>
        <w:tc>
          <w:tcPr>
            <w:tcW w:w="902" w:type="dxa"/>
          </w:tcPr>
          <w:p w14:paraId="23103958" w14:textId="77777777" w:rsidR="00F8220E" w:rsidRPr="00B26022" w:rsidRDefault="00F8220E" w:rsidP="00B66FCF">
            <w:pPr>
              <w:tabs>
                <w:tab w:val="left" w:pos="1080"/>
              </w:tabs>
              <w:jc w:val="both"/>
              <w:rPr>
                <w:rFonts w:ascii="Arial" w:hAnsi="Arial"/>
                <w:bCs/>
              </w:rPr>
            </w:pPr>
            <w:r w:rsidRPr="00B26022">
              <w:rPr>
                <w:rFonts w:ascii="Arial" w:hAnsi="Arial"/>
                <w:bCs/>
              </w:rPr>
              <w:t xml:space="preserve">1  </w:t>
            </w:r>
          </w:p>
        </w:tc>
        <w:tc>
          <w:tcPr>
            <w:tcW w:w="1522" w:type="dxa"/>
          </w:tcPr>
          <w:p w14:paraId="4074B9DD" w14:textId="77777777" w:rsidR="00F8220E" w:rsidRPr="00B26022" w:rsidRDefault="00F8220E" w:rsidP="00B66FCF">
            <w:pPr>
              <w:tabs>
                <w:tab w:val="left" w:pos="1080"/>
              </w:tabs>
              <w:jc w:val="both"/>
              <w:rPr>
                <w:rFonts w:ascii="Arial" w:hAnsi="Arial"/>
                <w:b/>
              </w:rPr>
            </w:pPr>
            <w:r w:rsidRPr="00B26022">
              <w:rPr>
                <w:rFonts w:ascii="Arial" w:hAnsi="Arial"/>
                <w:bCs/>
              </w:rPr>
              <w:t xml:space="preserve">3.801      </w:t>
            </w:r>
          </w:p>
        </w:tc>
        <w:tc>
          <w:tcPr>
            <w:tcW w:w="1283" w:type="dxa"/>
          </w:tcPr>
          <w:p w14:paraId="590B2568" w14:textId="77777777" w:rsidR="00F8220E" w:rsidRPr="00B26022" w:rsidRDefault="00F8220E" w:rsidP="00B66FCF">
            <w:pPr>
              <w:tabs>
                <w:tab w:val="left" w:pos="1080"/>
              </w:tabs>
              <w:jc w:val="both"/>
              <w:rPr>
                <w:rFonts w:ascii="Arial" w:hAnsi="Arial"/>
                <w:b/>
              </w:rPr>
            </w:pPr>
            <w:r w:rsidRPr="00B26022">
              <w:rPr>
                <w:rFonts w:ascii="Arial" w:hAnsi="Arial"/>
                <w:bCs/>
              </w:rPr>
              <w:t>99232</w:t>
            </w:r>
          </w:p>
        </w:tc>
        <w:tc>
          <w:tcPr>
            <w:tcW w:w="1201" w:type="dxa"/>
          </w:tcPr>
          <w:p w14:paraId="1BA6E39F" w14:textId="77777777" w:rsidR="00F8220E" w:rsidRPr="00B26022" w:rsidRDefault="00F8220E" w:rsidP="00B66FCF">
            <w:pPr>
              <w:tabs>
                <w:tab w:val="left" w:pos="1080"/>
              </w:tabs>
              <w:jc w:val="both"/>
              <w:rPr>
                <w:rFonts w:ascii="Arial" w:hAnsi="Arial"/>
                <w:b/>
              </w:rPr>
            </w:pPr>
            <w:r w:rsidRPr="00B26022">
              <w:rPr>
                <w:rFonts w:ascii="Arial" w:hAnsi="Arial"/>
                <w:bCs/>
              </w:rPr>
              <w:t>19863</w:t>
            </w:r>
          </w:p>
        </w:tc>
        <w:tc>
          <w:tcPr>
            <w:tcW w:w="3987" w:type="dxa"/>
          </w:tcPr>
          <w:p w14:paraId="6C770042" w14:textId="77777777" w:rsidR="00F8220E" w:rsidRPr="00B26022" w:rsidRDefault="00F8220E" w:rsidP="00B66FCF">
            <w:pPr>
              <w:tabs>
                <w:tab w:val="left" w:pos="1080"/>
              </w:tabs>
              <w:jc w:val="both"/>
              <w:rPr>
                <w:rFonts w:ascii="Arial" w:hAnsi="Arial"/>
                <w:b/>
              </w:rPr>
            </w:pPr>
            <w:r w:rsidRPr="00B26022">
              <w:rPr>
                <w:rFonts w:ascii="Arial" w:hAnsi="Arial"/>
                <w:bCs/>
              </w:rPr>
              <w:t>p-Xylene</w:t>
            </w:r>
          </w:p>
        </w:tc>
      </w:tr>
      <w:tr w:rsidR="00F8220E" w:rsidRPr="00B26022" w14:paraId="0EB55B3E" w14:textId="77777777" w:rsidTr="001069BA">
        <w:trPr>
          <w:trHeight w:val="242"/>
        </w:trPr>
        <w:tc>
          <w:tcPr>
            <w:tcW w:w="902" w:type="dxa"/>
          </w:tcPr>
          <w:p w14:paraId="5AE55EE4" w14:textId="77777777" w:rsidR="00F8220E" w:rsidRPr="00B26022" w:rsidRDefault="00F8220E" w:rsidP="00B66FCF">
            <w:pPr>
              <w:tabs>
                <w:tab w:val="left" w:pos="1080"/>
              </w:tabs>
              <w:jc w:val="both"/>
              <w:rPr>
                <w:rFonts w:ascii="Arial" w:hAnsi="Arial"/>
                <w:bCs/>
              </w:rPr>
            </w:pPr>
            <w:r w:rsidRPr="00B26022">
              <w:rPr>
                <w:rFonts w:ascii="Arial" w:hAnsi="Arial"/>
                <w:bCs/>
              </w:rPr>
              <w:t xml:space="preserve">2 </w:t>
            </w:r>
          </w:p>
        </w:tc>
        <w:tc>
          <w:tcPr>
            <w:tcW w:w="1522" w:type="dxa"/>
          </w:tcPr>
          <w:p w14:paraId="2C763023" w14:textId="77777777" w:rsidR="00F8220E" w:rsidRPr="00B26022" w:rsidRDefault="00F8220E" w:rsidP="00B66FCF">
            <w:pPr>
              <w:tabs>
                <w:tab w:val="left" w:pos="1080"/>
              </w:tabs>
              <w:jc w:val="both"/>
              <w:rPr>
                <w:rFonts w:ascii="Arial" w:hAnsi="Arial"/>
                <w:bCs/>
              </w:rPr>
            </w:pPr>
            <w:r w:rsidRPr="00B26022">
              <w:rPr>
                <w:rFonts w:ascii="Arial" w:hAnsi="Arial"/>
                <w:bCs/>
              </w:rPr>
              <w:t>3.901</w:t>
            </w:r>
          </w:p>
        </w:tc>
        <w:tc>
          <w:tcPr>
            <w:tcW w:w="1283" w:type="dxa"/>
          </w:tcPr>
          <w:p w14:paraId="4D218A5A" w14:textId="77777777" w:rsidR="00F8220E" w:rsidRPr="00B26022" w:rsidRDefault="00F8220E" w:rsidP="00B66FCF">
            <w:pPr>
              <w:tabs>
                <w:tab w:val="left" w:pos="1080"/>
              </w:tabs>
              <w:jc w:val="both"/>
              <w:rPr>
                <w:rFonts w:ascii="Arial" w:hAnsi="Arial"/>
                <w:bCs/>
              </w:rPr>
            </w:pPr>
            <w:r w:rsidRPr="00B26022">
              <w:rPr>
                <w:rFonts w:ascii="Arial" w:hAnsi="Arial"/>
                <w:bCs/>
              </w:rPr>
              <w:t>65716</w:t>
            </w:r>
          </w:p>
        </w:tc>
        <w:tc>
          <w:tcPr>
            <w:tcW w:w="1201" w:type="dxa"/>
          </w:tcPr>
          <w:p w14:paraId="1AC57E28" w14:textId="77777777" w:rsidR="00F8220E" w:rsidRPr="00B26022" w:rsidRDefault="00F8220E" w:rsidP="00B66FCF">
            <w:pPr>
              <w:tabs>
                <w:tab w:val="left" w:pos="1080"/>
              </w:tabs>
              <w:jc w:val="both"/>
              <w:rPr>
                <w:rFonts w:ascii="Arial" w:hAnsi="Arial"/>
                <w:bCs/>
              </w:rPr>
            </w:pPr>
            <w:r w:rsidRPr="00B26022">
              <w:rPr>
                <w:rFonts w:ascii="Arial" w:hAnsi="Arial"/>
                <w:bCs/>
              </w:rPr>
              <w:t>20014</w:t>
            </w:r>
          </w:p>
        </w:tc>
        <w:tc>
          <w:tcPr>
            <w:tcW w:w="3987" w:type="dxa"/>
          </w:tcPr>
          <w:p w14:paraId="258587BE" w14:textId="77777777" w:rsidR="00F8220E" w:rsidRPr="00B26022" w:rsidRDefault="00F8220E" w:rsidP="00B66FCF">
            <w:pPr>
              <w:tabs>
                <w:tab w:val="left" w:pos="1080"/>
              </w:tabs>
              <w:jc w:val="both"/>
              <w:rPr>
                <w:rFonts w:ascii="Arial" w:hAnsi="Arial"/>
                <w:bCs/>
              </w:rPr>
            </w:pPr>
            <w:r w:rsidRPr="00B26022">
              <w:rPr>
                <w:rFonts w:ascii="Arial" w:hAnsi="Arial"/>
                <w:bCs/>
              </w:rPr>
              <w:t xml:space="preserve">Silane, </w:t>
            </w:r>
            <w:proofErr w:type="spellStart"/>
            <w:r w:rsidRPr="00B26022">
              <w:rPr>
                <w:rFonts w:ascii="Arial" w:hAnsi="Arial"/>
                <w:bCs/>
              </w:rPr>
              <w:t>diethyldimethyl</w:t>
            </w:r>
            <w:proofErr w:type="spellEnd"/>
            <w:r w:rsidRPr="00B26022">
              <w:rPr>
                <w:rFonts w:ascii="Arial" w:hAnsi="Arial"/>
                <w:bCs/>
              </w:rPr>
              <w:t>-</w:t>
            </w:r>
          </w:p>
        </w:tc>
      </w:tr>
      <w:tr w:rsidR="00F8220E" w:rsidRPr="00B26022" w14:paraId="03C77D6D" w14:textId="77777777" w:rsidTr="001069BA">
        <w:trPr>
          <w:trHeight w:val="252"/>
        </w:trPr>
        <w:tc>
          <w:tcPr>
            <w:tcW w:w="902" w:type="dxa"/>
          </w:tcPr>
          <w:p w14:paraId="5E7A1D7B" w14:textId="77777777" w:rsidR="00F8220E" w:rsidRPr="00B26022" w:rsidRDefault="00F8220E" w:rsidP="00B66FCF">
            <w:pPr>
              <w:tabs>
                <w:tab w:val="left" w:pos="1080"/>
              </w:tabs>
              <w:jc w:val="both"/>
              <w:rPr>
                <w:rFonts w:ascii="Arial" w:hAnsi="Arial"/>
                <w:bCs/>
              </w:rPr>
            </w:pPr>
            <w:r w:rsidRPr="00B26022">
              <w:rPr>
                <w:rFonts w:ascii="Arial" w:hAnsi="Arial"/>
                <w:bCs/>
              </w:rPr>
              <w:t>3</w:t>
            </w:r>
          </w:p>
        </w:tc>
        <w:tc>
          <w:tcPr>
            <w:tcW w:w="1522" w:type="dxa"/>
          </w:tcPr>
          <w:p w14:paraId="0DC9EE39" w14:textId="77777777" w:rsidR="00F8220E" w:rsidRPr="00B26022" w:rsidRDefault="00F8220E" w:rsidP="00B66FCF">
            <w:pPr>
              <w:tabs>
                <w:tab w:val="left" w:pos="1080"/>
              </w:tabs>
              <w:jc w:val="both"/>
              <w:rPr>
                <w:rFonts w:ascii="Arial" w:hAnsi="Arial"/>
                <w:bCs/>
              </w:rPr>
            </w:pPr>
            <w:r w:rsidRPr="00B26022">
              <w:rPr>
                <w:rFonts w:ascii="Arial" w:hAnsi="Arial"/>
                <w:bCs/>
              </w:rPr>
              <w:t xml:space="preserve">4.098 </w:t>
            </w:r>
          </w:p>
        </w:tc>
        <w:tc>
          <w:tcPr>
            <w:tcW w:w="1283" w:type="dxa"/>
          </w:tcPr>
          <w:p w14:paraId="16C4C1D3" w14:textId="77777777" w:rsidR="00F8220E" w:rsidRPr="00B26022" w:rsidRDefault="00F8220E" w:rsidP="00B66FCF">
            <w:pPr>
              <w:tabs>
                <w:tab w:val="left" w:pos="1080"/>
              </w:tabs>
              <w:jc w:val="both"/>
              <w:rPr>
                <w:rFonts w:ascii="Arial" w:hAnsi="Arial"/>
                <w:bCs/>
              </w:rPr>
            </w:pPr>
            <w:r w:rsidRPr="00B26022">
              <w:rPr>
                <w:rFonts w:ascii="Arial" w:hAnsi="Arial"/>
                <w:bCs/>
              </w:rPr>
              <w:t>101577</w:t>
            </w:r>
          </w:p>
        </w:tc>
        <w:tc>
          <w:tcPr>
            <w:tcW w:w="1201" w:type="dxa"/>
          </w:tcPr>
          <w:p w14:paraId="154C6936" w14:textId="77777777" w:rsidR="00F8220E" w:rsidRPr="00B26022" w:rsidRDefault="00F8220E" w:rsidP="00B66FCF">
            <w:pPr>
              <w:tabs>
                <w:tab w:val="left" w:pos="1080"/>
              </w:tabs>
              <w:jc w:val="both"/>
              <w:rPr>
                <w:rFonts w:ascii="Arial" w:hAnsi="Arial"/>
                <w:bCs/>
              </w:rPr>
            </w:pPr>
            <w:r w:rsidRPr="00B26022">
              <w:rPr>
                <w:rFonts w:ascii="Arial" w:hAnsi="Arial"/>
                <w:bCs/>
              </w:rPr>
              <w:t>34661</w:t>
            </w:r>
          </w:p>
        </w:tc>
        <w:tc>
          <w:tcPr>
            <w:tcW w:w="3987" w:type="dxa"/>
          </w:tcPr>
          <w:p w14:paraId="2F6D00E1" w14:textId="77777777" w:rsidR="00F8220E" w:rsidRPr="00B26022" w:rsidRDefault="00F8220E" w:rsidP="00B66FCF">
            <w:pPr>
              <w:tabs>
                <w:tab w:val="left" w:pos="1080"/>
              </w:tabs>
              <w:jc w:val="both"/>
              <w:rPr>
                <w:rFonts w:ascii="Arial" w:hAnsi="Arial"/>
                <w:bCs/>
              </w:rPr>
            </w:pPr>
            <w:r w:rsidRPr="00B26022">
              <w:rPr>
                <w:rFonts w:ascii="Arial" w:hAnsi="Arial"/>
                <w:bCs/>
              </w:rPr>
              <w:t>1-Pyrrolidinecarboxaldehyde</w:t>
            </w:r>
          </w:p>
        </w:tc>
      </w:tr>
      <w:tr w:rsidR="00F8220E" w:rsidRPr="00B26022" w14:paraId="6DAE9626" w14:textId="77777777" w:rsidTr="001069BA">
        <w:trPr>
          <w:trHeight w:val="252"/>
        </w:trPr>
        <w:tc>
          <w:tcPr>
            <w:tcW w:w="902" w:type="dxa"/>
          </w:tcPr>
          <w:p w14:paraId="17236F3B" w14:textId="77777777" w:rsidR="00F8220E" w:rsidRPr="00B26022" w:rsidRDefault="00F8220E" w:rsidP="00B66FCF">
            <w:pPr>
              <w:tabs>
                <w:tab w:val="left" w:pos="1080"/>
              </w:tabs>
              <w:jc w:val="both"/>
              <w:rPr>
                <w:rFonts w:ascii="Arial" w:hAnsi="Arial"/>
                <w:bCs/>
              </w:rPr>
            </w:pPr>
            <w:r w:rsidRPr="00B26022">
              <w:rPr>
                <w:rFonts w:ascii="Arial" w:hAnsi="Arial"/>
                <w:bCs/>
              </w:rPr>
              <w:t>4</w:t>
            </w:r>
          </w:p>
        </w:tc>
        <w:tc>
          <w:tcPr>
            <w:tcW w:w="1522" w:type="dxa"/>
          </w:tcPr>
          <w:p w14:paraId="456ED97D" w14:textId="77777777" w:rsidR="00F8220E" w:rsidRPr="00B26022" w:rsidRDefault="00F8220E" w:rsidP="00B66FCF">
            <w:pPr>
              <w:tabs>
                <w:tab w:val="left" w:pos="1080"/>
              </w:tabs>
              <w:jc w:val="both"/>
              <w:rPr>
                <w:rFonts w:ascii="Arial" w:hAnsi="Arial"/>
                <w:bCs/>
              </w:rPr>
            </w:pPr>
            <w:r w:rsidRPr="00B26022">
              <w:rPr>
                <w:rFonts w:ascii="Arial" w:hAnsi="Arial"/>
                <w:bCs/>
              </w:rPr>
              <w:t xml:space="preserve">4.186 </w:t>
            </w:r>
          </w:p>
        </w:tc>
        <w:tc>
          <w:tcPr>
            <w:tcW w:w="1283" w:type="dxa"/>
          </w:tcPr>
          <w:p w14:paraId="489A6CF2" w14:textId="77777777" w:rsidR="00F8220E" w:rsidRPr="00B26022" w:rsidRDefault="00F8220E" w:rsidP="00B66FCF">
            <w:pPr>
              <w:tabs>
                <w:tab w:val="left" w:pos="1080"/>
              </w:tabs>
              <w:jc w:val="both"/>
              <w:rPr>
                <w:rFonts w:ascii="Arial" w:hAnsi="Arial"/>
                <w:bCs/>
              </w:rPr>
            </w:pPr>
            <w:r w:rsidRPr="00B26022">
              <w:rPr>
                <w:rFonts w:ascii="Arial" w:hAnsi="Arial"/>
                <w:bCs/>
              </w:rPr>
              <w:t>316442</w:t>
            </w:r>
          </w:p>
        </w:tc>
        <w:tc>
          <w:tcPr>
            <w:tcW w:w="1201" w:type="dxa"/>
          </w:tcPr>
          <w:p w14:paraId="67526644" w14:textId="77777777" w:rsidR="00F8220E" w:rsidRPr="00B26022" w:rsidRDefault="00F8220E" w:rsidP="00B66FCF">
            <w:pPr>
              <w:tabs>
                <w:tab w:val="left" w:pos="1080"/>
              </w:tabs>
              <w:jc w:val="both"/>
              <w:rPr>
                <w:rFonts w:ascii="Arial" w:hAnsi="Arial"/>
                <w:bCs/>
              </w:rPr>
            </w:pPr>
            <w:r w:rsidRPr="00B26022">
              <w:rPr>
                <w:rFonts w:ascii="Arial" w:hAnsi="Arial"/>
                <w:bCs/>
              </w:rPr>
              <w:t>104567</w:t>
            </w:r>
          </w:p>
        </w:tc>
        <w:tc>
          <w:tcPr>
            <w:tcW w:w="3987" w:type="dxa"/>
          </w:tcPr>
          <w:p w14:paraId="5F2A1D30" w14:textId="77777777" w:rsidR="00F8220E" w:rsidRPr="00B26022" w:rsidRDefault="00F8220E" w:rsidP="00B66FCF">
            <w:pPr>
              <w:tabs>
                <w:tab w:val="left" w:pos="1080"/>
              </w:tabs>
              <w:jc w:val="both"/>
              <w:rPr>
                <w:rFonts w:ascii="Arial" w:hAnsi="Arial"/>
                <w:bCs/>
              </w:rPr>
            </w:pPr>
            <w:r w:rsidRPr="00B26022">
              <w:rPr>
                <w:rFonts w:ascii="Arial" w:hAnsi="Arial"/>
                <w:bCs/>
              </w:rPr>
              <w:t>1-Pyrrolidinecarboxaldehyde</w:t>
            </w:r>
          </w:p>
        </w:tc>
      </w:tr>
      <w:tr w:rsidR="00F8220E" w:rsidRPr="00B26022" w14:paraId="62E3CE68" w14:textId="77777777" w:rsidTr="001069BA">
        <w:trPr>
          <w:trHeight w:val="252"/>
        </w:trPr>
        <w:tc>
          <w:tcPr>
            <w:tcW w:w="902" w:type="dxa"/>
          </w:tcPr>
          <w:p w14:paraId="5DC3163B" w14:textId="77777777" w:rsidR="00F8220E" w:rsidRPr="00B26022" w:rsidRDefault="00F8220E" w:rsidP="00B66FCF">
            <w:pPr>
              <w:tabs>
                <w:tab w:val="left" w:pos="1080"/>
              </w:tabs>
              <w:jc w:val="both"/>
              <w:rPr>
                <w:rFonts w:ascii="Arial" w:hAnsi="Arial"/>
                <w:bCs/>
              </w:rPr>
            </w:pPr>
            <w:r w:rsidRPr="00B26022">
              <w:rPr>
                <w:rFonts w:ascii="Arial" w:hAnsi="Arial"/>
                <w:bCs/>
              </w:rPr>
              <w:t>5</w:t>
            </w:r>
          </w:p>
        </w:tc>
        <w:tc>
          <w:tcPr>
            <w:tcW w:w="1522" w:type="dxa"/>
          </w:tcPr>
          <w:p w14:paraId="2038BAF7" w14:textId="77777777" w:rsidR="00F8220E" w:rsidRPr="00B26022" w:rsidRDefault="001069BA" w:rsidP="00B66FCF">
            <w:pPr>
              <w:tabs>
                <w:tab w:val="left" w:pos="1080"/>
              </w:tabs>
              <w:jc w:val="both"/>
              <w:rPr>
                <w:rFonts w:ascii="Arial" w:hAnsi="Arial"/>
                <w:bCs/>
              </w:rPr>
            </w:pPr>
            <w:r w:rsidRPr="00B26022">
              <w:rPr>
                <w:rFonts w:ascii="Arial" w:hAnsi="Arial"/>
                <w:bCs/>
              </w:rPr>
              <w:t xml:space="preserve">4.507 </w:t>
            </w:r>
          </w:p>
        </w:tc>
        <w:tc>
          <w:tcPr>
            <w:tcW w:w="1283" w:type="dxa"/>
          </w:tcPr>
          <w:p w14:paraId="3B694DED" w14:textId="77777777" w:rsidR="00F8220E" w:rsidRPr="00B26022" w:rsidRDefault="001069BA" w:rsidP="00B66FCF">
            <w:pPr>
              <w:tabs>
                <w:tab w:val="left" w:pos="1080"/>
              </w:tabs>
              <w:jc w:val="both"/>
              <w:rPr>
                <w:rFonts w:ascii="Arial" w:hAnsi="Arial"/>
                <w:bCs/>
              </w:rPr>
            </w:pPr>
            <w:r w:rsidRPr="00B26022">
              <w:rPr>
                <w:rFonts w:ascii="Arial" w:hAnsi="Arial"/>
                <w:bCs/>
              </w:rPr>
              <w:t>76109</w:t>
            </w:r>
          </w:p>
        </w:tc>
        <w:tc>
          <w:tcPr>
            <w:tcW w:w="1201" w:type="dxa"/>
          </w:tcPr>
          <w:p w14:paraId="51DF5FC7" w14:textId="77777777" w:rsidR="00F8220E" w:rsidRPr="00B26022" w:rsidRDefault="001069BA" w:rsidP="00B66FCF">
            <w:pPr>
              <w:tabs>
                <w:tab w:val="left" w:pos="1080"/>
              </w:tabs>
              <w:jc w:val="both"/>
              <w:rPr>
                <w:rFonts w:ascii="Arial" w:hAnsi="Arial"/>
                <w:bCs/>
              </w:rPr>
            </w:pPr>
            <w:r w:rsidRPr="00B26022">
              <w:rPr>
                <w:rFonts w:ascii="Arial" w:hAnsi="Arial"/>
                <w:bCs/>
              </w:rPr>
              <w:t>20506</w:t>
            </w:r>
          </w:p>
        </w:tc>
        <w:tc>
          <w:tcPr>
            <w:tcW w:w="3987" w:type="dxa"/>
          </w:tcPr>
          <w:p w14:paraId="016A379A" w14:textId="77777777" w:rsidR="00F8220E" w:rsidRPr="00B26022" w:rsidRDefault="001069BA" w:rsidP="00B66FCF">
            <w:pPr>
              <w:tabs>
                <w:tab w:val="left" w:pos="1080"/>
              </w:tabs>
              <w:jc w:val="both"/>
              <w:rPr>
                <w:rFonts w:ascii="Arial" w:hAnsi="Arial"/>
                <w:bCs/>
              </w:rPr>
            </w:pPr>
            <w:r w:rsidRPr="00B26022">
              <w:rPr>
                <w:rFonts w:ascii="Arial" w:hAnsi="Arial"/>
                <w:bCs/>
              </w:rPr>
              <w:t>Butane, 1,1,3-trimethoxy-</w:t>
            </w:r>
          </w:p>
        </w:tc>
      </w:tr>
      <w:tr w:rsidR="001069BA" w:rsidRPr="00B26022" w14:paraId="573D94F6" w14:textId="77777777" w:rsidTr="001069BA">
        <w:trPr>
          <w:trHeight w:val="252"/>
        </w:trPr>
        <w:tc>
          <w:tcPr>
            <w:tcW w:w="902" w:type="dxa"/>
          </w:tcPr>
          <w:p w14:paraId="58726637" w14:textId="77777777" w:rsidR="001069BA" w:rsidRPr="00B26022" w:rsidRDefault="001069BA" w:rsidP="00B66FCF">
            <w:pPr>
              <w:tabs>
                <w:tab w:val="left" w:pos="1080"/>
              </w:tabs>
              <w:jc w:val="both"/>
              <w:rPr>
                <w:rFonts w:ascii="Arial" w:hAnsi="Arial"/>
                <w:bCs/>
              </w:rPr>
            </w:pPr>
            <w:r w:rsidRPr="00B26022">
              <w:rPr>
                <w:rFonts w:ascii="Arial" w:hAnsi="Arial"/>
                <w:bCs/>
              </w:rPr>
              <w:t>6</w:t>
            </w:r>
          </w:p>
        </w:tc>
        <w:tc>
          <w:tcPr>
            <w:tcW w:w="1522" w:type="dxa"/>
          </w:tcPr>
          <w:p w14:paraId="37C829A4" w14:textId="77777777" w:rsidR="001069BA" w:rsidRPr="00B26022" w:rsidRDefault="00154074" w:rsidP="00B66FCF">
            <w:pPr>
              <w:tabs>
                <w:tab w:val="left" w:pos="1080"/>
              </w:tabs>
              <w:jc w:val="both"/>
              <w:rPr>
                <w:rFonts w:ascii="Arial" w:hAnsi="Arial"/>
                <w:bCs/>
              </w:rPr>
            </w:pPr>
            <w:r w:rsidRPr="00B26022">
              <w:rPr>
                <w:rFonts w:ascii="Arial" w:hAnsi="Arial"/>
                <w:bCs/>
              </w:rPr>
              <w:t xml:space="preserve">4.779 </w:t>
            </w:r>
          </w:p>
        </w:tc>
        <w:tc>
          <w:tcPr>
            <w:tcW w:w="1283" w:type="dxa"/>
          </w:tcPr>
          <w:p w14:paraId="14F2545E" w14:textId="77777777" w:rsidR="001069BA" w:rsidRPr="00B26022" w:rsidRDefault="00154074" w:rsidP="00B66FCF">
            <w:pPr>
              <w:tabs>
                <w:tab w:val="left" w:pos="1080"/>
              </w:tabs>
              <w:jc w:val="both"/>
              <w:rPr>
                <w:rFonts w:ascii="Arial" w:hAnsi="Arial"/>
                <w:bCs/>
              </w:rPr>
            </w:pPr>
            <w:r w:rsidRPr="00B26022">
              <w:rPr>
                <w:rFonts w:ascii="Arial" w:hAnsi="Arial"/>
                <w:bCs/>
              </w:rPr>
              <w:t>132649</w:t>
            </w:r>
          </w:p>
        </w:tc>
        <w:tc>
          <w:tcPr>
            <w:tcW w:w="1201" w:type="dxa"/>
          </w:tcPr>
          <w:p w14:paraId="2F9B612F" w14:textId="77777777" w:rsidR="001069BA" w:rsidRPr="00B26022" w:rsidRDefault="00154074" w:rsidP="00B66FCF">
            <w:pPr>
              <w:tabs>
                <w:tab w:val="left" w:pos="1080"/>
              </w:tabs>
              <w:jc w:val="both"/>
              <w:rPr>
                <w:rFonts w:ascii="Arial" w:hAnsi="Arial"/>
                <w:bCs/>
              </w:rPr>
            </w:pPr>
            <w:r w:rsidRPr="00B26022">
              <w:rPr>
                <w:rFonts w:ascii="Arial" w:hAnsi="Arial"/>
                <w:bCs/>
              </w:rPr>
              <w:t>25120</w:t>
            </w:r>
          </w:p>
        </w:tc>
        <w:tc>
          <w:tcPr>
            <w:tcW w:w="3987" w:type="dxa"/>
          </w:tcPr>
          <w:p w14:paraId="76EC030A" w14:textId="77777777" w:rsidR="001069BA" w:rsidRPr="00B26022" w:rsidRDefault="00154074" w:rsidP="00B66FCF">
            <w:pPr>
              <w:tabs>
                <w:tab w:val="left" w:pos="1080"/>
              </w:tabs>
              <w:jc w:val="both"/>
              <w:rPr>
                <w:rFonts w:ascii="Arial" w:hAnsi="Arial"/>
                <w:bCs/>
              </w:rPr>
            </w:pPr>
            <w:r w:rsidRPr="00B26022">
              <w:rPr>
                <w:rFonts w:ascii="Arial" w:hAnsi="Arial"/>
                <w:bCs/>
              </w:rPr>
              <w:t>D-Glucuronic acid</w:t>
            </w:r>
            <w:proofErr w:type="gramStart"/>
            <w:r w:rsidRPr="00B26022">
              <w:rPr>
                <w:rFonts w:ascii="Arial" w:hAnsi="Arial"/>
                <w:bCs/>
              </w:rPr>
              <w:t>, .gamma</w:t>
            </w:r>
            <w:proofErr w:type="gramEnd"/>
            <w:r w:rsidRPr="00B26022">
              <w:rPr>
                <w:rFonts w:ascii="Arial" w:hAnsi="Arial"/>
                <w:bCs/>
              </w:rPr>
              <w:t>.-lactone</w:t>
            </w:r>
          </w:p>
        </w:tc>
      </w:tr>
      <w:tr w:rsidR="00154074" w:rsidRPr="00B26022" w14:paraId="32F10581" w14:textId="77777777" w:rsidTr="001069BA">
        <w:trPr>
          <w:trHeight w:val="252"/>
        </w:trPr>
        <w:tc>
          <w:tcPr>
            <w:tcW w:w="902" w:type="dxa"/>
          </w:tcPr>
          <w:p w14:paraId="708884CB" w14:textId="77777777" w:rsidR="00154074" w:rsidRPr="00B26022" w:rsidRDefault="00154074" w:rsidP="00B66FCF">
            <w:pPr>
              <w:tabs>
                <w:tab w:val="left" w:pos="1080"/>
              </w:tabs>
              <w:jc w:val="both"/>
              <w:rPr>
                <w:rFonts w:ascii="Arial" w:hAnsi="Arial"/>
                <w:bCs/>
              </w:rPr>
            </w:pPr>
            <w:r w:rsidRPr="00B26022">
              <w:rPr>
                <w:rFonts w:ascii="Arial" w:hAnsi="Arial"/>
                <w:bCs/>
              </w:rPr>
              <w:t>7</w:t>
            </w:r>
          </w:p>
        </w:tc>
        <w:tc>
          <w:tcPr>
            <w:tcW w:w="1522" w:type="dxa"/>
          </w:tcPr>
          <w:p w14:paraId="405B615F" w14:textId="77777777" w:rsidR="00154074" w:rsidRPr="00B26022" w:rsidRDefault="00FD53E7" w:rsidP="00B66FCF">
            <w:pPr>
              <w:tabs>
                <w:tab w:val="left" w:pos="1080"/>
              </w:tabs>
              <w:jc w:val="both"/>
              <w:rPr>
                <w:rFonts w:ascii="Arial" w:hAnsi="Arial"/>
                <w:bCs/>
              </w:rPr>
            </w:pPr>
            <w:r w:rsidRPr="00B26022">
              <w:rPr>
                <w:rFonts w:ascii="Arial" w:hAnsi="Arial"/>
                <w:bCs/>
              </w:rPr>
              <w:t xml:space="preserve">4.951 </w:t>
            </w:r>
          </w:p>
        </w:tc>
        <w:tc>
          <w:tcPr>
            <w:tcW w:w="1283" w:type="dxa"/>
          </w:tcPr>
          <w:p w14:paraId="0CB35CA5" w14:textId="77777777" w:rsidR="00154074" w:rsidRPr="00B26022" w:rsidRDefault="00FD53E7" w:rsidP="00B66FCF">
            <w:pPr>
              <w:tabs>
                <w:tab w:val="left" w:pos="1080"/>
              </w:tabs>
              <w:jc w:val="both"/>
              <w:rPr>
                <w:rFonts w:ascii="Arial" w:hAnsi="Arial"/>
                <w:bCs/>
              </w:rPr>
            </w:pPr>
            <w:r w:rsidRPr="00B26022">
              <w:rPr>
                <w:rFonts w:ascii="Arial" w:hAnsi="Arial"/>
                <w:bCs/>
              </w:rPr>
              <w:t>99867</w:t>
            </w:r>
          </w:p>
        </w:tc>
        <w:tc>
          <w:tcPr>
            <w:tcW w:w="1201" w:type="dxa"/>
          </w:tcPr>
          <w:p w14:paraId="57F5E554" w14:textId="77777777" w:rsidR="00154074" w:rsidRPr="00B26022" w:rsidRDefault="00FD53E7" w:rsidP="00B66FCF">
            <w:pPr>
              <w:tabs>
                <w:tab w:val="left" w:pos="1080"/>
              </w:tabs>
              <w:jc w:val="both"/>
              <w:rPr>
                <w:rFonts w:ascii="Arial" w:hAnsi="Arial"/>
                <w:bCs/>
              </w:rPr>
            </w:pPr>
            <w:r w:rsidRPr="00B26022">
              <w:rPr>
                <w:rFonts w:ascii="Arial" w:hAnsi="Arial"/>
                <w:bCs/>
              </w:rPr>
              <w:t>24176</w:t>
            </w:r>
          </w:p>
        </w:tc>
        <w:tc>
          <w:tcPr>
            <w:tcW w:w="3987" w:type="dxa"/>
          </w:tcPr>
          <w:p w14:paraId="0F6BBAFC" w14:textId="77777777" w:rsidR="00154074" w:rsidRPr="00B26022" w:rsidRDefault="00FD53E7" w:rsidP="00B66FCF">
            <w:pPr>
              <w:tabs>
                <w:tab w:val="left" w:pos="1080"/>
              </w:tabs>
              <w:jc w:val="both"/>
              <w:rPr>
                <w:rFonts w:ascii="Arial" w:hAnsi="Arial"/>
                <w:bCs/>
              </w:rPr>
            </w:pPr>
            <w:r w:rsidRPr="00B26022">
              <w:rPr>
                <w:rFonts w:ascii="Arial" w:hAnsi="Arial"/>
                <w:bCs/>
              </w:rPr>
              <w:t>Isopropyl acetate</w:t>
            </w:r>
          </w:p>
        </w:tc>
      </w:tr>
      <w:tr w:rsidR="00FD53E7" w:rsidRPr="00B26022" w14:paraId="5C008292" w14:textId="77777777" w:rsidTr="001069BA">
        <w:trPr>
          <w:trHeight w:val="252"/>
        </w:trPr>
        <w:tc>
          <w:tcPr>
            <w:tcW w:w="902" w:type="dxa"/>
          </w:tcPr>
          <w:p w14:paraId="636CE2EE" w14:textId="77777777" w:rsidR="00FD53E7" w:rsidRPr="00B26022" w:rsidRDefault="00FD53E7" w:rsidP="00B66FCF">
            <w:pPr>
              <w:tabs>
                <w:tab w:val="left" w:pos="1080"/>
              </w:tabs>
              <w:jc w:val="both"/>
              <w:rPr>
                <w:rFonts w:ascii="Arial" w:hAnsi="Arial"/>
                <w:bCs/>
              </w:rPr>
            </w:pPr>
            <w:r w:rsidRPr="00B26022">
              <w:rPr>
                <w:rFonts w:ascii="Arial" w:hAnsi="Arial"/>
                <w:bCs/>
              </w:rPr>
              <w:t>8</w:t>
            </w:r>
          </w:p>
        </w:tc>
        <w:tc>
          <w:tcPr>
            <w:tcW w:w="1522" w:type="dxa"/>
          </w:tcPr>
          <w:p w14:paraId="634A9FB9" w14:textId="77777777" w:rsidR="00FD53E7" w:rsidRPr="00B26022" w:rsidRDefault="00E20365" w:rsidP="00B66FCF">
            <w:pPr>
              <w:tabs>
                <w:tab w:val="left" w:pos="1080"/>
              </w:tabs>
              <w:jc w:val="both"/>
              <w:rPr>
                <w:rFonts w:ascii="Arial" w:hAnsi="Arial"/>
                <w:bCs/>
              </w:rPr>
            </w:pPr>
            <w:r w:rsidRPr="00B26022">
              <w:rPr>
                <w:rFonts w:ascii="Arial" w:hAnsi="Arial"/>
                <w:bCs/>
              </w:rPr>
              <w:t xml:space="preserve">5.499 </w:t>
            </w:r>
          </w:p>
        </w:tc>
        <w:tc>
          <w:tcPr>
            <w:tcW w:w="1283" w:type="dxa"/>
          </w:tcPr>
          <w:p w14:paraId="40DE5F30" w14:textId="77777777" w:rsidR="00FD53E7" w:rsidRPr="00B26022" w:rsidRDefault="00E20365" w:rsidP="00B66FCF">
            <w:pPr>
              <w:tabs>
                <w:tab w:val="left" w:pos="1080"/>
              </w:tabs>
              <w:jc w:val="both"/>
              <w:rPr>
                <w:rFonts w:ascii="Arial" w:hAnsi="Arial"/>
                <w:bCs/>
              </w:rPr>
            </w:pPr>
            <w:r w:rsidRPr="00B26022">
              <w:rPr>
                <w:rFonts w:ascii="Arial" w:hAnsi="Arial"/>
                <w:bCs/>
              </w:rPr>
              <w:t>55498</w:t>
            </w:r>
          </w:p>
        </w:tc>
        <w:tc>
          <w:tcPr>
            <w:tcW w:w="1201" w:type="dxa"/>
          </w:tcPr>
          <w:p w14:paraId="2DF68C41" w14:textId="77777777" w:rsidR="00FD53E7" w:rsidRPr="00B26022" w:rsidRDefault="00E20365" w:rsidP="00B66FCF">
            <w:pPr>
              <w:tabs>
                <w:tab w:val="left" w:pos="1080"/>
              </w:tabs>
              <w:jc w:val="both"/>
              <w:rPr>
                <w:rFonts w:ascii="Arial" w:hAnsi="Arial"/>
                <w:bCs/>
              </w:rPr>
            </w:pPr>
            <w:r w:rsidRPr="00B26022">
              <w:rPr>
                <w:rFonts w:ascii="Arial" w:hAnsi="Arial"/>
                <w:bCs/>
              </w:rPr>
              <w:t>15633</w:t>
            </w:r>
          </w:p>
        </w:tc>
        <w:tc>
          <w:tcPr>
            <w:tcW w:w="3987" w:type="dxa"/>
          </w:tcPr>
          <w:p w14:paraId="666F6EF4" w14:textId="77777777" w:rsidR="00FD53E7" w:rsidRPr="00B26022" w:rsidRDefault="00E20365" w:rsidP="00B66FCF">
            <w:pPr>
              <w:tabs>
                <w:tab w:val="left" w:pos="1080"/>
              </w:tabs>
              <w:jc w:val="both"/>
              <w:rPr>
                <w:rFonts w:ascii="Arial" w:hAnsi="Arial"/>
                <w:bCs/>
              </w:rPr>
            </w:pPr>
            <w:proofErr w:type="spellStart"/>
            <w:r w:rsidRPr="00B26022">
              <w:rPr>
                <w:rFonts w:ascii="Arial" w:hAnsi="Arial"/>
                <w:bCs/>
              </w:rPr>
              <w:t>Decane</w:t>
            </w:r>
            <w:proofErr w:type="spellEnd"/>
          </w:p>
        </w:tc>
      </w:tr>
      <w:tr w:rsidR="00E20365" w:rsidRPr="00B26022" w14:paraId="5C08EA89" w14:textId="77777777" w:rsidTr="001069BA">
        <w:trPr>
          <w:trHeight w:val="252"/>
        </w:trPr>
        <w:tc>
          <w:tcPr>
            <w:tcW w:w="902" w:type="dxa"/>
          </w:tcPr>
          <w:p w14:paraId="1A9E0584" w14:textId="77777777" w:rsidR="00E20365" w:rsidRPr="00B26022" w:rsidRDefault="00E20365" w:rsidP="00B66FCF">
            <w:pPr>
              <w:tabs>
                <w:tab w:val="left" w:pos="1080"/>
              </w:tabs>
              <w:jc w:val="both"/>
              <w:rPr>
                <w:rFonts w:ascii="Arial" w:hAnsi="Arial"/>
                <w:bCs/>
              </w:rPr>
            </w:pPr>
            <w:r w:rsidRPr="00B26022">
              <w:rPr>
                <w:rFonts w:ascii="Arial" w:hAnsi="Arial"/>
                <w:bCs/>
              </w:rPr>
              <w:t>9</w:t>
            </w:r>
          </w:p>
        </w:tc>
        <w:tc>
          <w:tcPr>
            <w:tcW w:w="1522" w:type="dxa"/>
          </w:tcPr>
          <w:p w14:paraId="3B4650B3" w14:textId="77777777" w:rsidR="00E20365" w:rsidRPr="00B26022" w:rsidRDefault="009B1E93" w:rsidP="00B66FCF">
            <w:pPr>
              <w:tabs>
                <w:tab w:val="left" w:pos="1080"/>
              </w:tabs>
              <w:jc w:val="both"/>
              <w:rPr>
                <w:rFonts w:ascii="Arial" w:hAnsi="Arial"/>
                <w:bCs/>
              </w:rPr>
            </w:pPr>
            <w:r w:rsidRPr="00B26022">
              <w:rPr>
                <w:rFonts w:ascii="Arial" w:hAnsi="Arial"/>
                <w:bCs/>
              </w:rPr>
              <w:t xml:space="preserve">6.510 </w:t>
            </w:r>
          </w:p>
        </w:tc>
        <w:tc>
          <w:tcPr>
            <w:tcW w:w="1283" w:type="dxa"/>
          </w:tcPr>
          <w:p w14:paraId="1392C244" w14:textId="77777777" w:rsidR="00E20365" w:rsidRPr="00B26022" w:rsidRDefault="009B1E93" w:rsidP="00B66FCF">
            <w:pPr>
              <w:tabs>
                <w:tab w:val="left" w:pos="1080"/>
              </w:tabs>
              <w:jc w:val="both"/>
              <w:rPr>
                <w:rFonts w:ascii="Arial" w:hAnsi="Arial"/>
                <w:bCs/>
              </w:rPr>
            </w:pPr>
            <w:r w:rsidRPr="00B26022">
              <w:rPr>
                <w:rFonts w:ascii="Arial" w:hAnsi="Arial"/>
                <w:bCs/>
              </w:rPr>
              <w:t>329807</w:t>
            </w:r>
          </w:p>
        </w:tc>
        <w:tc>
          <w:tcPr>
            <w:tcW w:w="1201" w:type="dxa"/>
          </w:tcPr>
          <w:p w14:paraId="00335903" w14:textId="77777777" w:rsidR="00E20365" w:rsidRPr="00B26022" w:rsidRDefault="009B1E93" w:rsidP="00B66FCF">
            <w:pPr>
              <w:tabs>
                <w:tab w:val="left" w:pos="1080"/>
              </w:tabs>
              <w:jc w:val="both"/>
              <w:rPr>
                <w:rFonts w:ascii="Arial" w:hAnsi="Arial"/>
                <w:bCs/>
              </w:rPr>
            </w:pPr>
            <w:r w:rsidRPr="00B26022">
              <w:rPr>
                <w:rFonts w:ascii="Arial" w:hAnsi="Arial"/>
                <w:bCs/>
              </w:rPr>
              <w:t>106266</w:t>
            </w:r>
          </w:p>
        </w:tc>
        <w:tc>
          <w:tcPr>
            <w:tcW w:w="3987" w:type="dxa"/>
          </w:tcPr>
          <w:p w14:paraId="4CEA854E" w14:textId="77777777" w:rsidR="00E20365" w:rsidRPr="00B26022" w:rsidRDefault="009B1E93" w:rsidP="009B1E93">
            <w:pPr>
              <w:tabs>
                <w:tab w:val="left" w:pos="1080"/>
              </w:tabs>
              <w:rPr>
                <w:rFonts w:ascii="Arial" w:hAnsi="Arial"/>
                <w:bCs/>
              </w:rPr>
            </w:pPr>
            <w:r w:rsidRPr="00B26022">
              <w:rPr>
                <w:rFonts w:ascii="Arial" w:hAnsi="Arial"/>
                <w:bCs/>
              </w:rPr>
              <w:t>2-Propanol, 1-[1-methyl-2-(2-propenyloxy) ethoxy</w:t>
            </w:r>
          </w:p>
        </w:tc>
      </w:tr>
      <w:tr w:rsidR="009B1E93" w:rsidRPr="00B26022" w14:paraId="71760D56" w14:textId="77777777" w:rsidTr="001069BA">
        <w:trPr>
          <w:trHeight w:val="252"/>
        </w:trPr>
        <w:tc>
          <w:tcPr>
            <w:tcW w:w="902" w:type="dxa"/>
          </w:tcPr>
          <w:p w14:paraId="5D1A72E4" w14:textId="77777777" w:rsidR="009B1E93" w:rsidRPr="00B26022" w:rsidRDefault="009B1E93" w:rsidP="00B66FCF">
            <w:pPr>
              <w:tabs>
                <w:tab w:val="left" w:pos="1080"/>
              </w:tabs>
              <w:jc w:val="both"/>
              <w:rPr>
                <w:rFonts w:ascii="Arial" w:hAnsi="Arial"/>
                <w:bCs/>
              </w:rPr>
            </w:pPr>
            <w:r w:rsidRPr="00B26022">
              <w:rPr>
                <w:rFonts w:ascii="Arial" w:hAnsi="Arial"/>
                <w:bCs/>
              </w:rPr>
              <w:t>10</w:t>
            </w:r>
          </w:p>
        </w:tc>
        <w:tc>
          <w:tcPr>
            <w:tcW w:w="1522" w:type="dxa"/>
          </w:tcPr>
          <w:p w14:paraId="5AB68EF6" w14:textId="77777777" w:rsidR="009B1E93" w:rsidRPr="00B26022" w:rsidRDefault="00E51F88" w:rsidP="00B66FCF">
            <w:pPr>
              <w:tabs>
                <w:tab w:val="left" w:pos="1080"/>
              </w:tabs>
              <w:jc w:val="both"/>
              <w:rPr>
                <w:rFonts w:ascii="Arial" w:hAnsi="Arial"/>
                <w:bCs/>
              </w:rPr>
            </w:pPr>
            <w:r w:rsidRPr="00B26022">
              <w:rPr>
                <w:rFonts w:ascii="Arial" w:hAnsi="Arial"/>
                <w:bCs/>
              </w:rPr>
              <w:t xml:space="preserve">7.289 </w:t>
            </w:r>
          </w:p>
        </w:tc>
        <w:tc>
          <w:tcPr>
            <w:tcW w:w="1283" w:type="dxa"/>
          </w:tcPr>
          <w:p w14:paraId="2897500E" w14:textId="77777777" w:rsidR="009B1E93" w:rsidRPr="00B26022" w:rsidRDefault="00E51F88" w:rsidP="00B66FCF">
            <w:pPr>
              <w:tabs>
                <w:tab w:val="left" w:pos="1080"/>
              </w:tabs>
              <w:jc w:val="both"/>
              <w:rPr>
                <w:rFonts w:ascii="Arial" w:hAnsi="Arial"/>
                <w:bCs/>
              </w:rPr>
            </w:pPr>
            <w:r w:rsidRPr="00B26022">
              <w:rPr>
                <w:rFonts w:ascii="Arial" w:hAnsi="Arial"/>
                <w:bCs/>
              </w:rPr>
              <w:t>50893</w:t>
            </w:r>
          </w:p>
        </w:tc>
        <w:tc>
          <w:tcPr>
            <w:tcW w:w="1201" w:type="dxa"/>
          </w:tcPr>
          <w:p w14:paraId="4FE6F703" w14:textId="77777777" w:rsidR="009B1E93" w:rsidRPr="00B26022" w:rsidRDefault="00E51F88" w:rsidP="00B66FCF">
            <w:pPr>
              <w:tabs>
                <w:tab w:val="left" w:pos="1080"/>
              </w:tabs>
              <w:jc w:val="both"/>
              <w:rPr>
                <w:rFonts w:ascii="Arial" w:hAnsi="Arial"/>
                <w:bCs/>
              </w:rPr>
            </w:pPr>
            <w:r w:rsidRPr="00B26022">
              <w:rPr>
                <w:rFonts w:ascii="Arial" w:hAnsi="Arial"/>
                <w:bCs/>
              </w:rPr>
              <w:t>16100</w:t>
            </w:r>
          </w:p>
        </w:tc>
        <w:tc>
          <w:tcPr>
            <w:tcW w:w="3987" w:type="dxa"/>
          </w:tcPr>
          <w:p w14:paraId="6A9F0454" w14:textId="77777777" w:rsidR="009B1E93" w:rsidRPr="00B26022" w:rsidRDefault="00E51F88" w:rsidP="009B1E93">
            <w:pPr>
              <w:tabs>
                <w:tab w:val="left" w:pos="1080"/>
              </w:tabs>
              <w:rPr>
                <w:rFonts w:ascii="Arial" w:hAnsi="Arial"/>
                <w:bCs/>
              </w:rPr>
            </w:pPr>
            <w:proofErr w:type="spellStart"/>
            <w:r w:rsidRPr="00B26022">
              <w:rPr>
                <w:rFonts w:ascii="Arial" w:hAnsi="Arial"/>
                <w:bCs/>
              </w:rPr>
              <w:t>Decane</w:t>
            </w:r>
            <w:proofErr w:type="spellEnd"/>
          </w:p>
        </w:tc>
      </w:tr>
      <w:tr w:rsidR="00E51F88" w:rsidRPr="00B26022" w14:paraId="351EB0FE" w14:textId="77777777" w:rsidTr="001069BA">
        <w:trPr>
          <w:trHeight w:val="252"/>
        </w:trPr>
        <w:tc>
          <w:tcPr>
            <w:tcW w:w="902" w:type="dxa"/>
          </w:tcPr>
          <w:p w14:paraId="58EAA1FD" w14:textId="77777777" w:rsidR="00E51F88" w:rsidRPr="00B26022" w:rsidRDefault="00E51F88" w:rsidP="00B66FCF">
            <w:pPr>
              <w:tabs>
                <w:tab w:val="left" w:pos="1080"/>
              </w:tabs>
              <w:jc w:val="both"/>
              <w:rPr>
                <w:rFonts w:ascii="Arial" w:hAnsi="Arial"/>
                <w:bCs/>
              </w:rPr>
            </w:pPr>
            <w:r w:rsidRPr="00B26022">
              <w:rPr>
                <w:rFonts w:ascii="Arial" w:hAnsi="Arial"/>
                <w:bCs/>
              </w:rPr>
              <w:t>11</w:t>
            </w:r>
          </w:p>
        </w:tc>
        <w:tc>
          <w:tcPr>
            <w:tcW w:w="1522" w:type="dxa"/>
          </w:tcPr>
          <w:p w14:paraId="3C554997" w14:textId="77777777" w:rsidR="00E51F88" w:rsidRPr="00B26022" w:rsidRDefault="006D546B" w:rsidP="00B66FCF">
            <w:pPr>
              <w:tabs>
                <w:tab w:val="left" w:pos="1080"/>
              </w:tabs>
              <w:jc w:val="both"/>
              <w:rPr>
                <w:rFonts w:ascii="Arial" w:hAnsi="Arial"/>
                <w:bCs/>
              </w:rPr>
            </w:pPr>
            <w:r w:rsidRPr="00B26022">
              <w:rPr>
                <w:rFonts w:ascii="Arial" w:hAnsi="Arial"/>
                <w:bCs/>
              </w:rPr>
              <w:t xml:space="preserve">7.410 </w:t>
            </w:r>
          </w:p>
        </w:tc>
        <w:tc>
          <w:tcPr>
            <w:tcW w:w="1283" w:type="dxa"/>
          </w:tcPr>
          <w:p w14:paraId="2EF5082A" w14:textId="77777777" w:rsidR="00E51F88" w:rsidRPr="00B26022" w:rsidRDefault="006D546B" w:rsidP="00B66FCF">
            <w:pPr>
              <w:tabs>
                <w:tab w:val="left" w:pos="1080"/>
              </w:tabs>
              <w:jc w:val="both"/>
              <w:rPr>
                <w:rFonts w:ascii="Arial" w:hAnsi="Arial"/>
                <w:bCs/>
              </w:rPr>
            </w:pPr>
            <w:r w:rsidRPr="00B26022">
              <w:rPr>
                <w:rFonts w:ascii="Arial" w:hAnsi="Arial"/>
                <w:bCs/>
              </w:rPr>
              <w:t>54511</w:t>
            </w:r>
          </w:p>
        </w:tc>
        <w:tc>
          <w:tcPr>
            <w:tcW w:w="1201" w:type="dxa"/>
          </w:tcPr>
          <w:p w14:paraId="0946F2BA" w14:textId="77777777" w:rsidR="00E51F88" w:rsidRPr="00B26022" w:rsidRDefault="006D546B" w:rsidP="00B66FCF">
            <w:pPr>
              <w:tabs>
                <w:tab w:val="left" w:pos="1080"/>
              </w:tabs>
              <w:jc w:val="both"/>
              <w:rPr>
                <w:rFonts w:ascii="Arial" w:hAnsi="Arial"/>
                <w:bCs/>
              </w:rPr>
            </w:pPr>
            <w:r w:rsidRPr="00B26022">
              <w:rPr>
                <w:rFonts w:ascii="Arial" w:hAnsi="Arial"/>
                <w:bCs/>
              </w:rPr>
              <w:t>15158</w:t>
            </w:r>
          </w:p>
        </w:tc>
        <w:tc>
          <w:tcPr>
            <w:tcW w:w="3987" w:type="dxa"/>
          </w:tcPr>
          <w:p w14:paraId="01DA7748" w14:textId="77777777" w:rsidR="00E51F88" w:rsidRPr="00B26022" w:rsidRDefault="006D546B" w:rsidP="009B1E93">
            <w:pPr>
              <w:tabs>
                <w:tab w:val="left" w:pos="1080"/>
              </w:tabs>
              <w:rPr>
                <w:rFonts w:ascii="Arial" w:hAnsi="Arial"/>
                <w:bCs/>
              </w:rPr>
            </w:pPr>
            <w:r w:rsidRPr="00B26022">
              <w:rPr>
                <w:rFonts w:ascii="Arial" w:hAnsi="Arial"/>
                <w:bCs/>
              </w:rPr>
              <w:t>(Methoxymethyl)</w:t>
            </w:r>
            <w:proofErr w:type="spellStart"/>
            <w:r w:rsidRPr="00B26022">
              <w:rPr>
                <w:rFonts w:ascii="Arial" w:hAnsi="Arial"/>
                <w:bCs/>
              </w:rPr>
              <w:t>trimethylsilane</w:t>
            </w:r>
            <w:proofErr w:type="spellEnd"/>
          </w:p>
        </w:tc>
      </w:tr>
      <w:tr w:rsidR="006D546B" w:rsidRPr="00B26022" w14:paraId="45370700" w14:textId="77777777" w:rsidTr="001069BA">
        <w:trPr>
          <w:trHeight w:val="252"/>
        </w:trPr>
        <w:tc>
          <w:tcPr>
            <w:tcW w:w="902" w:type="dxa"/>
          </w:tcPr>
          <w:p w14:paraId="7578BDB7" w14:textId="77777777" w:rsidR="006D546B" w:rsidRPr="00B26022" w:rsidRDefault="006D546B" w:rsidP="00B66FCF">
            <w:pPr>
              <w:tabs>
                <w:tab w:val="left" w:pos="1080"/>
              </w:tabs>
              <w:jc w:val="both"/>
              <w:rPr>
                <w:rFonts w:ascii="Arial" w:hAnsi="Arial"/>
                <w:bCs/>
              </w:rPr>
            </w:pPr>
            <w:r w:rsidRPr="00B26022">
              <w:rPr>
                <w:rFonts w:ascii="Arial" w:hAnsi="Arial"/>
                <w:bCs/>
              </w:rPr>
              <w:t>12</w:t>
            </w:r>
          </w:p>
        </w:tc>
        <w:tc>
          <w:tcPr>
            <w:tcW w:w="1522" w:type="dxa"/>
          </w:tcPr>
          <w:p w14:paraId="3413043A" w14:textId="77777777" w:rsidR="006D546B" w:rsidRPr="00B26022" w:rsidRDefault="00074B06" w:rsidP="00B66FCF">
            <w:pPr>
              <w:tabs>
                <w:tab w:val="left" w:pos="1080"/>
              </w:tabs>
              <w:jc w:val="both"/>
              <w:rPr>
                <w:rFonts w:ascii="Arial" w:hAnsi="Arial"/>
                <w:bCs/>
              </w:rPr>
            </w:pPr>
            <w:r w:rsidRPr="00B26022">
              <w:rPr>
                <w:rFonts w:ascii="Arial" w:hAnsi="Arial"/>
                <w:bCs/>
              </w:rPr>
              <w:t xml:space="preserve">11.824 </w:t>
            </w:r>
          </w:p>
        </w:tc>
        <w:tc>
          <w:tcPr>
            <w:tcW w:w="1283" w:type="dxa"/>
          </w:tcPr>
          <w:p w14:paraId="5895EA87" w14:textId="77777777" w:rsidR="006D546B" w:rsidRPr="00B26022" w:rsidRDefault="00074B06" w:rsidP="00B66FCF">
            <w:pPr>
              <w:tabs>
                <w:tab w:val="left" w:pos="1080"/>
              </w:tabs>
              <w:jc w:val="both"/>
              <w:rPr>
                <w:rFonts w:ascii="Arial" w:hAnsi="Arial"/>
                <w:bCs/>
              </w:rPr>
            </w:pPr>
            <w:r w:rsidRPr="00B26022">
              <w:rPr>
                <w:rFonts w:ascii="Arial" w:hAnsi="Arial"/>
                <w:bCs/>
              </w:rPr>
              <w:t>210524</w:t>
            </w:r>
          </w:p>
        </w:tc>
        <w:tc>
          <w:tcPr>
            <w:tcW w:w="1201" w:type="dxa"/>
          </w:tcPr>
          <w:p w14:paraId="0A53257F" w14:textId="77777777" w:rsidR="006D546B" w:rsidRPr="00B26022" w:rsidRDefault="00074B06" w:rsidP="00B66FCF">
            <w:pPr>
              <w:tabs>
                <w:tab w:val="left" w:pos="1080"/>
              </w:tabs>
              <w:jc w:val="both"/>
              <w:rPr>
                <w:rFonts w:ascii="Arial" w:hAnsi="Arial"/>
                <w:bCs/>
              </w:rPr>
            </w:pPr>
            <w:r w:rsidRPr="00B26022">
              <w:rPr>
                <w:rFonts w:ascii="Arial" w:hAnsi="Arial"/>
                <w:bCs/>
              </w:rPr>
              <w:t>33421</w:t>
            </w:r>
          </w:p>
        </w:tc>
        <w:tc>
          <w:tcPr>
            <w:tcW w:w="3987" w:type="dxa"/>
          </w:tcPr>
          <w:p w14:paraId="32D2348E" w14:textId="77777777" w:rsidR="006D546B" w:rsidRPr="00B26022" w:rsidRDefault="00074B06" w:rsidP="009B1E93">
            <w:pPr>
              <w:tabs>
                <w:tab w:val="left" w:pos="1080"/>
              </w:tabs>
              <w:rPr>
                <w:rFonts w:ascii="Arial" w:hAnsi="Arial"/>
                <w:bCs/>
              </w:rPr>
            </w:pPr>
            <w:r w:rsidRPr="00B26022">
              <w:rPr>
                <w:rFonts w:ascii="Arial" w:hAnsi="Arial"/>
                <w:bCs/>
              </w:rPr>
              <w:t>Phenol, 2,6-dimethoxy-</w:t>
            </w:r>
          </w:p>
        </w:tc>
      </w:tr>
      <w:tr w:rsidR="00074B06" w:rsidRPr="00B26022" w14:paraId="6F88839D" w14:textId="77777777" w:rsidTr="001069BA">
        <w:trPr>
          <w:trHeight w:val="252"/>
        </w:trPr>
        <w:tc>
          <w:tcPr>
            <w:tcW w:w="902" w:type="dxa"/>
          </w:tcPr>
          <w:p w14:paraId="6B14558D" w14:textId="77777777" w:rsidR="00074B06" w:rsidRPr="00B26022" w:rsidRDefault="00074B06" w:rsidP="00B66FCF">
            <w:pPr>
              <w:tabs>
                <w:tab w:val="left" w:pos="1080"/>
              </w:tabs>
              <w:jc w:val="both"/>
              <w:rPr>
                <w:rFonts w:ascii="Arial" w:hAnsi="Arial"/>
                <w:bCs/>
              </w:rPr>
            </w:pPr>
            <w:r w:rsidRPr="00B26022">
              <w:rPr>
                <w:rFonts w:ascii="Arial" w:hAnsi="Arial"/>
                <w:bCs/>
              </w:rPr>
              <w:t>13</w:t>
            </w:r>
          </w:p>
        </w:tc>
        <w:tc>
          <w:tcPr>
            <w:tcW w:w="1522" w:type="dxa"/>
          </w:tcPr>
          <w:p w14:paraId="0622F82A" w14:textId="77777777" w:rsidR="00074B06" w:rsidRPr="00B26022" w:rsidRDefault="00CD325F" w:rsidP="00B66FCF">
            <w:pPr>
              <w:tabs>
                <w:tab w:val="left" w:pos="1080"/>
              </w:tabs>
              <w:jc w:val="both"/>
              <w:rPr>
                <w:rFonts w:ascii="Arial" w:hAnsi="Arial"/>
                <w:bCs/>
              </w:rPr>
            </w:pPr>
            <w:r w:rsidRPr="00B26022">
              <w:rPr>
                <w:rFonts w:ascii="Arial" w:hAnsi="Arial"/>
                <w:bCs/>
              </w:rPr>
              <w:t xml:space="preserve">14.073 </w:t>
            </w:r>
          </w:p>
        </w:tc>
        <w:tc>
          <w:tcPr>
            <w:tcW w:w="1283" w:type="dxa"/>
          </w:tcPr>
          <w:p w14:paraId="06971324" w14:textId="77777777" w:rsidR="00074B06" w:rsidRPr="00B26022" w:rsidRDefault="00CD325F" w:rsidP="00B66FCF">
            <w:pPr>
              <w:tabs>
                <w:tab w:val="left" w:pos="1080"/>
              </w:tabs>
              <w:jc w:val="both"/>
              <w:rPr>
                <w:rFonts w:ascii="Arial" w:hAnsi="Arial"/>
                <w:bCs/>
              </w:rPr>
            </w:pPr>
            <w:r w:rsidRPr="00B26022">
              <w:rPr>
                <w:rFonts w:ascii="Arial" w:hAnsi="Arial"/>
                <w:bCs/>
              </w:rPr>
              <w:t>459620</w:t>
            </w:r>
          </w:p>
        </w:tc>
        <w:tc>
          <w:tcPr>
            <w:tcW w:w="1201" w:type="dxa"/>
          </w:tcPr>
          <w:p w14:paraId="6CC6022D" w14:textId="77777777" w:rsidR="00074B06" w:rsidRPr="00B26022" w:rsidRDefault="00CD325F" w:rsidP="00B66FCF">
            <w:pPr>
              <w:tabs>
                <w:tab w:val="left" w:pos="1080"/>
              </w:tabs>
              <w:jc w:val="both"/>
              <w:rPr>
                <w:rFonts w:ascii="Arial" w:hAnsi="Arial"/>
                <w:bCs/>
              </w:rPr>
            </w:pPr>
            <w:r w:rsidRPr="00B26022">
              <w:rPr>
                <w:rFonts w:ascii="Arial" w:hAnsi="Arial"/>
                <w:bCs/>
              </w:rPr>
              <w:t>59121</w:t>
            </w:r>
          </w:p>
        </w:tc>
        <w:tc>
          <w:tcPr>
            <w:tcW w:w="3987" w:type="dxa"/>
          </w:tcPr>
          <w:p w14:paraId="034E57BC" w14:textId="77777777" w:rsidR="00074B06" w:rsidRPr="00B26022" w:rsidRDefault="00CD325F" w:rsidP="009B1E93">
            <w:pPr>
              <w:tabs>
                <w:tab w:val="left" w:pos="1080"/>
              </w:tabs>
              <w:rPr>
                <w:rFonts w:ascii="Arial" w:hAnsi="Arial"/>
                <w:bCs/>
              </w:rPr>
            </w:pPr>
            <w:r w:rsidRPr="00B26022">
              <w:rPr>
                <w:rFonts w:ascii="Arial" w:hAnsi="Arial"/>
                <w:bCs/>
              </w:rPr>
              <w:t>beta-D-Glucopyranose, 1,6-anhydro-</w:t>
            </w:r>
          </w:p>
        </w:tc>
      </w:tr>
      <w:tr w:rsidR="00804005" w:rsidRPr="00B26022" w14:paraId="1666693E" w14:textId="77777777" w:rsidTr="001069BA">
        <w:trPr>
          <w:trHeight w:val="252"/>
        </w:trPr>
        <w:tc>
          <w:tcPr>
            <w:tcW w:w="902" w:type="dxa"/>
          </w:tcPr>
          <w:p w14:paraId="632E0057" w14:textId="77777777" w:rsidR="00804005" w:rsidRPr="00B26022" w:rsidRDefault="00804005" w:rsidP="00B66FCF">
            <w:pPr>
              <w:tabs>
                <w:tab w:val="left" w:pos="1080"/>
              </w:tabs>
              <w:jc w:val="both"/>
              <w:rPr>
                <w:rFonts w:ascii="Arial" w:hAnsi="Arial"/>
                <w:bCs/>
              </w:rPr>
            </w:pPr>
            <w:r w:rsidRPr="00B26022">
              <w:rPr>
                <w:rFonts w:ascii="Arial" w:hAnsi="Arial"/>
                <w:bCs/>
              </w:rPr>
              <w:t>14</w:t>
            </w:r>
          </w:p>
        </w:tc>
        <w:tc>
          <w:tcPr>
            <w:tcW w:w="1522" w:type="dxa"/>
          </w:tcPr>
          <w:p w14:paraId="76D00682" w14:textId="77777777" w:rsidR="00804005" w:rsidRPr="00B26022" w:rsidRDefault="004543C9" w:rsidP="00B66FCF">
            <w:pPr>
              <w:tabs>
                <w:tab w:val="left" w:pos="1080"/>
              </w:tabs>
              <w:jc w:val="both"/>
              <w:rPr>
                <w:rFonts w:ascii="Arial" w:hAnsi="Arial"/>
                <w:bCs/>
              </w:rPr>
            </w:pPr>
            <w:r w:rsidRPr="00B26022">
              <w:rPr>
                <w:rFonts w:ascii="Arial" w:hAnsi="Arial"/>
                <w:bCs/>
              </w:rPr>
              <w:t xml:space="preserve">15.033 </w:t>
            </w:r>
          </w:p>
        </w:tc>
        <w:tc>
          <w:tcPr>
            <w:tcW w:w="1283" w:type="dxa"/>
          </w:tcPr>
          <w:p w14:paraId="2596A190" w14:textId="77777777" w:rsidR="00804005" w:rsidRPr="00B26022" w:rsidRDefault="004543C9" w:rsidP="00B66FCF">
            <w:pPr>
              <w:tabs>
                <w:tab w:val="left" w:pos="1080"/>
              </w:tabs>
              <w:jc w:val="both"/>
              <w:rPr>
                <w:rFonts w:ascii="Arial" w:hAnsi="Arial"/>
                <w:bCs/>
              </w:rPr>
            </w:pPr>
            <w:r w:rsidRPr="00B26022">
              <w:rPr>
                <w:rFonts w:ascii="Arial" w:hAnsi="Arial"/>
                <w:bCs/>
              </w:rPr>
              <w:t>73625</w:t>
            </w:r>
          </w:p>
        </w:tc>
        <w:tc>
          <w:tcPr>
            <w:tcW w:w="1201" w:type="dxa"/>
          </w:tcPr>
          <w:p w14:paraId="1EC0E05D" w14:textId="77777777" w:rsidR="00804005" w:rsidRPr="00B26022" w:rsidRDefault="004543C9" w:rsidP="00B66FCF">
            <w:pPr>
              <w:tabs>
                <w:tab w:val="left" w:pos="1080"/>
              </w:tabs>
              <w:jc w:val="both"/>
              <w:rPr>
                <w:rFonts w:ascii="Arial" w:hAnsi="Arial"/>
                <w:bCs/>
              </w:rPr>
            </w:pPr>
            <w:r w:rsidRPr="00B26022">
              <w:rPr>
                <w:rFonts w:ascii="Arial" w:hAnsi="Arial"/>
                <w:bCs/>
              </w:rPr>
              <w:t>16656</w:t>
            </w:r>
          </w:p>
        </w:tc>
        <w:tc>
          <w:tcPr>
            <w:tcW w:w="3987" w:type="dxa"/>
          </w:tcPr>
          <w:p w14:paraId="686C1B76" w14:textId="77777777" w:rsidR="00804005" w:rsidRPr="00B26022" w:rsidRDefault="004543C9" w:rsidP="009B1E93">
            <w:pPr>
              <w:tabs>
                <w:tab w:val="left" w:pos="1080"/>
              </w:tabs>
              <w:rPr>
                <w:rFonts w:ascii="Arial" w:hAnsi="Arial"/>
                <w:bCs/>
              </w:rPr>
            </w:pPr>
            <w:r w:rsidRPr="00B26022">
              <w:rPr>
                <w:rFonts w:ascii="Arial" w:hAnsi="Arial"/>
                <w:bCs/>
              </w:rPr>
              <w:t>n-Decanoic acid</w:t>
            </w:r>
          </w:p>
        </w:tc>
      </w:tr>
      <w:tr w:rsidR="004543C9" w:rsidRPr="00B26022" w14:paraId="54619D57" w14:textId="77777777" w:rsidTr="001069BA">
        <w:trPr>
          <w:trHeight w:val="252"/>
        </w:trPr>
        <w:tc>
          <w:tcPr>
            <w:tcW w:w="902" w:type="dxa"/>
          </w:tcPr>
          <w:p w14:paraId="71E02E29" w14:textId="77777777" w:rsidR="004543C9" w:rsidRPr="00B26022" w:rsidRDefault="004543C9" w:rsidP="00B66FCF">
            <w:pPr>
              <w:tabs>
                <w:tab w:val="left" w:pos="1080"/>
              </w:tabs>
              <w:jc w:val="both"/>
              <w:rPr>
                <w:rFonts w:ascii="Arial" w:hAnsi="Arial"/>
                <w:bCs/>
              </w:rPr>
            </w:pPr>
            <w:r w:rsidRPr="00B26022">
              <w:rPr>
                <w:rFonts w:ascii="Arial" w:hAnsi="Arial"/>
                <w:bCs/>
              </w:rPr>
              <w:t>15</w:t>
            </w:r>
          </w:p>
        </w:tc>
        <w:tc>
          <w:tcPr>
            <w:tcW w:w="1522" w:type="dxa"/>
          </w:tcPr>
          <w:p w14:paraId="4057D567" w14:textId="77777777" w:rsidR="004543C9" w:rsidRPr="00B26022" w:rsidRDefault="006F69FE" w:rsidP="00B66FCF">
            <w:pPr>
              <w:tabs>
                <w:tab w:val="left" w:pos="1080"/>
              </w:tabs>
              <w:jc w:val="both"/>
              <w:rPr>
                <w:rFonts w:ascii="Arial" w:hAnsi="Arial"/>
                <w:bCs/>
              </w:rPr>
            </w:pPr>
            <w:r w:rsidRPr="00B26022">
              <w:rPr>
                <w:rFonts w:ascii="Arial" w:hAnsi="Arial"/>
                <w:bCs/>
              </w:rPr>
              <w:t xml:space="preserve">15.552 </w:t>
            </w:r>
          </w:p>
        </w:tc>
        <w:tc>
          <w:tcPr>
            <w:tcW w:w="1283" w:type="dxa"/>
          </w:tcPr>
          <w:p w14:paraId="04A2A9A9" w14:textId="77777777" w:rsidR="004543C9" w:rsidRPr="00B26022" w:rsidRDefault="006F69FE" w:rsidP="00B66FCF">
            <w:pPr>
              <w:tabs>
                <w:tab w:val="left" w:pos="1080"/>
              </w:tabs>
              <w:jc w:val="both"/>
              <w:rPr>
                <w:rFonts w:ascii="Arial" w:hAnsi="Arial"/>
                <w:bCs/>
              </w:rPr>
            </w:pPr>
            <w:r w:rsidRPr="00B26022">
              <w:rPr>
                <w:rFonts w:ascii="Arial" w:hAnsi="Arial"/>
                <w:bCs/>
              </w:rPr>
              <w:t>256792</w:t>
            </w:r>
          </w:p>
        </w:tc>
        <w:tc>
          <w:tcPr>
            <w:tcW w:w="1201" w:type="dxa"/>
          </w:tcPr>
          <w:p w14:paraId="6F5378AE" w14:textId="77777777" w:rsidR="004543C9" w:rsidRPr="00B26022" w:rsidRDefault="006F69FE" w:rsidP="00B66FCF">
            <w:pPr>
              <w:tabs>
                <w:tab w:val="left" w:pos="1080"/>
              </w:tabs>
              <w:jc w:val="both"/>
              <w:rPr>
                <w:rFonts w:ascii="Arial" w:hAnsi="Arial"/>
                <w:bCs/>
              </w:rPr>
            </w:pPr>
            <w:r w:rsidRPr="00B26022">
              <w:rPr>
                <w:rFonts w:ascii="Arial" w:hAnsi="Arial"/>
                <w:bCs/>
              </w:rPr>
              <w:t>68723</w:t>
            </w:r>
          </w:p>
        </w:tc>
        <w:tc>
          <w:tcPr>
            <w:tcW w:w="3987" w:type="dxa"/>
          </w:tcPr>
          <w:p w14:paraId="7049A591" w14:textId="77777777" w:rsidR="004543C9" w:rsidRPr="00B26022" w:rsidRDefault="006F69FE" w:rsidP="009B1E93">
            <w:pPr>
              <w:tabs>
                <w:tab w:val="left" w:pos="1080"/>
              </w:tabs>
              <w:rPr>
                <w:rFonts w:ascii="Arial" w:hAnsi="Arial"/>
                <w:bCs/>
              </w:rPr>
            </w:pPr>
            <w:r w:rsidRPr="00B26022">
              <w:rPr>
                <w:rFonts w:ascii="Arial" w:hAnsi="Arial"/>
                <w:bCs/>
              </w:rPr>
              <w:t>Diethyl Phthalate</w:t>
            </w:r>
          </w:p>
        </w:tc>
      </w:tr>
      <w:tr w:rsidR="006F69FE" w:rsidRPr="00B26022" w14:paraId="5F9B05E6" w14:textId="77777777" w:rsidTr="001069BA">
        <w:trPr>
          <w:trHeight w:val="252"/>
        </w:trPr>
        <w:tc>
          <w:tcPr>
            <w:tcW w:w="902" w:type="dxa"/>
          </w:tcPr>
          <w:p w14:paraId="3FDE0193" w14:textId="77777777" w:rsidR="006F69FE" w:rsidRPr="00B26022" w:rsidRDefault="006F69FE" w:rsidP="00B66FCF">
            <w:pPr>
              <w:tabs>
                <w:tab w:val="left" w:pos="1080"/>
              </w:tabs>
              <w:jc w:val="both"/>
              <w:rPr>
                <w:rFonts w:ascii="Arial" w:hAnsi="Arial"/>
                <w:bCs/>
              </w:rPr>
            </w:pPr>
            <w:r w:rsidRPr="00B26022">
              <w:rPr>
                <w:rFonts w:ascii="Arial" w:hAnsi="Arial"/>
                <w:bCs/>
              </w:rPr>
              <w:t>16</w:t>
            </w:r>
          </w:p>
        </w:tc>
        <w:tc>
          <w:tcPr>
            <w:tcW w:w="1522" w:type="dxa"/>
          </w:tcPr>
          <w:p w14:paraId="42EF3E9E" w14:textId="77777777" w:rsidR="006F69FE" w:rsidRPr="00B26022" w:rsidRDefault="00CA3541" w:rsidP="00B66FCF">
            <w:pPr>
              <w:tabs>
                <w:tab w:val="left" w:pos="1080"/>
              </w:tabs>
              <w:jc w:val="both"/>
              <w:rPr>
                <w:rFonts w:ascii="Arial" w:hAnsi="Arial"/>
                <w:bCs/>
              </w:rPr>
            </w:pPr>
            <w:r w:rsidRPr="00B26022">
              <w:rPr>
                <w:rFonts w:ascii="Arial" w:hAnsi="Arial"/>
                <w:bCs/>
              </w:rPr>
              <w:t xml:space="preserve">16.868 </w:t>
            </w:r>
          </w:p>
        </w:tc>
        <w:tc>
          <w:tcPr>
            <w:tcW w:w="1283" w:type="dxa"/>
          </w:tcPr>
          <w:p w14:paraId="6F42018C" w14:textId="77777777" w:rsidR="006F69FE" w:rsidRPr="00B26022" w:rsidRDefault="00CA3541" w:rsidP="00B66FCF">
            <w:pPr>
              <w:tabs>
                <w:tab w:val="left" w:pos="1080"/>
              </w:tabs>
              <w:jc w:val="both"/>
              <w:rPr>
                <w:rFonts w:ascii="Arial" w:hAnsi="Arial"/>
                <w:bCs/>
              </w:rPr>
            </w:pPr>
            <w:r w:rsidRPr="00B26022">
              <w:rPr>
                <w:rFonts w:ascii="Arial" w:hAnsi="Arial"/>
                <w:bCs/>
              </w:rPr>
              <w:t>51543</w:t>
            </w:r>
          </w:p>
        </w:tc>
        <w:tc>
          <w:tcPr>
            <w:tcW w:w="1201" w:type="dxa"/>
          </w:tcPr>
          <w:p w14:paraId="52424302" w14:textId="77777777" w:rsidR="006F69FE" w:rsidRPr="00B26022" w:rsidRDefault="00CA3541" w:rsidP="00B66FCF">
            <w:pPr>
              <w:tabs>
                <w:tab w:val="left" w:pos="1080"/>
              </w:tabs>
              <w:jc w:val="both"/>
              <w:rPr>
                <w:rFonts w:ascii="Arial" w:hAnsi="Arial"/>
                <w:bCs/>
              </w:rPr>
            </w:pPr>
            <w:r w:rsidRPr="00B26022">
              <w:rPr>
                <w:rFonts w:ascii="Arial" w:hAnsi="Arial"/>
                <w:bCs/>
              </w:rPr>
              <w:t>15338</w:t>
            </w:r>
          </w:p>
        </w:tc>
        <w:tc>
          <w:tcPr>
            <w:tcW w:w="3987" w:type="dxa"/>
          </w:tcPr>
          <w:p w14:paraId="531173F9" w14:textId="77777777" w:rsidR="006F69FE" w:rsidRPr="00B26022" w:rsidRDefault="00CA3541" w:rsidP="009B1E93">
            <w:pPr>
              <w:tabs>
                <w:tab w:val="left" w:pos="1080"/>
              </w:tabs>
              <w:rPr>
                <w:rFonts w:ascii="Arial" w:hAnsi="Arial"/>
                <w:bCs/>
              </w:rPr>
            </w:pPr>
            <w:r w:rsidRPr="00B26022">
              <w:rPr>
                <w:rFonts w:ascii="Arial" w:hAnsi="Arial"/>
                <w:bCs/>
              </w:rPr>
              <w:t>1,9-Nonanediol</w:t>
            </w:r>
          </w:p>
        </w:tc>
      </w:tr>
      <w:tr w:rsidR="00CA3541" w:rsidRPr="00B26022" w14:paraId="09C8C326" w14:textId="77777777" w:rsidTr="001069BA">
        <w:trPr>
          <w:trHeight w:val="252"/>
        </w:trPr>
        <w:tc>
          <w:tcPr>
            <w:tcW w:w="902" w:type="dxa"/>
          </w:tcPr>
          <w:p w14:paraId="593E3EB7" w14:textId="77777777" w:rsidR="00CA3541" w:rsidRPr="00B26022" w:rsidRDefault="00CA3541" w:rsidP="00B66FCF">
            <w:pPr>
              <w:tabs>
                <w:tab w:val="left" w:pos="1080"/>
              </w:tabs>
              <w:jc w:val="both"/>
              <w:rPr>
                <w:rFonts w:ascii="Arial" w:hAnsi="Arial"/>
                <w:bCs/>
              </w:rPr>
            </w:pPr>
            <w:r w:rsidRPr="00B26022">
              <w:rPr>
                <w:rFonts w:ascii="Arial" w:hAnsi="Arial"/>
                <w:bCs/>
              </w:rPr>
              <w:t>17</w:t>
            </w:r>
          </w:p>
        </w:tc>
        <w:tc>
          <w:tcPr>
            <w:tcW w:w="1522" w:type="dxa"/>
          </w:tcPr>
          <w:p w14:paraId="43F8DD7A" w14:textId="77777777" w:rsidR="00CA3541" w:rsidRPr="00B26022" w:rsidRDefault="003402C5" w:rsidP="00B66FCF">
            <w:pPr>
              <w:tabs>
                <w:tab w:val="left" w:pos="1080"/>
              </w:tabs>
              <w:jc w:val="both"/>
              <w:rPr>
                <w:rFonts w:ascii="Arial" w:hAnsi="Arial"/>
                <w:bCs/>
              </w:rPr>
            </w:pPr>
            <w:r w:rsidRPr="00B26022">
              <w:rPr>
                <w:rFonts w:ascii="Arial" w:hAnsi="Arial"/>
                <w:bCs/>
              </w:rPr>
              <w:t xml:space="preserve">17.155 </w:t>
            </w:r>
          </w:p>
        </w:tc>
        <w:tc>
          <w:tcPr>
            <w:tcW w:w="1283" w:type="dxa"/>
          </w:tcPr>
          <w:p w14:paraId="3D5579D9" w14:textId="77777777" w:rsidR="00CA3541" w:rsidRPr="00B26022" w:rsidRDefault="0056434E" w:rsidP="00B66FCF">
            <w:pPr>
              <w:tabs>
                <w:tab w:val="left" w:pos="1080"/>
              </w:tabs>
              <w:jc w:val="both"/>
              <w:rPr>
                <w:rFonts w:ascii="Arial" w:hAnsi="Arial"/>
                <w:bCs/>
              </w:rPr>
            </w:pPr>
            <w:r w:rsidRPr="00B26022">
              <w:rPr>
                <w:rFonts w:ascii="Arial" w:hAnsi="Arial"/>
                <w:bCs/>
              </w:rPr>
              <w:t>123825</w:t>
            </w:r>
          </w:p>
        </w:tc>
        <w:tc>
          <w:tcPr>
            <w:tcW w:w="1201" w:type="dxa"/>
          </w:tcPr>
          <w:p w14:paraId="13303C39" w14:textId="77777777" w:rsidR="00CA3541" w:rsidRPr="00B26022" w:rsidRDefault="003402C5" w:rsidP="00B66FCF">
            <w:pPr>
              <w:tabs>
                <w:tab w:val="left" w:pos="1080"/>
              </w:tabs>
              <w:jc w:val="both"/>
              <w:rPr>
                <w:rFonts w:ascii="Arial" w:hAnsi="Arial"/>
                <w:bCs/>
              </w:rPr>
            </w:pPr>
            <w:r w:rsidRPr="00B26022">
              <w:rPr>
                <w:rFonts w:ascii="Arial" w:hAnsi="Arial"/>
                <w:bCs/>
              </w:rPr>
              <w:t>31420</w:t>
            </w:r>
          </w:p>
        </w:tc>
        <w:tc>
          <w:tcPr>
            <w:tcW w:w="3987" w:type="dxa"/>
          </w:tcPr>
          <w:p w14:paraId="3C8307A3" w14:textId="77777777" w:rsidR="00CA3541" w:rsidRPr="00B26022" w:rsidRDefault="003402C5" w:rsidP="009B1E93">
            <w:pPr>
              <w:tabs>
                <w:tab w:val="left" w:pos="1080"/>
              </w:tabs>
              <w:rPr>
                <w:rFonts w:ascii="Arial" w:hAnsi="Arial"/>
                <w:bCs/>
              </w:rPr>
            </w:pPr>
            <w:proofErr w:type="spellStart"/>
            <w:r w:rsidRPr="00B26022">
              <w:rPr>
                <w:rFonts w:ascii="Arial" w:hAnsi="Arial"/>
                <w:bCs/>
              </w:rPr>
              <w:t>Pentadecanal</w:t>
            </w:r>
            <w:proofErr w:type="spellEnd"/>
            <w:r w:rsidRPr="00B26022">
              <w:rPr>
                <w:rFonts w:ascii="Arial" w:hAnsi="Arial"/>
                <w:bCs/>
              </w:rPr>
              <w:t>-</w:t>
            </w:r>
          </w:p>
        </w:tc>
      </w:tr>
      <w:tr w:rsidR="0056434E" w:rsidRPr="00B26022" w14:paraId="6DD82D47" w14:textId="77777777" w:rsidTr="001069BA">
        <w:trPr>
          <w:trHeight w:val="252"/>
        </w:trPr>
        <w:tc>
          <w:tcPr>
            <w:tcW w:w="902" w:type="dxa"/>
          </w:tcPr>
          <w:p w14:paraId="75F32E7E" w14:textId="77777777" w:rsidR="0056434E" w:rsidRPr="00B26022" w:rsidRDefault="0056434E" w:rsidP="00B66FCF">
            <w:pPr>
              <w:tabs>
                <w:tab w:val="left" w:pos="1080"/>
              </w:tabs>
              <w:jc w:val="both"/>
              <w:rPr>
                <w:rFonts w:ascii="Arial" w:hAnsi="Arial"/>
                <w:bCs/>
              </w:rPr>
            </w:pPr>
            <w:r w:rsidRPr="00B26022">
              <w:rPr>
                <w:rFonts w:ascii="Arial" w:hAnsi="Arial"/>
                <w:bCs/>
              </w:rPr>
              <w:t>18</w:t>
            </w:r>
          </w:p>
        </w:tc>
        <w:tc>
          <w:tcPr>
            <w:tcW w:w="1522" w:type="dxa"/>
          </w:tcPr>
          <w:p w14:paraId="0D4B7FA1" w14:textId="77777777" w:rsidR="0056434E" w:rsidRPr="00B26022" w:rsidRDefault="0056434E" w:rsidP="00B66FCF">
            <w:pPr>
              <w:tabs>
                <w:tab w:val="left" w:pos="1080"/>
              </w:tabs>
              <w:jc w:val="both"/>
              <w:rPr>
                <w:rFonts w:ascii="Arial" w:hAnsi="Arial"/>
                <w:bCs/>
              </w:rPr>
            </w:pPr>
            <w:r w:rsidRPr="00B26022">
              <w:rPr>
                <w:rFonts w:ascii="Arial" w:hAnsi="Arial"/>
                <w:bCs/>
              </w:rPr>
              <w:t xml:space="preserve">17.798 </w:t>
            </w:r>
          </w:p>
        </w:tc>
        <w:tc>
          <w:tcPr>
            <w:tcW w:w="1283" w:type="dxa"/>
          </w:tcPr>
          <w:p w14:paraId="246BEDAD" w14:textId="77777777" w:rsidR="0056434E" w:rsidRPr="00B26022" w:rsidRDefault="0056434E" w:rsidP="00B66FCF">
            <w:pPr>
              <w:tabs>
                <w:tab w:val="left" w:pos="1080"/>
              </w:tabs>
              <w:jc w:val="both"/>
              <w:rPr>
                <w:rFonts w:ascii="Arial" w:hAnsi="Arial"/>
                <w:bCs/>
              </w:rPr>
            </w:pPr>
            <w:r w:rsidRPr="00B26022">
              <w:rPr>
                <w:rFonts w:ascii="Arial" w:hAnsi="Arial"/>
                <w:bCs/>
              </w:rPr>
              <w:t>548806</w:t>
            </w:r>
          </w:p>
        </w:tc>
        <w:tc>
          <w:tcPr>
            <w:tcW w:w="1201" w:type="dxa"/>
          </w:tcPr>
          <w:p w14:paraId="5B89C370" w14:textId="77777777" w:rsidR="0056434E" w:rsidRPr="00B26022" w:rsidRDefault="0056434E" w:rsidP="00B66FCF">
            <w:pPr>
              <w:tabs>
                <w:tab w:val="left" w:pos="1080"/>
              </w:tabs>
              <w:jc w:val="both"/>
              <w:rPr>
                <w:rFonts w:ascii="Arial" w:hAnsi="Arial"/>
                <w:bCs/>
              </w:rPr>
            </w:pPr>
            <w:r w:rsidRPr="00B26022">
              <w:rPr>
                <w:rFonts w:ascii="Arial" w:hAnsi="Arial"/>
                <w:bCs/>
              </w:rPr>
              <w:t>139749</w:t>
            </w:r>
          </w:p>
        </w:tc>
        <w:tc>
          <w:tcPr>
            <w:tcW w:w="3987" w:type="dxa"/>
          </w:tcPr>
          <w:p w14:paraId="4F1B855D" w14:textId="77777777" w:rsidR="0056434E" w:rsidRPr="00B26022" w:rsidRDefault="0056434E" w:rsidP="009B1E93">
            <w:pPr>
              <w:tabs>
                <w:tab w:val="left" w:pos="1080"/>
              </w:tabs>
              <w:rPr>
                <w:rFonts w:ascii="Arial" w:hAnsi="Arial"/>
                <w:bCs/>
              </w:rPr>
            </w:pPr>
            <w:proofErr w:type="spellStart"/>
            <w:r w:rsidRPr="00B26022">
              <w:rPr>
                <w:rFonts w:ascii="Arial" w:hAnsi="Arial"/>
                <w:bCs/>
              </w:rPr>
              <w:t>Tetradecanoic</w:t>
            </w:r>
            <w:proofErr w:type="spellEnd"/>
            <w:r w:rsidRPr="00B26022">
              <w:rPr>
                <w:rFonts w:ascii="Arial" w:hAnsi="Arial"/>
                <w:bCs/>
              </w:rPr>
              <w:t xml:space="preserve"> acid</w:t>
            </w:r>
          </w:p>
        </w:tc>
      </w:tr>
      <w:tr w:rsidR="0056434E" w:rsidRPr="00B26022" w14:paraId="0E823F93" w14:textId="77777777" w:rsidTr="001069BA">
        <w:trPr>
          <w:trHeight w:val="252"/>
        </w:trPr>
        <w:tc>
          <w:tcPr>
            <w:tcW w:w="902" w:type="dxa"/>
          </w:tcPr>
          <w:p w14:paraId="194DFD99" w14:textId="77777777" w:rsidR="0056434E" w:rsidRPr="00B26022" w:rsidRDefault="0056434E" w:rsidP="00B66FCF">
            <w:pPr>
              <w:tabs>
                <w:tab w:val="left" w:pos="1080"/>
              </w:tabs>
              <w:jc w:val="both"/>
              <w:rPr>
                <w:rFonts w:ascii="Arial" w:hAnsi="Arial"/>
                <w:bCs/>
              </w:rPr>
            </w:pPr>
            <w:r w:rsidRPr="00B26022">
              <w:rPr>
                <w:rFonts w:ascii="Arial" w:hAnsi="Arial"/>
                <w:bCs/>
              </w:rPr>
              <w:t>19</w:t>
            </w:r>
          </w:p>
        </w:tc>
        <w:tc>
          <w:tcPr>
            <w:tcW w:w="1522" w:type="dxa"/>
          </w:tcPr>
          <w:p w14:paraId="60069359" w14:textId="77777777" w:rsidR="0056434E" w:rsidRPr="00B26022" w:rsidRDefault="00E63064" w:rsidP="00B66FCF">
            <w:pPr>
              <w:tabs>
                <w:tab w:val="left" w:pos="1080"/>
              </w:tabs>
              <w:jc w:val="both"/>
              <w:rPr>
                <w:rFonts w:ascii="Arial" w:hAnsi="Arial"/>
                <w:bCs/>
              </w:rPr>
            </w:pPr>
            <w:r w:rsidRPr="00B26022">
              <w:rPr>
                <w:rFonts w:ascii="Arial" w:hAnsi="Arial"/>
                <w:bCs/>
              </w:rPr>
              <w:t xml:space="preserve">18.031 </w:t>
            </w:r>
          </w:p>
        </w:tc>
        <w:tc>
          <w:tcPr>
            <w:tcW w:w="1283" w:type="dxa"/>
          </w:tcPr>
          <w:p w14:paraId="774FA315" w14:textId="77777777" w:rsidR="0056434E" w:rsidRPr="00B26022" w:rsidRDefault="00E63064" w:rsidP="00B66FCF">
            <w:pPr>
              <w:tabs>
                <w:tab w:val="left" w:pos="1080"/>
              </w:tabs>
              <w:jc w:val="both"/>
              <w:rPr>
                <w:rFonts w:ascii="Arial" w:hAnsi="Arial"/>
                <w:bCs/>
              </w:rPr>
            </w:pPr>
            <w:r w:rsidRPr="00B26022">
              <w:rPr>
                <w:rFonts w:ascii="Arial" w:hAnsi="Arial"/>
                <w:bCs/>
              </w:rPr>
              <w:t>102978</w:t>
            </w:r>
          </w:p>
        </w:tc>
        <w:tc>
          <w:tcPr>
            <w:tcW w:w="1201" w:type="dxa"/>
          </w:tcPr>
          <w:p w14:paraId="45305018" w14:textId="77777777" w:rsidR="0056434E" w:rsidRPr="00B26022" w:rsidRDefault="00E63064" w:rsidP="00B66FCF">
            <w:pPr>
              <w:tabs>
                <w:tab w:val="left" w:pos="1080"/>
              </w:tabs>
              <w:jc w:val="both"/>
              <w:rPr>
                <w:rFonts w:ascii="Arial" w:hAnsi="Arial"/>
                <w:bCs/>
              </w:rPr>
            </w:pPr>
            <w:r w:rsidRPr="00B26022">
              <w:rPr>
                <w:rFonts w:ascii="Arial" w:hAnsi="Arial"/>
                <w:bCs/>
              </w:rPr>
              <w:t>16090</w:t>
            </w:r>
          </w:p>
        </w:tc>
        <w:tc>
          <w:tcPr>
            <w:tcW w:w="3987" w:type="dxa"/>
          </w:tcPr>
          <w:p w14:paraId="697D7F1C" w14:textId="77777777" w:rsidR="0056434E" w:rsidRPr="00B26022" w:rsidRDefault="00E63064" w:rsidP="009B1E93">
            <w:pPr>
              <w:tabs>
                <w:tab w:val="left" w:pos="1080"/>
              </w:tabs>
              <w:rPr>
                <w:rFonts w:ascii="Arial" w:hAnsi="Arial"/>
                <w:bCs/>
              </w:rPr>
            </w:pPr>
            <w:r w:rsidRPr="00B26022">
              <w:rPr>
                <w:rFonts w:ascii="Arial" w:hAnsi="Arial"/>
                <w:bCs/>
              </w:rPr>
              <w:t>Z-2-Heptenoic acid, 3-iodo-</w:t>
            </w:r>
          </w:p>
        </w:tc>
      </w:tr>
      <w:tr w:rsidR="00E63064" w:rsidRPr="00B26022" w14:paraId="6E34F1AC" w14:textId="77777777" w:rsidTr="001069BA">
        <w:trPr>
          <w:trHeight w:val="252"/>
        </w:trPr>
        <w:tc>
          <w:tcPr>
            <w:tcW w:w="902" w:type="dxa"/>
          </w:tcPr>
          <w:p w14:paraId="35CD9B2E" w14:textId="77777777" w:rsidR="00E63064" w:rsidRPr="00B26022" w:rsidRDefault="00E63064" w:rsidP="00B66FCF">
            <w:pPr>
              <w:tabs>
                <w:tab w:val="left" w:pos="1080"/>
              </w:tabs>
              <w:jc w:val="both"/>
              <w:rPr>
                <w:rFonts w:ascii="Arial" w:hAnsi="Arial"/>
                <w:bCs/>
              </w:rPr>
            </w:pPr>
            <w:r w:rsidRPr="00B26022">
              <w:rPr>
                <w:rFonts w:ascii="Arial" w:hAnsi="Arial"/>
                <w:bCs/>
              </w:rPr>
              <w:t>20</w:t>
            </w:r>
          </w:p>
        </w:tc>
        <w:tc>
          <w:tcPr>
            <w:tcW w:w="1522" w:type="dxa"/>
          </w:tcPr>
          <w:p w14:paraId="2BC71711" w14:textId="77777777" w:rsidR="00E63064" w:rsidRPr="00B26022" w:rsidRDefault="00596DF2" w:rsidP="00B66FCF">
            <w:pPr>
              <w:tabs>
                <w:tab w:val="left" w:pos="1080"/>
              </w:tabs>
              <w:jc w:val="both"/>
              <w:rPr>
                <w:rFonts w:ascii="Arial" w:hAnsi="Arial"/>
                <w:bCs/>
              </w:rPr>
            </w:pPr>
            <w:r w:rsidRPr="00B26022">
              <w:rPr>
                <w:rFonts w:ascii="Arial" w:hAnsi="Arial"/>
                <w:bCs/>
              </w:rPr>
              <w:t xml:space="preserve">18.676 </w:t>
            </w:r>
          </w:p>
        </w:tc>
        <w:tc>
          <w:tcPr>
            <w:tcW w:w="1283" w:type="dxa"/>
          </w:tcPr>
          <w:p w14:paraId="0FCCBB79" w14:textId="77777777" w:rsidR="00E63064" w:rsidRPr="00B26022" w:rsidRDefault="00596DF2" w:rsidP="00B66FCF">
            <w:pPr>
              <w:tabs>
                <w:tab w:val="left" w:pos="1080"/>
              </w:tabs>
              <w:jc w:val="both"/>
              <w:rPr>
                <w:rFonts w:ascii="Arial" w:hAnsi="Arial"/>
                <w:bCs/>
              </w:rPr>
            </w:pPr>
            <w:r w:rsidRPr="00B26022">
              <w:rPr>
                <w:rFonts w:ascii="Arial" w:hAnsi="Arial"/>
                <w:bCs/>
              </w:rPr>
              <w:t>1108328</w:t>
            </w:r>
          </w:p>
        </w:tc>
        <w:tc>
          <w:tcPr>
            <w:tcW w:w="1201" w:type="dxa"/>
          </w:tcPr>
          <w:p w14:paraId="3C40D1B2" w14:textId="77777777" w:rsidR="00E63064" w:rsidRPr="00B26022" w:rsidRDefault="00596DF2" w:rsidP="00B66FCF">
            <w:pPr>
              <w:tabs>
                <w:tab w:val="left" w:pos="1080"/>
              </w:tabs>
              <w:jc w:val="both"/>
              <w:rPr>
                <w:rFonts w:ascii="Arial" w:hAnsi="Arial"/>
                <w:bCs/>
              </w:rPr>
            </w:pPr>
            <w:r w:rsidRPr="00B26022">
              <w:rPr>
                <w:rFonts w:ascii="Arial" w:hAnsi="Arial"/>
                <w:bCs/>
              </w:rPr>
              <w:t>222681</w:t>
            </w:r>
          </w:p>
        </w:tc>
        <w:tc>
          <w:tcPr>
            <w:tcW w:w="3987" w:type="dxa"/>
          </w:tcPr>
          <w:p w14:paraId="1DB9711C" w14:textId="77777777" w:rsidR="00E63064" w:rsidRPr="00B26022" w:rsidRDefault="00596DF2" w:rsidP="009B1E93">
            <w:pPr>
              <w:tabs>
                <w:tab w:val="left" w:pos="1080"/>
              </w:tabs>
              <w:rPr>
                <w:rFonts w:ascii="Arial" w:hAnsi="Arial"/>
                <w:bCs/>
              </w:rPr>
            </w:pPr>
            <w:r w:rsidRPr="00B26022">
              <w:rPr>
                <w:rFonts w:ascii="Arial" w:hAnsi="Arial"/>
                <w:bCs/>
              </w:rPr>
              <w:t>Benzoic acid, 4-hydroxy-3,5-</w:t>
            </w:r>
            <w:r w:rsidRPr="00B26022">
              <w:rPr>
                <w:rFonts w:ascii="Arial" w:hAnsi="Arial"/>
                <w:bCs/>
              </w:rPr>
              <w:lastRenderedPageBreak/>
              <w:t>dimethoxy-</w:t>
            </w:r>
          </w:p>
        </w:tc>
      </w:tr>
      <w:tr w:rsidR="00596DF2" w:rsidRPr="00B26022" w14:paraId="47C8FAB2" w14:textId="77777777" w:rsidTr="001069BA">
        <w:trPr>
          <w:trHeight w:val="252"/>
        </w:trPr>
        <w:tc>
          <w:tcPr>
            <w:tcW w:w="902" w:type="dxa"/>
          </w:tcPr>
          <w:p w14:paraId="00283DA9" w14:textId="77777777" w:rsidR="00596DF2" w:rsidRPr="00B26022" w:rsidRDefault="00596DF2" w:rsidP="00B66FCF">
            <w:pPr>
              <w:tabs>
                <w:tab w:val="left" w:pos="1080"/>
              </w:tabs>
              <w:jc w:val="both"/>
              <w:rPr>
                <w:rFonts w:ascii="Arial" w:hAnsi="Arial"/>
                <w:bCs/>
              </w:rPr>
            </w:pPr>
            <w:r w:rsidRPr="00B26022">
              <w:rPr>
                <w:rFonts w:ascii="Arial" w:hAnsi="Arial"/>
                <w:bCs/>
              </w:rPr>
              <w:lastRenderedPageBreak/>
              <w:t>21</w:t>
            </w:r>
          </w:p>
        </w:tc>
        <w:tc>
          <w:tcPr>
            <w:tcW w:w="1522" w:type="dxa"/>
          </w:tcPr>
          <w:p w14:paraId="22D23EB5" w14:textId="77777777" w:rsidR="00596DF2" w:rsidRPr="00B26022" w:rsidRDefault="001E18C0" w:rsidP="00B66FCF">
            <w:pPr>
              <w:tabs>
                <w:tab w:val="left" w:pos="1080"/>
              </w:tabs>
              <w:jc w:val="both"/>
              <w:rPr>
                <w:rFonts w:ascii="Arial" w:hAnsi="Arial"/>
                <w:bCs/>
              </w:rPr>
            </w:pPr>
            <w:r w:rsidRPr="00B26022">
              <w:rPr>
                <w:rFonts w:ascii="Arial" w:hAnsi="Arial"/>
                <w:bCs/>
              </w:rPr>
              <w:t xml:space="preserve">18.770 </w:t>
            </w:r>
          </w:p>
        </w:tc>
        <w:tc>
          <w:tcPr>
            <w:tcW w:w="1283" w:type="dxa"/>
          </w:tcPr>
          <w:p w14:paraId="76BC7613" w14:textId="77777777" w:rsidR="00596DF2" w:rsidRPr="00B26022" w:rsidRDefault="001E18C0" w:rsidP="00B66FCF">
            <w:pPr>
              <w:tabs>
                <w:tab w:val="left" w:pos="1080"/>
              </w:tabs>
              <w:jc w:val="both"/>
              <w:rPr>
                <w:rFonts w:ascii="Arial" w:hAnsi="Arial"/>
                <w:bCs/>
              </w:rPr>
            </w:pPr>
            <w:r w:rsidRPr="00B26022">
              <w:rPr>
                <w:rFonts w:ascii="Arial" w:hAnsi="Arial"/>
                <w:bCs/>
              </w:rPr>
              <w:t>1288683</w:t>
            </w:r>
          </w:p>
        </w:tc>
        <w:tc>
          <w:tcPr>
            <w:tcW w:w="1201" w:type="dxa"/>
          </w:tcPr>
          <w:p w14:paraId="370ABAB4" w14:textId="77777777" w:rsidR="00596DF2" w:rsidRPr="00B26022" w:rsidRDefault="001E18C0" w:rsidP="00B66FCF">
            <w:pPr>
              <w:tabs>
                <w:tab w:val="left" w:pos="1080"/>
              </w:tabs>
              <w:jc w:val="both"/>
              <w:rPr>
                <w:rFonts w:ascii="Arial" w:hAnsi="Arial"/>
                <w:bCs/>
              </w:rPr>
            </w:pPr>
            <w:r w:rsidRPr="00B26022">
              <w:rPr>
                <w:rFonts w:ascii="Arial" w:hAnsi="Arial"/>
                <w:bCs/>
              </w:rPr>
              <w:t>338312</w:t>
            </w:r>
          </w:p>
        </w:tc>
        <w:tc>
          <w:tcPr>
            <w:tcW w:w="3987" w:type="dxa"/>
          </w:tcPr>
          <w:p w14:paraId="31A95259" w14:textId="77777777" w:rsidR="00596DF2" w:rsidRPr="00B26022" w:rsidRDefault="001E18C0" w:rsidP="009B1E93">
            <w:pPr>
              <w:tabs>
                <w:tab w:val="left" w:pos="1080"/>
              </w:tabs>
              <w:rPr>
                <w:rFonts w:ascii="Arial" w:hAnsi="Arial"/>
                <w:bCs/>
              </w:rPr>
            </w:pPr>
            <w:proofErr w:type="spellStart"/>
            <w:r w:rsidRPr="00B26022">
              <w:rPr>
                <w:rFonts w:ascii="Arial" w:hAnsi="Arial"/>
                <w:bCs/>
              </w:rPr>
              <w:t>Neophytadiene</w:t>
            </w:r>
            <w:proofErr w:type="spellEnd"/>
          </w:p>
        </w:tc>
      </w:tr>
      <w:tr w:rsidR="00EA40F3" w:rsidRPr="00B26022" w14:paraId="6024779F" w14:textId="77777777" w:rsidTr="001069BA">
        <w:trPr>
          <w:trHeight w:val="252"/>
        </w:trPr>
        <w:tc>
          <w:tcPr>
            <w:tcW w:w="902" w:type="dxa"/>
          </w:tcPr>
          <w:p w14:paraId="04465AC1" w14:textId="77777777" w:rsidR="00EA40F3" w:rsidRPr="00B26022" w:rsidRDefault="00EA40F3" w:rsidP="00B66FCF">
            <w:pPr>
              <w:tabs>
                <w:tab w:val="left" w:pos="1080"/>
              </w:tabs>
              <w:jc w:val="both"/>
              <w:rPr>
                <w:rFonts w:ascii="Arial" w:hAnsi="Arial"/>
                <w:bCs/>
              </w:rPr>
            </w:pPr>
            <w:r w:rsidRPr="00B26022">
              <w:rPr>
                <w:rFonts w:ascii="Arial" w:hAnsi="Arial"/>
                <w:bCs/>
              </w:rPr>
              <w:t>22</w:t>
            </w:r>
          </w:p>
        </w:tc>
        <w:tc>
          <w:tcPr>
            <w:tcW w:w="1522" w:type="dxa"/>
          </w:tcPr>
          <w:p w14:paraId="1A145AA8" w14:textId="77777777" w:rsidR="00EA40F3" w:rsidRPr="00B26022" w:rsidRDefault="00EA40F3" w:rsidP="00B66FCF">
            <w:pPr>
              <w:tabs>
                <w:tab w:val="left" w:pos="1080"/>
              </w:tabs>
              <w:jc w:val="both"/>
              <w:rPr>
                <w:rFonts w:ascii="Arial" w:hAnsi="Arial"/>
                <w:bCs/>
              </w:rPr>
            </w:pPr>
            <w:r w:rsidRPr="00B26022">
              <w:rPr>
                <w:rFonts w:ascii="Arial" w:hAnsi="Arial"/>
                <w:bCs/>
              </w:rPr>
              <w:t xml:space="preserve">18.858 </w:t>
            </w:r>
          </w:p>
        </w:tc>
        <w:tc>
          <w:tcPr>
            <w:tcW w:w="1283" w:type="dxa"/>
          </w:tcPr>
          <w:p w14:paraId="19E6AFE2" w14:textId="77777777" w:rsidR="00EA40F3" w:rsidRPr="00B26022" w:rsidRDefault="00EA40F3" w:rsidP="00B66FCF">
            <w:pPr>
              <w:tabs>
                <w:tab w:val="left" w:pos="1080"/>
              </w:tabs>
              <w:jc w:val="both"/>
              <w:rPr>
                <w:rFonts w:ascii="Arial" w:hAnsi="Arial"/>
                <w:bCs/>
              </w:rPr>
            </w:pPr>
            <w:r w:rsidRPr="00B26022">
              <w:rPr>
                <w:rFonts w:ascii="Arial" w:hAnsi="Arial"/>
                <w:bCs/>
              </w:rPr>
              <w:t>250095</w:t>
            </w:r>
          </w:p>
        </w:tc>
        <w:tc>
          <w:tcPr>
            <w:tcW w:w="1201" w:type="dxa"/>
          </w:tcPr>
          <w:p w14:paraId="41F62434" w14:textId="77777777" w:rsidR="00EA40F3" w:rsidRPr="00B26022" w:rsidRDefault="00EA40F3" w:rsidP="00B66FCF">
            <w:pPr>
              <w:tabs>
                <w:tab w:val="left" w:pos="1080"/>
              </w:tabs>
              <w:jc w:val="both"/>
              <w:rPr>
                <w:rFonts w:ascii="Arial" w:hAnsi="Arial"/>
                <w:bCs/>
              </w:rPr>
            </w:pPr>
            <w:r w:rsidRPr="00B26022">
              <w:rPr>
                <w:rFonts w:ascii="Arial" w:hAnsi="Arial"/>
                <w:bCs/>
              </w:rPr>
              <w:t>57784</w:t>
            </w:r>
          </w:p>
        </w:tc>
        <w:tc>
          <w:tcPr>
            <w:tcW w:w="3987" w:type="dxa"/>
          </w:tcPr>
          <w:p w14:paraId="1AD7B416" w14:textId="77777777" w:rsidR="00EA40F3" w:rsidRPr="00B26022" w:rsidRDefault="00EA40F3" w:rsidP="009B1E93">
            <w:pPr>
              <w:tabs>
                <w:tab w:val="left" w:pos="1080"/>
              </w:tabs>
              <w:rPr>
                <w:rFonts w:ascii="Arial" w:hAnsi="Arial"/>
                <w:bCs/>
              </w:rPr>
            </w:pPr>
            <w:r w:rsidRPr="00B26022">
              <w:rPr>
                <w:rFonts w:ascii="Arial" w:hAnsi="Arial"/>
                <w:bCs/>
              </w:rPr>
              <w:t>4-Methyldocosane</w:t>
            </w:r>
          </w:p>
        </w:tc>
      </w:tr>
      <w:tr w:rsidR="00EA40F3" w:rsidRPr="00B26022" w14:paraId="48F0C8EB" w14:textId="77777777" w:rsidTr="001069BA">
        <w:trPr>
          <w:trHeight w:val="252"/>
        </w:trPr>
        <w:tc>
          <w:tcPr>
            <w:tcW w:w="902" w:type="dxa"/>
          </w:tcPr>
          <w:p w14:paraId="720E0179" w14:textId="77777777" w:rsidR="00EA40F3" w:rsidRPr="00B26022" w:rsidRDefault="00EA40F3" w:rsidP="00B66FCF">
            <w:pPr>
              <w:tabs>
                <w:tab w:val="left" w:pos="1080"/>
              </w:tabs>
              <w:jc w:val="both"/>
              <w:rPr>
                <w:rFonts w:ascii="Arial" w:hAnsi="Arial"/>
                <w:bCs/>
              </w:rPr>
            </w:pPr>
            <w:r w:rsidRPr="00B26022">
              <w:rPr>
                <w:rFonts w:ascii="Arial" w:hAnsi="Arial"/>
                <w:bCs/>
              </w:rPr>
              <w:t>23</w:t>
            </w:r>
          </w:p>
        </w:tc>
        <w:tc>
          <w:tcPr>
            <w:tcW w:w="1522" w:type="dxa"/>
          </w:tcPr>
          <w:p w14:paraId="1E5B82AF" w14:textId="77777777" w:rsidR="00EA40F3" w:rsidRPr="00B26022" w:rsidRDefault="00AC20BD" w:rsidP="00B66FCF">
            <w:pPr>
              <w:tabs>
                <w:tab w:val="left" w:pos="1080"/>
              </w:tabs>
              <w:jc w:val="both"/>
              <w:rPr>
                <w:rFonts w:ascii="Arial" w:hAnsi="Arial"/>
                <w:bCs/>
              </w:rPr>
            </w:pPr>
            <w:r w:rsidRPr="00B26022">
              <w:rPr>
                <w:rFonts w:ascii="Arial" w:hAnsi="Arial"/>
                <w:bCs/>
              </w:rPr>
              <w:t xml:space="preserve">19.089 </w:t>
            </w:r>
          </w:p>
        </w:tc>
        <w:tc>
          <w:tcPr>
            <w:tcW w:w="1283" w:type="dxa"/>
          </w:tcPr>
          <w:p w14:paraId="37B133A4" w14:textId="77777777" w:rsidR="00EA40F3" w:rsidRPr="00B26022" w:rsidRDefault="00AC20BD" w:rsidP="00B66FCF">
            <w:pPr>
              <w:tabs>
                <w:tab w:val="left" w:pos="1080"/>
              </w:tabs>
              <w:jc w:val="both"/>
              <w:rPr>
                <w:rFonts w:ascii="Arial" w:hAnsi="Arial"/>
                <w:bCs/>
              </w:rPr>
            </w:pPr>
            <w:r w:rsidRPr="00B26022">
              <w:rPr>
                <w:rFonts w:ascii="Arial" w:hAnsi="Arial"/>
                <w:bCs/>
              </w:rPr>
              <w:t>430230</w:t>
            </w:r>
          </w:p>
        </w:tc>
        <w:tc>
          <w:tcPr>
            <w:tcW w:w="1201" w:type="dxa"/>
          </w:tcPr>
          <w:p w14:paraId="2416D9AB" w14:textId="77777777" w:rsidR="00EA40F3" w:rsidRPr="00B26022" w:rsidRDefault="00AC20BD" w:rsidP="00B66FCF">
            <w:pPr>
              <w:tabs>
                <w:tab w:val="left" w:pos="1080"/>
              </w:tabs>
              <w:jc w:val="both"/>
              <w:rPr>
                <w:rFonts w:ascii="Arial" w:hAnsi="Arial"/>
                <w:bCs/>
              </w:rPr>
            </w:pPr>
            <w:r w:rsidRPr="00B26022">
              <w:rPr>
                <w:rFonts w:ascii="Arial" w:hAnsi="Arial"/>
                <w:bCs/>
              </w:rPr>
              <w:t>94166</w:t>
            </w:r>
          </w:p>
        </w:tc>
        <w:tc>
          <w:tcPr>
            <w:tcW w:w="3987" w:type="dxa"/>
          </w:tcPr>
          <w:p w14:paraId="1BA94CB7" w14:textId="77777777" w:rsidR="00EA40F3" w:rsidRPr="00B26022" w:rsidRDefault="00AC20BD" w:rsidP="009B1E93">
            <w:pPr>
              <w:tabs>
                <w:tab w:val="left" w:pos="1080"/>
              </w:tabs>
              <w:rPr>
                <w:rFonts w:ascii="Arial" w:hAnsi="Arial"/>
                <w:bCs/>
              </w:rPr>
            </w:pPr>
            <w:r w:rsidRPr="00B26022">
              <w:rPr>
                <w:rFonts w:ascii="Arial" w:hAnsi="Arial"/>
                <w:bCs/>
              </w:rPr>
              <w:t>3,7,11,15-Tetramethyl-2-hexadecen-1-ol</w:t>
            </w:r>
          </w:p>
        </w:tc>
      </w:tr>
      <w:tr w:rsidR="00471C13" w:rsidRPr="00B26022" w14:paraId="735B4DF7" w14:textId="77777777" w:rsidTr="001069BA">
        <w:trPr>
          <w:trHeight w:val="252"/>
        </w:trPr>
        <w:tc>
          <w:tcPr>
            <w:tcW w:w="902" w:type="dxa"/>
          </w:tcPr>
          <w:p w14:paraId="5858C14D" w14:textId="77777777" w:rsidR="00471C13" w:rsidRPr="00B26022" w:rsidRDefault="00471C13" w:rsidP="00B66FCF">
            <w:pPr>
              <w:tabs>
                <w:tab w:val="left" w:pos="1080"/>
              </w:tabs>
              <w:jc w:val="both"/>
              <w:rPr>
                <w:rFonts w:ascii="Arial" w:hAnsi="Arial"/>
                <w:bCs/>
              </w:rPr>
            </w:pPr>
            <w:r w:rsidRPr="00B26022">
              <w:rPr>
                <w:rFonts w:ascii="Arial" w:hAnsi="Arial"/>
                <w:bCs/>
              </w:rPr>
              <w:t>24</w:t>
            </w:r>
          </w:p>
        </w:tc>
        <w:tc>
          <w:tcPr>
            <w:tcW w:w="1522" w:type="dxa"/>
          </w:tcPr>
          <w:p w14:paraId="5FFC9052" w14:textId="77777777" w:rsidR="00471C13" w:rsidRPr="00B26022" w:rsidRDefault="00471C13" w:rsidP="00B66FCF">
            <w:pPr>
              <w:tabs>
                <w:tab w:val="left" w:pos="1080"/>
              </w:tabs>
              <w:jc w:val="both"/>
              <w:rPr>
                <w:rFonts w:ascii="Arial" w:hAnsi="Arial"/>
                <w:bCs/>
              </w:rPr>
            </w:pPr>
            <w:r w:rsidRPr="00B26022">
              <w:rPr>
                <w:rFonts w:ascii="Arial" w:hAnsi="Arial"/>
                <w:bCs/>
              </w:rPr>
              <w:t xml:space="preserve">19.317 </w:t>
            </w:r>
          </w:p>
        </w:tc>
        <w:tc>
          <w:tcPr>
            <w:tcW w:w="1283" w:type="dxa"/>
          </w:tcPr>
          <w:p w14:paraId="77398276" w14:textId="77777777" w:rsidR="00471C13" w:rsidRPr="00B26022" w:rsidRDefault="00471C13" w:rsidP="00B66FCF">
            <w:pPr>
              <w:tabs>
                <w:tab w:val="left" w:pos="1080"/>
              </w:tabs>
              <w:jc w:val="both"/>
              <w:rPr>
                <w:rFonts w:ascii="Arial" w:hAnsi="Arial"/>
                <w:bCs/>
              </w:rPr>
            </w:pPr>
            <w:r w:rsidRPr="00B26022">
              <w:rPr>
                <w:rFonts w:ascii="Arial" w:hAnsi="Arial"/>
                <w:bCs/>
              </w:rPr>
              <w:t>341702</w:t>
            </w:r>
          </w:p>
        </w:tc>
        <w:tc>
          <w:tcPr>
            <w:tcW w:w="1201" w:type="dxa"/>
          </w:tcPr>
          <w:p w14:paraId="744EDF8D" w14:textId="77777777" w:rsidR="00471C13" w:rsidRPr="00B26022" w:rsidRDefault="00471C13" w:rsidP="00B66FCF">
            <w:pPr>
              <w:tabs>
                <w:tab w:val="left" w:pos="1080"/>
              </w:tabs>
              <w:jc w:val="both"/>
              <w:rPr>
                <w:rFonts w:ascii="Arial" w:hAnsi="Arial"/>
                <w:bCs/>
              </w:rPr>
            </w:pPr>
            <w:r w:rsidRPr="00B26022">
              <w:rPr>
                <w:rFonts w:ascii="Arial" w:hAnsi="Arial"/>
                <w:bCs/>
              </w:rPr>
              <w:t>90591</w:t>
            </w:r>
          </w:p>
        </w:tc>
        <w:tc>
          <w:tcPr>
            <w:tcW w:w="3987" w:type="dxa"/>
          </w:tcPr>
          <w:p w14:paraId="10E319A3" w14:textId="77777777" w:rsidR="00471C13" w:rsidRPr="00B26022" w:rsidRDefault="00471C13" w:rsidP="009B1E93">
            <w:pPr>
              <w:tabs>
                <w:tab w:val="left" w:pos="1080"/>
              </w:tabs>
              <w:rPr>
                <w:rFonts w:ascii="Arial" w:hAnsi="Arial"/>
                <w:bCs/>
              </w:rPr>
            </w:pPr>
            <w:r w:rsidRPr="00B26022">
              <w:rPr>
                <w:rFonts w:ascii="Arial" w:hAnsi="Arial"/>
                <w:bCs/>
              </w:rPr>
              <w:t>3,7,11,15-Tetramethyl-2-hexadecen-1-ol</w:t>
            </w:r>
          </w:p>
        </w:tc>
      </w:tr>
      <w:tr w:rsidR="00471C13" w:rsidRPr="00B26022" w14:paraId="4FD4F750" w14:textId="77777777" w:rsidTr="001069BA">
        <w:trPr>
          <w:trHeight w:val="252"/>
        </w:trPr>
        <w:tc>
          <w:tcPr>
            <w:tcW w:w="902" w:type="dxa"/>
          </w:tcPr>
          <w:p w14:paraId="10CAEF13" w14:textId="77777777" w:rsidR="00471C13" w:rsidRPr="00B26022" w:rsidRDefault="00471C13" w:rsidP="00B66FCF">
            <w:pPr>
              <w:tabs>
                <w:tab w:val="left" w:pos="1080"/>
              </w:tabs>
              <w:jc w:val="both"/>
              <w:rPr>
                <w:rFonts w:ascii="Arial" w:hAnsi="Arial"/>
                <w:bCs/>
              </w:rPr>
            </w:pPr>
            <w:r w:rsidRPr="00B26022">
              <w:rPr>
                <w:rFonts w:ascii="Arial" w:hAnsi="Arial"/>
                <w:bCs/>
              </w:rPr>
              <w:t>25</w:t>
            </w:r>
          </w:p>
        </w:tc>
        <w:tc>
          <w:tcPr>
            <w:tcW w:w="1522" w:type="dxa"/>
          </w:tcPr>
          <w:p w14:paraId="54426692" w14:textId="77777777" w:rsidR="00471C13" w:rsidRPr="00B26022" w:rsidRDefault="00C0351F" w:rsidP="00B66FCF">
            <w:pPr>
              <w:tabs>
                <w:tab w:val="left" w:pos="1080"/>
              </w:tabs>
              <w:jc w:val="both"/>
              <w:rPr>
                <w:rFonts w:ascii="Arial" w:hAnsi="Arial"/>
                <w:bCs/>
              </w:rPr>
            </w:pPr>
            <w:r w:rsidRPr="00B26022">
              <w:rPr>
                <w:rFonts w:ascii="Arial" w:hAnsi="Arial"/>
                <w:bCs/>
              </w:rPr>
              <w:t xml:space="preserve">19.650 </w:t>
            </w:r>
          </w:p>
        </w:tc>
        <w:tc>
          <w:tcPr>
            <w:tcW w:w="1283" w:type="dxa"/>
          </w:tcPr>
          <w:p w14:paraId="1265D17F" w14:textId="77777777" w:rsidR="00471C13" w:rsidRPr="00B26022" w:rsidRDefault="00C0351F" w:rsidP="00B66FCF">
            <w:pPr>
              <w:tabs>
                <w:tab w:val="left" w:pos="1080"/>
              </w:tabs>
              <w:jc w:val="both"/>
              <w:rPr>
                <w:rFonts w:ascii="Arial" w:hAnsi="Arial"/>
                <w:bCs/>
              </w:rPr>
            </w:pPr>
            <w:r w:rsidRPr="00B26022">
              <w:rPr>
                <w:rFonts w:ascii="Arial" w:hAnsi="Arial"/>
                <w:bCs/>
              </w:rPr>
              <w:t>180138</w:t>
            </w:r>
          </w:p>
        </w:tc>
        <w:tc>
          <w:tcPr>
            <w:tcW w:w="1201" w:type="dxa"/>
          </w:tcPr>
          <w:p w14:paraId="6722C289" w14:textId="77777777" w:rsidR="00471C13" w:rsidRPr="00B26022" w:rsidRDefault="00C0351F" w:rsidP="00B66FCF">
            <w:pPr>
              <w:tabs>
                <w:tab w:val="left" w:pos="1080"/>
              </w:tabs>
              <w:jc w:val="both"/>
              <w:rPr>
                <w:rFonts w:ascii="Arial" w:hAnsi="Arial"/>
                <w:bCs/>
              </w:rPr>
            </w:pPr>
            <w:r w:rsidRPr="00B26022">
              <w:rPr>
                <w:rFonts w:ascii="Arial" w:hAnsi="Arial"/>
                <w:bCs/>
              </w:rPr>
              <w:t>17149</w:t>
            </w:r>
          </w:p>
        </w:tc>
        <w:tc>
          <w:tcPr>
            <w:tcW w:w="3987" w:type="dxa"/>
          </w:tcPr>
          <w:p w14:paraId="3B8DF3F6" w14:textId="77777777" w:rsidR="00471C13" w:rsidRPr="00B26022" w:rsidRDefault="00C0351F" w:rsidP="009B1E93">
            <w:pPr>
              <w:tabs>
                <w:tab w:val="left" w:pos="1080"/>
              </w:tabs>
              <w:rPr>
                <w:rFonts w:ascii="Arial" w:hAnsi="Arial"/>
                <w:bCs/>
              </w:rPr>
            </w:pPr>
            <w:r w:rsidRPr="00B26022">
              <w:rPr>
                <w:rFonts w:ascii="Arial" w:hAnsi="Arial"/>
                <w:bCs/>
              </w:rPr>
              <w:t>Tetrahydrofuran-2-ol, 3,4-di[1-butenyl]-</w:t>
            </w:r>
          </w:p>
        </w:tc>
      </w:tr>
      <w:tr w:rsidR="00C0351F" w:rsidRPr="00B26022" w14:paraId="183EDD5D" w14:textId="77777777" w:rsidTr="001069BA">
        <w:trPr>
          <w:trHeight w:val="252"/>
        </w:trPr>
        <w:tc>
          <w:tcPr>
            <w:tcW w:w="902" w:type="dxa"/>
          </w:tcPr>
          <w:p w14:paraId="382094D3" w14:textId="77777777" w:rsidR="00C0351F" w:rsidRPr="00B26022" w:rsidRDefault="00C0351F" w:rsidP="00B66FCF">
            <w:pPr>
              <w:tabs>
                <w:tab w:val="left" w:pos="1080"/>
              </w:tabs>
              <w:jc w:val="both"/>
              <w:rPr>
                <w:rFonts w:ascii="Arial" w:hAnsi="Arial"/>
                <w:bCs/>
              </w:rPr>
            </w:pPr>
            <w:r w:rsidRPr="00B26022">
              <w:rPr>
                <w:rFonts w:ascii="Arial" w:hAnsi="Arial"/>
                <w:bCs/>
              </w:rPr>
              <w:t>26</w:t>
            </w:r>
          </w:p>
        </w:tc>
        <w:tc>
          <w:tcPr>
            <w:tcW w:w="1522" w:type="dxa"/>
          </w:tcPr>
          <w:p w14:paraId="54FA378C" w14:textId="77777777" w:rsidR="00C0351F" w:rsidRPr="00B26022" w:rsidRDefault="00C74657" w:rsidP="00B66FCF">
            <w:pPr>
              <w:tabs>
                <w:tab w:val="left" w:pos="1080"/>
              </w:tabs>
              <w:jc w:val="both"/>
              <w:rPr>
                <w:rFonts w:ascii="Arial" w:hAnsi="Arial"/>
                <w:bCs/>
              </w:rPr>
            </w:pPr>
            <w:r w:rsidRPr="00B26022">
              <w:rPr>
                <w:rFonts w:ascii="Arial" w:hAnsi="Arial"/>
                <w:bCs/>
              </w:rPr>
              <w:t xml:space="preserve">19.876 </w:t>
            </w:r>
          </w:p>
        </w:tc>
        <w:tc>
          <w:tcPr>
            <w:tcW w:w="1283" w:type="dxa"/>
          </w:tcPr>
          <w:p w14:paraId="1E31C7FC" w14:textId="77777777" w:rsidR="00C0351F" w:rsidRPr="00B26022" w:rsidRDefault="00C74657" w:rsidP="00B66FCF">
            <w:pPr>
              <w:tabs>
                <w:tab w:val="left" w:pos="1080"/>
              </w:tabs>
              <w:jc w:val="both"/>
              <w:rPr>
                <w:rFonts w:ascii="Arial" w:hAnsi="Arial"/>
                <w:bCs/>
              </w:rPr>
            </w:pPr>
            <w:r w:rsidRPr="00B26022">
              <w:rPr>
                <w:rFonts w:ascii="Arial" w:hAnsi="Arial"/>
                <w:bCs/>
              </w:rPr>
              <w:t>87283</w:t>
            </w:r>
          </w:p>
        </w:tc>
        <w:tc>
          <w:tcPr>
            <w:tcW w:w="1201" w:type="dxa"/>
          </w:tcPr>
          <w:p w14:paraId="76D1C504" w14:textId="77777777" w:rsidR="00C0351F" w:rsidRPr="00B26022" w:rsidRDefault="00C74657" w:rsidP="00B66FCF">
            <w:pPr>
              <w:tabs>
                <w:tab w:val="left" w:pos="1080"/>
              </w:tabs>
              <w:jc w:val="both"/>
              <w:rPr>
                <w:rFonts w:ascii="Arial" w:hAnsi="Arial"/>
                <w:bCs/>
              </w:rPr>
            </w:pPr>
            <w:r w:rsidRPr="00B26022">
              <w:rPr>
                <w:rFonts w:ascii="Arial" w:hAnsi="Arial"/>
                <w:bCs/>
              </w:rPr>
              <w:t>26825</w:t>
            </w:r>
          </w:p>
        </w:tc>
        <w:tc>
          <w:tcPr>
            <w:tcW w:w="3987" w:type="dxa"/>
          </w:tcPr>
          <w:p w14:paraId="68802CAD" w14:textId="77777777" w:rsidR="00C0351F" w:rsidRPr="00B26022" w:rsidRDefault="00C74657" w:rsidP="009B1E93">
            <w:pPr>
              <w:tabs>
                <w:tab w:val="left" w:pos="1080"/>
              </w:tabs>
              <w:rPr>
                <w:rFonts w:ascii="Arial" w:hAnsi="Arial"/>
                <w:bCs/>
              </w:rPr>
            </w:pPr>
            <w:r w:rsidRPr="00B26022">
              <w:rPr>
                <w:rFonts w:ascii="Arial" w:hAnsi="Arial"/>
                <w:bCs/>
              </w:rPr>
              <w:t>Tridecanoic acid, methyl ester</w:t>
            </w:r>
          </w:p>
        </w:tc>
      </w:tr>
      <w:tr w:rsidR="00C74657" w:rsidRPr="00B26022" w14:paraId="166E426C" w14:textId="77777777" w:rsidTr="001069BA">
        <w:trPr>
          <w:trHeight w:val="252"/>
        </w:trPr>
        <w:tc>
          <w:tcPr>
            <w:tcW w:w="902" w:type="dxa"/>
          </w:tcPr>
          <w:p w14:paraId="3EBEFD92" w14:textId="77777777" w:rsidR="00C74657" w:rsidRPr="00B26022" w:rsidRDefault="00C74657" w:rsidP="00B66FCF">
            <w:pPr>
              <w:tabs>
                <w:tab w:val="left" w:pos="1080"/>
              </w:tabs>
              <w:jc w:val="both"/>
              <w:rPr>
                <w:rFonts w:ascii="Arial" w:hAnsi="Arial"/>
                <w:bCs/>
              </w:rPr>
            </w:pPr>
            <w:r w:rsidRPr="00B26022">
              <w:rPr>
                <w:rFonts w:ascii="Arial" w:hAnsi="Arial"/>
                <w:bCs/>
              </w:rPr>
              <w:t>27</w:t>
            </w:r>
          </w:p>
        </w:tc>
        <w:tc>
          <w:tcPr>
            <w:tcW w:w="1522" w:type="dxa"/>
          </w:tcPr>
          <w:p w14:paraId="40129A23" w14:textId="77777777" w:rsidR="00C74657" w:rsidRPr="00B26022" w:rsidRDefault="006C6BC9" w:rsidP="00B66FCF">
            <w:pPr>
              <w:tabs>
                <w:tab w:val="left" w:pos="1080"/>
              </w:tabs>
              <w:jc w:val="both"/>
              <w:rPr>
                <w:rFonts w:ascii="Arial" w:hAnsi="Arial"/>
                <w:bCs/>
              </w:rPr>
            </w:pPr>
            <w:r w:rsidRPr="00B26022">
              <w:rPr>
                <w:rFonts w:ascii="Arial" w:hAnsi="Arial"/>
                <w:bCs/>
              </w:rPr>
              <w:t xml:space="preserve">20.208 </w:t>
            </w:r>
          </w:p>
        </w:tc>
        <w:tc>
          <w:tcPr>
            <w:tcW w:w="1283" w:type="dxa"/>
          </w:tcPr>
          <w:p w14:paraId="24B01139" w14:textId="77777777" w:rsidR="00C74657" w:rsidRPr="00B26022" w:rsidRDefault="00C74612" w:rsidP="00B66FCF">
            <w:pPr>
              <w:tabs>
                <w:tab w:val="left" w:pos="1080"/>
              </w:tabs>
              <w:jc w:val="both"/>
              <w:rPr>
                <w:rFonts w:ascii="Arial" w:hAnsi="Arial"/>
                <w:bCs/>
              </w:rPr>
            </w:pPr>
            <w:r w:rsidRPr="00B26022">
              <w:rPr>
                <w:rFonts w:ascii="Arial" w:hAnsi="Arial"/>
                <w:bCs/>
              </w:rPr>
              <w:t>49543</w:t>
            </w:r>
          </w:p>
        </w:tc>
        <w:tc>
          <w:tcPr>
            <w:tcW w:w="1201" w:type="dxa"/>
          </w:tcPr>
          <w:p w14:paraId="11918FC0" w14:textId="77777777" w:rsidR="00C74657" w:rsidRPr="00B26022" w:rsidRDefault="00C74612" w:rsidP="00B66FCF">
            <w:pPr>
              <w:tabs>
                <w:tab w:val="left" w:pos="1080"/>
              </w:tabs>
              <w:jc w:val="both"/>
              <w:rPr>
                <w:rFonts w:ascii="Arial" w:hAnsi="Arial"/>
                <w:bCs/>
              </w:rPr>
            </w:pPr>
            <w:r w:rsidRPr="00B26022">
              <w:rPr>
                <w:rFonts w:ascii="Arial" w:hAnsi="Arial"/>
                <w:bCs/>
              </w:rPr>
              <w:t>14128</w:t>
            </w:r>
          </w:p>
        </w:tc>
        <w:tc>
          <w:tcPr>
            <w:tcW w:w="3987" w:type="dxa"/>
          </w:tcPr>
          <w:p w14:paraId="18447CA3" w14:textId="77777777" w:rsidR="00C74657" w:rsidRPr="00B26022" w:rsidRDefault="006C6BC9" w:rsidP="009B1E93">
            <w:pPr>
              <w:tabs>
                <w:tab w:val="left" w:pos="1080"/>
              </w:tabs>
              <w:rPr>
                <w:rFonts w:ascii="Arial" w:hAnsi="Arial"/>
                <w:bCs/>
              </w:rPr>
            </w:pPr>
            <w:r w:rsidRPr="00B26022">
              <w:rPr>
                <w:rFonts w:ascii="Arial" w:hAnsi="Arial"/>
                <w:bCs/>
              </w:rPr>
              <w:t>1-Undecanol</w:t>
            </w:r>
          </w:p>
        </w:tc>
      </w:tr>
      <w:tr w:rsidR="00C74612" w:rsidRPr="00B26022" w14:paraId="15CE5AA0" w14:textId="77777777" w:rsidTr="001069BA">
        <w:trPr>
          <w:trHeight w:val="252"/>
        </w:trPr>
        <w:tc>
          <w:tcPr>
            <w:tcW w:w="902" w:type="dxa"/>
          </w:tcPr>
          <w:p w14:paraId="1EF6EE78" w14:textId="77777777" w:rsidR="00C74612" w:rsidRPr="00B26022" w:rsidRDefault="00C74612" w:rsidP="00B66FCF">
            <w:pPr>
              <w:tabs>
                <w:tab w:val="left" w:pos="1080"/>
              </w:tabs>
              <w:jc w:val="both"/>
              <w:rPr>
                <w:rFonts w:ascii="Arial" w:hAnsi="Arial"/>
                <w:bCs/>
              </w:rPr>
            </w:pPr>
            <w:r w:rsidRPr="00B26022">
              <w:rPr>
                <w:rFonts w:ascii="Arial" w:hAnsi="Arial"/>
                <w:bCs/>
              </w:rPr>
              <w:t>28</w:t>
            </w:r>
          </w:p>
        </w:tc>
        <w:tc>
          <w:tcPr>
            <w:tcW w:w="1522" w:type="dxa"/>
          </w:tcPr>
          <w:p w14:paraId="02274525" w14:textId="77777777" w:rsidR="00C74612" w:rsidRPr="00B26022" w:rsidRDefault="00DF7E52" w:rsidP="00B66FCF">
            <w:pPr>
              <w:tabs>
                <w:tab w:val="left" w:pos="1080"/>
              </w:tabs>
              <w:jc w:val="both"/>
              <w:rPr>
                <w:rFonts w:ascii="Arial" w:hAnsi="Arial"/>
                <w:bCs/>
              </w:rPr>
            </w:pPr>
            <w:r w:rsidRPr="00B26022">
              <w:rPr>
                <w:rFonts w:ascii="Arial" w:hAnsi="Arial"/>
                <w:bCs/>
              </w:rPr>
              <w:t xml:space="preserve">20.344 </w:t>
            </w:r>
          </w:p>
        </w:tc>
        <w:tc>
          <w:tcPr>
            <w:tcW w:w="1283" w:type="dxa"/>
          </w:tcPr>
          <w:p w14:paraId="37943DDC" w14:textId="77777777" w:rsidR="00C74612" w:rsidRPr="00B26022" w:rsidRDefault="008861C1" w:rsidP="00B66FCF">
            <w:pPr>
              <w:tabs>
                <w:tab w:val="left" w:pos="1080"/>
              </w:tabs>
              <w:jc w:val="both"/>
              <w:rPr>
                <w:rFonts w:ascii="Arial" w:hAnsi="Arial"/>
                <w:bCs/>
              </w:rPr>
            </w:pPr>
            <w:r w:rsidRPr="00B26022">
              <w:rPr>
                <w:rFonts w:ascii="Arial" w:hAnsi="Arial"/>
                <w:bCs/>
              </w:rPr>
              <w:t>3559917</w:t>
            </w:r>
          </w:p>
        </w:tc>
        <w:tc>
          <w:tcPr>
            <w:tcW w:w="1201" w:type="dxa"/>
          </w:tcPr>
          <w:p w14:paraId="4D15FB36" w14:textId="77777777" w:rsidR="00C74612" w:rsidRPr="00B26022" w:rsidRDefault="008861C1" w:rsidP="00B66FCF">
            <w:pPr>
              <w:tabs>
                <w:tab w:val="left" w:pos="1080"/>
              </w:tabs>
              <w:jc w:val="both"/>
              <w:rPr>
                <w:rFonts w:ascii="Arial" w:hAnsi="Arial"/>
                <w:bCs/>
              </w:rPr>
            </w:pPr>
            <w:r w:rsidRPr="00B26022">
              <w:rPr>
                <w:rFonts w:ascii="Arial" w:hAnsi="Arial"/>
                <w:bCs/>
              </w:rPr>
              <w:t>919814</w:t>
            </w:r>
          </w:p>
        </w:tc>
        <w:tc>
          <w:tcPr>
            <w:tcW w:w="3987" w:type="dxa"/>
          </w:tcPr>
          <w:p w14:paraId="5F5332BD" w14:textId="77777777" w:rsidR="00C74612" w:rsidRPr="00B26022" w:rsidRDefault="00DF7E52" w:rsidP="009B1E93">
            <w:pPr>
              <w:tabs>
                <w:tab w:val="left" w:pos="1080"/>
              </w:tabs>
              <w:rPr>
                <w:rFonts w:ascii="Arial" w:hAnsi="Arial"/>
                <w:bCs/>
              </w:rPr>
            </w:pPr>
            <w:r w:rsidRPr="00B26022">
              <w:rPr>
                <w:rFonts w:ascii="Arial" w:hAnsi="Arial"/>
                <w:bCs/>
              </w:rPr>
              <w:t>n-</w:t>
            </w:r>
            <w:proofErr w:type="spellStart"/>
            <w:r w:rsidRPr="00B26022">
              <w:rPr>
                <w:rFonts w:ascii="Arial" w:hAnsi="Arial"/>
                <w:bCs/>
              </w:rPr>
              <w:t>Hexadecanoic</w:t>
            </w:r>
            <w:proofErr w:type="spellEnd"/>
            <w:r w:rsidRPr="00B26022">
              <w:rPr>
                <w:rFonts w:ascii="Arial" w:hAnsi="Arial"/>
                <w:bCs/>
              </w:rPr>
              <w:t xml:space="preserve"> acid</w:t>
            </w:r>
          </w:p>
        </w:tc>
      </w:tr>
      <w:tr w:rsidR="008861C1" w:rsidRPr="00B26022" w14:paraId="553C830E" w14:textId="77777777" w:rsidTr="001069BA">
        <w:trPr>
          <w:trHeight w:val="252"/>
        </w:trPr>
        <w:tc>
          <w:tcPr>
            <w:tcW w:w="902" w:type="dxa"/>
          </w:tcPr>
          <w:p w14:paraId="28775710" w14:textId="77777777" w:rsidR="008861C1" w:rsidRPr="00B26022" w:rsidRDefault="008861C1" w:rsidP="00B66FCF">
            <w:pPr>
              <w:tabs>
                <w:tab w:val="left" w:pos="1080"/>
              </w:tabs>
              <w:jc w:val="both"/>
              <w:rPr>
                <w:rFonts w:ascii="Arial" w:hAnsi="Arial"/>
                <w:bCs/>
              </w:rPr>
            </w:pPr>
            <w:r w:rsidRPr="00B26022">
              <w:rPr>
                <w:rFonts w:ascii="Arial" w:hAnsi="Arial"/>
                <w:bCs/>
              </w:rPr>
              <w:t>29</w:t>
            </w:r>
          </w:p>
        </w:tc>
        <w:tc>
          <w:tcPr>
            <w:tcW w:w="1522" w:type="dxa"/>
          </w:tcPr>
          <w:p w14:paraId="0553B75D" w14:textId="77777777" w:rsidR="008861C1" w:rsidRPr="00B26022" w:rsidRDefault="00424C67" w:rsidP="00B66FCF">
            <w:pPr>
              <w:tabs>
                <w:tab w:val="left" w:pos="1080"/>
              </w:tabs>
              <w:jc w:val="both"/>
              <w:rPr>
                <w:rFonts w:ascii="Arial" w:hAnsi="Arial"/>
                <w:bCs/>
              </w:rPr>
            </w:pPr>
            <w:r w:rsidRPr="00B26022">
              <w:rPr>
                <w:rFonts w:ascii="Arial" w:hAnsi="Arial"/>
                <w:bCs/>
              </w:rPr>
              <w:t xml:space="preserve">21.509 </w:t>
            </w:r>
          </w:p>
        </w:tc>
        <w:tc>
          <w:tcPr>
            <w:tcW w:w="1283" w:type="dxa"/>
          </w:tcPr>
          <w:p w14:paraId="77AE2740" w14:textId="77777777" w:rsidR="008861C1" w:rsidRPr="00B26022" w:rsidRDefault="00424C67" w:rsidP="00B66FCF">
            <w:pPr>
              <w:tabs>
                <w:tab w:val="left" w:pos="1080"/>
              </w:tabs>
              <w:jc w:val="both"/>
              <w:rPr>
                <w:rFonts w:ascii="Arial" w:hAnsi="Arial"/>
                <w:bCs/>
              </w:rPr>
            </w:pPr>
            <w:r w:rsidRPr="00B26022">
              <w:rPr>
                <w:rFonts w:ascii="Arial" w:hAnsi="Arial"/>
                <w:bCs/>
              </w:rPr>
              <w:t>68613</w:t>
            </w:r>
          </w:p>
        </w:tc>
        <w:tc>
          <w:tcPr>
            <w:tcW w:w="1201" w:type="dxa"/>
          </w:tcPr>
          <w:p w14:paraId="6F24B27D" w14:textId="77777777" w:rsidR="008861C1" w:rsidRPr="00B26022" w:rsidRDefault="00424C67" w:rsidP="00B66FCF">
            <w:pPr>
              <w:tabs>
                <w:tab w:val="left" w:pos="1080"/>
              </w:tabs>
              <w:jc w:val="both"/>
              <w:rPr>
                <w:rFonts w:ascii="Arial" w:hAnsi="Arial"/>
                <w:bCs/>
              </w:rPr>
            </w:pPr>
            <w:r w:rsidRPr="00B26022">
              <w:rPr>
                <w:rFonts w:ascii="Arial" w:hAnsi="Arial"/>
                <w:bCs/>
              </w:rPr>
              <w:t>19589</w:t>
            </w:r>
          </w:p>
        </w:tc>
        <w:tc>
          <w:tcPr>
            <w:tcW w:w="3987" w:type="dxa"/>
          </w:tcPr>
          <w:p w14:paraId="6DE06982" w14:textId="77777777" w:rsidR="008861C1" w:rsidRPr="00B26022" w:rsidRDefault="00424C67" w:rsidP="009B1E93">
            <w:pPr>
              <w:tabs>
                <w:tab w:val="left" w:pos="1080"/>
              </w:tabs>
              <w:rPr>
                <w:rFonts w:ascii="Arial" w:hAnsi="Arial"/>
                <w:bCs/>
              </w:rPr>
            </w:pPr>
            <w:r w:rsidRPr="00B26022">
              <w:rPr>
                <w:rFonts w:ascii="Arial" w:hAnsi="Arial"/>
                <w:bCs/>
              </w:rPr>
              <w:t>Octadecanoic acid</w:t>
            </w:r>
          </w:p>
        </w:tc>
      </w:tr>
      <w:tr w:rsidR="00424C67" w:rsidRPr="00B26022" w14:paraId="14975580" w14:textId="77777777" w:rsidTr="001069BA">
        <w:trPr>
          <w:trHeight w:val="252"/>
        </w:trPr>
        <w:tc>
          <w:tcPr>
            <w:tcW w:w="902" w:type="dxa"/>
          </w:tcPr>
          <w:p w14:paraId="0D7CA068" w14:textId="77777777" w:rsidR="00424C67" w:rsidRPr="00B26022" w:rsidRDefault="00424C67" w:rsidP="00B66FCF">
            <w:pPr>
              <w:tabs>
                <w:tab w:val="left" w:pos="1080"/>
              </w:tabs>
              <w:jc w:val="both"/>
              <w:rPr>
                <w:rFonts w:ascii="Arial" w:hAnsi="Arial"/>
                <w:bCs/>
              </w:rPr>
            </w:pPr>
            <w:r w:rsidRPr="00B26022">
              <w:rPr>
                <w:rFonts w:ascii="Arial" w:hAnsi="Arial"/>
                <w:bCs/>
              </w:rPr>
              <w:t>30</w:t>
            </w:r>
          </w:p>
        </w:tc>
        <w:tc>
          <w:tcPr>
            <w:tcW w:w="1522" w:type="dxa"/>
          </w:tcPr>
          <w:p w14:paraId="012273FA" w14:textId="77777777" w:rsidR="00424C67" w:rsidRPr="00B26022" w:rsidRDefault="009C073C" w:rsidP="00B66FCF">
            <w:pPr>
              <w:tabs>
                <w:tab w:val="left" w:pos="1080"/>
              </w:tabs>
              <w:jc w:val="both"/>
              <w:rPr>
                <w:rFonts w:ascii="Arial" w:hAnsi="Arial"/>
                <w:bCs/>
              </w:rPr>
            </w:pPr>
            <w:r w:rsidRPr="00B26022">
              <w:rPr>
                <w:rFonts w:ascii="Arial" w:hAnsi="Arial"/>
                <w:bCs/>
              </w:rPr>
              <w:t xml:space="preserve">22.099 </w:t>
            </w:r>
          </w:p>
        </w:tc>
        <w:tc>
          <w:tcPr>
            <w:tcW w:w="1283" w:type="dxa"/>
          </w:tcPr>
          <w:p w14:paraId="21C7E828" w14:textId="77777777" w:rsidR="00424C67" w:rsidRPr="00B26022" w:rsidRDefault="009C073C" w:rsidP="00B66FCF">
            <w:pPr>
              <w:tabs>
                <w:tab w:val="left" w:pos="1080"/>
              </w:tabs>
              <w:jc w:val="both"/>
              <w:rPr>
                <w:rFonts w:ascii="Arial" w:hAnsi="Arial"/>
                <w:bCs/>
              </w:rPr>
            </w:pPr>
            <w:r w:rsidRPr="00B26022">
              <w:rPr>
                <w:rFonts w:ascii="Arial" w:hAnsi="Arial"/>
                <w:bCs/>
              </w:rPr>
              <w:t>339404</w:t>
            </w:r>
          </w:p>
        </w:tc>
        <w:tc>
          <w:tcPr>
            <w:tcW w:w="1201" w:type="dxa"/>
          </w:tcPr>
          <w:p w14:paraId="0D221210" w14:textId="77777777" w:rsidR="00424C67" w:rsidRPr="00B26022" w:rsidRDefault="009C073C" w:rsidP="00B66FCF">
            <w:pPr>
              <w:tabs>
                <w:tab w:val="left" w:pos="1080"/>
              </w:tabs>
              <w:jc w:val="both"/>
              <w:rPr>
                <w:rFonts w:ascii="Arial" w:hAnsi="Arial"/>
                <w:bCs/>
              </w:rPr>
            </w:pPr>
            <w:r w:rsidRPr="00B26022">
              <w:rPr>
                <w:rFonts w:ascii="Arial" w:hAnsi="Arial"/>
                <w:bCs/>
              </w:rPr>
              <w:t>94151</w:t>
            </w:r>
          </w:p>
        </w:tc>
        <w:tc>
          <w:tcPr>
            <w:tcW w:w="3987" w:type="dxa"/>
          </w:tcPr>
          <w:p w14:paraId="6F1BB262" w14:textId="77777777" w:rsidR="00424C67" w:rsidRPr="00B26022" w:rsidRDefault="009C073C" w:rsidP="009B1E93">
            <w:pPr>
              <w:tabs>
                <w:tab w:val="left" w:pos="1080"/>
              </w:tabs>
              <w:rPr>
                <w:rFonts w:ascii="Arial" w:hAnsi="Arial"/>
                <w:bCs/>
              </w:rPr>
            </w:pPr>
            <w:r w:rsidRPr="00B26022">
              <w:rPr>
                <w:rFonts w:ascii="Arial" w:hAnsi="Arial"/>
                <w:bCs/>
              </w:rPr>
              <w:t>3,7,11,15-Tetramethyl-2-hexadecen-1-ol</w:t>
            </w:r>
          </w:p>
        </w:tc>
      </w:tr>
      <w:tr w:rsidR="009C073C" w:rsidRPr="00B26022" w14:paraId="64E88FD3" w14:textId="77777777" w:rsidTr="001069BA">
        <w:trPr>
          <w:trHeight w:val="252"/>
        </w:trPr>
        <w:tc>
          <w:tcPr>
            <w:tcW w:w="902" w:type="dxa"/>
          </w:tcPr>
          <w:p w14:paraId="0CB7BCFC" w14:textId="77777777" w:rsidR="009C073C" w:rsidRPr="00B26022" w:rsidRDefault="009C073C" w:rsidP="00B66FCF">
            <w:pPr>
              <w:tabs>
                <w:tab w:val="left" w:pos="1080"/>
              </w:tabs>
              <w:jc w:val="both"/>
              <w:rPr>
                <w:rFonts w:ascii="Arial" w:hAnsi="Arial"/>
                <w:bCs/>
              </w:rPr>
            </w:pPr>
            <w:r w:rsidRPr="00B26022">
              <w:rPr>
                <w:rFonts w:ascii="Arial" w:hAnsi="Arial"/>
                <w:bCs/>
              </w:rPr>
              <w:t>31</w:t>
            </w:r>
          </w:p>
        </w:tc>
        <w:tc>
          <w:tcPr>
            <w:tcW w:w="1522" w:type="dxa"/>
          </w:tcPr>
          <w:p w14:paraId="7FD9CCD6" w14:textId="77777777" w:rsidR="009C073C" w:rsidRPr="00B26022" w:rsidRDefault="005A7C01" w:rsidP="00B66FCF">
            <w:pPr>
              <w:tabs>
                <w:tab w:val="left" w:pos="1080"/>
              </w:tabs>
              <w:jc w:val="both"/>
              <w:rPr>
                <w:rFonts w:ascii="Arial" w:hAnsi="Arial"/>
                <w:bCs/>
              </w:rPr>
            </w:pPr>
            <w:r w:rsidRPr="00B26022">
              <w:rPr>
                <w:rFonts w:ascii="Arial" w:hAnsi="Arial"/>
                <w:bCs/>
              </w:rPr>
              <w:t xml:space="preserve">22.351 </w:t>
            </w:r>
          </w:p>
        </w:tc>
        <w:tc>
          <w:tcPr>
            <w:tcW w:w="1283" w:type="dxa"/>
          </w:tcPr>
          <w:p w14:paraId="61941DE8" w14:textId="77777777" w:rsidR="009C073C" w:rsidRPr="00B26022" w:rsidRDefault="005A7C01" w:rsidP="00B66FCF">
            <w:pPr>
              <w:tabs>
                <w:tab w:val="left" w:pos="1080"/>
              </w:tabs>
              <w:jc w:val="both"/>
              <w:rPr>
                <w:rFonts w:ascii="Arial" w:hAnsi="Arial"/>
                <w:bCs/>
              </w:rPr>
            </w:pPr>
            <w:r w:rsidRPr="00B26022">
              <w:rPr>
                <w:rFonts w:ascii="Arial" w:hAnsi="Arial"/>
                <w:bCs/>
              </w:rPr>
              <w:t>1108639</w:t>
            </w:r>
          </w:p>
        </w:tc>
        <w:tc>
          <w:tcPr>
            <w:tcW w:w="1201" w:type="dxa"/>
          </w:tcPr>
          <w:p w14:paraId="0A4C4A57" w14:textId="77777777" w:rsidR="009C073C" w:rsidRPr="00B26022" w:rsidRDefault="005A7C01" w:rsidP="00B66FCF">
            <w:pPr>
              <w:tabs>
                <w:tab w:val="left" w:pos="1080"/>
              </w:tabs>
              <w:jc w:val="both"/>
              <w:rPr>
                <w:rFonts w:ascii="Arial" w:hAnsi="Arial"/>
                <w:bCs/>
              </w:rPr>
            </w:pPr>
            <w:r w:rsidRPr="00B26022">
              <w:rPr>
                <w:rFonts w:ascii="Arial" w:hAnsi="Arial"/>
                <w:bCs/>
              </w:rPr>
              <w:t>328359</w:t>
            </w:r>
          </w:p>
        </w:tc>
        <w:tc>
          <w:tcPr>
            <w:tcW w:w="3987" w:type="dxa"/>
          </w:tcPr>
          <w:p w14:paraId="2BCCA527" w14:textId="77777777" w:rsidR="009C073C" w:rsidRPr="00B26022" w:rsidRDefault="005A7C01" w:rsidP="009B1E93">
            <w:pPr>
              <w:tabs>
                <w:tab w:val="left" w:pos="1080"/>
              </w:tabs>
              <w:rPr>
                <w:rFonts w:ascii="Arial" w:hAnsi="Arial"/>
                <w:bCs/>
              </w:rPr>
            </w:pPr>
            <w:r w:rsidRPr="00B26022">
              <w:rPr>
                <w:rFonts w:ascii="Arial" w:hAnsi="Arial"/>
                <w:bCs/>
              </w:rPr>
              <w:t>9,12-Octadecadienoic acid (</w:t>
            </w:r>
            <w:proofErr w:type="gramStart"/>
            <w:r w:rsidRPr="00B26022">
              <w:rPr>
                <w:rFonts w:ascii="Arial" w:hAnsi="Arial"/>
                <w:bCs/>
              </w:rPr>
              <w:t>Z,Z</w:t>
            </w:r>
            <w:proofErr w:type="gramEnd"/>
            <w:r w:rsidRPr="00B26022">
              <w:rPr>
                <w:rFonts w:ascii="Arial" w:hAnsi="Arial"/>
                <w:bCs/>
              </w:rPr>
              <w:t>)-</w:t>
            </w:r>
          </w:p>
        </w:tc>
      </w:tr>
      <w:tr w:rsidR="005A7C01" w:rsidRPr="00B26022" w14:paraId="3E466BE6" w14:textId="77777777" w:rsidTr="001069BA">
        <w:trPr>
          <w:trHeight w:val="252"/>
        </w:trPr>
        <w:tc>
          <w:tcPr>
            <w:tcW w:w="902" w:type="dxa"/>
          </w:tcPr>
          <w:p w14:paraId="48E27681" w14:textId="77777777" w:rsidR="005A7C01" w:rsidRPr="00B26022" w:rsidRDefault="005A7C01" w:rsidP="00B66FCF">
            <w:pPr>
              <w:tabs>
                <w:tab w:val="left" w:pos="1080"/>
              </w:tabs>
              <w:jc w:val="both"/>
              <w:rPr>
                <w:rFonts w:ascii="Arial" w:hAnsi="Arial"/>
                <w:bCs/>
              </w:rPr>
            </w:pPr>
            <w:r w:rsidRPr="00B26022">
              <w:rPr>
                <w:rFonts w:ascii="Arial" w:hAnsi="Arial"/>
                <w:bCs/>
              </w:rPr>
              <w:t>32</w:t>
            </w:r>
          </w:p>
        </w:tc>
        <w:tc>
          <w:tcPr>
            <w:tcW w:w="1522" w:type="dxa"/>
          </w:tcPr>
          <w:p w14:paraId="32E91F6F" w14:textId="77777777" w:rsidR="005A7C01" w:rsidRPr="00B26022" w:rsidRDefault="00842038" w:rsidP="00B66FCF">
            <w:pPr>
              <w:tabs>
                <w:tab w:val="left" w:pos="1080"/>
              </w:tabs>
              <w:jc w:val="both"/>
              <w:rPr>
                <w:rFonts w:ascii="Arial" w:hAnsi="Arial"/>
                <w:bCs/>
              </w:rPr>
            </w:pPr>
            <w:r w:rsidRPr="00B26022">
              <w:rPr>
                <w:rFonts w:ascii="Arial" w:hAnsi="Arial"/>
                <w:bCs/>
              </w:rPr>
              <w:t xml:space="preserve">22.411 </w:t>
            </w:r>
          </w:p>
        </w:tc>
        <w:tc>
          <w:tcPr>
            <w:tcW w:w="1283" w:type="dxa"/>
          </w:tcPr>
          <w:p w14:paraId="3467C6BB" w14:textId="77777777" w:rsidR="005A7C01" w:rsidRPr="00B26022" w:rsidRDefault="00842038" w:rsidP="00B66FCF">
            <w:pPr>
              <w:tabs>
                <w:tab w:val="left" w:pos="1080"/>
              </w:tabs>
              <w:jc w:val="both"/>
              <w:rPr>
                <w:rFonts w:ascii="Arial" w:hAnsi="Arial"/>
                <w:bCs/>
              </w:rPr>
            </w:pPr>
            <w:r w:rsidRPr="00B26022">
              <w:rPr>
                <w:rFonts w:ascii="Arial" w:hAnsi="Arial"/>
                <w:bCs/>
              </w:rPr>
              <w:t>1637775</w:t>
            </w:r>
          </w:p>
        </w:tc>
        <w:tc>
          <w:tcPr>
            <w:tcW w:w="1201" w:type="dxa"/>
          </w:tcPr>
          <w:p w14:paraId="0C3FD2DF" w14:textId="77777777" w:rsidR="005A7C01" w:rsidRPr="00B26022" w:rsidRDefault="00842038" w:rsidP="00B66FCF">
            <w:pPr>
              <w:tabs>
                <w:tab w:val="left" w:pos="1080"/>
              </w:tabs>
              <w:jc w:val="both"/>
              <w:rPr>
                <w:rFonts w:ascii="Arial" w:hAnsi="Arial"/>
                <w:bCs/>
              </w:rPr>
            </w:pPr>
            <w:r w:rsidRPr="00B26022">
              <w:rPr>
                <w:rFonts w:ascii="Arial" w:hAnsi="Arial"/>
                <w:bCs/>
              </w:rPr>
              <w:t>342950</w:t>
            </w:r>
          </w:p>
        </w:tc>
        <w:tc>
          <w:tcPr>
            <w:tcW w:w="3987" w:type="dxa"/>
          </w:tcPr>
          <w:p w14:paraId="07896DD0" w14:textId="77777777" w:rsidR="005A7C01" w:rsidRPr="00B26022" w:rsidRDefault="00842038" w:rsidP="009B1E93">
            <w:pPr>
              <w:tabs>
                <w:tab w:val="left" w:pos="1080"/>
              </w:tabs>
              <w:rPr>
                <w:rFonts w:ascii="Arial" w:hAnsi="Arial"/>
                <w:bCs/>
              </w:rPr>
            </w:pPr>
            <w:r w:rsidRPr="00B26022">
              <w:rPr>
                <w:rFonts w:ascii="Arial" w:hAnsi="Arial"/>
                <w:bCs/>
              </w:rPr>
              <w:t>cis-Vaccenic acid</w:t>
            </w:r>
          </w:p>
        </w:tc>
      </w:tr>
      <w:tr w:rsidR="00842038" w:rsidRPr="00B26022" w14:paraId="74502811" w14:textId="77777777" w:rsidTr="001069BA">
        <w:trPr>
          <w:trHeight w:val="252"/>
        </w:trPr>
        <w:tc>
          <w:tcPr>
            <w:tcW w:w="902" w:type="dxa"/>
          </w:tcPr>
          <w:p w14:paraId="2EA63E42" w14:textId="77777777" w:rsidR="00842038" w:rsidRPr="00B26022" w:rsidRDefault="00414836" w:rsidP="00B66FCF">
            <w:pPr>
              <w:tabs>
                <w:tab w:val="left" w:pos="1080"/>
              </w:tabs>
              <w:jc w:val="both"/>
              <w:rPr>
                <w:rFonts w:ascii="Arial" w:hAnsi="Arial"/>
                <w:bCs/>
              </w:rPr>
            </w:pPr>
            <w:r w:rsidRPr="00B26022">
              <w:rPr>
                <w:rFonts w:ascii="Arial" w:hAnsi="Arial"/>
                <w:bCs/>
              </w:rPr>
              <w:t>33</w:t>
            </w:r>
          </w:p>
        </w:tc>
        <w:tc>
          <w:tcPr>
            <w:tcW w:w="1522" w:type="dxa"/>
          </w:tcPr>
          <w:p w14:paraId="3AAF2C70" w14:textId="77777777" w:rsidR="00842038" w:rsidRPr="00B26022" w:rsidRDefault="00947577" w:rsidP="00B66FCF">
            <w:pPr>
              <w:tabs>
                <w:tab w:val="left" w:pos="1080"/>
              </w:tabs>
              <w:jc w:val="both"/>
              <w:rPr>
                <w:rFonts w:ascii="Arial" w:hAnsi="Arial"/>
                <w:bCs/>
              </w:rPr>
            </w:pPr>
            <w:r w:rsidRPr="00B26022">
              <w:rPr>
                <w:rFonts w:ascii="Arial" w:hAnsi="Arial"/>
                <w:bCs/>
              </w:rPr>
              <w:t xml:space="preserve">22.652 </w:t>
            </w:r>
          </w:p>
        </w:tc>
        <w:tc>
          <w:tcPr>
            <w:tcW w:w="1283" w:type="dxa"/>
          </w:tcPr>
          <w:p w14:paraId="6D48A2F2" w14:textId="77777777" w:rsidR="00842038" w:rsidRPr="00B26022" w:rsidRDefault="00947577" w:rsidP="00B66FCF">
            <w:pPr>
              <w:tabs>
                <w:tab w:val="left" w:pos="1080"/>
              </w:tabs>
              <w:jc w:val="both"/>
              <w:rPr>
                <w:rFonts w:ascii="Arial" w:hAnsi="Arial"/>
                <w:bCs/>
              </w:rPr>
            </w:pPr>
            <w:r w:rsidRPr="00B26022">
              <w:rPr>
                <w:rFonts w:ascii="Arial" w:hAnsi="Arial"/>
                <w:bCs/>
              </w:rPr>
              <w:t>865506</w:t>
            </w:r>
          </w:p>
        </w:tc>
        <w:tc>
          <w:tcPr>
            <w:tcW w:w="1201" w:type="dxa"/>
          </w:tcPr>
          <w:p w14:paraId="16A00B16" w14:textId="77777777" w:rsidR="00842038" w:rsidRPr="00B26022" w:rsidRDefault="00947577" w:rsidP="00B66FCF">
            <w:pPr>
              <w:tabs>
                <w:tab w:val="left" w:pos="1080"/>
              </w:tabs>
              <w:jc w:val="both"/>
              <w:rPr>
                <w:rFonts w:ascii="Arial" w:hAnsi="Arial"/>
                <w:bCs/>
              </w:rPr>
            </w:pPr>
            <w:r w:rsidRPr="00B26022">
              <w:rPr>
                <w:rFonts w:ascii="Arial" w:hAnsi="Arial"/>
                <w:bCs/>
              </w:rPr>
              <w:t>184543</w:t>
            </w:r>
          </w:p>
        </w:tc>
        <w:tc>
          <w:tcPr>
            <w:tcW w:w="3987" w:type="dxa"/>
          </w:tcPr>
          <w:p w14:paraId="14D6177F" w14:textId="77777777" w:rsidR="00842038" w:rsidRPr="00B26022" w:rsidRDefault="00947577" w:rsidP="009B1E93">
            <w:pPr>
              <w:tabs>
                <w:tab w:val="left" w:pos="1080"/>
              </w:tabs>
              <w:rPr>
                <w:rFonts w:ascii="Arial" w:hAnsi="Arial"/>
                <w:bCs/>
              </w:rPr>
            </w:pPr>
            <w:r w:rsidRPr="00B26022">
              <w:rPr>
                <w:rFonts w:ascii="Arial" w:hAnsi="Arial"/>
                <w:bCs/>
              </w:rPr>
              <w:t>Octadecanoic acid</w:t>
            </w:r>
          </w:p>
        </w:tc>
      </w:tr>
      <w:tr w:rsidR="00947577" w:rsidRPr="00B26022" w14:paraId="021988F0" w14:textId="77777777" w:rsidTr="001069BA">
        <w:trPr>
          <w:trHeight w:val="252"/>
        </w:trPr>
        <w:tc>
          <w:tcPr>
            <w:tcW w:w="902" w:type="dxa"/>
          </w:tcPr>
          <w:p w14:paraId="421E1893" w14:textId="77777777" w:rsidR="00947577" w:rsidRPr="00B26022" w:rsidRDefault="00947577" w:rsidP="00B66FCF">
            <w:pPr>
              <w:tabs>
                <w:tab w:val="left" w:pos="1080"/>
              </w:tabs>
              <w:jc w:val="both"/>
              <w:rPr>
                <w:rFonts w:ascii="Arial" w:hAnsi="Arial"/>
                <w:bCs/>
              </w:rPr>
            </w:pPr>
            <w:r w:rsidRPr="00B26022">
              <w:rPr>
                <w:rFonts w:ascii="Arial" w:hAnsi="Arial"/>
                <w:bCs/>
              </w:rPr>
              <w:t>34</w:t>
            </w:r>
          </w:p>
        </w:tc>
        <w:tc>
          <w:tcPr>
            <w:tcW w:w="1522" w:type="dxa"/>
          </w:tcPr>
          <w:p w14:paraId="17A197BF" w14:textId="77777777" w:rsidR="00947577" w:rsidRPr="00B26022" w:rsidRDefault="00EB626D" w:rsidP="00B66FCF">
            <w:pPr>
              <w:tabs>
                <w:tab w:val="left" w:pos="1080"/>
              </w:tabs>
              <w:jc w:val="both"/>
              <w:rPr>
                <w:rFonts w:ascii="Arial" w:hAnsi="Arial"/>
                <w:bCs/>
              </w:rPr>
            </w:pPr>
            <w:r w:rsidRPr="00B26022">
              <w:rPr>
                <w:rFonts w:ascii="Arial" w:hAnsi="Arial"/>
                <w:bCs/>
              </w:rPr>
              <w:t xml:space="preserve">22.912 </w:t>
            </w:r>
          </w:p>
        </w:tc>
        <w:tc>
          <w:tcPr>
            <w:tcW w:w="1283" w:type="dxa"/>
          </w:tcPr>
          <w:p w14:paraId="2D4733C9" w14:textId="77777777" w:rsidR="00947577" w:rsidRPr="00B26022" w:rsidRDefault="00EB626D" w:rsidP="00B66FCF">
            <w:pPr>
              <w:tabs>
                <w:tab w:val="left" w:pos="1080"/>
              </w:tabs>
              <w:jc w:val="both"/>
              <w:rPr>
                <w:rFonts w:ascii="Arial" w:hAnsi="Arial"/>
                <w:bCs/>
              </w:rPr>
            </w:pPr>
            <w:r w:rsidRPr="00B26022">
              <w:rPr>
                <w:rFonts w:ascii="Arial" w:hAnsi="Arial"/>
                <w:bCs/>
              </w:rPr>
              <w:t>221611</w:t>
            </w:r>
          </w:p>
        </w:tc>
        <w:tc>
          <w:tcPr>
            <w:tcW w:w="1201" w:type="dxa"/>
          </w:tcPr>
          <w:p w14:paraId="1F9A5EBE" w14:textId="77777777" w:rsidR="00947577" w:rsidRPr="00B26022" w:rsidRDefault="00EB626D" w:rsidP="00B66FCF">
            <w:pPr>
              <w:tabs>
                <w:tab w:val="left" w:pos="1080"/>
              </w:tabs>
              <w:jc w:val="both"/>
              <w:rPr>
                <w:rFonts w:ascii="Arial" w:hAnsi="Arial"/>
                <w:bCs/>
              </w:rPr>
            </w:pPr>
            <w:r w:rsidRPr="00B26022">
              <w:rPr>
                <w:rFonts w:ascii="Arial" w:hAnsi="Arial"/>
                <w:bCs/>
              </w:rPr>
              <w:t>23250</w:t>
            </w:r>
          </w:p>
        </w:tc>
        <w:tc>
          <w:tcPr>
            <w:tcW w:w="3987" w:type="dxa"/>
          </w:tcPr>
          <w:p w14:paraId="003165C3" w14:textId="77777777" w:rsidR="00947577" w:rsidRPr="00B26022" w:rsidRDefault="00EB626D" w:rsidP="009B1E93">
            <w:pPr>
              <w:tabs>
                <w:tab w:val="left" w:pos="1080"/>
              </w:tabs>
              <w:rPr>
                <w:rFonts w:ascii="Arial" w:hAnsi="Arial"/>
                <w:bCs/>
              </w:rPr>
            </w:pPr>
            <w:r w:rsidRPr="00B26022">
              <w:rPr>
                <w:rFonts w:ascii="Arial" w:hAnsi="Arial"/>
                <w:bCs/>
              </w:rPr>
              <w:t>9-Eicosyne</w:t>
            </w:r>
          </w:p>
        </w:tc>
      </w:tr>
      <w:tr w:rsidR="00EB626D" w:rsidRPr="00B26022" w14:paraId="24E242C8" w14:textId="77777777" w:rsidTr="001069BA">
        <w:trPr>
          <w:trHeight w:val="252"/>
        </w:trPr>
        <w:tc>
          <w:tcPr>
            <w:tcW w:w="902" w:type="dxa"/>
          </w:tcPr>
          <w:p w14:paraId="28A72147" w14:textId="77777777" w:rsidR="00EB626D" w:rsidRPr="00B26022" w:rsidRDefault="00EB626D" w:rsidP="00B66FCF">
            <w:pPr>
              <w:tabs>
                <w:tab w:val="left" w:pos="1080"/>
              </w:tabs>
              <w:jc w:val="both"/>
              <w:rPr>
                <w:rFonts w:ascii="Arial" w:hAnsi="Arial"/>
                <w:bCs/>
              </w:rPr>
            </w:pPr>
            <w:r w:rsidRPr="00B26022">
              <w:rPr>
                <w:rFonts w:ascii="Arial" w:hAnsi="Arial"/>
                <w:bCs/>
              </w:rPr>
              <w:t>35</w:t>
            </w:r>
          </w:p>
        </w:tc>
        <w:tc>
          <w:tcPr>
            <w:tcW w:w="1522" w:type="dxa"/>
          </w:tcPr>
          <w:p w14:paraId="2EB46A96" w14:textId="77777777" w:rsidR="00EB626D" w:rsidRPr="00B26022" w:rsidRDefault="00351643" w:rsidP="00B66FCF">
            <w:pPr>
              <w:tabs>
                <w:tab w:val="left" w:pos="1080"/>
              </w:tabs>
              <w:jc w:val="both"/>
              <w:rPr>
                <w:rFonts w:ascii="Arial" w:hAnsi="Arial"/>
                <w:bCs/>
              </w:rPr>
            </w:pPr>
            <w:r w:rsidRPr="00B26022">
              <w:rPr>
                <w:rFonts w:ascii="Arial" w:hAnsi="Arial"/>
                <w:bCs/>
              </w:rPr>
              <w:t>23.866</w:t>
            </w:r>
          </w:p>
        </w:tc>
        <w:tc>
          <w:tcPr>
            <w:tcW w:w="1283" w:type="dxa"/>
          </w:tcPr>
          <w:p w14:paraId="5A69D338" w14:textId="77777777" w:rsidR="00EB626D" w:rsidRPr="00B26022" w:rsidRDefault="00351643" w:rsidP="00B66FCF">
            <w:pPr>
              <w:tabs>
                <w:tab w:val="left" w:pos="1080"/>
              </w:tabs>
              <w:jc w:val="both"/>
              <w:rPr>
                <w:rFonts w:ascii="Arial" w:hAnsi="Arial"/>
                <w:bCs/>
              </w:rPr>
            </w:pPr>
            <w:r w:rsidRPr="00B26022">
              <w:rPr>
                <w:rFonts w:ascii="Arial" w:hAnsi="Arial"/>
                <w:bCs/>
              </w:rPr>
              <w:t>1651717</w:t>
            </w:r>
          </w:p>
        </w:tc>
        <w:tc>
          <w:tcPr>
            <w:tcW w:w="1201" w:type="dxa"/>
          </w:tcPr>
          <w:p w14:paraId="28D901EB" w14:textId="77777777" w:rsidR="00EB626D" w:rsidRPr="00B26022" w:rsidRDefault="006B302E" w:rsidP="00B66FCF">
            <w:pPr>
              <w:tabs>
                <w:tab w:val="left" w:pos="1080"/>
              </w:tabs>
              <w:jc w:val="both"/>
              <w:rPr>
                <w:rFonts w:ascii="Arial" w:hAnsi="Arial"/>
                <w:bCs/>
              </w:rPr>
            </w:pPr>
            <w:r w:rsidRPr="00B26022">
              <w:rPr>
                <w:rFonts w:ascii="Arial" w:hAnsi="Arial"/>
                <w:bCs/>
              </w:rPr>
              <w:t>125674</w:t>
            </w:r>
          </w:p>
        </w:tc>
        <w:tc>
          <w:tcPr>
            <w:tcW w:w="3987" w:type="dxa"/>
          </w:tcPr>
          <w:p w14:paraId="282B6C30" w14:textId="77777777" w:rsidR="00EB626D" w:rsidRPr="00B26022" w:rsidRDefault="0048388B" w:rsidP="009B1E93">
            <w:pPr>
              <w:tabs>
                <w:tab w:val="left" w:pos="1080"/>
              </w:tabs>
              <w:rPr>
                <w:rFonts w:ascii="Arial" w:hAnsi="Arial"/>
                <w:bCs/>
              </w:rPr>
            </w:pPr>
            <w:r w:rsidRPr="00B26022">
              <w:rPr>
                <w:rFonts w:ascii="Arial" w:hAnsi="Arial"/>
                <w:bCs/>
              </w:rPr>
              <w:t>5</w:t>
            </w:r>
            <w:r w:rsidR="006B302E" w:rsidRPr="00B26022">
              <w:rPr>
                <w:rFonts w:ascii="Arial" w:hAnsi="Arial"/>
                <w:bCs/>
              </w:rPr>
              <w:t xml:space="preserve"> </w:t>
            </w:r>
            <w:proofErr w:type="gramStart"/>
            <w:r w:rsidRPr="00B26022">
              <w:rPr>
                <w:rFonts w:ascii="Arial" w:hAnsi="Arial"/>
                <w:bCs/>
              </w:rPr>
              <w:t>beta.-</w:t>
            </w:r>
            <w:proofErr w:type="gramEnd"/>
            <w:r w:rsidRPr="00B26022">
              <w:rPr>
                <w:rFonts w:ascii="Arial" w:hAnsi="Arial"/>
                <w:bCs/>
              </w:rPr>
              <w:t>Pregnane-</w:t>
            </w:r>
            <w:proofErr w:type="gramStart"/>
            <w:r w:rsidRPr="00B26022">
              <w:rPr>
                <w:rFonts w:ascii="Arial" w:hAnsi="Arial"/>
                <w:bCs/>
              </w:rPr>
              <w:t>3.alpha</w:t>
            </w:r>
            <w:proofErr w:type="gramEnd"/>
            <w:r w:rsidRPr="00B26022">
              <w:rPr>
                <w:rFonts w:ascii="Arial" w:hAnsi="Arial"/>
                <w:bCs/>
              </w:rPr>
              <w:t>.,</w:t>
            </w:r>
            <w:proofErr w:type="gramStart"/>
            <w:r w:rsidRPr="00B26022">
              <w:rPr>
                <w:rFonts w:ascii="Arial" w:hAnsi="Arial"/>
                <w:bCs/>
              </w:rPr>
              <w:t>20.alpha</w:t>
            </w:r>
            <w:proofErr w:type="gramEnd"/>
            <w:r w:rsidRPr="00B26022">
              <w:rPr>
                <w:rFonts w:ascii="Arial" w:hAnsi="Arial"/>
                <w:bCs/>
              </w:rPr>
              <w:t xml:space="preserve">.-diol, </w:t>
            </w:r>
            <w:proofErr w:type="gramStart"/>
            <w:r w:rsidRPr="00B26022">
              <w:rPr>
                <w:rFonts w:ascii="Arial" w:hAnsi="Arial"/>
                <w:bCs/>
              </w:rPr>
              <w:t>bis(</w:t>
            </w:r>
            <w:proofErr w:type="gramEnd"/>
            <w:r w:rsidRPr="00B26022">
              <w:rPr>
                <w:rFonts w:ascii="Arial" w:hAnsi="Arial"/>
                <w:bCs/>
              </w:rPr>
              <w:t>p</w:t>
            </w:r>
          </w:p>
        </w:tc>
      </w:tr>
      <w:tr w:rsidR="00471B54" w:rsidRPr="00B26022" w14:paraId="62DBA50F" w14:textId="77777777" w:rsidTr="001069BA">
        <w:trPr>
          <w:trHeight w:val="252"/>
        </w:trPr>
        <w:tc>
          <w:tcPr>
            <w:tcW w:w="902" w:type="dxa"/>
          </w:tcPr>
          <w:p w14:paraId="1728C83A" w14:textId="77777777" w:rsidR="00471B54" w:rsidRPr="00B26022" w:rsidRDefault="00471B54" w:rsidP="00471B54">
            <w:pPr>
              <w:tabs>
                <w:tab w:val="left" w:pos="1080"/>
              </w:tabs>
              <w:jc w:val="both"/>
              <w:rPr>
                <w:rFonts w:ascii="Arial" w:hAnsi="Arial"/>
                <w:bCs/>
              </w:rPr>
            </w:pPr>
            <w:r w:rsidRPr="00B26022">
              <w:rPr>
                <w:rFonts w:ascii="Arial" w:hAnsi="Arial"/>
                <w:bCs/>
              </w:rPr>
              <w:t>36</w:t>
            </w:r>
          </w:p>
        </w:tc>
        <w:tc>
          <w:tcPr>
            <w:tcW w:w="1522" w:type="dxa"/>
          </w:tcPr>
          <w:p w14:paraId="12961D2F" w14:textId="77777777" w:rsidR="00471B54" w:rsidRPr="00B26022" w:rsidRDefault="00471B54" w:rsidP="00471B54">
            <w:pPr>
              <w:tabs>
                <w:tab w:val="left" w:pos="1080"/>
              </w:tabs>
              <w:jc w:val="both"/>
              <w:rPr>
                <w:rFonts w:ascii="Arial" w:hAnsi="Arial" w:cs="Arial"/>
                <w:bCs/>
              </w:rPr>
            </w:pPr>
            <w:r w:rsidRPr="00B26022">
              <w:rPr>
                <w:rFonts w:ascii="Arial" w:hAnsi="Arial" w:cs="Arial"/>
                <w:spacing w:val="-2"/>
              </w:rPr>
              <w:t>24.107</w:t>
            </w:r>
          </w:p>
        </w:tc>
        <w:tc>
          <w:tcPr>
            <w:tcW w:w="1283" w:type="dxa"/>
          </w:tcPr>
          <w:p w14:paraId="23EA4BD3" w14:textId="77777777" w:rsidR="00471B54" w:rsidRPr="00B26022" w:rsidRDefault="00471B54" w:rsidP="00471B54">
            <w:pPr>
              <w:tabs>
                <w:tab w:val="left" w:pos="1080"/>
              </w:tabs>
              <w:jc w:val="both"/>
              <w:rPr>
                <w:rFonts w:ascii="Arial" w:hAnsi="Arial" w:cs="Arial"/>
                <w:bCs/>
              </w:rPr>
            </w:pPr>
            <w:r w:rsidRPr="00B26022">
              <w:rPr>
                <w:rFonts w:ascii="Arial" w:hAnsi="Arial" w:cs="Arial"/>
                <w:spacing w:val="-2"/>
              </w:rPr>
              <w:t>2580338</w:t>
            </w:r>
          </w:p>
        </w:tc>
        <w:tc>
          <w:tcPr>
            <w:tcW w:w="1201" w:type="dxa"/>
          </w:tcPr>
          <w:p w14:paraId="6E6B9685" w14:textId="77777777" w:rsidR="00471B54" w:rsidRPr="00B26022" w:rsidRDefault="00471B54" w:rsidP="00471B54">
            <w:pPr>
              <w:tabs>
                <w:tab w:val="left" w:pos="1080"/>
              </w:tabs>
              <w:jc w:val="both"/>
              <w:rPr>
                <w:rFonts w:ascii="Arial" w:hAnsi="Arial" w:cs="Arial"/>
                <w:bCs/>
              </w:rPr>
            </w:pPr>
            <w:r w:rsidRPr="00B26022">
              <w:rPr>
                <w:rFonts w:ascii="Arial" w:hAnsi="Arial" w:cs="Arial"/>
                <w:spacing w:val="-2"/>
              </w:rPr>
              <w:t>312668</w:t>
            </w:r>
          </w:p>
        </w:tc>
        <w:tc>
          <w:tcPr>
            <w:tcW w:w="3987" w:type="dxa"/>
          </w:tcPr>
          <w:p w14:paraId="307A675A" w14:textId="77777777" w:rsidR="00471B54" w:rsidRPr="00B26022" w:rsidRDefault="00471B54" w:rsidP="00471B54">
            <w:pPr>
              <w:tabs>
                <w:tab w:val="left" w:pos="1080"/>
              </w:tabs>
              <w:rPr>
                <w:rFonts w:ascii="Arial" w:hAnsi="Arial" w:cs="Arial"/>
                <w:bCs/>
              </w:rPr>
            </w:pPr>
            <w:r w:rsidRPr="00B26022">
              <w:rPr>
                <w:rFonts w:ascii="Arial" w:hAnsi="Arial" w:cs="Arial"/>
                <w:spacing w:val="-2"/>
              </w:rPr>
              <w:t>PFP</w:t>
            </w:r>
            <w:r w:rsidRPr="00B26022">
              <w:rPr>
                <w:rFonts w:ascii="Arial" w:hAnsi="Arial" w:cs="Arial"/>
                <w:spacing w:val="-9"/>
              </w:rPr>
              <w:t xml:space="preserve"> </w:t>
            </w:r>
            <w:r w:rsidRPr="00B26022">
              <w:rPr>
                <w:rFonts w:ascii="Arial" w:hAnsi="Arial" w:cs="Arial"/>
                <w:spacing w:val="-2"/>
              </w:rPr>
              <w:t>derivative</w:t>
            </w:r>
            <w:r w:rsidRPr="00B26022">
              <w:rPr>
                <w:rFonts w:ascii="Arial" w:hAnsi="Arial" w:cs="Arial"/>
                <w:spacing w:val="-7"/>
              </w:rPr>
              <w:t xml:space="preserve"> </w:t>
            </w:r>
            <w:r w:rsidRPr="00B26022">
              <w:rPr>
                <w:rFonts w:ascii="Arial" w:hAnsi="Arial" w:cs="Arial"/>
                <w:spacing w:val="-2"/>
              </w:rPr>
              <w:t>of</w:t>
            </w:r>
            <w:r w:rsidRPr="00B26022">
              <w:rPr>
                <w:rFonts w:ascii="Arial" w:hAnsi="Arial" w:cs="Arial"/>
                <w:spacing w:val="-6"/>
              </w:rPr>
              <w:t xml:space="preserve"> </w:t>
            </w:r>
            <w:r w:rsidRPr="00B26022">
              <w:rPr>
                <w:rFonts w:ascii="Arial" w:hAnsi="Arial" w:cs="Arial"/>
                <w:spacing w:val="-2"/>
              </w:rPr>
              <w:t>epicoprostanol</w:t>
            </w:r>
          </w:p>
        </w:tc>
      </w:tr>
      <w:tr w:rsidR="0004655D" w:rsidRPr="00B26022" w14:paraId="65EAE3CD" w14:textId="77777777" w:rsidTr="001069BA">
        <w:trPr>
          <w:trHeight w:val="252"/>
        </w:trPr>
        <w:tc>
          <w:tcPr>
            <w:tcW w:w="902" w:type="dxa"/>
          </w:tcPr>
          <w:p w14:paraId="1F582796" w14:textId="77777777" w:rsidR="0004655D" w:rsidRPr="00B26022" w:rsidRDefault="0004655D" w:rsidP="0004655D">
            <w:pPr>
              <w:tabs>
                <w:tab w:val="left" w:pos="1080"/>
              </w:tabs>
              <w:jc w:val="both"/>
              <w:rPr>
                <w:rFonts w:ascii="Arial" w:hAnsi="Arial"/>
                <w:bCs/>
              </w:rPr>
            </w:pPr>
            <w:r w:rsidRPr="00B26022">
              <w:rPr>
                <w:rFonts w:ascii="Arial" w:hAnsi="Arial"/>
                <w:bCs/>
              </w:rPr>
              <w:t>37</w:t>
            </w:r>
          </w:p>
        </w:tc>
        <w:tc>
          <w:tcPr>
            <w:tcW w:w="1522" w:type="dxa"/>
          </w:tcPr>
          <w:p w14:paraId="13F377FE" w14:textId="77777777" w:rsidR="0004655D" w:rsidRPr="00B26022" w:rsidRDefault="0004655D" w:rsidP="0004655D">
            <w:pPr>
              <w:tabs>
                <w:tab w:val="left" w:pos="1080"/>
              </w:tabs>
              <w:jc w:val="both"/>
              <w:rPr>
                <w:rFonts w:ascii="Arial" w:hAnsi="Arial" w:cs="Arial"/>
                <w:spacing w:val="-2"/>
              </w:rPr>
            </w:pPr>
            <w:r w:rsidRPr="00B26022">
              <w:t>24.413</w:t>
            </w:r>
          </w:p>
        </w:tc>
        <w:tc>
          <w:tcPr>
            <w:tcW w:w="1283" w:type="dxa"/>
          </w:tcPr>
          <w:p w14:paraId="7E4EFE39" w14:textId="77777777" w:rsidR="0004655D" w:rsidRPr="00B26022" w:rsidRDefault="0004655D" w:rsidP="0004655D">
            <w:pPr>
              <w:tabs>
                <w:tab w:val="left" w:pos="1080"/>
              </w:tabs>
              <w:jc w:val="both"/>
              <w:rPr>
                <w:rFonts w:ascii="Arial" w:hAnsi="Arial" w:cs="Arial"/>
                <w:spacing w:val="-2"/>
              </w:rPr>
            </w:pPr>
            <w:r w:rsidRPr="00B26022">
              <w:t>722209</w:t>
            </w:r>
          </w:p>
        </w:tc>
        <w:tc>
          <w:tcPr>
            <w:tcW w:w="1201" w:type="dxa"/>
          </w:tcPr>
          <w:p w14:paraId="377BBE54" w14:textId="77777777" w:rsidR="0004655D" w:rsidRPr="00B26022" w:rsidRDefault="0004655D" w:rsidP="0004655D">
            <w:pPr>
              <w:tabs>
                <w:tab w:val="left" w:pos="1080"/>
              </w:tabs>
              <w:jc w:val="both"/>
              <w:rPr>
                <w:rFonts w:ascii="Arial" w:hAnsi="Arial" w:cs="Arial"/>
                <w:spacing w:val="-2"/>
              </w:rPr>
            </w:pPr>
            <w:r w:rsidRPr="00B26022">
              <w:t>87977</w:t>
            </w:r>
          </w:p>
        </w:tc>
        <w:tc>
          <w:tcPr>
            <w:tcW w:w="3987" w:type="dxa"/>
          </w:tcPr>
          <w:p w14:paraId="21416C77" w14:textId="77777777" w:rsidR="0004655D" w:rsidRPr="00B26022" w:rsidRDefault="0004655D" w:rsidP="0004655D">
            <w:pPr>
              <w:tabs>
                <w:tab w:val="left" w:pos="1080"/>
              </w:tabs>
              <w:rPr>
                <w:rFonts w:ascii="Arial" w:hAnsi="Arial" w:cs="Arial"/>
                <w:spacing w:val="-2"/>
              </w:rPr>
            </w:pPr>
            <w:proofErr w:type="spellStart"/>
            <w:r w:rsidRPr="00B26022">
              <w:t>Obtusifoliol</w:t>
            </w:r>
            <w:proofErr w:type="spellEnd"/>
          </w:p>
        </w:tc>
      </w:tr>
      <w:tr w:rsidR="0004655D" w:rsidRPr="00B26022" w14:paraId="543FCE18" w14:textId="77777777" w:rsidTr="001069BA">
        <w:trPr>
          <w:trHeight w:val="252"/>
        </w:trPr>
        <w:tc>
          <w:tcPr>
            <w:tcW w:w="902" w:type="dxa"/>
          </w:tcPr>
          <w:p w14:paraId="7F320FC1" w14:textId="77777777" w:rsidR="0004655D" w:rsidRPr="00B26022" w:rsidRDefault="0004655D" w:rsidP="0004655D">
            <w:pPr>
              <w:tabs>
                <w:tab w:val="left" w:pos="1080"/>
              </w:tabs>
              <w:jc w:val="both"/>
              <w:rPr>
                <w:rFonts w:ascii="Arial" w:hAnsi="Arial"/>
                <w:bCs/>
              </w:rPr>
            </w:pPr>
            <w:r w:rsidRPr="00B26022">
              <w:rPr>
                <w:rFonts w:ascii="Arial" w:hAnsi="Arial"/>
                <w:bCs/>
              </w:rPr>
              <w:t>38</w:t>
            </w:r>
          </w:p>
        </w:tc>
        <w:tc>
          <w:tcPr>
            <w:tcW w:w="1522" w:type="dxa"/>
          </w:tcPr>
          <w:p w14:paraId="3E93489D" w14:textId="77777777" w:rsidR="0004655D" w:rsidRPr="00B26022" w:rsidRDefault="0004655D" w:rsidP="0004655D">
            <w:pPr>
              <w:tabs>
                <w:tab w:val="left" w:pos="1080"/>
              </w:tabs>
              <w:jc w:val="both"/>
              <w:rPr>
                <w:rFonts w:ascii="Arial" w:hAnsi="Arial" w:cs="Arial"/>
                <w:spacing w:val="-2"/>
              </w:rPr>
            </w:pPr>
            <w:r w:rsidRPr="00B26022">
              <w:t>24.659</w:t>
            </w:r>
          </w:p>
        </w:tc>
        <w:tc>
          <w:tcPr>
            <w:tcW w:w="1283" w:type="dxa"/>
          </w:tcPr>
          <w:p w14:paraId="33557F49" w14:textId="77777777" w:rsidR="0004655D" w:rsidRPr="00B26022" w:rsidRDefault="0004655D" w:rsidP="0004655D">
            <w:pPr>
              <w:tabs>
                <w:tab w:val="left" w:pos="1080"/>
              </w:tabs>
              <w:jc w:val="both"/>
              <w:rPr>
                <w:rFonts w:ascii="Arial" w:hAnsi="Arial" w:cs="Arial"/>
                <w:spacing w:val="-2"/>
              </w:rPr>
            </w:pPr>
            <w:r w:rsidRPr="00B26022">
              <w:t>3545575</w:t>
            </w:r>
          </w:p>
        </w:tc>
        <w:tc>
          <w:tcPr>
            <w:tcW w:w="1201" w:type="dxa"/>
          </w:tcPr>
          <w:p w14:paraId="7200DB99" w14:textId="77777777" w:rsidR="0004655D" w:rsidRPr="00B26022" w:rsidRDefault="0004655D" w:rsidP="0004655D">
            <w:pPr>
              <w:tabs>
                <w:tab w:val="left" w:pos="1080"/>
              </w:tabs>
              <w:jc w:val="both"/>
              <w:rPr>
                <w:rFonts w:ascii="Arial" w:hAnsi="Arial" w:cs="Arial"/>
                <w:spacing w:val="-2"/>
              </w:rPr>
            </w:pPr>
            <w:r w:rsidRPr="00B26022">
              <w:t>369549</w:t>
            </w:r>
          </w:p>
        </w:tc>
        <w:tc>
          <w:tcPr>
            <w:tcW w:w="3987" w:type="dxa"/>
          </w:tcPr>
          <w:p w14:paraId="25F572BF" w14:textId="77777777" w:rsidR="0004655D" w:rsidRPr="00B26022" w:rsidRDefault="0004655D" w:rsidP="0004655D">
            <w:pPr>
              <w:tabs>
                <w:tab w:val="left" w:pos="1080"/>
              </w:tabs>
              <w:rPr>
                <w:rFonts w:ascii="Arial" w:hAnsi="Arial" w:cs="Arial"/>
                <w:spacing w:val="-2"/>
              </w:rPr>
            </w:pPr>
            <w:proofErr w:type="spellStart"/>
            <w:r w:rsidRPr="00B26022">
              <w:t>Obtusifoliol</w:t>
            </w:r>
            <w:proofErr w:type="spellEnd"/>
          </w:p>
        </w:tc>
      </w:tr>
      <w:tr w:rsidR="0004655D" w:rsidRPr="00B26022" w14:paraId="7EF5AD59" w14:textId="77777777" w:rsidTr="001069BA">
        <w:trPr>
          <w:trHeight w:val="252"/>
        </w:trPr>
        <w:tc>
          <w:tcPr>
            <w:tcW w:w="902" w:type="dxa"/>
          </w:tcPr>
          <w:p w14:paraId="2ED25E37" w14:textId="77777777" w:rsidR="0004655D" w:rsidRPr="00B26022" w:rsidRDefault="0004655D" w:rsidP="0004655D">
            <w:pPr>
              <w:tabs>
                <w:tab w:val="left" w:pos="1080"/>
              </w:tabs>
              <w:jc w:val="both"/>
              <w:rPr>
                <w:rFonts w:ascii="Arial" w:hAnsi="Arial"/>
                <w:bCs/>
              </w:rPr>
            </w:pPr>
            <w:r w:rsidRPr="00B26022">
              <w:rPr>
                <w:rFonts w:ascii="Arial" w:hAnsi="Arial"/>
                <w:bCs/>
              </w:rPr>
              <w:t>39</w:t>
            </w:r>
          </w:p>
        </w:tc>
        <w:tc>
          <w:tcPr>
            <w:tcW w:w="1522" w:type="dxa"/>
          </w:tcPr>
          <w:p w14:paraId="5775223F" w14:textId="77777777" w:rsidR="0004655D" w:rsidRPr="00B26022" w:rsidRDefault="0004655D" w:rsidP="0004655D">
            <w:pPr>
              <w:tabs>
                <w:tab w:val="left" w:pos="1080"/>
              </w:tabs>
              <w:jc w:val="both"/>
              <w:rPr>
                <w:rFonts w:ascii="Arial" w:hAnsi="Arial" w:cs="Arial"/>
                <w:spacing w:val="-2"/>
              </w:rPr>
            </w:pPr>
            <w:r w:rsidRPr="00B26022">
              <w:t>24.741</w:t>
            </w:r>
          </w:p>
        </w:tc>
        <w:tc>
          <w:tcPr>
            <w:tcW w:w="1283" w:type="dxa"/>
          </w:tcPr>
          <w:p w14:paraId="43AFA28E" w14:textId="77777777" w:rsidR="0004655D" w:rsidRPr="00B26022" w:rsidRDefault="0004655D" w:rsidP="0004655D">
            <w:pPr>
              <w:tabs>
                <w:tab w:val="left" w:pos="1080"/>
              </w:tabs>
              <w:jc w:val="both"/>
              <w:rPr>
                <w:rFonts w:ascii="Arial" w:hAnsi="Arial" w:cs="Arial"/>
                <w:spacing w:val="-2"/>
              </w:rPr>
            </w:pPr>
            <w:r w:rsidRPr="00B26022">
              <w:t>2397959</w:t>
            </w:r>
          </w:p>
        </w:tc>
        <w:tc>
          <w:tcPr>
            <w:tcW w:w="1201" w:type="dxa"/>
          </w:tcPr>
          <w:p w14:paraId="43FBE8FE" w14:textId="77777777" w:rsidR="0004655D" w:rsidRPr="00B26022" w:rsidRDefault="0004655D" w:rsidP="0004655D">
            <w:pPr>
              <w:tabs>
                <w:tab w:val="left" w:pos="1080"/>
              </w:tabs>
              <w:jc w:val="both"/>
              <w:rPr>
                <w:rFonts w:ascii="Arial" w:hAnsi="Arial" w:cs="Arial"/>
                <w:spacing w:val="-2"/>
              </w:rPr>
            </w:pPr>
            <w:r w:rsidRPr="00B26022">
              <w:t>352052</w:t>
            </w:r>
          </w:p>
        </w:tc>
        <w:tc>
          <w:tcPr>
            <w:tcW w:w="3987" w:type="dxa"/>
          </w:tcPr>
          <w:p w14:paraId="32263616" w14:textId="77777777" w:rsidR="0004655D" w:rsidRPr="00B26022" w:rsidRDefault="0004655D" w:rsidP="0004655D">
            <w:pPr>
              <w:tabs>
                <w:tab w:val="left" w:pos="1080"/>
              </w:tabs>
              <w:rPr>
                <w:rFonts w:ascii="Arial" w:hAnsi="Arial" w:cs="Arial"/>
                <w:spacing w:val="-2"/>
              </w:rPr>
            </w:pPr>
            <w:proofErr w:type="spellStart"/>
            <w:r w:rsidRPr="00B26022">
              <w:t>Obtusifoliol</w:t>
            </w:r>
            <w:proofErr w:type="spellEnd"/>
          </w:p>
        </w:tc>
      </w:tr>
      <w:tr w:rsidR="00D66B89" w:rsidRPr="00B26022" w14:paraId="0D4184AA" w14:textId="77777777" w:rsidTr="001069BA">
        <w:trPr>
          <w:trHeight w:val="252"/>
        </w:trPr>
        <w:tc>
          <w:tcPr>
            <w:tcW w:w="902" w:type="dxa"/>
          </w:tcPr>
          <w:p w14:paraId="32083ADA" w14:textId="77777777" w:rsidR="00D66B89" w:rsidRPr="00B26022" w:rsidRDefault="00D66B89" w:rsidP="00D66B89">
            <w:pPr>
              <w:tabs>
                <w:tab w:val="left" w:pos="1080"/>
              </w:tabs>
              <w:jc w:val="both"/>
              <w:rPr>
                <w:rFonts w:ascii="Arial" w:hAnsi="Arial"/>
                <w:bCs/>
              </w:rPr>
            </w:pPr>
            <w:r w:rsidRPr="00B26022">
              <w:rPr>
                <w:rFonts w:ascii="Arial" w:hAnsi="Arial"/>
                <w:bCs/>
              </w:rPr>
              <w:t>40</w:t>
            </w:r>
          </w:p>
        </w:tc>
        <w:tc>
          <w:tcPr>
            <w:tcW w:w="1522" w:type="dxa"/>
          </w:tcPr>
          <w:p w14:paraId="00C67911" w14:textId="77777777" w:rsidR="00D66B89" w:rsidRPr="00B26022" w:rsidRDefault="00D66B89" w:rsidP="00D66B89">
            <w:pPr>
              <w:tabs>
                <w:tab w:val="left" w:pos="1080"/>
              </w:tabs>
              <w:jc w:val="both"/>
            </w:pPr>
            <w:r w:rsidRPr="00B26022">
              <w:t>25.104</w:t>
            </w:r>
          </w:p>
        </w:tc>
        <w:tc>
          <w:tcPr>
            <w:tcW w:w="1283" w:type="dxa"/>
          </w:tcPr>
          <w:p w14:paraId="591F39AC" w14:textId="77777777" w:rsidR="00D66B89" w:rsidRPr="00B26022" w:rsidRDefault="00D66B89" w:rsidP="00D66B89">
            <w:pPr>
              <w:tabs>
                <w:tab w:val="left" w:pos="1080"/>
              </w:tabs>
              <w:jc w:val="both"/>
            </w:pPr>
            <w:r w:rsidRPr="00B26022">
              <w:t>1192561</w:t>
            </w:r>
          </w:p>
        </w:tc>
        <w:tc>
          <w:tcPr>
            <w:tcW w:w="1201" w:type="dxa"/>
          </w:tcPr>
          <w:p w14:paraId="1DF453AE" w14:textId="77777777" w:rsidR="00D66B89" w:rsidRPr="00B26022" w:rsidRDefault="00D66B89" w:rsidP="00D66B89">
            <w:pPr>
              <w:tabs>
                <w:tab w:val="left" w:pos="1080"/>
              </w:tabs>
              <w:jc w:val="both"/>
            </w:pPr>
            <w:r w:rsidRPr="00B26022">
              <w:t>150449</w:t>
            </w:r>
          </w:p>
        </w:tc>
        <w:tc>
          <w:tcPr>
            <w:tcW w:w="3987" w:type="dxa"/>
          </w:tcPr>
          <w:p w14:paraId="413AF122" w14:textId="77777777" w:rsidR="00D66B89" w:rsidRPr="00B26022" w:rsidRDefault="00D66B89" w:rsidP="00D66B89">
            <w:pPr>
              <w:tabs>
                <w:tab w:val="left" w:pos="1080"/>
              </w:tabs>
            </w:pPr>
            <w:proofErr w:type="spellStart"/>
            <w:proofErr w:type="gramStart"/>
            <w:r w:rsidRPr="00B26022">
              <w:t>Tricyclo</w:t>
            </w:r>
            <w:proofErr w:type="spellEnd"/>
            <w:r w:rsidRPr="00B26022">
              <w:t>[</w:t>
            </w:r>
            <w:proofErr w:type="gramEnd"/>
            <w:r w:rsidRPr="00B26022">
              <w:t>20.8.0.0(7,16</w:t>
            </w:r>
            <w:proofErr w:type="gramStart"/>
            <w:r w:rsidRPr="00B26022">
              <w:t>)]triacontane</w:t>
            </w:r>
            <w:proofErr w:type="gramEnd"/>
            <w:r w:rsidRPr="00B26022">
              <w:t>, 1(22),7(1</w:t>
            </w:r>
          </w:p>
        </w:tc>
      </w:tr>
      <w:tr w:rsidR="00D66B89" w:rsidRPr="00B26022" w14:paraId="67F00F4E" w14:textId="77777777" w:rsidTr="001069BA">
        <w:trPr>
          <w:trHeight w:val="252"/>
        </w:trPr>
        <w:tc>
          <w:tcPr>
            <w:tcW w:w="902" w:type="dxa"/>
          </w:tcPr>
          <w:p w14:paraId="258B2309" w14:textId="77777777" w:rsidR="00D66B89" w:rsidRPr="00B26022" w:rsidRDefault="00D66B89" w:rsidP="00D66B89">
            <w:pPr>
              <w:tabs>
                <w:tab w:val="left" w:pos="1080"/>
              </w:tabs>
              <w:jc w:val="both"/>
              <w:rPr>
                <w:rFonts w:ascii="Arial" w:hAnsi="Arial"/>
                <w:bCs/>
              </w:rPr>
            </w:pPr>
            <w:r w:rsidRPr="00B26022">
              <w:rPr>
                <w:rFonts w:ascii="Arial" w:hAnsi="Arial"/>
                <w:bCs/>
              </w:rPr>
              <w:t>41</w:t>
            </w:r>
          </w:p>
        </w:tc>
        <w:tc>
          <w:tcPr>
            <w:tcW w:w="1522" w:type="dxa"/>
          </w:tcPr>
          <w:p w14:paraId="65CBC95D" w14:textId="77777777" w:rsidR="00D66B89" w:rsidRPr="00B26022" w:rsidRDefault="00D66B89" w:rsidP="00D66B89">
            <w:pPr>
              <w:tabs>
                <w:tab w:val="left" w:pos="1080"/>
              </w:tabs>
              <w:jc w:val="both"/>
            </w:pPr>
            <w:r w:rsidRPr="00B26022">
              <w:t>25.353</w:t>
            </w:r>
          </w:p>
        </w:tc>
        <w:tc>
          <w:tcPr>
            <w:tcW w:w="1283" w:type="dxa"/>
          </w:tcPr>
          <w:p w14:paraId="55F8DE5C" w14:textId="77777777" w:rsidR="00D66B89" w:rsidRPr="00B26022" w:rsidRDefault="00D66B89" w:rsidP="00D66B89">
            <w:pPr>
              <w:tabs>
                <w:tab w:val="left" w:pos="1080"/>
              </w:tabs>
              <w:jc w:val="both"/>
            </w:pPr>
            <w:r w:rsidRPr="00B26022">
              <w:t>8166006</w:t>
            </w:r>
          </w:p>
        </w:tc>
        <w:tc>
          <w:tcPr>
            <w:tcW w:w="1201" w:type="dxa"/>
          </w:tcPr>
          <w:p w14:paraId="477746A3" w14:textId="77777777" w:rsidR="00D66B89" w:rsidRPr="00B26022" w:rsidRDefault="00D66B89" w:rsidP="00D66B89">
            <w:pPr>
              <w:tabs>
                <w:tab w:val="left" w:pos="1080"/>
              </w:tabs>
              <w:jc w:val="both"/>
            </w:pPr>
            <w:r w:rsidRPr="00B26022">
              <w:t>902802</w:t>
            </w:r>
          </w:p>
        </w:tc>
        <w:tc>
          <w:tcPr>
            <w:tcW w:w="3987" w:type="dxa"/>
          </w:tcPr>
          <w:p w14:paraId="45DDC58A" w14:textId="77777777" w:rsidR="00D66B89" w:rsidRPr="00B26022" w:rsidRDefault="00D66B89" w:rsidP="00D66B89">
            <w:pPr>
              <w:tabs>
                <w:tab w:val="left" w:pos="1080"/>
              </w:tabs>
            </w:pPr>
            <w:r w:rsidRPr="00B26022">
              <w:t>Lupeol</w:t>
            </w:r>
          </w:p>
        </w:tc>
      </w:tr>
      <w:tr w:rsidR="00D66B89" w:rsidRPr="00B26022" w14:paraId="4677F4A3" w14:textId="77777777" w:rsidTr="001069BA">
        <w:trPr>
          <w:trHeight w:val="252"/>
        </w:trPr>
        <w:tc>
          <w:tcPr>
            <w:tcW w:w="902" w:type="dxa"/>
          </w:tcPr>
          <w:p w14:paraId="7F880ACF" w14:textId="77777777" w:rsidR="00D66B89" w:rsidRPr="00B26022" w:rsidRDefault="00D66B89" w:rsidP="00D66B89">
            <w:pPr>
              <w:tabs>
                <w:tab w:val="left" w:pos="1080"/>
              </w:tabs>
              <w:jc w:val="both"/>
              <w:rPr>
                <w:rFonts w:ascii="Arial" w:hAnsi="Arial"/>
                <w:bCs/>
              </w:rPr>
            </w:pPr>
            <w:r w:rsidRPr="00B26022">
              <w:rPr>
                <w:rFonts w:ascii="Arial" w:hAnsi="Arial"/>
                <w:bCs/>
              </w:rPr>
              <w:t>42</w:t>
            </w:r>
          </w:p>
        </w:tc>
        <w:tc>
          <w:tcPr>
            <w:tcW w:w="1522" w:type="dxa"/>
          </w:tcPr>
          <w:p w14:paraId="2113A17C" w14:textId="77777777" w:rsidR="00D66B89" w:rsidRPr="00B26022" w:rsidRDefault="00D66B89" w:rsidP="00D66B89">
            <w:pPr>
              <w:tabs>
                <w:tab w:val="left" w:pos="1080"/>
              </w:tabs>
              <w:jc w:val="both"/>
            </w:pPr>
            <w:r w:rsidRPr="00B26022">
              <w:t>25.803</w:t>
            </w:r>
          </w:p>
        </w:tc>
        <w:tc>
          <w:tcPr>
            <w:tcW w:w="1283" w:type="dxa"/>
          </w:tcPr>
          <w:p w14:paraId="0926D64F" w14:textId="77777777" w:rsidR="00D66B89" w:rsidRPr="00B26022" w:rsidRDefault="00D66B89" w:rsidP="00D66B89">
            <w:pPr>
              <w:tabs>
                <w:tab w:val="left" w:pos="1080"/>
              </w:tabs>
              <w:jc w:val="both"/>
            </w:pPr>
            <w:r w:rsidRPr="00B26022">
              <w:t>412499</w:t>
            </w:r>
          </w:p>
        </w:tc>
        <w:tc>
          <w:tcPr>
            <w:tcW w:w="1201" w:type="dxa"/>
          </w:tcPr>
          <w:p w14:paraId="31F85A62" w14:textId="77777777" w:rsidR="00D66B89" w:rsidRPr="00B26022" w:rsidRDefault="00D66B89" w:rsidP="00D66B89">
            <w:pPr>
              <w:tabs>
                <w:tab w:val="left" w:pos="1080"/>
              </w:tabs>
              <w:jc w:val="both"/>
            </w:pPr>
            <w:r w:rsidRPr="00B26022">
              <w:t>59897</w:t>
            </w:r>
          </w:p>
        </w:tc>
        <w:tc>
          <w:tcPr>
            <w:tcW w:w="3987" w:type="dxa"/>
          </w:tcPr>
          <w:p w14:paraId="1FB03898" w14:textId="77777777" w:rsidR="00D66B89" w:rsidRPr="00B26022" w:rsidRDefault="00D66B89" w:rsidP="00D66B89">
            <w:pPr>
              <w:tabs>
                <w:tab w:val="left" w:pos="1080"/>
              </w:tabs>
            </w:pPr>
            <w:r w:rsidRPr="00B26022">
              <w:t>1-Naphthalenepropanol</w:t>
            </w:r>
            <w:proofErr w:type="gramStart"/>
            <w:r w:rsidRPr="00B26022">
              <w:t>, .alpha</w:t>
            </w:r>
            <w:proofErr w:type="gramEnd"/>
            <w:r w:rsidRPr="00B26022">
              <w:t>.-</w:t>
            </w:r>
            <w:proofErr w:type="spellStart"/>
            <w:r w:rsidRPr="00B26022">
              <w:t>ethenyldecahy</w:t>
            </w:r>
            <w:proofErr w:type="spellEnd"/>
          </w:p>
        </w:tc>
      </w:tr>
      <w:tr w:rsidR="00D66B89" w:rsidRPr="00B26022" w14:paraId="415A3E2E" w14:textId="77777777" w:rsidTr="001069BA">
        <w:trPr>
          <w:trHeight w:val="252"/>
        </w:trPr>
        <w:tc>
          <w:tcPr>
            <w:tcW w:w="902" w:type="dxa"/>
          </w:tcPr>
          <w:p w14:paraId="02F0EDC1" w14:textId="77777777" w:rsidR="00D66B89" w:rsidRPr="00B26022" w:rsidRDefault="00D66B89" w:rsidP="00D66B89">
            <w:pPr>
              <w:tabs>
                <w:tab w:val="left" w:pos="1080"/>
              </w:tabs>
              <w:jc w:val="both"/>
              <w:rPr>
                <w:rFonts w:ascii="Arial" w:hAnsi="Arial"/>
                <w:bCs/>
              </w:rPr>
            </w:pPr>
            <w:r w:rsidRPr="00B26022">
              <w:rPr>
                <w:rFonts w:ascii="Arial" w:hAnsi="Arial"/>
                <w:bCs/>
              </w:rPr>
              <w:t>43</w:t>
            </w:r>
          </w:p>
        </w:tc>
        <w:tc>
          <w:tcPr>
            <w:tcW w:w="1522" w:type="dxa"/>
          </w:tcPr>
          <w:p w14:paraId="6FDDC519" w14:textId="77777777" w:rsidR="00D66B89" w:rsidRPr="00B26022" w:rsidRDefault="00D66B89" w:rsidP="00D66B89">
            <w:pPr>
              <w:tabs>
                <w:tab w:val="left" w:pos="1080"/>
              </w:tabs>
              <w:jc w:val="both"/>
            </w:pPr>
            <w:r w:rsidRPr="00B26022">
              <w:t>26.030</w:t>
            </w:r>
          </w:p>
        </w:tc>
        <w:tc>
          <w:tcPr>
            <w:tcW w:w="1283" w:type="dxa"/>
          </w:tcPr>
          <w:p w14:paraId="29DF54EF" w14:textId="77777777" w:rsidR="00D66B89" w:rsidRPr="00B26022" w:rsidRDefault="00D66B89" w:rsidP="00D66B89">
            <w:pPr>
              <w:tabs>
                <w:tab w:val="left" w:pos="1080"/>
              </w:tabs>
              <w:jc w:val="both"/>
            </w:pPr>
            <w:r w:rsidRPr="00B26022">
              <w:t>8034099</w:t>
            </w:r>
          </w:p>
        </w:tc>
        <w:tc>
          <w:tcPr>
            <w:tcW w:w="1201" w:type="dxa"/>
          </w:tcPr>
          <w:p w14:paraId="77CA212C" w14:textId="77777777" w:rsidR="00D66B89" w:rsidRPr="00B26022" w:rsidRDefault="00D66B89" w:rsidP="00D66B89">
            <w:pPr>
              <w:tabs>
                <w:tab w:val="left" w:pos="1080"/>
              </w:tabs>
              <w:jc w:val="both"/>
            </w:pPr>
            <w:r w:rsidRPr="00B26022">
              <w:t>865047</w:t>
            </w:r>
          </w:p>
        </w:tc>
        <w:tc>
          <w:tcPr>
            <w:tcW w:w="3987" w:type="dxa"/>
          </w:tcPr>
          <w:p w14:paraId="206798B6" w14:textId="77777777" w:rsidR="00D66B89" w:rsidRPr="00B26022" w:rsidRDefault="00D66B89" w:rsidP="00D66B89">
            <w:pPr>
              <w:tabs>
                <w:tab w:val="left" w:pos="1080"/>
              </w:tabs>
            </w:pPr>
            <w:r w:rsidRPr="00B26022">
              <w:t>(3S,8S,9S,10R,13R,14S,17R)-17-((2R,5R)-5-</w:t>
            </w:r>
          </w:p>
        </w:tc>
      </w:tr>
      <w:tr w:rsidR="002472B9" w:rsidRPr="00B26022" w14:paraId="7F837A09" w14:textId="77777777" w:rsidTr="001069BA">
        <w:trPr>
          <w:trHeight w:val="252"/>
        </w:trPr>
        <w:tc>
          <w:tcPr>
            <w:tcW w:w="902" w:type="dxa"/>
          </w:tcPr>
          <w:p w14:paraId="3E10502A" w14:textId="77777777" w:rsidR="002472B9" w:rsidRPr="00B26022" w:rsidRDefault="002472B9" w:rsidP="002472B9">
            <w:pPr>
              <w:tabs>
                <w:tab w:val="left" w:pos="1080"/>
              </w:tabs>
              <w:jc w:val="both"/>
              <w:rPr>
                <w:rFonts w:ascii="Arial" w:hAnsi="Arial"/>
                <w:bCs/>
              </w:rPr>
            </w:pPr>
            <w:r w:rsidRPr="00B26022">
              <w:rPr>
                <w:rFonts w:ascii="Arial" w:hAnsi="Arial"/>
                <w:bCs/>
              </w:rPr>
              <w:t>44</w:t>
            </w:r>
          </w:p>
        </w:tc>
        <w:tc>
          <w:tcPr>
            <w:tcW w:w="1522" w:type="dxa"/>
          </w:tcPr>
          <w:p w14:paraId="12E032DA" w14:textId="77777777" w:rsidR="002472B9" w:rsidRPr="00B26022" w:rsidRDefault="002472B9" w:rsidP="002472B9">
            <w:pPr>
              <w:tabs>
                <w:tab w:val="left" w:pos="1080"/>
              </w:tabs>
              <w:jc w:val="both"/>
            </w:pPr>
            <w:r w:rsidRPr="00B26022">
              <w:t>26.653</w:t>
            </w:r>
          </w:p>
        </w:tc>
        <w:tc>
          <w:tcPr>
            <w:tcW w:w="1283" w:type="dxa"/>
          </w:tcPr>
          <w:p w14:paraId="3E0B95A2" w14:textId="77777777" w:rsidR="002472B9" w:rsidRPr="00B26022" w:rsidRDefault="002472B9" w:rsidP="002472B9">
            <w:pPr>
              <w:tabs>
                <w:tab w:val="left" w:pos="1080"/>
              </w:tabs>
              <w:jc w:val="both"/>
            </w:pPr>
            <w:r w:rsidRPr="00B26022">
              <w:t>1546959</w:t>
            </w:r>
          </w:p>
        </w:tc>
        <w:tc>
          <w:tcPr>
            <w:tcW w:w="1201" w:type="dxa"/>
          </w:tcPr>
          <w:p w14:paraId="5D7849C8" w14:textId="77777777" w:rsidR="002472B9" w:rsidRPr="00B26022" w:rsidRDefault="002472B9" w:rsidP="002472B9">
            <w:pPr>
              <w:tabs>
                <w:tab w:val="left" w:pos="1080"/>
              </w:tabs>
              <w:jc w:val="both"/>
            </w:pPr>
            <w:r w:rsidRPr="00B26022">
              <w:t>430449</w:t>
            </w:r>
          </w:p>
        </w:tc>
        <w:tc>
          <w:tcPr>
            <w:tcW w:w="3987" w:type="dxa"/>
          </w:tcPr>
          <w:p w14:paraId="6AB36701" w14:textId="77777777" w:rsidR="002472B9" w:rsidRPr="00B26022" w:rsidRDefault="002472B9" w:rsidP="002472B9">
            <w:pPr>
              <w:tabs>
                <w:tab w:val="left" w:pos="1080"/>
              </w:tabs>
            </w:pPr>
            <w:r w:rsidRPr="00B26022">
              <w:t>Bis(2-ethylhexyl) phthalate</w:t>
            </w:r>
          </w:p>
        </w:tc>
      </w:tr>
      <w:tr w:rsidR="002472B9" w:rsidRPr="00B26022" w14:paraId="3E1FAF1C" w14:textId="77777777" w:rsidTr="001069BA">
        <w:trPr>
          <w:trHeight w:val="252"/>
        </w:trPr>
        <w:tc>
          <w:tcPr>
            <w:tcW w:w="902" w:type="dxa"/>
          </w:tcPr>
          <w:p w14:paraId="71EDA1F4" w14:textId="77777777" w:rsidR="002472B9" w:rsidRPr="00B26022" w:rsidRDefault="002472B9" w:rsidP="002472B9">
            <w:pPr>
              <w:tabs>
                <w:tab w:val="left" w:pos="1080"/>
              </w:tabs>
              <w:jc w:val="both"/>
              <w:rPr>
                <w:rFonts w:ascii="Arial" w:hAnsi="Arial"/>
                <w:bCs/>
              </w:rPr>
            </w:pPr>
            <w:r w:rsidRPr="00B26022">
              <w:rPr>
                <w:rFonts w:ascii="Arial" w:hAnsi="Arial"/>
                <w:bCs/>
              </w:rPr>
              <w:t>45</w:t>
            </w:r>
          </w:p>
        </w:tc>
        <w:tc>
          <w:tcPr>
            <w:tcW w:w="1522" w:type="dxa"/>
          </w:tcPr>
          <w:p w14:paraId="446B030E" w14:textId="77777777" w:rsidR="002472B9" w:rsidRPr="00B26022" w:rsidRDefault="002472B9" w:rsidP="002472B9">
            <w:pPr>
              <w:tabs>
                <w:tab w:val="left" w:pos="1080"/>
              </w:tabs>
              <w:jc w:val="both"/>
            </w:pPr>
            <w:r w:rsidRPr="00B26022">
              <w:t>27.213</w:t>
            </w:r>
          </w:p>
        </w:tc>
        <w:tc>
          <w:tcPr>
            <w:tcW w:w="1283" w:type="dxa"/>
          </w:tcPr>
          <w:p w14:paraId="5860FBD6" w14:textId="77777777" w:rsidR="002472B9" w:rsidRPr="00B26022" w:rsidRDefault="002472B9" w:rsidP="002472B9">
            <w:pPr>
              <w:tabs>
                <w:tab w:val="left" w:pos="1080"/>
              </w:tabs>
              <w:jc w:val="both"/>
            </w:pPr>
            <w:r w:rsidRPr="00B26022">
              <w:t>15852328</w:t>
            </w:r>
          </w:p>
        </w:tc>
        <w:tc>
          <w:tcPr>
            <w:tcW w:w="1201" w:type="dxa"/>
          </w:tcPr>
          <w:p w14:paraId="1BAA3316" w14:textId="77777777" w:rsidR="002472B9" w:rsidRPr="00B26022" w:rsidRDefault="002472B9" w:rsidP="002472B9">
            <w:pPr>
              <w:tabs>
                <w:tab w:val="left" w:pos="1080"/>
              </w:tabs>
              <w:jc w:val="both"/>
            </w:pPr>
            <w:r w:rsidRPr="00B26022">
              <w:t>1553759</w:t>
            </w:r>
          </w:p>
        </w:tc>
        <w:tc>
          <w:tcPr>
            <w:tcW w:w="3987" w:type="dxa"/>
          </w:tcPr>
          <w:p w14:paraId="6B768D82" w14:textId="77777777" w:rsidR="002472B9" w:rsidRPr="00B26022" w:rsidRDefault="002472B9" w:rsidP="002472B9">
            <w:pPr>
              <w:tabs>
                <w:tab w:val="left" w:pos="1080"/>
              </w:tabs>
            </w:pPr>
            <w:r w:rsidRPr="00B26022">
              <w:t>9,19-Cyclolanostan-3-ol, acetate, (</w:t>
            </w:r>
            <w:proofErr w:type="gramStart"/>
            <w:r w:rsidRPr="00B26022">
              <w:t>3.beta</w:t>
            </w:r>
            <w:proofErr w:type="gramEnd"/>
            <w:r w:rsidRPr="00B26022">
              <w:t>.)-</w:t>
            </w:r>
          </w:p>
        </w:tc>
      </w:tr>
      <w:tr w:rsidR="002472B9" w:rsidRPr="00B26022" w14:paraId="41E9BC06" w14:textId="77777777" w:rsidTr="001069BA">
        <w:trPr>
          <w:trHeight w:val="252"/>
        </w:trPr>
        <w:tc>
          <w:tcPr>
            <w:tcW w:w="902" w:type="dxa"/>
          </w:tcPr>
          <w:p w14:paraId="608D9AD0" w14:textId="77777777" w:rsidR="002472B9" w:rsidRPr="00B26022" w:rsidRDefault="002472B9" w:rsidP="002472B9">
            <w:pPr>
              <w:tabs>
                <w:tab w:val="left" w:pos="1080"/>
              </w:tabs>
              <w:jc w:val="both"/>
              <w:rPr>
                <w:rFonts w:ascii="Arial" w:hAnsi="Arial"/>
                <w:bCs/>
              </w:rPr>
            </w:pPr>
            <w:r w:rsidRPr="00B26022">
              <w:rPr>
                <w:rFonts w:ascii="Arial" w:hAnsi="Arial"/>
                <w:bCs/>
              </w:rPr>
              <w:t>46</w:t>
            </w:r>
          </w:p>
        </w:tc>
        <w:tc>
          <w:tcPr>
            <w:tcW w:w="1522" w:type="dxa"/>
          </w:tcPr>
          <w:p w14:paraId="33790F01" w14:textId="77777777" w:rsidR="002472B9" w:rsidRPr="00B26022" w:rsidRDefault="002472B9" w:rsidP="002472B9">
            <w:pPr>
              <w:tabs>
                <w:tab w:val="left" w:pos="1080"/>
              </w:tabs>
              <w:jc w:val="both"/>
            </w:pPr>
            <w:r w:rsidRPr="00B26022">
              <w:t>27.337</w:t>
            </w:r>
          </w:p>
        </w:tc>
        <w:tc>
          <w:tcPr>
            <w:tcW w:w="1283" w:type="dxa"/>
          </w:tcPr>
          <w:p w14:paraId="4641735A" w14:textId="77777777" w:rsidR="002472B9" w:rsidRPr="00B26022" w:rsidRDefault="002472B9" w:rsidP="002472B9">
            <w:pPr>
              <w:tabs>
                <w:tab w:val="left" w:pos="1080"/>
              </w:tabs>
              <w:jc w:val="both"/>
            </w:pPr>
            <w:r w:rsidRPr="00B26022">
              <w:t>8050498</w:t>
            </w:r>
          </w:p>
        </w:tc>
        <w:tc>
          <w:tcPr>
            <w:tcW w:w="1201" w:type="dxa"/>
          </w:tcPr>
          <w:p w14:paraId="57F3234D" w14:textId="77777777" w:rsidR="002472B9" w:rsidRPr="00B26022" w:rsidRDefault="002472B9" w:rsidP="002472B9">
            <w:pPr>
              <w:tabs>
                <w:tab w:val="left" w:pos="1080"/>
              </w:tabs>
              <w:jc w:val="both"/>
            </w:pPr>
            <w:r w:rsidRPr="00B26022">
              <w:t>1315442</w:t>
            </w:r>
          </w:p>
        </w:tc>
        <w:tc>
          <w:tcPr>
            <w:tcW w:w="3987" w:type="dxa"/>
          </w:tcPr>
          <w:p w14:paraId="259E387C" w14:textId="77777777" w:rsidR="002472B9" w:rsidRPr="00B26022" w:rsidRDefault="002472B9" w:rsidP="002472B9">
            <w:pPr>
              <w:tabs>
                <w:tab w:val="left" w:pos="1080"/>
              </w:tabs>
            </w:pPr>
            <w:proofErr w:type="spellStart"/>
            <w:r w:rsidRPr="00B26022">
              <w:t>Cycloartanol</w:t>
            </w:r>
            <w:proofErr w:type="spellEnd"/>
          </w:p>
        </w:tc>
      </w:tr>
      <w:tr w:rsidR="002472B9" w:rsidRPr="00B26022" w14:paraId="0E73CDC3" w14:textId="77777777" w:rsidTr="001069BA">
        <w:trPr>
          <w:trHeight w:val="252"/>
        </w:trPr>
        <w:tc>
          <w:tcPr>
            <w:tcW w:w="902" w:type="dxa"/>
          </w:tcPr>
          <w:p w14:paraId="3EDEF6E4" w14:textId="77777777" w:rsidR="002472B9" w:rsidRPr="00B26022" w:rsidRDefault="002472B9" w:rsidP="002472B9">
            <w:pPr>
              <w:tabs>
                <w:tab w:val="left" w:pos="1080"/>
              </w:tabs>
              <w:jc w:val="both"/>
              <w:rPr>
                <w:rFonts w:ascii="Arial" w:hAnsi="Arial"/>
                <w:bCs/>
              </w:rPr>
            </w:pPr>
            <w:r w:rsidRPr="00B26022">
              <w:rPr>
                <w:rFonts w:ascii="Arial" w:hAnsi="Arial"/>
                <w:bCs/>
              </w:rPr>
              <w:t>47</w:t>
            </w:r>
          </w:p>
        </w:tc>
        <w:tc>
          <w:tcPr>
            <w:tcW w:w="1522" w:type="dxa"/>
          </w:tcPr>
          <w:p w14:paraId="0AB251F6" w14:textId="77777777" w:rsidR="002472B9" w:rsidRPr="00B26022" w:rsidRDefault="002472B9" w:rsidP="002472B9">
            <w:pPr>
              <w:tabs>
                <w:tab w:val="left" w:pos="1080"/>
              </w:tabs>
              <w:jc w:val="both"/>
            </w:pPr>
            <w:r w:rsidRPr="00B26022">
              <w:t>27.614</w:t>
            </w:r>
          </w:p>
        </w:tc>
        <w:tc>
          <w:tcPr>
            <w:tcW w:w="1283" w:type="dxa"/>
          </w:tcPr>
          <w:p w14:paraId="75FF08A1" w14:textId="77777777" w:rsidR="002472B9" w:rsidRPr="00B26022" w:rsidRDefault="002472B9" w:rsidP="002472B9">
            <w:pPr>
              <w:tabs>
                <w:tab w:val="left" w:pos="1080"/>
              </w:tabs>
              <w:jc w:val="both"/>
            </w:pPr>
            <w:r w:rsidRPr="00B26022">
              <w:t>50951709</w:t>
            </w:r>
          </w:p>
        </w:tc>
        <w:tc>
          <w:tcPr>
            <w:tcW w:w="1201" w:type="dxa"/>
          </w:tcPr>
          <w:p w14:paraId="53FB0684" w14:textId="77777777" w:rsidR="002472B9" w:rsidRPr="00B26022" w:rsidRDefault="002472B9" w:rsidP="002472B9">
            <w:pPr>
              <w:tabs>
                <w:tab w:val="left" w:pos="1080"/>
              </w:tabs>
              <w:jc w:val="both"/>
            </w:pPr>
            <w:r w:rsidRPr="00B26022">
              <w:t>4381185</w:t>
            </w:r>
          </w:p>
        </w:tc>
        <w:tc>
          <w:tcPr>
            <w:tcW w:w="3987" w:type="dxa"/>
          </w:tcPr>
          <w:p w14:paraId="6035E3DF" w14:textId="77777777" w:rsidR="002472B9" w:rsidRPr="00B26022" w:rsidRDefault="002472B9" w:rsidP="002472B9">
            <w:pPr>
              <w:tabs>
                <w:tab w:val="left" w:pos="1080"/>
              </w:tabs>
            </w:pPr>
            <w:r w:rsidRPr="00B26022">
              <w:t>9,19-Cycloergost-24(28)-en-3-ol, 4,14-dimeth</w:t>
            </w:r>
          </w:p>
        </w:tc>
      </w:tr>
      <w:tr w:rsidR="002472B9" w:rsidRPr="00B26022" w14:paraId="44A94F57" w14:textId="77777777" w:rsidTr="001069BA">
        <w:trPr>
          <w:trHeight w:val="252"/>
        </w:trPr>
        <w:tc>
          <w:tcPr>
            <w:tcW w:w="902" w:type="dxa"/>
          </w:tcPr>
          <w:p w14:paraId="0BA96CF6" w14:textId="77777777" w:rsidR="002472B9" w:rsidRPr="00B26022" w:rsidRDefault="002472B9" w:rsidP="002472B9">
            <w:pPr>
              <w:tabs>
                <w:tab w:val="left" w:pos="1080"/>
              </w:tabs>
              <w:jc w:val="both"/>
              <w:rPr>
                <w:rFonts w:ascii="Arial" w:hAnsi="Arial"/>
                <w:bCs/>
              </w:rPr>
            </w:pPr>
            <w:r w:rsidRPr="00B26022">
              <w:rPr>
                <w:rFonts w:ascii="Arial" w:hAnsi="Arial"/>
                <w:bCs/>
              </w:rPr>
              <w:t>48</w:t>
            </w:r>
          </w:p>
        </w:tc>
        <w:tc>
          <w:tcPr>
            <w:tcW w:w="1522" w:type="dxa"/>
          </w:tcPr>
          <w:p w14:paraId="7DC5D8E7" w14:textId="77777777" w:rsidR="002472B9" w:rsidRPr="00B26022" w:rsidRDefault="002472B9" w:rsidP="002472B9">
            <w:pPr>
              <w:tabs>
                <w:tab w:val="left" w:pos="1080"/>
              </w:tabs>
              <w:jc w:val="both"/>
            </w:pPr>
            <w:r w:rsidRPr="00B26022">
              <w:t>28.019</w:t>
            </w:r>
          </w:p>
        </w:tc>
        <w:tc>
          <w:tcPr>
            <w:tcW w:w="1283" w:type="dxa"/>
          </w:tcPr>
          <w:p w14:paraId="2A1F1752" w14:textId="77777777" w:rsidR="002472B9" w:rsidRPr="00B26022" w:rsidRDefault="002472B9" w:rsidP="002472B9">
            <w:pPr>
              <w:tabs>
                <w:tab w:val="left" w:pos="1080"/>
              </w:tabs>
              <w:jc w:val="both"/>
            </w:pPr>
            <w:r w:rsidRPr="00B26022">
              <w:t>539181</w:t>
            </w:r>
          </w:p>
        </w:tc>
        <w:tc>
          <w:tcPr>
            <w:tcW w:w="1201" w:type="dxa"/>
          </w:tcPr>
          <w:p w14:paraId="05CE72F1" w14:textId="77777777" w:rsidR="002472B9" w:rsidRPr="00B26022" w:rsidRDefault="002472B9" w:rsidP="002472B9">
            <w:pPr>
              <w:tabs>
                <w:tab w:val="left" w:pos="1080"/>
              </w:tabs>
              <w:jc w:val="both"/>
            </w:pPr>
            <w:r w:rsidRPr="00B26022">
              <w:t>128780</w:t>
            </w:r>
          </w:p>
        </w:tc>
        <w:tc>
          <w:tcPr>
            <w:tcW w:w="3987" w:type="dxa"/>
          </w:tcPr>
          <w:p w14:paraId="5C1C4C55" w14:textId="77777777" w:rsidR="002472B9" w:rsidRPr="00B26022" w:rsidRDefault="002472B9" w:rsidP="002472B9">
            <w:pPr>
              <w:tabs>
                <w:tab w:val="left" w:pos="1080"/>
              </w:tabs>
            </w:pPr>
            <w:r w:rsidRPr="00B26022">
              <w:t>2-Methyltetracosane</w:t>
            </w:r>
          </w:p>
        </w:tc>
      </w:tr>
      <w:tr w:rsidR="004A3BF6" w:rsidRPr="00B26022" w14:paraId="7C1D3737" w14:textId="77777777" w:rsidTr="001069BA">
        <w:trPr>
          <w:trHeight w:val="252"/>
        </w:trPr>
        <w:tc>
          <w:tcPr>
            <w:tcW w:w="902" w:type="dxa"/>
          </w:tcPr>
          <w:p w14:paraId="2E559D1D" w14:textId="77777777" w:rsidR="004A3BF6" w:rsidRPr="00B26022" w:rsidRDefault="004A3BF6" w:rsidP="004A3BF6">
            <w:pPr>
              <w:tabs>
                <w:tab w:val="left" w:pos="1080"/>
              </w:tabs>
              <w:jc w:val="both"/>
              <w:rPr>
                <w:rFonts w:ascii="Arial" w:hAnsi="Arial"/>
                <w:bCs/>
              </w:rPr>
            </w:pPr>
            <w:r w:rsidRPr="00B26022">
              <w:rPr>
                <w:rFonts w:ascii="Arial" w:hAnsi="Arial"/>
                <w:bCs/>
              </w:rPr>
              <w:t>49</w:t>
            </w:r>
          </w:p>
        </w:tc>
        <w:tc>
          <w:tcPr>
            <w:tcW w:w="1522" w:type="dxa"/>
          </w:tcPr>
          <w:p w14:paraId="25793994" w14:textId="77777777" w:rsidR="004A3BF6" w:rsidRPr="00B26022" w:rsidRDefault="004A3BF6" w:rsidP="004A3BF6">
            <w:pPr>
              <w:tabs>
                <w:tab w:val="left" w:pos="1080"/>
              </w:tabs>
              <w:jc w:val="both"/>
            </w:pPr>
            <w:r w:rsidRPr="00B26022">
              <w:t>28.561</w:t>
            </w:r>
          </w:p>
        </w:tc>
        <w:tc>
          <w:tcPr>
            <w:tcW w:w="1283" w:type="dxa"/>
          </w:tcPr>
          <w:p w14:paraId="36A2A6A7" w14:textId="77777777" w:rsidR="004A3BF6" w:rsidRPr="00B26022" w:rsidRDefault="004A3BF6" w:rsidP="004A3BF6">
            <w:pPr>
              <w:tabs>
                <w:tab w:val="left" w:pos="1080"/>
              </w:tabs>
              <w:jc w:val="both"/>
            </w:pPr>
            <w:r w:rsidRPr="00B26022">
              <w:t>1695124</w:t>
            </w:r>
          </w:p>
        </w:tc>
        <w:tc>
          <w:tcPr>
            <w:tcW w:w="1201" w:type="dxa"/>
          </w:tcPr>
          <w:p w14:paraId="18E01DE0" w14:textId="77777777" w:rsidR="004A3BF6" w:rsidRPr="00B26022" w:rsidRDefault="004A3BF6" w:rsidP="004A3BF6">
            <w:pPr>
              <w:tabs>
                <w:tab w:val="left" w:pos="1080"/>
              </w:tabs>
              <w:jc w:val="both"/>
            </w:pPr>
            <w:r w:rsidRPr="00B26022">
              <w:t>142148</w:t>
            </w:r>
          </w:p>
        </w:tc>
        <w:tc>
          <w:tcPr>
            <w:tcW w:w="3987" w:type="dxa"/>
          </w:tcPr>
          <w:p w14:paraId="68E6DF9B" w14:textId="77777777" w:rsidR="004A3BF6" w:rsidRPr="00B26022" w:rsidRDefault="004A3BF6" w:rsidP="004A3BF6">
            <w:pPr>
              <w:tabs>
                <w:tab w:val="left" w:pos="1080"/>
              </w:tabs>
            </w:pPr>
            <w:r w:rsidRPr="00B26022">
              <w:t>Cholest-5-en-3-ol, 4,4-dimethyl-, (</w:t>
            </w:r>
            <w:proofErr w:type="gramStart"/>
            <w:r w:rsidRPr="00B26022">
              <w:t>3.beta</w:t>
            </w:r>
            <w:proofErr w:type="gramEnd"/>
            <w:r w:rsidRPr="00B26022">
              <w:t>.)-</w:t>
            </w:r>
          </w:p>
        </w:tc>
      </w:tr>
      <w:tr w:rsidR="004A3BF6" w:rsidRPr="00B26022" w14:paraId="102A1BCE" w14:textId="77777777" w:rsidTr="001069BA">
        <w:trPr>
          <w:trHeight w:val="252"/>
        </w:trPr>
        <w:tc>
          <w:tcPr>
            <w:tcW w:w="902" w:type="dxa"/>
          </w:tcPr>
          <w:p w14:paraId="07DC2721" w14:textId="77777777" w:rsidR="004A3BF6" w:rsidRPr="00B26022" w:rsidRDefault="004A3BF6" w:rsidP="004A3BF6">
            <w:pPr>
              <w:tabs>
                <w:tab w:val="left" w:pos="1080"/>
              </w:tabs>
              <w:jc w:val="both"/>
              <w:rPr>
                <w:rFonts w:ascii="Arial" w:hAnsi="Arial"/>
                <w:bCs/>
              </w:rPr>
            </w:pPr>
            <w:r w:rsidRPr="00B26022">
              <w:rPr>
                <w:rFonts w:ascii="Arial" w:hAnsi="Arial"/>
                <w:bCs/>
              </w:rPr>
              <w:t>50</w:t>
            </w:r>
          </w:p>
        </w:tc>
        <w:tc>
          <w:tcPr>
            <w:tcW w:w="1522" w:type="dxa"/>
          </w:tcPr>
          <w:p w14:paraId="23D5D111" w14:textId="77777777" w:rsidR="004A3BF6" w:rsidRPr="00B26022" w:rsidRDefault="004A3BF6" w:rsidP="004A3BF6">
            <w:pPr>
              <w:tabs>
                <w:tab w:val="left" w:pos="1080"/>
              </w:tabs>
              <w:jc w:val="both"/>
            </w:pPr>
            <w:r w:rsidRPr="00B26022">
              <w:t>28.988</w:t>
            </w:r>
          </w:p>
        </w:tc>
        <w:tc>
          <w:tcPr>
            <w:tcW w:w="1283" w:type="dxa"/>
          </w:tcPr>
          <w:p w14:paraId="5CC235DE" w14:textId="77777777" w:rsidR="004A3BF6" w:rsidRPr="00B26022" w:rsidRDefault="004A3BF6" w:rsidP="004A3BF6">
            <w:pPr>
              <w:tabs>
                <w:tab w:val="left" w:pos="1080"/>
              </w:tabs>
              <w:jc w:val="both"/>
            </w:pPr>
            <w:r w:rsidRPr="00B26022">
              <w:t>1202169</w:t>
            </w:r>
          </w:p>
        </w:tc>
        <w:tc>
          <w:tcPr>
            <w:tcW w:w="1201" w:type="dxa"/>
          </w:tcPr>
          <w:p w14:paraId="2199646F" w14:textId="77777777" w:rsidR="004A3BF6" w:rsidRPr="00B26022" w:rsidRDefault="004A3BF6" w:rsidP="004A3BF6">
            <w:pPr>
              <w:tabs>
                <w:tab w:val="left" w:pos="1080"/>
              </w:tabs>
              <w:jc w:val="both"/>
            </w:pPr>
            <w:r w:rsidRPr="00B26022">
              <w:t>109632</w:t>
            </w:r>
          </w:p>
        </w:tc>
        <w:tc>
          <w:tcPr>
            <w:tcW w:w="3987" w:type="dxa"/>
          </w:tcPr>
          <w:p w14:paraId="14AEC78D" w14:textId="77777777" w:rsidR="004A3BF6" w:rsidRPr="00B26022" w:rsidRDefault="004A3BF6" w:rsidP="004A3BF6">
            <w:pPr>
              <w:tabs>
                <w:tab w:val="left" w:pos="1080"/>
              </w:tabs>
            </w:pPr>
            <w:r w:rsidRPr="00B26022">
              <w:t>9,19-Cyclolanost-24-en-3-ol, (</w:t>
            </w:r>
            <w:proofErr w:type="gramStart"/>
            <w:r w:rsidRPr="00B26022">
              <w:t>3.beta</w:t>
            </w:r>
            <w:proofErr w:type="gramEnd"/>
            <w:r w:rsidRPr="00B26022">
              <w:t>.)-</w:t>
            </w:r>
          </w:p>
        </w:tc>
      </w:tr>
      <w:tr w:rsidR="004A3BF6" w:rsidRPr="00B26022" w14:paraId="157988B2" w14:textId="77777777" w:rsidTr="001069BA">
        <w:trPr>
          <w:trHeight w:val="252"/>
        </w:trPr>
        <w:tc>
          <w:tcPr>
            <w:tcW w:w="902" w:type="dxa"/>
          </w:tcPr>
          <w:p w14:paraId="3A796E6D" w14:textId="77777777" w:rsidR="004A3BF6" w:rsidRPr="00B26022" w:rsidRDefault="004A3BF6" w:rsidP="004A3BF6">
            <w:pPr>
              <w:tabs>
                <w:tab w:val="left" w:pos="1080"/>
              </w:tabs>
              <w:jc w:val="both"/>
              <w:rPr>
                <w:rFonts w:ascii="Arial" w:hAnsi="Arial"/>
                <w:bCs/>
              </w:rPr>
            </w:pPr>
            <w:r w:rsidRPr="00B26022">
              <w:rPr>
                <w:rFonts w:ascii="Arial" w:hAnsi="Arial"/>
                <w:bCs/>
              </w:rPr>
              <w:t>51</w:t>
            </w:r>
          </w:p>
        </w:tc>
        <w:tc>
          <w:tcPr>
            <w:tcW w:w="1522" w:type="dxa"/>
          </w:tcPr>
          <w:p w14:paraId="5F8E151A" w14:textId="77777777" w:rsidR="004A3BF6" w:rsidRPr="00B26022" w:rsidRDefault="004A3BF6" w:rsidP="004A3BF6">
            <w:pPr>
              <w:tabs>
                <w:tab w:val="left" w:pos="1080"/>
              </w:tabs>
              <w:jc w:val="both"/>
            </w:pPr>
            <w:r w:rsidRPr="00B26022">
              <w:t>29.158</w:t>
            </w:r>
          </w:p>
        </w:tc>
        <w:tc>
          <w:tcPr>
            <w:tcW w:w="1283" w:type="dxa"/>
          </w:tcPr>
          <w:p w14:paraId="68CC678D" w14:textId="77777777" w:rsidR="004A3BF6" w:rsidRPr="00B26022" w:rsidRDefault="004A3BF6" w:rsidP="004A3BF6">
            <w:pPr>
              <w:tabs>
                <w:tab w:val="left" w:pos="1080"/>
              </w:tabs>
              <w:jc w:val="both"/>
            </w:pPr>
            <w:r w:rsidRPr="00B26022">
              <w:t>288265</w:t>
            </w:r>
          </w:p>
        </w:tc>
        <w:tc>
          <w:tcPr>
            <w:tcW w:w="1201" w:type="dxa"/>
          </w:tcPr>
          <w:p w14:paraId="04AD75A7" w14:textId="77777777" w:rsidR="004A3BF6" w:rsidRPr="00B26022" w:rsidRDefault="004A3BF6" w:rsidP="004A3BF6">
            <w:pPr>
              <w:tabs>
                <w:tab w:val="left" w:pos="1080"/>
              </w:tabs>
              <w:jc w:val="both"/>
            </w:pPr>
            <w:r w:rsidRPr="00B26022">
              <w:t>62031</w:t>
            </w:r>
          </w:p>
        </w:tc>
        <w:tc>
          <w:tcPr>
            <w:tcW w:w="3987" w:type="dxa"/>
          </w:tcPr>
          <w:p w14:paraId="0D872A97" w14:textId="77777777" w:rsidR="004A3BF6" w:rsidRPr="00B26022" w:rsidRDefault="004A3BF6" w:rsidP="004A3BF6">
            <w:pPr>
              <w:tabs>
                <w:tab w:val="left" w:pos="1080"/>
              </w:tabs>
            </w:pPr>
            <w:r w:rsidRPr="00B26022">
              <w:t>Octacosane, 1-iodo-</w:t>
            </w:r>
          </w:p>
        </w:tc>
      </w:tr>
      <w:tr w:rsidR="004A3BF6" w:rsidRPr="00B26022" w14:paraId="678C7AA3" w14:textId="77777777" w:rsidTr="001069BA">
        <w:trPr>
          <w:trHeight w:val="252"/>
        </w:trPr>
        <w:tc>
          <w:tcPr>
            <w:tcW w:w="902" w:type="dxa"/>
          </w:tcPr>
          <w:p w14:paraId="727DE416" w14:textId="77777777" w:rsidR="004A3BF6" w:rsidRPr="00B26022" w:rsidRDefault="004A3BF6" w:rsidP="004A3BF6">
            <w:pPr>
              <w:tabs>
                <w:tab w:val="left" w:pos="1080"/>
              </w:tabs>
              <w:jc w:val="both"/>
              <w:rPr>
                <w:rFonts w:ascii="Arial" w:hAnsi="Arial"/>
                <w:bCs/>
              </w:rPr>
            </w:pPr>
            <w:r w:rsidRPr="00B26022">
              <w:rPr>
                <w:rFonts w:ascii="Arial" w:hAnsi="Arial"/>
                <w:bCs/>
              </w:rPr>
              <w:t>52</w:t>
            </w:r>
          </w:p>
        </w:tc>
        <w:tc>
          <w:tcPr>
            <w:tcW w:w="1522" w:type="dxa"/>
          </w:tcPr>
          <w:p w14:paraId="62A40E82" w14:textId="77777777" w:rsidR="004A3BF6" w:rsidRPr="00B26022" w:rsidRDefault="004A3BF6" w:rsidP="004A3BF6">
            <w:pPr>
              <w:tabs>
                <w:tab w:val="left" w:pos="1080"/>
              </w:tabs>
              <w:jc w:val="both"/>
            </w:pPr>
            <w:r w:rsidRPr="00B26022">
              <w:t>29.362</w:t>
            </w:r>
          </w:p>
        </w:tc>
        <w:tc>
          <w:tcPr>
            <w:tcW w:w="1283" w:type="dxa"/>
          </w:tcPr>
          <w:p w14:paraId="4ACD8E6E" w14:textId="77777777" w:rsidR="004A3BF6" w:rsidRPr="00B26022" w:rsidRDefault="004A3BF6" w:rsidP="004A3BF6">
            <w:pPr>
              <w:tabs>
                <w:tab w:val="left" w:pos="1080"/>
              </w:tabs>
              <w:jc w:val="both"/>
            </w:pPr>
            <w:r w:rsidRPr="00B26022">
              <w:t>149073</w:t>
            </w:r>
          </w:p>
        </w:tc>
        <w:tc>
          <w:tcPr>
            <w:tcW w:w="1201" w:type="dxa"/>
          </w:tcPr>
          <w:p w14:paraId="4ADDFFCE" w14:textId="77777777" w:rsidR="004A3BF6" w:rsidRPr="00B26022" w:rsidRDefault="004A3BF6" w:rsidP="004A3BF6">
            <w:pPr>
              <w:tabs>
                <w:tab w:val="left" w:pos="1080"/>
              </w:tabs>
              <w:jc w:val="both"/>
            </w:pPr>
            <w:r w:rsidRPr="00B26022">
              <w:t>36187</w:t>
            </w:r>
          </w:p>
        </w:tc>
        <w:tc>
          <w:tcPr>
            <w:tcW w:w="3987" w:type="dxa"/>
          </w:tcPr>
          <w:p w14:paraId="41AB669D" w14:textId="77777777" w:rsidR="004A3BF6" w:rsidRPr="00B26022" w:rsidRDefault="004A3BF6" w:rsidP="004A3BF6">
            <w:pPr>
              <w:tabs>
                <w:tab w:val="left" w:pos="1080"/>
              </w:tabs>
            </w:pPr>
            <w:proofErr w:type="spellStart"/>
            <w:r w:rsidRPr="00B26022">
              <w:t>Tricosyl</w:t>
            </w:r>
            <w:proofErr w:type="spellEnd"/>
            <w:r w:rsidRPr="00B26022">
              <w:t xml:space="preserve"> acetate</w:t>
            </w:r>
          </w:p>
        </w:tc>
      </w:tr>
      <w:tr w:rsidR="004A3BF6" w:rsidRPr="00B26022" w14:paraId="78B9B45E" w14:textId="77777777" w:rsidTr="001069BA">
        <w:trPr>
          <w:trHeight w:val="252"/>
        </w:trPr>
        <w:tc>
          <w:tcPr>
            <w:tcW w:w="902" w:type="dxa"/>
          </w:tcPr>
          <w:p w14:paraId="1349A4BF" w14:textId="77777777" w:rsidR="004A3BF6" w:rsidRPr="00B26022" w:rsidRDefault="004A3BF6" w:rsidP="004A3BF6">
            <w:pPr>
              <w:tabs>
                <w:tab w:val="left" w:pos="1080"/>
              </w:tabs>
              <w:jc w:val="both"/>
              <w:rPr>
                <w:rFonts w:ascii="Arial" w:hAnsi="Arial"/>
                <w:bCs/>
              </w:rPr>
            </w:pPr>
            <w:r w:rsidRPr="00B26022">
              <w:rPr>
                <w:rFonts w:ascii="Arial" w:hAnsi="Arial"/>
                <w:bCs/>
              </w:rPr>
              <w:t>53</w:t>
            </w:r>
          </w:p>
        </w:tc>
        <w:tc>
          <w:tcPr>
            <w:tcW w:w="1522" w:type="dxa"/>
          </w:tcPr>
          <w:p w14:paraId="0B41EB96" w14:textId="77777777" w:rsidR="004A3BF6" w:rsidRPr="00B26022" w:rsidRDefault="004A3BF6" w:rsidP="004A3BF6">
            <w:pPr>
              <w:tabs>
                <w:tab w:val="left" w:pos="1080"/>
              </w:tabs>
              <w:jc w:val="both"/>
            </w:pPr>
            <w:r w:rsidRPr="00B26022">
              <w:t>29.608</w:t>
            </w:r>
          </w:p>
        </w:tc>
        <w:tc>
          <w:tcPr>
            <w:tcW w:w="1283" w:type="dxa"/>
          </w:tcPr>
          <w:p w14:paraId="7AF795CE" w14:textId="77777777" w:rsidR="004A3BF6" w:rsidRPr="00B26022" w:rsidRDefault="004A3BF6" w:rsidP="004A3BF6">
            <w:pPr>
              <w:tabs>
                <w:tab w:val="left" w:pos="1080"/>
              </w:tabs>
              <w:jc w:val="both"/>
            </w:pPr>
            <w:r w:rsidRPr="00B26022">
              <w:t>870801</w:t>
            </w:r>
          </w:p>
        </w:tc>
        <w:tc>
          <w:tcPr>
            <w:tcW w:w="1201" w:type="dxa"/>
          </w:tcPr>
          <w:p w14:paraId="073B0882" w14:textId="77777777" w:rsidR="004A3BF6" w:rsidRPr="00B26022" w:rsidRDefault="004A3BF6" w:rsidP="004A3BF6">
            <w:pPr>
              <w:tabs>
                <w:tab w:val="left" w:pos="1080"/>
              </w:tabs>
              <w:jc w:val="both"/>
            </w:pPr>
            <w:r w:rsidRPr="00B26022">
              <w:t>214449</w:t>
            </w:r>
          </w:p>
        </w:tc>
        <w:tc>
          <w:tcPr>
            <w:tcW w:w="3987" w:type="dxa"/>
          </w:tcPr>
          <w:p w14:paraId="7EC222B0" w14:textId="77777777" w:rsidR="004A3BF6" w:rsidRPr="00B26022" w:rsidRDefault="004A3BF6" w:rsidP="004A3BF6">
            <w:pPr>
              <w:tabs>
                <w:tab w:val="left" w:pos="1080"/>
              </w:tabs>
            </w:pPr>
            <w:r w:rsidRPr="00B26022">
              <w:t>Squalene</w:t>
            </w:r>
          </w:p>
        </w:tc>
      </w:tr>
      <w:tr w:rsidR="004A3BF6" w:rsidRPr="00B26022" w14:paraId="5417070D" w14:textId="77777777" w:rsidTr="001069BA">
        <w:trPr>
          <w:trHeight w:val="252"/>
        </w:trPr>
        <w:tc>
          <w:tcPr>
            <w:tcW w:w="902" w:type="dxa"/>
          </w:tcPr>
          <w:p w14:paraId="074972DD" w14:textId="77777777" w:rsidR="004A3BF6" w:rsidRPr="00B26022" w:rsidRDefault="004A3BF6" w:rsidP="004A3BF6">
            <w:pPr>
              <w:tabs>
                <w:tab w:val="left" w:pos="1080"/>
              </w:tabs>
              <w:jc w:val="both"/>
              <w:rPr>
                <w:rFonts w:ascii="Arial" w:hAnsi="Arial"/>
                <w:bCs/>
              </w:rPr>
            </w:pPr>
            <w:r w:rsidRPr="00B26022">
              <w:rPr>
                <w:rFonts w:ascii="Arial" w:hAnsi="Arial"/>
                <w:bCs/>
              </w:rPr>
              <w:t>54</w:t>
            </w:r>
          </w:p>
        </w:tc>
        <w:tc>
          <w:tcPr>
            <w:tcW w:w="1522" w:type="dxa"/>
          </w:tcPr>
          <w:p w14:paraId="27C82D60" w14:textId="77777777" w:rsidR="004A3BF6" w:rsidRPr="00B26022" w:rsidRDefault="004A3BF6" w:rsidP="004A3BF6">
            <w:pPr>
              <w:tabs>
                <w:tab w:val="left" w:pos="1080"/>
              </w:tabs>
              <w:jc w:val="both"/>
            </w:pPr>
            <w:r w:rsidRPr="00B26022">
              <w:t>30.074</w:t>
            </w:r>
          </w:p>
        </w:tc>
        <w:tc>
          <w:tcPr>
            <w:tcW w:w="1283" w:type="dxa"/>
          </w:tcPr>
          <w:p w14:paraId="45819258" w14:textId="77777777" w:rsidR="004A3BF6" w:rsidRPr="00B26022" w:rsidRDefault="004A3BF6" w:rsidP="004A3BF6">
            <w:pPr>
              <w:tabs>
                <w:tab w:val="left" w:pos="1080"/>
              </w:tabs>
              <w:jc w:val="both"/>
            </w:pPr>
            <w:r w:rsidRPr="00B26022">
              <w:t>850909</w:t>
            </w:r>
          </w:p>
        </w:tc>
        <w:tc>
          <w:tcPr>
            <w:tcW w:w="1201" w:type="dxa"/>
          </w:tcPr>
          <w:p w14:paraId="16D804FA" w14:textId="77777777" w:rsidR="004A3BF6" w:rsidRPr="00B26022" w:rsidRDefault="004A3BF6" w:rsidP="004A3BF6">
            <w:pPr>
              <w:tabs>
                <w:tab w:val="left" w:pos="1080"/>
              </w:tabs>
              <w:jc w:val="both"/>
            </w:pPr>
            <w:r w:rsidRPr="00B26022">
              <w:t>63472</w:t>
            </w:r>
          </w:p>
        </w:tc>
        <w:tc>
          <w:tcPr>
            <w:tcW w:w="3987" w:type="dxa"/>
          </w:tcPr>
          <w:p w14:paraId="78439779" w14:textId="77777777" w:rsidR="004A3BF6" w:rsidRPr="00B26022" w:rsidRDefault="004A3BF6" w:rsidP="004A3BF6">
            <w:pPr>
              <w:tabs>
                <w:tab w:val="left" w:pos="1080"/>
              </w:tabs>
            </w:pPr>
            <w:proofErr w:type="spellStart"/>
            <w:r w:rsidRPr="00B26022">
              <w:t>Masticadienonic</w:t>
            </w:r>
            <w:proofErr w:type="spellEnd"/>
            <w:r w:rsidRPr="00B26022">
              <w:t xml:space="preserve"> acid, methyl ester (isomer 1)</w:t>
            </w:r>
          </w:p>
        </w:tc>
      </w:tr>
      <w:tr w:rsidR="00C07C85" w:rsidRPr="00B26022" w14:paraId="0129688C" w14:textId="77777777" w:rsidTr="001069BA">
        <w:trPr>
          <w:trHeight w:val="252"/>
        </w:trPr>
        <w:tc>
          <w:tcPr>
            <w:tcW w:w="902" w:type="dxa"/>
          </w:tcPr>
          <w:p w14:paraId="12764E93" w14:textId="77777777" w:rsidR="00C07C85" w:rsidRPr="00B26022" w:rsidRDefault="00C07C85" w:rsidP="00C07C85">
            <w:pPr>
              <w:tabs>
                <w:tab w:val="left" w:pos="1080"/>
              </w:tabs>
              <w:jc w:val="both"/>
              <w:rPr>
                <w:rFonts w:ascii="Arial" w:hAnsi="Arial"/>
                <w:bCs/>
              </w:rPr>
            </w:pPr>
            <w:r w:rsidRPr="00B26022">
              <w:rPr>
                <w:rFonts w:ascii="Arial" w:hAnsi="Arial"/>
                <w:bCs/>
              </w:rPr>
              <w:lastRenderedPageBreak/>
              <w:t>55</w:t>
            </w:r>
          </w:p>
        </w:tc>
        <w:tc>
          <w:tcPr>
            <w:tcW w:w="1522" w:type="dxa"/>
          </w:tcPr>
          <w:p w14:paraId="5FB11080" w14:textId="77777777" w:rsidR="00C07C85" w:rsidRPr="00B26022" w:rsidRDefault="00C07C85" w:rsidP="00C07C85">
            <w:pPr>
              <w:tabs>
                <w:tab w:val="left" w:pos="1080"/>
              </w:tabs>
              <w:jc w:val="both"/>
            </w:pPr>
            <w:r w:rsidRPr="00B26022">
              <w:t>30.451</w:t>
            </w:r>
          </w:p>
        </w:tc>
        <w:tc>
          <w:tcPr>
            <w:tcW w:w="1283" w:type="dxa"/>
          </w:tcPr>
          <w:p w14:paraId="26D2FA0F" w14:textId="77777777" w:rsidR="00C07C85" w:rsidRPr="00B26022" w:rsidRDefault="00C07C85" w:rsidP="00C07C85">
            <w:pPr>
              <w:tabs>
                <w:tab w:val="left" w:pos="1080"/>
              </w:tabs>
              <w:jc w:val="both"/>
            </w:pPr>
            <w:r w:rsidRPr="00B26022">
              <w:t>1293814</w:t>
            </w:r>
          </w:p>
        </w:tc>
        <w:tc>
          <w:tcPr>
            <w:tcW w:w="1201" w:type="dxa"/>
          </w:tcPr>
          <w:p w14:paraId="06CFD916" w14:textId="77777777" w:rsidR="00C07C85" w:rsidRPr="00B26022" w:rsidRDefault="00C07C85" w:rsidP="00C07C85">
            <w:pPr>
              <w:tabs>
                <w:tab w:val="left" w:pos="1080"/>
              </w:tabs>
              <w:jc w:val="both"/>
            </w:pPr>
            <w:r w:rsidRPr="00B26022">
              <w:t>165912</w:t>
            </w:r>
          </w:p>
        </w:tc>
        <w:tc>
          <w:tcPr>
            <w:tcW w:w="3987" w:type="dxa"/>
          </w:tcPr>
          <w:p w14:paraId="6EC7C6FA" w14:textId="77777777" w:rsidR="00C07C85" w:rsidRPr="00B26022" w:rsidRDefault="00C07C85" w:rsidP="00C07C85">
            <w:pPr>
              <w:tabs>
                <w:tab w:val="left" w:pos="1080"/>
              </w:tabs>
            </w:pPr>
            <w:proofErr w:type="spellStart"/>
            <w:r w:rsidRPr="00B26022">
              <w:t>Octatriacontyl</w:t>
            </w:r>
            <w:proofErr w:type="spellEnd"/>
            <w:r w:rsidRPr="00B26022">
              <w:t xml:space="preserve"> </w:t>
            </w:r>
            <w:proofErr w:type="spellStart"/>
            <w:r w:rsidRPr="00B26022">
              <w:t>pentafluoropropionate</w:t>
            </w:r>
            <w:proofErr w:type="spellEnd"/>
          </w:p>
        </w:tc>
      </w:tr>
      <w:tr w:rsidR="00C07C85" w:rsidRPr="00B26022" w14:paraId="12ED3A19" w14:textId="77777777" w:rsidTr="001069BA">
        <w:trPr>
          <w:trHeight w:val="252"/>
        </w:trPr>
        <w:tc>
          <w:tcPr>
            <w:tcW w:w="902" w:type="dxa"/>
          </w:tcPr>
          <w:p w14:paraId="2C9C82ED" w14:textId="77777777" w:rsidR="00C07C85" w:rsidRPr="00B26022" w:rsidRDefault="00C07C85" w:rsidP="00C07C85">
            <w:pPr>
              <w:tabs>
                <w:tab w:val="left" w:pos="1080"/>
              </w:tabs>
              <w:jc w:val="both"/>
              <w:rPr>
                <w:rFonts w:ascii="Arial" w:hAnsi="Arial"/>
                <w:bCs/>
              </w:rPr>
            </w:pPr>
            <w:r w:rsidRPr="00B26022">
              <w:rPr>
                <w:rFonts w:ascii="Arial" w:hAnsi="Arial"/>
                <w:bCs/>
              </w:rPr>
              <w:t>56</w:t>
            </w:r>
          </w:p>
        </w:tc>
        <w:tc>
          <w:tcPr>
            <w:tcW w:w="1522" w:type="dxa"/>
          </w:tcPr>
          <w:p w14:paraId="0B577D31" w14:textId="77777777" w:rsidR="00C07C85" w:rsidRPr="00B26022" w:rsidRDefault="00C07C85" w:rsidP="00C07C85">
            <w:pPr>
              <w:tabs>
                <w:tab w:val="left" w:pos="1080"/>
              </w:tabs>
              <w:jc w:val="both"/>
            </w:pPr>
            <w:r w:rsidRPr="00B26022">
              <w:t>30.715</w:t>
            </w:r>
          </w:p>
        </w:tc>
        <w:tc>
          <w:tcPr>
            <w:tcW w:w="1283" w:type="dxa"/>
          </w:tcPr>
          <w:p w14:paraId="366A7D88" w14:textId="77777777" w:rsidR="00C07C85" w:rsidRPr="00B26022" w:rsidRDefault="00C07C85" w:rsidP="00C07C85">
            <w:pPr>
              <w:tabs>
                <w:tab w:val="left" w:pos="1080"/>
              </w:tabs>
              <w:jc w:val="both"/>
            </w:pPr>
            <w:r w:rsidRPr="00B26022">
              <w:t>3285620</w:t>
            </w:r>
          </w:p>
        </w:tc>
        <w:tc>
          <w:tcPr>
            <w:tcW w:w="1201" w:type="dxa"/>
          </w:tcPr>
          <w:p w14:paraId="2E5E997F" w14:textId="77777777" w:rsidR="00C07C85" w:rsidRPr="00B26022" w:rsidRDefault="00C07C85" w:rsidP="00C07C85">
            <w:pPr>
              <w:tabs>
                <w:tab w:val="left" w:pos="1080"/>
              </w:tabs>
              <w:jc w:val="both"/>
            </w:pPr>
            <w:r w:rsidRPr="00B26022">
              <w:t>195217</w:t>
            </w:r>
          </w:p>
        </w:tc>
        <w:tc>
          <w:tcPr>
            <w:tcW w:w="3987" w:type="dxa"/>
          </w:tcPr>
          <w:p w14:paraId="7E335913" w14:textId="77777777" w:rsidR="00C07C85" w:rsidRPr="00B26022" w:rsidRDefault="00C07C85" w:rsidP="00C07C85">
            <w:pPr>
              <w:tabs>
                <w:tab w:val="left" w:pos="1080"/>
              </w:tabs>
            </w:pPr>
            <w:r w:rsidRPr="00B26022">
              <w:t>9,19-Cyclolanost-25-en-3-ol, 24-methyl-, (</w:t>
            </w:r>
            <w:proofErr w:type="gramStart"/>
            <w:r w:rsidRPr="00B26022">
              <w:t>3.b</w:t>
            </w:r>
            <w:proofErr w:type="gramEnd"/>
          </w:p>
        </w:tc>
      </w:tr>
      <w:tr w:rsidR="00C07C85" w:rsidRPr="00B26022" w14:paraId="67D7D481" w14:textId="77777777" w:rsidTr="001069BA">
        <w:trPr>
          <w:trHeight w:val="252"/>
        </w:trPr>
        <w:tc>
          <w:tcPr>
            <w:tcW w:w="902" w:type="dxa"/>
          </w:tcPr>
          <w:p w14:paraId="31DA7EDD" w14:textId="77777777" w:rsidR="00C07C85" w:rsidRPr="00B26022" w:rsidRDefault="00C07C85" w:rsidP="00C07C85">
            <w:pPr>
              <w:tabs>
                <w:tab w:val="left" w:pos="1080"/>
              </w:tabs>
              <w:jc w:val="both"/>
              <w:rPr>
                <w:rFonts w:ascii="Arial" w:hAnsi="Arial"/>
                <w:bCs/>
              </w:rPr>
            </w:pPr>
            <w:r w:rsidRPr="00B26022">
              <w:rPr>
                <w:rFonts w:ascii="Arial" w:hAnsi="Arial"/>
                <w:bCs/>
              </w:rPr>
              <w:t>57</w:t>
            </w:r>
          </w:p>
        </w:tc>
        <w:tc>
          <w:tcPr>
            <w:tcW w:w="1522" w:type="dxa"/>
          </w:tcPr>
          <w:p w14:paraId="2641BD74" w14:textId="77777777" w:rsidR="00C07C85" w:rsidRPr="00B26022" w:rsidRDefault="00C07C85" w:rsidP="00C07C85">
            <w:pPr>
              <w:tabs>
                <w:tab w:val="left" w:pos="1080"/>
              </w:tabs>
              <w:jc w:val="both"/>
            </w:pPr>
            <w:r w:rsidRPr="00B26022">
              <w:t>31.097</w:t>
            </w:r>
          </w:p>
        </w:tc>
        <w:tc>
          <w:tcPr>
            <w:tcW w:w="1283" w:type="dxa"/>
          </w:tcPr>
          <w:p w14:paraId="430DC476" w14:textId="77777777" w:rsidR="00C07C85" w:rsidRPr="00B26022" w:rsidRDefault="00C07C85" w:rsidP="00C07C85">
            <w:pPr>
              <w:tabs>
                <w:tab w:val="left" w:pos="1080"/>
              </w:tabs>
              <w:jc w:val="both"/>
            </w:pPr>
            <w:r w:rsidRPr="00B26022">
              <w:t>8837559</w:t>
            </w:r>
          </w:p>
        </w:tc>
        <w:tc>
          <w:tcPr>
            <w:tcW w:w="1201" w:type="dxa"/>
          </w:tcPr>
          <w:p w14:paraId="0236BAFD" w14:textId="77777777" w:rsidR="00C07C85" w:rsidRPr="00B26022" w:rsidRDefault="00C07C85" w:rsidP="00C07C85">
            <w:pPr>
              <w:tabs>
                <w:tab w:val="left" w:pos="1080"/>
              </w:tabs>
              <w:jc w:val="both"/>
            </w:pPr>
            <w:r w:rsidRPr="00B26022">
              <w:t>809287</w:t>
            </w:r>
          </w:p>
        </w:tc>
        <w:tc>
          <w:tcPr>
            <w:tcW w:w="3987" w:type="dxa"/>
          </w:tcPr>
          <w:p w14:paraId="08B02067" w14:textId="77777777" w:rsidR="00C07C85" w:rsidRPr="00B26022" w:rsidRDefault="00C07C85" w:rsidP="00C07C85">
            <w:pPr>
              <w:tabs>
                <w:tab w:val="left" w:pos="1080"/>
              </w:tabs>
            </w:pPr>
            <w:r w:rsidRPr="00B26022">
              <w:t>9,19-Cyclolanostan-3-ol, 24-methylene-, (3.be</w:t>
            </w:r>
          </w:p>
        </w:tc>
      </w:tr>
      <w:tr w:rsidR="00C07C85" w:rsidRPr="00B26022" w14:paraId="5E5DA80E" w14:textId="77777777" w:rsidTr="001069BA">
        <w:trPr>
          <w:trHeight w:val="252"/>
        </w:trPr>
        <w:tc>
          <w:tcPr>
            <w:tcW w:w="902" w:type="dxa"/>
          </w:tcPr>
          <w:p w14:paraId="5E003577" w14:textId="77777777" w:rsidR="00C07C85" w:rsidRPr="00B26022" w:rsidRDefault="00C07C85" w:rsidP="00C07C85">
            <w:pPr>
              <w:tabs>
                <w:tab w:val="left" w:pos="1080"/>
              </w:tabs>
              <w:jc w:val="both"/>
              <w:rPr>
                <w:rFonts w:ascii="Arial" w:hAnsi="Arial"/>
                <w:bCs/>
              </w:rPr>
            </w:pPr>
            <w:r w:rsidRPr="00B26022">
              <w:rPr>
                <w:rFonts w:ascii="Arial" w:hAnsi="Arial"/>
                <w:bCs/>
              </w:rPr>
              <w:t>58</w:t>
            </w:r>
          </w:p>
        </w:tc>
        <w:tc>
          <w:tcPr>
            <w:tcW w:w="1522" w:type="dxa"/>
          </w:tcPr>
          <w:p w14:paraId="490FF444" w14:textId="77777777" w:rsidR="00C07C85" w:rsidRPr="00B26022" w:rsidRDefault="00C07C85" w:rsidP="00C07C85">
            <w:pPr>
              <w:tabs>
                <w:tab w:val="left" w:pos="1080"/>
              </w:tabs>
              <w:jc w:val="both"/>
            </w:pPr>
            <w:r w:rsidRPr="00B26022">
              <w:t>31.308</w:t>
            </w:r>
          </w:p>
        </w:tc>
        <w:tc>
          <w:tcPr>
            <w:tcW w:w="1283" w:type="dxa"/>
          </w:tcPr>
          <w:p w14:paraId="041AACF9" w14:textId="77777777" w:rsidR="00C07C85" w:rsidRPr="00B26022" w:rsidRDefault="00C07C85" w:rsidP="00C07C85">
            <w:pPr>
              <w:tabs>
                <w:tab w:val="left" w:pos="1080"/>
              </w:tabs>
              <w:jc w:val="both"/>
            </w:pPr>
            <w:r w:rsidRPr="00B26022">
              <w:t>10457419</w:t>
            </w:r>
          </w:p>
        </w:tc>
        <w:tc>
          <w:tcPr>
            <w:tcW w:w="1201" w:type="dxa"/>
          </w:tcPr>
          <w:p w14:paraId="0E6A7EE3" w14:textId="77777777" w:rsidR="00C07C85" w:rsidRPr="00B26022" w:rsidRDefault="00C07C85" w:rsidP="00C07C85">
            <w:pPr>
              <w:tabs>
                <w:tab w:val="left" w:pos="1080"/>
              </w:tabs>
              <w:jc w:val="both"/>
            </w:pPr>
            <w:r w:rsidRPr="00B26022">
              <w:t>838564</w:t>
            </w:r>
          </w:p>
        </w:tc>
        <w:tc>
          <w:tcPr>
            <w:tcW w:w="3987" w:type="dxa"/>
          </w:tcPr>
          <w:p w14:paraId="2692874F" w14:textId="77777777" w:rsidR="00C07C85" w:rsidRPr="00B26022" w:rsidRDefault="00C07C85" w:rsidP="00C07C85">
            <w:pPr>
              <w:tabs>
                <w:tab w:val="left" w:pos="1080"/>
              </w:tabs>
            </w:pPr>
            <w:r w:rsidRPr="00B26022">
              <w:t>9,19-Cyclolanostan-3-ol, acetate, (</w:t>
            </w:r>
            <w:proofErr w:type="gramStart"/>
            <w:r w:rsidRPr="00B26022">
              <w:t>3.beta</w:t>
            </w:r>
            <w:proofErr w:type="gramEnd"/>
            <w:r w:rsidRPr="00B26022">
              <w:t>.)-</w:t>
            </w:r>
          </w:p>
        </w:tc>
      </w:tr>
      <w:tr w:rsidR="00C07C85" w:rsidRPr="00B26022" w14:paraId="70F95090" w14:textId="77777777" w:rsidTr="001069BA">
        <w:trPr>
          <w:trHeight w:val="252"/>
        </w:trPr>
        <w:tc>
          <w:tcPr>
            <w:tcW w:w="902" w:type="dxa"/>
          </w:tcPr>
          <w:p w14:paraId="4A05106E" w14:textId="77777777" w:rsidR="00C07C85" w:rsidRPr="00B26022" w:rsidRDefault="00C07C85" w:rsidP="00C07C85">
            <w:pPr>
              <w:tabs>
                <w:tab w:val="left" w:pos="1080"/>
              </w:tabs>
              <w:jc w:val="both"/>
              <w:rPr>
                <w:rFonts w:ascii="Arial" w:hAnsi="Arial"/>
                <w:bCs/>
              </w:rPr>
            </w:pPr>
            <w:r w:rsidRPr="00B26022">
              <w:rPr>
                <w:rFonts w:ascii="Arial" w:hAnsi="Arial"/>
                <w:bCs/>
              </w:rPr>
              <w:t>59</w:t>
            </w:r>
          </w:p>
        </w:tc>
        <w:tc>
          <w:tcPr>
            <w:tcW w:w="1522" w:type="dxa"/>
          </w:tcPr>
          <w:p w14:paraId="3F5422A7" w14:textId="77777777" w:rsidR="00C07C85" w:rsidRPr="00B26022" w:rsidRDefault="00C07C85" w:rsidP="00C07C85">
            <w:pPr>
              <w:tabs>
                <w:tab w:val="left" w:pos="1080"/>
              </w:tabs>
              <w:jc w:val="both"/>
            </w:pPr>
            <w:r w:rsidRPr="00B26022">
              <w:t>31.631</w:t>
            </w:r>
          </w:p>
        </w:tc>
        <w:tc>
          <w:tcPr>
            <w:tcW w:w="1283" w:type="dxa"/>
          </w:tcPr>
          <w:p w14:paraId="19C24094" w14:textId="77777777" w:rsidR="00C07C85" w:rsidRPr="00B26022" w:rsidRDefault="00C07C85" w:rsidP="00C07C85">
            <w:pPr>
              <w:tabs>
                <w:tab w:val="left" w:pos="1080"/>
              </w:tabs>
              <w:jc w:val="both"/>
            </w:pPr>
            <w:r w:rsidRPr="00B26022">
              <w:t>582258</w:t>
            </w:r>
          </w:p>
        </w:tc>
        <w:tc>
          <w:tcPr>
            <w:tcW w:w="1201" w:type="dxa"/>
          </w:tcPr>
          <w:p w14:paraId="4C34346C" w14:textId="77777777" w:rsidR="00C07C85" w:rsidRPr="00B26022" w:rsidRDefault="00C07C85" w:rsidP="00C07C85">
            <w:pPr>
              <w:tabs>
                <w:tab w:val="left" w:pos="1080"/>
              </w:tabs>
              <w:jc w:val="both"/>
            </w:pPr>
            <w:r w:rsidRPr="00B26022">
              <w:t>84963</w:t>
            </w:r>
          </w:p>
        </w:tc>
        <w:tc>
          <w:tcPr>
            <w:tcW w:w="3987" w:type="dxa"/>
          </w:tcPr>
          <w:p w14:paraId="09CBF817" w14:textId="77777777" w:rsidR="00C07C85" w:rsidRPr="00B26022" w:rsidRDefault="00C07C85" w:rsidP="00C07C85">
            <w:pPr>
              <w:tabs>
                <w:tab w:val="left" w:pos="1080"/>
              </w:tabs>
            </w:pPr>
            <w:r w:rsidRPr="00B26022">
              <w:t>Triacontane, 1-iodo-</w:t>
            </w:r>
          </w:p>
        </w:tc>
      </w:tr>
      <w:tr w:rsidR="00C07C85" w:rsidRPr="00B26022" w14:paraId="4456A888" w14:textId="77777777" w:rsidTr="001069BA">
        <w:trPr>
          <w:trHeight w:val="252"/>
        </w:trPr>
        <w:tc>
          <w:tcPr>
            <w:tcW w:w="902" w:type="dxa"/>
          </w:tcPr>
          <w:p w14:paraId="279485B9" w14:textId="77777777" w:rsidR="00C07C85" w:rsidRPr="00B26022" w:rsidRDefault="00C07C85" w:rsidP="00C07C85">
            <w:pPr>
              <w:tabs>
                <w:tab w:val="left" w:pos="1080"/>
              </w:tabs>
              <w:jc w:val="both"/>
              <w:rPr>
                <w:rFonts w:ascii="Arial" w:hAnsi="Arial"/>
                <w:bCs/>
              </w:rPr>
            </w:pPr>
            <w:r w:rsidRPr="00B26022">
              <w:rPr>
                <w:rFonts w:ascii="Arial" w:hAnsi="Arial"/>
                <w:bCs/>
              </w:rPr>
              <w:t>60</w:t>
            </w:r>
          </w:p>
        </w:tc>
        <w:tc>
          <w:tcPr>
            <w:tcW w:w="1522" w:type="dxa"/>
          </w:tcPr>
          <w:p w14:paraId="07DAC2C8" w14:textId="77777777" w:rsidR="00C07C85" w:rsidRPr="00B26022" w:rsidRDefault="00C07C85" w:rsidP="00C07C85">
            <w:pPr>
              <w:tabs>
                <w:tab w:val="left" w:pos="1080"/>
              </w:tabs>
              <w:jc w:val="both"/>
            </w:pPr>
            <w:r w:rsidRPr="00B26022">
              <w:t>31.843</w:t>
            </w:r>
          </w:p>
        </w:tc>
        <w:tc>
          <w:tcPr>
            <w:tcW w:w="1283" w:type="dxa"/>
          </w:tcPr>
          <w:p w14:paraId="6E6F2B73" w14:textId="77777777" w:rsidR="00C07C85" w:rsidRPr="00B26022" w:rsidRDefault="00C07C85" w:rsidP="00C07C85">
            <w:pPr>
              <w:tabs>
                <w:tab w:val="left" w:pos="1080"/>
              </w:tabs>
              <w:jc w:val="both"/>
            </w:pPr>
            <w:r w:rsidRPr="00B26022">
              <w:t>2143455</w:t>
            </w:r>
          </w:p>
        </w:tc>
        <w:tc>
          <w:tcPr>
            <w:tcW w:w="1201" w:type="dxa"/>
          </w:tcPr>
          <w:p w14:paraId="39E2CED8" w14:textId="77777777" w:rsidR="00C07C85" w:rsidRPr="00B26022" w:rsidRDefault="00C07C85" w:rsidP="00C07C85">
            <w:pPr>
              <w:tabs>
                <w:tab w:val="left" w:pos="1080"/>
              </w:tabs>
              <w:jc w:val="both"/>
            </w:pPr>
            <w:r w:rsidRPr="00B26022">
              <w:t>339049</w:t>
            </w:r>
          </w:p>
        </w:tc>
        <w:tc>
          <w:tcPr>
            <w:tcW w:w="3987" w:type="dxa"/>
          </w:tcPr>
          <w:p w14:paraId="4D25F5E1" w14:textId="77777777" w:rsidR="00C07C85" w:rsidRPr="00B26022" w:rsidRDefault="00C07C85" w:rsidP="00C07C85">
            <w:pPr>
              <w:tabs>
                <w:tab w:val="left" w:pos="1080"/>
              </w:tabs>
            </w:pPr>
            <w:proofErr w:type="spellStart"/>
            <w:r w:rsidRPr="00B26022">
              <w:t>Octacosyl</w:t>
            </w:r>
            <w:proofErr w:type="spellEnd"/>
            <w:r w:rsidRPr="00B26022">
              <w:t xml:space="preserve"> acetate</w:t>
            </w:r>
          </w:p>
        </w:tc>
      </w:tr>
      <w:tr w:rsidR="007B37B7" w:rsidRPr="00B26022" w14:paraId="250385F5" w14:textId="77777777" w:rsidTr="001069BA">
        <w:trPr>
          <w:trHeight w:val="252"/>
        </w:trPr>
        <w:tc>
          <w:tcPr>
            <w:tcW w:w="902" w:type="dxa"/>
          </w:tcPr>
          <w:p w14:paraId="4B8C438B" w14:textId="77777777" w:rsidR="007B37B7" w:rsidRPr="00B26022" w:rsidRDefault="007B37B7" w:rsidP="007B37B7">
            <w:pPr>
              <w:tabs>
                <w:tab w:val="left" w:pos="1080"/>
              </w:tabs>
              <w:jc w:val="both"/>
              <w:rPr>
                <w:rFonts w:ascii="Arial" w:hAnsi="Arial"/>
                <w:bCs/>
              </w:rPr>
            </w:pPr>
            <w:r w:rsidRPr="00B26022">
              <w:rPr>
                <w:rFonts w:ascii="Arial" w:hAnsi="Arial"/>
                <w:bCs/>
              </w:rPr>
              <w:t>61</w:t>
            </w:r>
          </w:p>
        </w:tc>
        <w:tc>
          <w:tcPr>
            <w:tcW w:w="1522" w:type="dxa"/>
          </w:tcPr>
          <w:p w14:paraId="5F08190A" w14:textId="77777777" w:rsidR="007B37B7" w:rsidRPr="00B26022" w:rsidRDefault="007B37B7" w:rsidP="007B37B7">
            <w:pPr>
              <w:tabs>
                <w:tab w:val="left" w:pos="1080"/>
              </w:tabs>
              <w:jc w:val="both"/>
            </w:pPr>
            <w:r w:rsidRPr="00B26022">
              <w:t>32.113</w:t>
            </w:r>
          </w:p>
        </w:tc>
        <w:tc>
          <w:tcPr>
            <w:tcW w:w="1283" w:type="dxa"/>
          </w:tcPr>
          <w:p w14:paraId="54B583E6" w14:textId="77777777" w:rsidR="007B37B7" w:rsidRPr="00B26022" w:rsidRDefault="007B37B7" w:rsidP="007B37B7">
            <w:pPr>
              <w:tabs>
                <w:tab w:val="left" w:pos="1080"/>
              </w:tabs>
              <w:jc w:val="both"/>
            </w:pPr>
            <w:r w:rsidRPr="00B26022">
              <w:t>5958676</w:t>
            </w:r>
          </w:p>
        </w:tc>
        <w:tc>
          <w:tcPr>
            <w:tcW w:w="1201" w:type="dxa"/>
          </w:tcPr>
          <w:p w14:paraId="529204A4" w14:textId="77777777" w:rsidR="007B37B7" w:rsidRPr="00B26022" w:rsidRDefault="007B37B7" w:rsidP="007B37B7">
            <w:pPr>
              <w:tabs>
                <w:tab w:val="left" w:pos="1080"/>
              </w:tabs>
              <w:jc w:val="both"/>
            </w:pPr>
            <w:r w:rsidRPr="00B26022">
              <w:t>590239</w:t>
            </w:r>
          </w:p>
        </w:tc>
        <w:tc>
          <w:tcPr>
            <w:tcW w:w="3987" w:type="dxa"/>
          </w:tcPr>
          <w:p w14:paraId="46C8EB9B" w14:textId="77777777" w:rsidR="007B37B7" w:rsidRPr="00B26022" w:rsidRDefault="007B37B7" w:rsidP="007B37B7">
            <w:pPr>
              <w:tabs>
                <w:tab w:val="left" w:pos="1080"/>
              </w:tabs>
            </w:pPr>
            <w:r w:rsidRPr="00B26022">
              <w:t>9,19-Cyclolanost-24-en-3-ol, acetate, (</w:t>
            </w:r>
            <w:proofErr w:type="gramStart"/>
            <w:r w:rsidRPr="00B26022">
              <w:t>3.beta</w:t>
            </w:r>
            <w:proofErr w:type="gramEnd"/>
            <w:r w:rsidRPr="00B26022">
              <w:t>.)</w:t>
            </w:r>
          </w:p>
        </w:tc>
      </w:tr>
      <w:tr w:rsidR="007B37B7" w:rsidRPr="00B26022" w14:paraId="5ECE8DB9" w14:textId="77777777" w:rsidTr="001069BA">
        <w:trPr>
          <w:trHeight w:val="252"/>
        </w:trPr>
        <w:tc>
          <w:tcPr>
            <w:tcW w:w="902" w:type="dxa"/>
          </w:tcPr>
          <w:p w14:paraId="1336CA05" w14:textId="77777777" w:rsidR="007B37B7" w:rsidRPr="00B26022" w:rsidRDefault="007B37B7" w:rsidP="007B37B7">
            <w:pPr>
              <w:tabs>
                <w:tab w:val="left" w:pos="1080"/>
              </w:tabs>
              <w:jc w:val="both"/>
              <w:rPr>
                <w:rFonts w:ascii="Arial" w:hAnsi="Arial"/>
                <w:bCs/>
              </w:rPr>
            </w:pPr>
            <w:r w:rsidRPr="00B26022">
              <w:rPr>
                <w:rFonts w:ascii="Arial" w:hAnsi="Arial"/>
                <w:bCs/>
              </w:rPr>
              <w:t>62</w:t>
            </w:r>
          </w:p>
        </w:tc>
        <w:tc>
          <w:tcPr>
            <w:tcW w:w="1522" w:type="dxa"/>
          </w:tcPr>
          <w:p w14:paraId="37F0D644" w14:textId="77777777" w:rsidR="007B37B7" w:rsidRPr="00B26022" w:rsidRDefault="007B37B7" w:rsidP="007B37B7">
            <w:pPr>
              <w:tabs>
                <w:tab w:val="left" w:pos="1080"/>
              </w:tabs>
              <w:jc w:val="both"/>
            </w:pPr>
            <w:r w:rsidRPr="00B26022">
              <w:t>32.432</w:t>
            </w:r>
          </w:p>
        </w:tc>
        <w:tc>
          <w:tcPr>
            <w:tcW w:w="1283" w:type="dxa"/>
          </w:tcPr>
          <w:p w14:paraId="2D58CE3D" w14:textId="77777777" w:rsidR="007B37B7" w:rsidRPr="00B26022" w:rsidRDefault="007B37B7" w:rsidP="007B37B7">
            <w:pPr>
              <w:tabs>
                <w:tab w:val="left" w:pos="1080"/>
              </w:tabs>
              <w:jc w:val="both"/>
            </w:pPr>
            <w:r w:rsidRPr="00B26022">
              <w:t>3291902</w:t>
            </w:r>
          </w:p>
        </w:tc>
        <w:tc>
          <w:tcPr>
            <w:tcW w:w="1201" w:type="dxa"/>
          </w:tcPr>
          <w:p w14:paraId="42ECC457" w14:textId="77777777" w:rsidR="007B37B7" w:rsidRPr="00B26022" w:rsidRDefault="007B37B7" w:rsidP="007B37B7">
            <w:pPr>
              <w:tabs>
                <w:tab w:val="left" w:pos="1080"/>
              </w:tabs>
              <w:jc w:val="both"/>
            </w:pPr>
            <w:r w:rsidRPr="00B26022">
              <w:t>318455</w:t>
            </w:r>
          </w:p>
        </w:tc>
        <w:tc>
          <w:tcPr>
            <w:tcW w:w="3987" w:type="dxa"/>
          </w:tcPr>
          <w:p w14:paraId="103510B4" w14:textId="77777777" w:rsidR="007B37B7" w:rsidRPr="00B26022" w:rsidRDefault="007B37B7" w:rsidP="007B37B7">
            <w:pPr>
              <w:tabs>
                <w:tab w:val="left" w:pos="1080"/>
              </w:tabs>
            </w:pPr>
            <w:r w:rsidRPr="00B26022">
              <w:t>2H-1-Benzopyran-6-ol, 3,4-dihydro-2,7,8-trim</w:t>
            </w:r>
          </w:p>
        </w:tc>
      </w:tr>
      <w:tr w:rsidR="007B37B7" w:rsidRPr="00B26022" w14:paraId="28047CAE" w14:textId="77777777" w:rsidTr="001069BA">
        <w:trPr>
          <w:trHeight w:val="252"/>
        </w:trPr>
        <w:tc>
          <w:tcPr>
            <w:tcW w:w="902" w:type="dxa"/>
          </w:tcPr>
          <w:p w14:paraId="351FE539" w14:textId="77777777" w:rsidR="007B37B7" w:rsidRPr="00B26022" w:rsidRDefault="007B37B7" w:rsidP="007B37B7">
            <w:pPr>
              <w:tabs>
                <w:tab w:val="left" w:pos="1080"/>
              </w:tabs>
              <w:jc w:val="both"/>
              <w:rPr>
                <w:rFonts w:ascii="Arial" w:hAnsi="Arial"/>
                <w:bCs/>
              </w:rPr>
            </w:pPr>
            <w:r w:rsidRPr="00B26022">
              <w:rPr>
                <w:rFonts w:ascii="Arial" w:hAnsi="Arial"/>
                <w:bCs/>
              </w:rPr>
              <w:t>63</w:t>
            </w:r>
          </w:p>
        </w:tc>
        <w:tc>
          <w:tcPr>
            <w:tcW w:w="1522" w:type="dxa"/>
          </w:tcPr>
          <w:p w14:paraId="23A98E94" w14:textId="77777777" w:rsidR="007B37B7" w:rsidRPr="00B26022" w:rsidRDefault="007B37B7" w:rsidP="007B37B7">
            <w:pPr>
              <w:tabs>
                <w:tab w:val="left" w:pos="1080"/>
              </w:tabs>
              <w:jc w:val="both"/>
            </w:pPr>
            <w:r w:rsidRPr="00B26022">
              <w:t>32.676</w:t>
            </w:r>
          </w:p>
        </w:tc>
        <w:tc>
          <w:tcPr>
            <w:tcW w:w="1283" w:type="dxa"/>
          </w:tcPr>
          <w:p w14:paraId="3ACF998F" w14:textId="77777777" w:rsidR="007B37B7" w:rsidRPr="00B26022" w:rsidRDefault="007B37B7" w:rsidP="007B37B7">
            <w:pPr>
              <w:tabs>
                <w:tab w:val="left" w:pos="1080"/>
              </w:tabs>
              <w:jc w:val="both"/>
            </w:pPr>
            <w:r w:rsidRPr="00B26022">
              <w:t>839749</w:t>
            </w:r>
          </w:p>
        </w:tc>
        <w:tc>
          <w:tcPr>
            <w:tcW w:w="1201" w:type="dxa"/>
          </w:tcPr>
          <w:p w14:paraId="4942DBF7" w14:textId="77777777" w:rsidR="007B37B7" w:rsidRPr="00B26022" w:rsidRDefault="007B37B7" w:rsidP="007B37B7">
            <w:pPr>
              <w:tabs>
                <w:tab w:val="left" w:pos="1080"/>
              </w:tabs>
              <w:jc w:val="both"/>
            </w:pPr>
            <w:r w:rsidRPr="00B26022">
              <w:t>162439</w:t>
            </w:r>
          </w:p>
        </w:tc>
        <w:tc>
          <w:tcPr>
            <w:tcW w:w="3987" w:type="dxa"/>
          </w:tcPr>
          <w:p w14:paraId="24FD647B" w14:textId="77777777" w:rsidR="007B37B7" w:rsidRPr="00B26022" w:rsidRDefault="007B37B7" w:rsidP="007B37B7">
            <w:pPr>
              <w:tabs>
                <w:tab w:val="left" w:pos="1080"/>
              </w:tabs>
            </w:pPr>
            <w:r w:rsidRPr="00B26022">
              <w:t>Stigmasta-5,22-dien-3-ol, acetate, (</w:t>
            </w:r>
            <w:proofErr w:type="gramStart"/>
            <w:r w:rsidRPr="00B26022">
              <w:t>3.beta</w:t>
            </w:r>
            <w:proofErr w:type="gramEnd"/>
            <w:r w:rsidRPr="00B26022">
              <w:t>.)-</w:t>
            </w:r>
          </w:p>
        </w:tc>
      </w:tr>
      <w:tr w:rsidR="007B37B7" w:rsidRPr="00B26022" w14:paraId="05E49995" w14:textId="77777777" w:rsidTr="001069BA">
        <w:trPr>
          <w:trHeight w:val="252"/>
        </w:trPr>
        <w:tc>
          <w:tcPr>
            <w:tcW w:w="902" w:type="dxa"/>
          </w:tcPr>
          <w:p w14:paraId="4F2FE950" w14:textId="77777777" w:rsidR="007B37B7" w:rsidRPr="00B26022" w:rsidRDefault="007B37B7" w:rsidP="007B37B7">
            <w:pPr>
              <w:tabs>
                <w:tab w:val="left" w:pos="1080"/>
              </w:tabs>
              <w:jc w:val="both"/>
              <w:rPr>
                <w:rFonts w:ascii="Arial" w:hAnsi="Arial"/>
                <w:bCs/>
              </w:rPr>
            </w:pPr>
            <w:r w:rsidRPr="00B26022">
              <w:rPr>
                <w:rFonts w:ascii="Arial" w:hAnsi="Arial"/>
                <w:bCs/>
              </w:rPr>
              <w:t>64</w:t>
            </w:r>
          </w:p>
        </w:tc>
        <w:tc>
          <w:tcPr>
            <w:tcW w:w="1522" w:type="dxa"/>
          </w:tcPr>
          <w:p w14:paraId="7C16948D" w14:textId="77777777" w:rsidR="007B37B7" w:rsidRPr="00B26022" w:rsidRDefault="007B37B7" w:rsidP="007B37B7">
            <w:pPr>
              <w:tabs>
                <w:tab w:val="left" w:pos="1080"/>
              </w:tabs>
              <w:jc w:val="both"/>
            </w:pPr>
            <w:r w:rsidRPr="00B26022">
              <w:t>32.919</w:t>
            </w:r>
          </w:p>
        </w:tc>
        <w:tc>
          <w:tcPr>
            <w:tcW w:w="1283" w:type="dxa"/>
          </w:tcPr>
          <w:p w14:paraId="094DD40C" w14:textId="77777777" w:rsidR="007B37B7" w:rsidRPr="00B26022" w:rsidRDefault="007B37B7" w:rsidP="007B37B7">
            <w:pPr>
              <w:tabs>
                <w:tab w:val="left" w:pos="1080"/>
              </w:tabs>
              <w:jc w:val="both"/>
            </w:pPr>
            <w:r w:rsidRPr="00B26022">
              <w:t>2105661</w:t>
            </w:r>
          </w:p>
        </w:tc>
        <w:tc>
          <w:tcPr>
            <w:tcW w:w="1201" w:type="dxa"/>
          </w:tcPr>
          <w:p w14:paraId="09CC765A" w14:textId="77777777" w:rsidR="007B37B7" w:rsidRPr="00B26022" w:rsidRDefault="007B37B7" w:rsidP="007B37B7">
            <w:pPr>
              <w:tabs>
                <w:tab w:val="left" w:pos="1080"/>
              </w:tabs>
              <w:jc w:val="both"/>
            </w:pPr>
            <w:r w:rsidRPr="00B26022">
              <w:t>227234</w:t>
            </w:r>
          </w:p>
        </w:tc>
        <w:tc>
          <w:tcPr>
            <w:tcW w:w="3987" w:type="dxa"/>
          </w:tcPr>
          <w:p w14:paraId="03E511B2" w14:textId="77777777" w:rsidR="007B37B7" w:rsidRPr="00B26022" w:rsidRDefault="007B37B7" w:rsidP="007B37B7">
            <w:pPr>
              <w:tabs>
                <w:tab w:val="left" w:pos="1080"/>
              </w:tabs>
            </w:pPr>
            <w:proofErr w:type="gramStart"/>
            <w:r w:rsidRPr="00B26022">
              <w:t>.beta</w:t>
            </w:r>
            <w:proofErr w:type="gramEnd"/>
            <w:r w:rsidRPr="00B26022">
              <w:t>.-Sitosterol acetate</w:t>
            </w:r>
          </w:p>
        </w:tc>
      </w:tr>
      <w:tr w:rsidR="007B37B7" w:rsidRPr="00B26022" w14:paraId="44FAAA67" w14:textId="77777777" w:rsidTr="001069BA">
        <w:trPr>
          <w:trHeight w:val="252"/>
        </w:trPr>
        <w:tc>
          <w:tcPr>
            <w:tcW w:w="902" w:type="dxa"/>
          </w:tcPr>
          <w:p w14:paraId="2DE49A49" w14:textId="77777777" w:rsidR="007B37B7" w:rsidRPr="00B26022" w:rsidRDefault="007B37B7" w:rsidP="007B37B7">
            <w:pPr>
              <w:tabs>
                <w:tab w:val="left" w:pos="1080"/>
              </w:tabs>
              <w:jc w:val="both"/>
              <w:rPr>
                <w:rFonts w:ascii="Arial" w:hAnsi="Arial"/>
                <w:bCs/>
              </w:rPr>
            </w:pPr>
            <w:r w:rsidRPr="00B26022">
              <w:rPr>
                <w:rFonts w:ascii="Arial" w:hAnsi="Arial"/>
                <w:bCs/>
              </w:rPr>
              <w:t>65</w:t>
            </w:r>
          </w:p>
        </w:tc>
        <w:tc>
          <w:tcPr>
            <w:tcW w:w="1522" w:type="dxa"/>
          </w:tcPr>
          <w:p w14:paraId="35FF9BFE" w14:textId="77777777" w:rsidR="007B37B7" w:rsidRPr="00B26022" w:rsidRDefault="007B37B7" w:rsidP="007B37B7">
            <w:pPr>
              <w:tabs>
                <w:tab w:val="left" w:pos="1080"/>
              </w:tabs>
              <w:jc w:val="both"/>
            </w:pPr>
            <w:r w:rsidRPr="00B26022">
              <w:t>33.209</w:t>
            </w:r>
          </w:p>
        </w:tc>
        <w:tc>
          <w:tcPr>
            <w:tcW w:w="1283" w:type="dxa"/>
          </w:tcPr>
          <w:p w14:paraId="2A101EF7" w14:textId="77777777" w:rsidR="007B37B7" w:rsidRPr="00B26022" w:rsidRDefault="007B37B7" w:rsidP="007B37B7">
            <w:pPr>
              <w:tabs>
                <w:tab w:val="left" w:pos="1080"/>
              </w:tabs>
              <w:jc w:val="both"/>
            </w:pPr>
            <w:r w:rsidRPr="00B26022">
              <w:t>627849</w:t>
            </w:r>
          </w:p>
        </w:tc>
        <w:tc>
          <w:tcPr>
            <w:tcW w:w="1201" w:type="dxa"/>
          </w:tcPr>
          <w:p w14:paraId="4780AC57" w14:textId="77777777" w:rsidR="007B37B7" w:rsidRPr="00B26022" w:rsidRDefault="007B37B7" w:rsidP="007B37B7">
            <w:pPr>
              <w:tabs>
                <w:tab w:val="left" w:pos="1080"/>
              </w:tabs>
              <w:jc w:val="both"/>
            </w:pPr>
            <w:r w:rsidRPr="00B26022">
              <w:t>100083</w:t>
            </w:r>
          </w:p>
        </w:tc>
        <w:tc>
          <w:tcPr>
            <w:tcW w:w="3987" w:type="dxa"/>
          </w:tcPr>
          <w:p w14:paraId="2E6071CE" w14:textId="77777777" w:rsidR="007B37B7" w:rsidRPr="00B26022" w:rsidRDefault="007B37B7" w:rsidP="007B37B7">
            <w:pPr>
              <w:tabs>
                <w:tab w:val="left" w:pos="1080"/>
              </w:tabs>
            </w:pPr>
            <w:r w:rsidRPr="00B26022">
              <w:t>(10E,14E)-6,7-Epoxy-6,10,14-trimethyl-3-met</w:t>
            </w:r>
          </w:p>
        </w:tc>
      </w:tr>
      <w:tr w:rsidR="00974455" w:rsidRPr="00B26022" w14:paraId="364F8DCA" w14:textId="77777777" w:rsidTr="001069BA">
        <w:trPr>
          <w:trHeight w:val="252"/>
        </w:trPr>
        <w:tc>
          <w:tcPr>
            <w:tcW w:w="902" w:type="dxa"/>
          </w:tcPr>
          <w:p w14:paraId="5F67FE98" w14:textId="77777777" w:rsidR="00974455" w:rsidRPr="00B26022" w:rsidRDefault="00974455" w:rsidP="00974455">
            <w:pPr>
              <w:tabs>
                <w:tab w:val="left" w:pos="1080"/>
              </w:tabs>
              <w:jc w:val="both"/>
              <w:rPr>
                <w:rFonts w:ascii="Arial" w:hAnsi="Arial"/>
                <w:bCs/>
              </w:rPr>
            </w:pPr>
            <w:r w:rsidRPr="00B26022">
              <w:rPr>
                <w:rFonts w:ascii="Arial" w:hAnsi="Arial"/>
                <w:bCs/>
              </w:rPr>
              <w:t>66</w:t>
            </w:r>
          </w:p>
        </w:tc>
        <w:tc>
          <w:tcPr>
            <w:tcW w:w="1522" w:type="dxa"/>
          </w:tcPr>
          <w:p w14:paraId="339EEA81" w14:textId="77777777" w:rsidR="00974455" w:rsidRPr="00B26022" w:rsidRDefault="00974455" w:rsidP="00974455">
            <w:pPr>
              <w:tabs>
                <w:tab w:val="left" w:pos="1080"/>
              </w:tabs>
              <w:jc w:val="both"/>
            </w:pPr>
            <w:r w:rsidRPr="00B26022">
              <w:t>33.404</w:t>
            </w:r>
          </w:p>
        </w:tc>
        <w:tc>
          <w:tcPr>
            <w:tcW w:w="1283" w:type="dxa"/>
          </w:tcPr>
          <w:p w14:paraId="7297362B" w14:textId="77777777" w:rsidR="00974455" w:rsidRPr="00B26022" w:rsidRDefault="00974455" w:rsidP="00974455">
            <w:pPr>
              <w:tabs>
                <w:tab w:val="left" w:pos="1080"/>
              </w:tabs>
              <w:jc w:val="both"/>
            </w:pPr>
            <w:r w:rsidRPr="00B26022">
              <w:t>3910458</w:t>
            </w:r>
          </w:p>
        </w:tc>
        <w:tc>
          <w:tcPr>
            <w:tcW w:w="1201" w:type="dxa"/>
          </w:tcPr>
          <w:p w14:paraId="2E0611A0" w14:textId="77777777" w:rsidR="00974455" w:rsidRPr="00B26022" w:rsidRDefault="00974455" w:rsidP="00974455">
            <w:pPr>
              <w:tabs>
                <w:tab w:val="left" w:pos="1080"/>
              </w:tabs>
              <w:jc w:val="both"/>
            </w:pPr>
            <w:r w:rsidRPr="00B26022">
              <w:t>536790</w:t>
            </w:r>
          </w:p>
        </w:tc>
        <w:tc>
          <w:tcPr>
            <w:tcW w:w="3987" w:type="dxa"/>
          </w:tcPr>
          <w:p w14:paraId="39DEE04C" w14:textId="77777777" w:rsidR="00974455" w:rsidRPr="00B26022" w:rsidRDefault="00974455" w:rsidP="00974455">
            <w:pPr>
              <w:tabs>
                <w:tab w:val="left" w:pos="1080"/>
              </w:tabs>
            </w:pPr>
            <w:r w:rsidRPr="00B26022">
              <w:t>dl</w:t>
            </w:r>
            <w:proofErr w:type="gramStart"/>
            <w:r w:rsidRPr="00B26022">
              <w:t>-.alpha</w:t>
            </w:r>
            <w:proofErr w:type="gramEnd"/>
            <w:r w:rsidRPr="00B26022">
              <w:t>.-Tocopherol</w:t>
            </w:r>
          </w:p>
        </w:tc>
      </w:tr>
      <w:tr w:rsidR="00974455" w:rsidRPr="00B26022" w14:paraId="0C9B6217" w14:textId="77777777" w:rsidTr="001069BA">
        <w:trPr>
          <w:trHeight w:val="252"/>
        </w:trPr>
        <w:tc>
          <w:tcPr>
            <w:tcW w:w="902" w:type="dxa"/>
          </w:tcPr>
          <w:p w14:paraId="24FF517B" w14:textId="77777777" w:rsidR="00974455" w:rsidRPr="00B26022" w:rsidRDefault="00974455" w:rsidP="00974455">
            <w:pPr>
              <w:tabs>
                <w:tab w:val="left" w:pos="1080"/>
              </w:tabs>
              <w:jc w:val="both"/>
              <w:rPr>
                <w:rFonts w:ascii="Arial" w:hAnsi="Arial"/>
                <w:bCs/>
              </w:rPr>
            </w:pPr>
            <w:r w:rsidRPr="00B26022">
              <w:rPr>
                <w:rFonts w:ascii="Arial" w:hAnsi="Arial"/>
                <w:bCs/>
              </w:rPr>
              <w:t>67</w:t>
            </w:r>
          </w:p>
        </w:tc>
        <w:tc>
          <w:tcPr>
            <w:tcW w:w="1522" w:type="dxa"/>
          </w:tcPr>
          <w:p w14:paraId="71E5A004" w14:textId="77777777" w:rsidR="00974455" w:rsidRPr="00B26022" w:rsidRDefault="00974455" w:rsidP="00974455">
            <w:pPr>
              <w:tabs>
                <w:tab w:val="left" w:pos="1080"/>
              </w:tabs>
              <w:jc w:val="both"/>
            </w:pPr>
            <w:r w:rsidRPr="00B26022">
              <w:t>33.793</w:t>
            </w:r>
          </w:p>
        </w:tc>
        <w:tc>
          <w:tcPr>
            <w:tcW w:w="1283" w:type="dxa"/>
          </w:tcPr>
          <w:p w14:paraId="1138AC79" w14:textId="77777777" w:rsidR="00974455" w:rsidRPr="00B26022" w:rsidRDefault="00974455" w:rsidP="00974455">
            <w:pPr>
              <w:tabs>
                <w:tab w:val="left" w:pos="1080"/>
              </w:tabs>
              <w:jc w:val="both"/>
            </w:pPr>
            <w:r w:rsidRPr="00B26022">
              <w:t>513722</w:t>
            </w:r>
          </w:p>
        </w:tc>
        <w:tc>
          <w:tcPr>
            <w:tcW w:w="1201" w:type="dxa"/>
          </w:tcPr>
          <w:p w14:paraId="463D4A8A" w14:textId="77777777" w:rsidR="00974455" w:rsidRPr="00B26022" w:rsidRDefault="00974455" w:rsidP="00974455">
            <w:pPr>
              <w:tabs>
                <w:tab w:val="left" w:pos="1080"/>
              </w:tabs>
              <w:jc w:val="both"/>
            </w:pPr>
            <w:r w:rsidRPr="00B26022">
              <w:t>57795</w:t>
            </w:r>
          </w:p>
        </w:tc>
        <w:tc>
          <w:tcPr>
            <w:tcW w:w="3987" w:type="dxa"/>
          </w:tcPr>
          <w:p w14:paraId="38616CE5" w14:textId="77777777" w:rsidR="00974455" w:rsidRPr="00B26022" w:rsidRDefault="00974455" w:rsidP="00974455">
            <w:pPr>
              <w:tabs>
                <w:tab w:val="left" w:pos="1080"/>
              </w:tabs>
            </w:pPr>
            <w:r w:rsidRPr="00B26022">
              <w:t>2,2,4a,7a-Tetramethyldecahydro-1H-cyclobuta</w:t>
            </w:r>
          </w:p>
        </w:tc>
      </w:tr>
      <w:tr w:rsidR="00974455" w:rsidRPr="00B26022" w14:paraId="5687EDB4" w14:textId="77777777" w:rsidTr="001069BA">
        <w:trPr>
          <w:trHeight w:val="252"/>
        </w:trPr>
        <w:tc>
          <w:tcPr>
            <w:tcW w:w="902" w:type="dxa"/>
          </w:tcPr>
          <w:p w14:paraId="400EB81D" w14:textId="77777777" w:rsidR="00974455" w:rsidRPr="00B26022" w:rsidRDefault="00974455" w:rsidP="00974455">
            <w:pPr>
              <w:tabs>
                <w:tab w:val="left" w:pos="1080"/>
              </w:tabs>
              <w:jc w:val="both"/>
              <w:rPr>
                <w:rFonts w:ascii="Arial" w:hAnsi="Arial"/>
                <w:bCs/>
              </w:rPr>
            </w:pPr>
            <w:r w:rsidRPr="00B26022">
              <w:rPr>
                <w:rFonts w:ascii="Arial" w:hAnsi="Arial"/>
                <w:bCs/>
              </w:rPr>
              <w:t>68</w:t>
            </w:r>
          </w:p>
        </w:tc>
        <w:tc>
          <w:tcPr>
            <w:tcW w:w="1522" w:type="dxa"/>
          </w:tcPr>
          <w:p w14:paraId="0FBA0D60" w14:textId="77777777" w:rsidR="00974455" w:rsidRPr="00B26022" w:rsidRDefault="00974455" w:rsidP="00974455">
            <w:pPr>
              <w:tabs>
                <w:tab w:val="left" w:pos="1080"/>
              </w:tabs>
              <w:jc w:val="both"/>
            </w:pPr>
            <w:r w:rsidRPr="00B26022">
              <w:t>34.105</w:t>
            </w:r>
          </w:p>
        </w:tc>
        <w:tc>
          <w:tcPr>
            <w:tcW w:w="1283" w:type="dxa"/>
          </w:tcPr>
          <w:p w14:paraId="6F9FD15F" w14:textId="77777777" w:rsidR="00974455" w:rsidRPr="00B26022" w:rsidRDefault="00974455" w:rsidP="00974455">
            <w:pPr>
              <w:tabs>
                <w:tab w:val="left" w:pos="1080"/>
              </w:tabs>
              <w:jc w:val="both"/>
            </w:pPr>
            <w:r w:rsidRPr="00B26022">
              <w:t>2378098</w:t>
            </w:r>
          </w:p>
        </w:tc>
        <w:tc>
          <w:tcPr>
            <w:tcW w:w="1201" w:type="dxa"/>
          </w:tcPr>
          <w:p w14:paraId="61301DE0" w14:textId="77777777" w:rsidR="00974455" w:rsidRPr="00B26022" w:rsidRDefault="00974455" w:rsidP="00974455">
            <w:pPr>
              <w:tabs>
                <w:tab w:val="left" w:pos="1080"/>
              </w:tabs>
              <w:jc w:val="both"/>
            </w:pPr>
            <w:r w:rsidRPr="00B26022">
              <w:t>254122</w:t>
            </w:r>
          </w:p>
        </w:tc>
        <w:tc>
          <w:tcPr>
            <w:tcW w:w="3987" w:type="dxa"/>
          </w:tcPr>
          <w:p w14:paraId="0DF6F7AA" w14:textId="77777777" w:rsidR="00974455" w:rsidRPr="00B26022" w:rsidRDefault="00974455" w:rsidP="00974455">
            <w:pPr>
              <w:tabs>
                <w:tab w:val="left" w:pos="1080"/>
              </w:tabs>
            </w:pPr>
            <w:r w:rsidRPr="00B26022">
              <w:t>9,19-Cyclolanostan-3-ol, 24-methylene-, (3.be</w:t>
            </w:r>
          </w:p>
        </w:tc>
      </w:tr>
      <w:tr w:rsidR="00974455" w:rsidRPr="00B26022" w14:paraId="0A26AB46" w14:textId="77777777" w:rsidTr="001069BA">
        <w:trPr>
          <w:trHeight w:val="252"/>
        </w:trPr>
        <w:tc>
          <w:tcPr>
            <w:tcW w:w="902" w:type="dxa"/>
          </w:tcPr>
          <w:p w14:paraId="37B6EE07" w14:textId="77777777" w:rsidR="00974455" w:rsidRPr="00B26022" w:rsidRDefault="00974455" w:rsidP="00974455">
            <w:pPr>
              <w:tabs>
                <w:tab w:val="left" w:pos="1080"/>
              </w:tabs>
              <w:jc w:val="both"/>
              <w:rPr>
                <w:rFonts w:ascii="Arial" w:hAnsi="Arial"/>
                <w:bCs/>
              </w:rPr>
            </w:pPr>
            <w:r w:rsidRPr="00B26022">
              <w:rPr>
                <w:rFonts w:ascii="Arial" w:hAnsi="Arial"/>
                <w:bCs/>
              </w:rPr>
              <w:t>69</w:t>
            </w:r>
          </w:p>
        </w:tc>
        <w:tc>
          <w:tcPr>
            <w:tcW w:w="1522" w:type="dxa"/>
          </w:tcPr>
          <w:p w14:paraId="7FD661FF" w14:textId="77777777" w:rsidR="00974455" w:rsidRPr="00B26022" w:rsidRDefault="00974455" w:rsidP="00974455">
            <w:pPr>
              <w:tabs>
                <w:tab w:val="left" w:pos="1080"/>
              </w:tabs>
              <w:jc w:val="both"/>
            </w:pPr>
            <w:r w:rsidRPr="00B26022">
              <w:t>34.370</w:t>
            </w:r>
          </w:p>
        </w:tc>
        <w:tc>
          <w:tcPr>
            <w:tcW w:w="1283" w:type="dxa"/>
          </w:tcPr>
          <w:p w14:paraId="5E7A8393" w14:textId="77777777" w:rsidR="00974455" w:rsidRPr="00B26022" w:rsidRDefault="00974455" w:rsidP="00974455">
            <w:pPr>
              <w:tabs>
                <w:tab w:val="left" w:pos="1080"/>
              </w:tabs>
              <w:jc w:val="both"/>
            </w:pPr>
            <w:r w:rsidRPr="00B26022">
              <w:t>1870814</w:t>
            </w:r>
          </w:p>
        </w:tc>
        <w:tc>
          <w:tcPr>
            <w:tcW w:w="1201" w:type="dxa"/>
          </w:tcPr>
          <w:p w14:paraId="1D1675B2" w14:textId="77777777" w:rsidR="00974455" w:rsidRPr="00B26022" w:rsidRDefault="00974455" w:rsidP="00974455">
            <w:pPr>
              <w:tabs>
                <w:tab w:val="left" w:pos="1080"/>
              </w:tabs>
              <w:jc w:val="both"/>
            </w:pPr>
            <w:r w:rsidRPr="00B26022">
              <w:t>302078</w:t>
            </w:r>
          </w:p>
        </w:tc>
        <w:tc>
          <w:tcPr>
            <w:tcW w:w="3987" w:type="dxa"/>
          </w:tcPr>
          <w:p w14:paraId="01ADF899" w14:textId="77777777" w:rsidR="00974455" w:rsidRPr="00B26022" w:rsidRDefault="00974455" w:rsidP="00974455">
            <w:pPr>
              <w:tabs>
                <w:tab w:val="left" w:pos="1080"/>
              </w:tabs>
            </w:pPr>
            <w:proofErr w:type="spellStart"/>
            <w:r w:rsidRPr="00B26022">
              <w:t>Octacosyl</w:t>
            </w:r>
            <w:proofErr w:type="spellEnd"/>
            <w:r w:rsidRPr="00B26022">
              <w:t xml:space="preserve"> acetate</w:t>
            </w:r>
          </w:p>
        </w:tc>
      </w:tr>
      <w:tr w:rsidR="00974455" w:rsidRPr="00B26022" w14:paraId="61AF26E3" w14:textId="77777777" w:rsidTr="001069BA">
        <w:trPr>
          <w:trHeight w:val="252"/>
        </w:trPr>
        <w:tc>
          <w:tcPr>
            <w:tcW w:w="902" w:type="dxa"/>
          </w:tcPr>
          <w:p w14:paraId="08855DEC" w14:textId="77777777" w:rsidR="00974455" w:rsidRPr="00B26022" w:rsidRDefault="00974455" w:rsidP="00974455">
            <w:pPr>
              <w:tabs>
                <w:tab w:val="left" w:pos="1080"/>
              </w:tabs>
              <w:jc w:val="both"/>
              <w:rPr>
                <w:rFonts w:ascii="Arial" w:hAnsi="Arial"/>
                <w:bCs/>
              </w:rPr>
            </w:pPr>
            <w:r w:rsidRPr="00B26022">
              <w:rPr>
                <w:rFonts w:ascii="Arial" w:hAnsi="Arial"/>
                <w:bCs/>
              </w:rPr>
              <w:t>70</w:t>
            </w:r>
          </w:p>
        </w:tc>
        <w:tc>
          <w:tcPr>
            <w:tcW w:w="1522" w:type="dxa"/>
          </w:tcPr>
          <w:p w14:paraId="7F70E7C2" w14:textId="77777777" w:rsidR="00974455" w:rsidRPr="00B26022" w:rsidRDefault="00974455" w:rsidP="00974455">
            <w:pPr>
              <w:tabs>
                <w:tab w:val="left" w:pos="1080"/>
              </w:tabs>
              <w:jc w:val="both"/>
            </w:pPr>
            <w:r w:rsidRPr="00B26022">
              <w:t>34.713</w:t>
            </w:r>
          </w:p>
        </w:tc>
        <w:tc>
          <w:tcPr>
            <w:tcW w:w="1283" w:type="dxa"/>
          </w:tcPr>
          <w:p w14:paraId="297807E6" w14:textId="77777777" w:rsidR="00974455" w:rsidRPr="00B26022" w:rsidRDefault="00974455" w:rsidP="00974455">
            <w:pPr>
              <w:tabs>
                <w:tab w:val="left" w:pos="1080"/>
              </w:tabs>
              <w:jc w:val="both"/>
            </w:pPr>
            <w:r w:rsidRPr="00B26022">
              <w:t>1652678</w:t>
            </w:r>
          </w:p>
        </w:tc>
        <w:tc>
          <w:tcPr>
            <w:tcW w:w="1201" w:type="dxa"/>
          </w:tcPr>
          <w:p w14:paraId="7CD3D040" w14:textId="77777777" w:rsidR="00974455" w:rsidRPr="00B26022" w:rsidRDefault="00974455" w:rsidP="00974455">
            <w:pPr>
              <w:tabs>
                <w:tab w:val="left" w:pos="1080"/>
              </w:tabs>
              <w:jc w:val="both"/>
            </w:pPr>
            <w:r w:rsidRPr="00B26022">
              <w:t>286963</w:t>
            </w:r>
          </w:p>
        </w:tc>
        <w:tc>
          <w:tcPr>
            <w:tcW w:w="3987" w:type="dxa"/>
          </w:tcPr>
          <w:p w14:paraId="64E93550" w14:textId="77777777" w:rsidR="00974455" w:rsidRPr="00B26022" w:rsidRDefault="00974455" w:rsidP="00974455">
            <w:pPr>
              <w:tabs>
                <w:tab w:val="left" w:pos="1080"/>
              </w:tabs>
            </w:pPr>
            <w:proofErr w:type="spellStart"/>
            <w:r w:rsidRPr="00B26022">
              <w:t>Campesterol</w:t>
            </w:r>
            <w:proofErr w:type="spellEnd"/>
          </w:p>
        </w:tc>
      </w:tr>
      <w:tr w:rsidR="00974455" w:rsidRPr="00B26022" w14:paraId="20912CB3" w14:textId="77777777" w:rsidTr="001069BA">
        <w:trPr>
          <w:trHeight w:val="252"/>
        </w:trPr>
        <w:tc>
          <w:tcPr>
            <w:tcW w:w="902" w:type="dxa"/>
          </w:tcPr>
          <w:p w14:paraId="1773B0BA" w14:textId="77777777" w:rsidR="00974455" w:rsidRPr="00B26022" w:rsidRDefault="00974455" w:rsidP="00974455">
            <w:pPr>
              <w:tabs>
                <w:tab w:val="left" w:pos="1080"/>
              </w:tabs>
              <w:jc w:val="both"/>
              <w:rPr>
                <w:rFonts w:ascii="Arial" w:hAnsi="Arial"/>
                <w:bCs/>
              </w:rPr>
            </w:pPr>
            <w:r w:rsidRPr="00B26022">
              <w:rPr>
                <w:rFonts w:ascii="Arial" w:hAnsi="Arial"/>
                <w:bCs/>
              </w:rPr>
              <w:t>71</w:t>
            </w:r>
          </w:p>
        </w:tc>
        <w:tc>
          <w:tcPr>
            <w:tcW w:w="1522" w:type="dxa"/>
          </w:tcPr>
          <w:p w14:paraId="4C4F9661" w14:textId="77777777" w:rsidR="00974455" w:rsidRPr="00B26022" w:rsidRDefault="00974455" w:rsidP="00974455">
            <w:pPr>
              <w:tabs>
                <w:tab w:val="left" w:pos="1080"/>
              </w:tabs>
              <w:jc w:val="both"/>
            </w:pPr>
            <w:r w:rsidRPr="00B26022">
              <w:t>34.850</w:t>
            </w:r>
          </w:p>
        </w:tc>
        <w:tc>
          <w:tcPr>
            <w:tcW w:w="1283" w:type="dxa"/>
          </w:tcPr>
          <w:p w14:paraId="2448D3AB" w14:textId="77777777" w:rsidR="00974455" w:rsidRPr="00B26022" w:rsidRDefault="00974455" w:rsidP="00974455">
            <w:pPr>
              <w:tabs>
                <w:tab w:val="left" w:pos="1080"/>
              </w:tabs>
              <w:jc w:val="both"/>
            </w:pPr>
            <w:r w:rsidRPr="00B26022">
              <w:t>552864</w:t>
            </w:r>
          </w:p>
        </w:tc>
        <w:tc>
          <w:tcPr>
            <w:tcW w:w="1201" w:type="dxa"/>
          </w:tcPr>
          <w:p w14:paraId="18ED0517" w14:textId="77777777" w:rsidR="00974455" w:rsidRPr="00B26022" w:rsidRDefault="00974455" w:rsidP="00974455">
            <w:pPr>
              <w:tabs>
                <w:tab w:val="left" w:pos="1080"/>
              </w:tabs>
              <w:jc w:val="both"/>
            </w:pPr>
            <w:r w:rsidRPr="00B26022">
              <w:t>98530</w:t>
            </w:r>
          </w:p>
        </w:tc>
        <w:tc>
          <w:tcPr>
            <w:tcW w:w="3987" w:type="dxa"/>
          </w:tcPr>
          <w:p w14:paraId="57E8FF26" w14:textId="77777777" w:rsidR="00974455" w:rsidRPr="00B26022" w:rsidRDefault="00974455" w:rsidP="00974455">
            <w:pPr>
              <w:tabs>
                <w:tab w:val="left" w:pos="1080"/>
              </w:tabs>
            </w:pPr>
            <w:r w:rsidRPr="00B26022">
              <w:t>Chola-5,22-dien-3-ol, (</w:t>
            </w:r>
            <w:proofErr w:type="gramStart"/>
            <w:r w:rsidRPr="00B26022">
              <w:t>3.beta</w:t>
            </w:r>
            <w:proofErr w:type="gramEnd"/>
            <w:r w:rsidRPr="00B26022">
              <w:t>.,22Z)-</w:t>
            </w:r>
          </w:p>
        </w:tc>
      </w:tr>
    </w:tbl>
    <w:p w14:paraId="7C6C84F9" w14:textId="77777777" w:rsidR="00076240" w:rsidRPr="00B26022" w:rsidRDefault="00076240" w:rsidP="00B66FCF">
      <w:pPr>
        <w:tabs>
          <w:tab w:val="left" w:pos="1080"/>
        </w:tabs>
        <w:jc w:val="both"/>
        <w:rPr>
          <w:rFonts w:ascii="Arial" w:hAnsi="Arial"/>
          <w:b/>
        </w:rPr>
      </w:pPr>
    </w:p>
    <w:p w14:paraId="6A363C44" w14:textId="77777777" w:rsidR="009F1DD5" w:rsidRPr="00B26022" w:rsidRDefault="00264A72" w:rsidP="009F1DD5">
      <w:pPr>
        <w:autoSpaceDE w:val="0"/>
        <w:autoSpaceDN w:val="0"/>
        <w:adjustRightInd w:val="0"/>
        <w:ind w:left="720" w:firstLine="720"/>
        <w:jc w:val="both"/>
        <w:rPr>
          <w:rFonts w:ascii="Arial" w:hAnsi="Arial" w:cs="Arial"/>
          <w:b/>
          <w:bCs/>
          <w:szCs w:val="22"/>
        </w:rPr>
      </w:pPr>
      <w:r w:rsidRPr="00B26022">
        <w:rPr>
          <w:rFonts w:ascii="Arial" w:hAnsi="Arial"/>
          <w:b/>
        </w:rPr>
        <w:t xml:space="preserve">Table 1. Peak report of </w:t>
      </w:r>
      <w:proofErr w:type="spellStart"/>
      <w:r w:rsidRPr="00B26022">
        <w:rPr>
          <w:rFonts w:ascii="Arial" w:hAnsi="Arial" w:cs="Arial"/>
          <w:b/>
          <w:bCs/>
          <w:i/>
          <w:iCs/>
          <w:szCs w:val="22"/>
        </w:rPr>
        <w:t>Bryophyllum</w:t>
      </w:r>
      <w:proofErr w:type="spellEnd"/>
      <w:r w:rsidRPr="00B26022">
        <w:rPr>
          <w:rFonts w:ascii="Arial" w:hAnsi="Arial" w:cs="Arial"/>
          <w:b/>
          <w:bCs/>
          <w:i/>
          <w:iCs/>
          <w:szCs w:val="22"/>
        </w:rPr>
        <w:t xml:space="preserve"> </w:t>
      </w:r>
      <w:proofErr w:type="spellStart"/>
      <w:r w:rsidRPr="00B26022">
        <w:rPr>
          <w:rFonts w:ascii="Arial" w:hAnsi="Arial" w:cs="Arial"/>
          <w:b/>
          <w:bCs/>
          <w:i/>
          <w:iCs/>
          <w:szCs w:val="22"/>
        </w:rPr>
        <w:t>pinnatum</w:t>
      </w:r>
      <w:proofErr w:type="spellEnd"/>
    </w:p>
    <w:p w14:paraId="3DB2E7A0" w14:textId="77777777" w:rsidR="009F1DD5" w:rsidRPr="00B26022" w:rsidRDefault="009F1DD5" w:rsidP="008F07CF">
      <w:pPr>
        <w:autoSpaceDE w:val="0"/>
        <w:autoSpaceDN w:val="0"/>
        <w:adjustRightInd w:val="0"/>
        <w:jc w:val="both"/>
        <w:rPr>
          <w:rFonts w:ascii="Arial" w:hAnsi="Arial" w:cs="Arial"/>
          <w:b/>
          <w:bCs/>
          <w:szCs w:val="22"/>
        </w:rPr>
      </w:pPr>
    </w:p>
    <w:tbl>
      <w:tblPr>
        <w:tblStyle w:val="TableGrid"/>
        <w:tblW w:w="9511" w:type="dxa"/>
        <w:jc w:val="center"/>
        <w:tblLook w:val="04A0" w:firstRow="1" w:lastRow="0" w:firstColumn="1" w:lastColumn="0" w:noHBand="0" w:noVBand="1"/>
      </w:tblPr>
      <w:tblGrid>
        <w:gridCol w:w="3825"/>
        <w:gridCol w:w="1674"/>
        <w:gridCol w:w="852"/>
        <w:gridCol w:w="3160"/>
      </w:tblGrid>
      <w:tr w:rsidR="005F720E" w:rsidRPr="00B26022" w14:paraId="6A083E5B" w14:textId="77777777" w:rsidTr="00D62724">
        <w:trPr>
          <w:jc w:val="center"/>
        </w:trPr>
        <w:tc>
          <w:tcPr>
            <w:tcW w:w="3204" w:type="dxa"/>
          </w:tcPr>
          <w:p w14:paraId="136CC6AF" w14:textId="77777777" w:rsidR="005F720E" w:rsidRPr="00B26022" w:rsidRDefault="005F720E" w:rsidP="00441B6F">
            <w:pPr>
              <w:pStyle w:val="Body"/>
              <w:spacing w:after="0"/>
              <w:rPr>
                <w:rFonts w:ascii="Arial" w:hAnsi="Arial" w:cs="Arial"/>
              </w:rPr>
            </w:pPr>
            <w:r w:rsidRPr="00B26022">
              <w:rPr>
                <w:rFonts w:ascii="Arial" w:hAnsi="Arial" w:cs="Arial"/>
              </w:rPr>
              <w:t>Compound name</w:t>
            </w:r>
          </w:p>
        </w:tc>
        <w:tc>
          <w:tcPr>
            <w:tcW w:w="2295" w:type="dxa"/>
          </w:tcPr>
          <w:p w14:paraId="4F0EEE15" w14:textId="77777777" w:rsidR="005F720E" w:rsidRPr="00B26022" w:rsidRDefault="005F720E" w:rsidP="00441B6F">
            <w:pPr>
              <w:pStyle w:val="Body"/>
              <w:spacing w:after="0"/>
              <w:rPr>
                <w:rFonts w:ascii="Arial" w:hAnsi="Arial" w:cs="Arial"/>
              </w:rPr>
            </w:pPr>
            <w:r w:rsidRPr="00B26022">
              <w:rPr>
                <w:rFonts w:ascii="Arial" w:hAnsi="Arial" w:cs="Arial"/>
              </w:rPr>
              <w:t>Mol. Formula</w:t>
            </w:r>
          </w:p>
        </w:tc>
        <w:tc>
          <w:tcPr>
            <w:tcW w:w="852" w:type="dxa"/>
          </w:tcPr>
          <w:p w14:paraId="0AD0728D" w14:textId="77777777" w:rsidR="005F720E" w:rsidRPr="00B26022" w:rsidRDefault="005F720E" w:rsidP="00441B6F">
            <w:pPr>
              <w:pStyle w:val="Body"/>
              <w:spacing w:after="0"/>
              <w:rPr>
                <w:rFonts w:ascii="Arial" w:hAnsi="Arial" w:cs="Arial"/>
              </w:rPr>
            </w:pPr>
            <w:r w:rsidRPr="00B26022">
              <w:rPr>
                <w:rFonts w:ascii="Arial" w:hAnsi="Arial" w:cs="Arial"/>
              </w:rPr>
              <w:t>Mol. weight</w:t>
            </w:r>
          </w:p>
        </w:tc>
        <w:tc>
          <w:tcPr>
            <w:tcW w:w="3160" w:type="dxa"/>
          </w:tcPr>
          <w:p w14:paraId="79C7334E" w14:textId="77777777" w:rsidR="005F720E" w:rsidRPr="00B26022" w:rsidRDefault="005F720E" w:rsidP="00441B6F">
            <w:pPr>
              <w:pStyle w:val="Body"/>
              <w:spacing w:after="0"/>
              <w:rPr>
                <w:rFonts w:ascii="Arial" w:hAnsi="Arial" w:cs="Arial"/>
              </w:rPr>
            </w:pPr>
            <w:r w:rsidRPr="00B26022">
              <w:rPr>
                <w:rFonts w:ascii="Arial" w:hAnsi="Arial" w:cs="Arial"/>
              </w:rPr>
              <w:t>Structure</w:t>
            </w:r>
          </w:p>
        </w:tc>
      </w:tr>
      <w:tr w:rsidR="005F720E" w:rsidRPr="00B26022" w14:paraId="232B0EDC" w14:textId="77777777" w:rsidTr="00D62724">
        <w:trPr>
          <w:jc w:val="center"/>
        </w:trPr>
        <w:tc>
          <w:tcPr>
            <w:tcW w:w="3204" w:type="dxa"/>
          </w:tcPr>
          <w:p w14:paraId="594D0F2F" w14:textId="77777777" w:rsidR="005F720E" w:rsidRPr="00B26022" w:rsidRDefault="005F720E" w:rsidP="0048577C">
            <w:pPr>
              <w:pStyle w:val="Body"/>
              <w:spacing w:after="0"/>
              <w:jc w:val="left"/>
              <w:rPr>
                <w:rFonts w:ascii="Arial" w:hAnsi="Arial" w:cs="Arial"/>
                <w:spacing w:val="-4"/>
              </w:rPr>
            </w:pPr>
            <w:r w:rsidRPr="00B26022">
              <w:rPr>
                <w:rFonts w:ascii="Arial" w:hAnsi="Arial" w:cs="Arial"/>
                <w:spacing w:val="-4"/>
              </w:rPr>
              <w:t>D-Glucuronic acid,</w:t>
            </w:r>
            <w:r w:rsidRPr="00B26022">
              <w:rPr>
                <w:rFonts w:ascii="Arial" w:hAnsi="Arial" w:cs="Arial"/>
                <w:spacing w:val="3"/>
              </w:rPr>
              <w:t xml:space="preserve"> </w:t>
            </w:r>
            <w:r w:rsidRPr="00B26022">
              <w:rPr>
                <w:rFonts w:ascii="Arial" w:hAnsi="Arial" w:cs="Arial"/>
                <w:spacing w:val="-4"/>
              </w:rPr>
              <w:t>gamma-lactone</w:t>
            </w:r>
          </w:p>
        </w:tc>
        <w:tc>
          <w:tcPr>
            <w:tcW w:w="2295" w:type="dxa"/>
          </w:tcPr>
          <w:p w14:paraId="7C4C6E04" w14:textId="77777777" w:rsidR="005F720E" w:rsidRPr="00B26022" w:rsidRDefault="005F720E" w:rsidP="004D713C">
            <w:pPr>
              <w:pStyle w:val="Body"/>
              <w:spacing w:after="0"/>
              <w:jc w:val="left"/>
              <w:rPr>
                <w:rFonts w:ascii="Arial" w:hAnsi="Arial" w:cs="Arial"/>
              </w:rPr>
            </w:pPr>
          </w:p>
        </w:tc>
        <w:tc>
          <w:tcPr>
            <w:tcW w:w="852" w:type="dxa"/>
          </w:tcPr>
          <w:p w14:paraId="1B257788" w14:textId="77777777" w:rsidR="005F720E" w:rsidRPr="00B26022" w:rsidRDefault="005F720E" w:rsidP="004D713C">
            <w:pPr>
              <w:pStyle w:val="Body"/>
              <w:spacing w:after="0"/>
              <w:jc w:val="left"/>
              <w:rPr>
                <w:rFonts w:ascii="Arial" w:hAnsi="Arial" w:cs="Arial"/>
              </w:rPr>
            </w:pPr>
          </w:p>
        </w:tc>
        <w:tc>
          <w:tcPr>
            <w:tcW w:w="3160" w:type="dxa"/>
          </w:tcPr>
          <w:p w14:paraId="07675B6D" w14:textId="77777777" w:rsidR="005F720E" w:rsidRPr="00B26022" w:rsidRDefault="005F720E" w:rsidP="00D10E54">
            <w:pPr>
              <w:pStyle w:val="Body"/>
              <w:spacing w:after="0"/>
              <w:rPr>
                <w:rFonts w:ascii="Arial" w:hAnsi="Arial" w:cs="Arial"/>
                <w:noProof/>
              </w:rPr>
            </w:pPr>
            <w:r w:rsidRPr="00B26022">
              <w:rPr>
                <w:rFonts w:ascii="Arial" w:hAnsi="Arial" w:cs="Arial"/>
                <w:noProof/>
              </w:rPr>
              <w:drawing>
                <wp:inline distT="0" distB="0" distL="0" distR="0" wp14:anchorId="21CB0A58" wp14:editId="1BC383F0">
                  <wp:extent cx="1119673" cy="1073150"/>
                  <wp:effectExtent l="0" t="0" r="0" b="0"/>
                  <wp:docPr id="19999917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91788" name="Picture 1999991788"/>
                          <pic:cNvPicPr/>
                        </pic:nvPicPr>
                        <pic:blipFill>
                          <a:blip r:embed="rId15">
                            <a:extLst>
                              <a:ext uri="{28A0092B-C50C-407E-A947-70E740481C1C}">
                                <a14:useLocalDpi xmlns:a14="http://schemas.microsoft.com/office/drawing/2010/main" val="0"/>
                              </a:ext>
                            </a:extLst>
                          </a:blip>
                          <a:stretch>
                            <a:fillRect/>
                          </a:stretch>
                        </pic:blipFill>
                        <pic:spPr>
                          <a:xfrm>
                            <a:off x="0" y="0"/>
                            <a:ext cx="1120440" cy="1073885"/>
                          </a:xfrm>
                          <a:prstGeom prst="rect">
                            <a:avLst/>
                          </a:prstGeom>
                        </pic:spPr>
                      </pic:pic>
                    </a:graphicData>
                  </a:graphic>
                </wp:inline>
              </w:drawing>
            </w:r>
          </w:p>
        </w:tc>
      </w:tr>
      <w:tr w:rsidR="005F720E" w:rsidRPr="00B26022" w14:paraId="78B70D19" w14:textId="77777777" w:rsidTr="00D62724">
        <w:trPr>
          <w:trHeight w:val="1828"/>
          <w:jc w:val="center"/>
        </w:trPr>
        <w:tc>
          <w:tcPr>
            <w:tcW w:w="3204" w:type="dxa"/>
          </w:tcPr>
          <w:p w14:paraId="45E5D27B" w14:textId="77777777" w:rsidR="005F720E" w:rsidRPr="00B26022" w:rsidRDefault="005F720E" w:rsidP="0048577C">
            <w:pPr>
              <w:pStyle w:val="Body"/>
              <w:spacing w:after="0"/>
              <w:jc w:val="left"/>
              <w:rPr>
                <w:rFonts w:ascii="Arial" w:hAnsi="Arial" w:cs="Arial"/>
                <w:spacing w:val="-2"/>
              </w:rPr>
            </w:pPr>
            <w:r w:rsidRPr="00B26022">
              <w:rPr>
                <w:rFonts w:ascii="Arial" w:hAnsi="Arial" w:cs="Arial"/>
                <w:spacing w:val="-4"/>
              </w:rPr>
              <w:t>Phenol,</w:t>
            </w:r>
            <w:r w:rsidRPr="00B26022">
              <w:rPr>
                <w:rFonts w:ascii="Arial" w:hAnsi="Arial" w:cs="Arial"/>
                <w:spacing w:val="12"/>
              </w:rPr>
              <w:t xml:space="preserve"> </w:t>
            </w:r>
            <w:r w:rsidRPr="00B26022">
              <w:rPr>
                <w:rFonts w:ascii="Arial" w:hAnsi="Arial" w:cs="Arial"/>
                <w:spacing w:val="-4"/>
              </w:rPr>
              <w:t>2,6-dimethoxy-</w:t>
            </w:r>
          </w:p>
        </w:tc>
        <w:tc>
          <w:tcPr>
            <w:tcW w:w="2295" w:type="dxa"/>
          </w:tcPr>
          <w:p w14:paraId="1CC89A3E" w14:textId="77777777" w:rsidR="005F720E" w:rsidRPr="00B26022" w:rsidRDefault="005F720E" w:rsidP="00D10E54">
            <w:pPr>
              <w:pStyle w:val="Body"/>
              <w:spacing w:after="0"/>
              <w:rPr>
                <w:rFonts w:ascii="Arial" w:hAnsi="Arial" w:cs="Arial"/>
              </w:rPr>
            </w:pPr>
            <w:r w:rsidRPr="00B26022">
              <w:rPr>
                <w:rFonts w:ascii="Arial" w:hAnsi="Arial" w:cs="Arial"/>
              </w:rPr>
              <w:t>C8H10O3</w:t>
            </w:r>
          </w:p>
        </w:tc>
        <w:tc>
          <w:tcPr>
            <w:tcW w:w="852" w:type="dxa"/>
          </w:tcPr>
          <w:p w14:paraId="56D20308" w14:textId="77777777" w:rsidR="005F720E" w:rsidRPr="00B26022" w:rsidRDefault="005F720E" w:rsidP="00D10E54">
            <w:pPr>
              <w:pStyle w:val="Body"/>
              <w:spacing w:after="0"/>
              <w:rPr>
                <w:rFonts w:ascii="Arial" w:hAnsi="Arial" w:cs="Arial"/>
              </w:rPr>
            </w:pPr>
            <w:r w:rsidRPr="00B26022">
              <w:rPr>
                <w:rFonts w:ascii="Arial" w:hAnsi="Arial" w:cs="Arial"/>
              </w:rPr>
              <w:t>154</w:t>
            </w:r>
          </w:p>
        </w:tc>
        <w:tc>
          <w:tcPr>
            <w:tcW w:w="3160" w:type="dxa"/>
          </w:tcPr>
          <w:p w14:paraId="51CB20D3" w14:textId="77777777" w:rsidR="005F720E" w:rsidRPr="00B26022" w:rsidRDefault="005F720E" w:rsidP="00D10E54">
            <w:pPr>
              <w:pStyle w:val="Body"/>
              <w:spacing w:after="0"/>
              <w:rPr>
                <w:rFonts w:ascii="Arial" w:hAnsi="Arial" w:cs="Arial"/>
                <w:noProof/>
              </w:rPr>
            </w:pPr>
            <w:r w:rsidRPr="00B26022">
              <w:rPr>
                <w:rFonts w:ascii="Arial" w:hAnsi="Arial" w:cs="Arial"/>
                <w:noProof/>
              </w:rPr>
              <w:drawing>
                <wp:inline distT="0" distB="0" distL="0" distR="0" wp14:anchorId="2C93CC7A" wp14:editId="3C2C98AA">
                  <wp:extent cx="1273628" cy="1077595"/>
                  <wp:effectExtent l="0" t="0" r="0" b="0"/>
                  <wp:docPr id="6964322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432260" name="Picture 696432260"/>
                          <pic:cNvPicPr/>
                        </pic:nvPicPr>
                        <pic:blipFill>
                          <a:blip r:embed="rId16">
                            <a:extLst>
                              <a:ext uri="{28A0092B-C50C-407E-A947-70E740481C1C}">
                                <a14:useLocalDpi xmlns:a14="http://schemas.microsoft.com/office/drawing/2010/main" val="0"/>
                              </a:ext>
                            </a:extLst>
                          </a:blip>
                          <a:stretch>
                            <a:fillRect/>
                          </a:stretch>
                        </pic:blipFill>
                        <pic:spPr>
                          <a:xfrm>
                            <a:off x="0" y="0"/>
                            <a:ext cx="1300389" cy="1100237"/>
                          </a:xfrm>
                          <a:prstGeom prst="rect">
                            <a:avLst/>
                          </a:prstGeom>
                        </pic:spPr>
                      </pic:pic>
                    </a:graphicData>
                  </a:graphic>
                </wp:inline>
              </w:drawing>
            </w:r>
          </w:p>
        </w:tc>
      </w:tr>
      <w:tr w:rsidR="00AA1F75" w:rsidRPr="00B26022" w14:paraId="425F1048" w14:textId="77777777" w:rsidTr="00D62724">
        <w:trPr>
          <w:jc w:val="center"/>
        </w:trPr>
        <w:tc>
          <w:tcPr>
            <w:tcW w:w="3204" w:type="dxa"/>
          </w:tcPr>
          <w:p w14:paraId="217E7F1B" w14:textId="77777777" w:rsidR="00AA1F75" w:rsidRPr="00B26022" w:rsidRDefault="00AA1F75" w:rsidP="0048577C">
            <w:pPr>
              <w:pStyle w:val="Body"/>
              <w:spacing w:after="0"/>
              <w:jc w:val="left"/>
              <w:rPr>
                <w:rFonts w:ascii="Arial" w:hAnsi="Arial" w:cs="Arial"/>
                <w:spacing w:val="-4"/>
              </w:rPr>
            </w:pPr>
            <w:r w:rsidRPr="00B26022">
              <w:lastRenderedPageBreak/>
              <w:t>D-</w:t>
            </w:r>
            <w:proofErr w:type="spellStart"/>
            <w:r w:rsidRPr="00B26022">
              <w:t>Allose</w:t>
            </w:r>
            <w:proofErr w:type="spellEnd"/>
          </w:p>
        </w:tc>
        <w:tc>
          <w:tcPr>
            <w:tcW w:w="2295" w:type="dxa"/>
          </w:tcPr>
          <w:p w14:paraId="0CDEEE93" w14:textId="77777777" w:rsidR="00AA1F75" w:rsidRPr="00B26022" w:rsidRDefault="00AA1F75" w:rsidP="00D10E54">
            <w:pPr>
              <w:pStyle w:val="Body"/>
              <w:spacing w:after="0"/>
              <w:rPr>
                <w:rFonts w:ascii="Arial" w:hAnsi="Arial" w:cs="Arial"/>
              </w:rPr>
            </w:pPr>
            <w:r w:rsidRPr="00B26022">
              <w:rPr>
                <w:spacing w:val="-2"/>
              </w:rPr>
              <w:t>C6H12O6</w:t>
            </w:r>
          </w:p>
        </w:tc>
        <w:tc>
          <w:tcPr>
            <w:tcW w:w="852" w:type="dxa"/>
          </w:tcPr>
          <w:p w14:paraId="5F7346FB" w14:textId="77777777" w:rsidR="00AA1F75" w:rsidRPr="00B26022" w:rsidRDefault="00AA1F75" w:rsidP="00D10E54">
            <w:pPr>
              <w:pStyle w:val="Body"/>
              <w:spacing w:after="0"/>
              <w:rPr>
                <w:rFonts w:ascii="Arial" w:hAnsi="Arial" w:cs="Arial"/>
              </w:rPr>
            </w:pPr>
            <w:r w:rsidRPr="00B26022">
              <w:rPr>
                <w:rFonts w:ascii="Arial" w:hAnsi="Arial" w:cs="Arial"/>
              </w:rPr>
              <w:t>180</w:t>
            </w:r>
          </w:p>
        </w:tc>
        <w:tc>
          <w:tcPr>
            <w:tcW w:w="3160" w:type="dxa"/>
          </w:tcPr>
          <w:p w14:paraId="6476F342" w14:textId="77777777" w:rsidR="00AA1F75" w:rsidRPr="00B26022" w:rsidRDefault="00AA1F75" w:rsidP="00C51A9D">
            <w:pPr>
              <w:pStyle w:val="Body"/>
              <w:spacing w:after="0"/>
              <w:jc w:val="left"/>
              <w:rPr>
                <w:rFonts w:ascii="Arial" w:hAnsi="Arial" w:cs="Arial"/>
                <w:iCs/>
              </w:rPr>
            </w:pPr>
            <w:r w:rsidRPr="00B26022">
              <w:rPr>
                <w:rFonts w:ascii="Arial" w:hAnsi="Arial" w:cs="Arial"/>
                <w:noProof/>
              </w:rPr>
              <w:drawing>
                <wp:inline distT="0" distB="0" distL="0" distR="0" wp14:anchorId="0F7F4976" wp14:editId="127C4D08">
                  <wp:extent cx="1054100" cy="1035050"/>
                  <wp:effectExtent l="0" t="0" r="0" b="0"/>
                  <wp:docPr id="5360264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26475" name="Picture 536026475"/>
                          <pic:cNvPicPr/>
                        </pic:nvPicPr>
                        <pic:blipFill>
                          <a:blip r:embed="rId17">
                            <a:extLst>
                              <a:ext uri="{28A0092B-C50C-407E-A947-70E740481C1C}">
                                <a14:useLocalDpi xmlns:a14="http://schemas.microsoft.com/office/drawing/2010/main" val="0"/>
                              </a:ext>
                            </a:extLst>
                          </a:blip>
                          <a:stretch>
                            <a:fillRect/>
                          </a:stretch>
                        </pic:blipFill>
                        <pic:spPr>
                          <a:xfrm>
                            <a:off x="0" y="0"/>
                            <a:ext cx="1054100" cy="1035050"/>
                          </a:xfrm>
                          <a:prstGeom prst="rect">
                            <a:avLst/>
                          </a:prstGeom>
                        </pic:spPr>
                      </pic:pic>
                    </a:graphicData>
                  </a:graphic>
                </wp:inline>
              </w:drawing>
            </w:r>
          </w:p>
        </w:tc>
      </w:tr>
      <w:tr w:rsidR="006B2775" w:rsidRPr="00B26022" w14:paraId="3308E32E" w14:textId="77777777" w:rsidTr="00D62724">
        <w:trPr>
          <w:jc w:val="center"/>
        </w:trPr>
        <w:tc>
          <w:tcPr>
            <w:tcW w:w="3204" w:type="dxa"/>
          </w:tcPr>
          <w:p w14:paraId="540063CF" w14:textId="77777777" w:rsidR="006B2775" w:rsidRPr="00B26022" w:rsidRDefault="006B2775" w:rsidP="0048577C">
            <w:pPr>
              <w:pStyle w:val="Body"/>
              <w:spacing w:after="0"/>
              <w:jc w:val="left"/>
            </w:pPr>
            <w:r w:rsidRPr="00B26022">
              <w:t>(4,7-Dimethoxy-2H-1,3-benzodioxol-5-yl) methanol</w:t>
            </w:r>
          </w:p>
        </w:tc>
        <w:tc>
          <w:tcPr>
            <w:tcW w:w="2295" w:type="dxa"/>
          </w:tcPr>
          <w:p w14:paraId="2E01EB3F" w14:textId="77777777" w:rsidR="006B2775" w:rsidRPr="00B26022" w:rsidRDefault="006B2775" w:rsidP="00D10E54">
            <w:pPr>
              <w:pStyle w:val="Body"/>
              <w:spacing w:after="0"/>
              <w:rPr>
                <w:spacing w:val="-2"/>
              </w:rPr>
            </w:pPr>
            <w:r w:rsidRPr="00B26022">
              <w:rPr>
                <w:spacing w:val="-2"/>
              </w:rPr>
              <w:t>C10H12O5</w:t>
            </w:r>
          </w:p>
        </w:tc>
        <w:tc>
          <w:tcPr>
            <w:tcW w:w="852" w:type="dxa"/>
          </w:tcPr>
          <w:p w14:paraId="1AAA8AB5" w14:textId="77777777" w:rsidR="006B2775" w:rsidRPr="00B26022" w:rsidRDefault="006B2775" w:rsidP="00D10E54">
            <w:pPr>
              <w:pStyle w:val="Body"/>
              <w:spacing w:after="0"/>
              <w:rPr>
                <w:rFonts w:ascii="Arial" w:hAnsi="Arial" w:cs="Arial"/>
              </w:rPr>
            </w:pPr>
            <w:r w:rsidRPr="00B26022">
              <w:rPr>
                <w:rFonts w:ascii="Arial" w:hAnsi="Arial" w:cs="Arial"/>
              </w:rPr>
              <w:t>212</w:t>
            </w:r>
          </w:p>
        </w:tc>
        <w:tc>
          <w:tcPr>
            <w:tcW w:w="3160" w:type="dxa"/>
          </w:tcPr>
          <w:p w14:paraId="1B980BC9" w14:textId="77777777" w:rsidR="006B2775" w:rsidRPr="00B26022" w:rsidRDefault="006B2775" w:rsidP="00C51A9D">
            <w:pPr>
              <w:pStyle w:val="Body"/>
              <w:spacing w:after="0"/>
              <w:jc w:val="left"/>
              <w:rPr>
                <w:rFonts w:ascii="Arial" w:hAnsi="Arial" w:cs="Arial"/>
                <w:iCs/>
              </w:rPr>
            </w:pPr>
            <w:r w:rsidRPr="00B26022">
              <w:rPr>
                <w:rFonts w:ascii="Arial" w:hAnsi="Arial" w:cs="Arial"/>
                <w:noProof/>
              </w:rPr>
              <w:drawing>
                <wp:inline distT="0" distB="0" distL="0" distR="0" wp14:anchorId="1732770F" wp14:editId="1CAFF1E3">
                  <wp:extent cx="1664970" cy="1328057"/>
                  <wp:effectExtent l="0" t="0" r="0" b="0"/>
                  <wp:docPr id="1004411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1188" name="Picture 100441188"/>
                          <pic:cNvPicPr/>
                        </pic:nvPicPr>
                        <pic:blipFill>
                          <a:blip r:embed="rId18">
                            <a:extLst>
                              <a:ext uri="{28A0092B-C50C-407E-A947-70E740481C1C}">
                                <a14:useLocalDpi xmlns:a14="http://schemas.microsoft.com/office/drawing/2010/main" val="0"/>
                              </a:ext>
                            </a:extLst>
                          </a:blip>
                          <a:stretch>
                            <a:fillRect/>
                          </a:stretch>
                        </pic:blipFill>
                        <pic:spPr>
                          <a:xfrm>
                            <a:off x="0" y="0"/>
                            <a:ext cx="1681363" cy="1341133"/>
                          </a:xfrm>
                          <a:prstGeom prst="rect">
                            <a:avLst/>
                          </a:prstGeom>
                        </pic:spPr>
                      </pic:pic>
                    </a:graphicData>
                  </a:graphic>
                </wp:inline>
              </w:drawing>
            </w:r>
          </w:p>
        </w:tc>
      </w:tr>
      <w:tr w:rsidR="006B2775" w:rsidRPr="00B26022" w14:paraId="663D4363" w14:textId="77777777" w:rsidTr="00D62724">
        <w:trPr>
          <w:jc w:val="center"/>
        </w:trPr>
        <w:tc>
          <w:tcPr>
            <w:tcW w:w="3204" w:type="dxa"/>
          </w:tcPr>
          <w:p w14:paraId="77002849" w14:textId="77777777" w:rsidR="006B2775" w:rsidRPr="00B26022" w:rsidRDefault="006B2775" w:rsidP="0048577C">
            <w:pPr>
              <w:pStyle w:val="Body"/>
              <w:spacing w:after="0"/>
              <w:jc w:val="left"/>
            </w:pPr>
            <w:r w:rsidRPr="00B26022">
              <w:t>4-hydroxy-3,5-dimethoxy-, hydrazide</w:t>
            </w:r>
          </w:p>
        </w:tc>
        <w:tc>
          <w:tcPr>
            <w:tcW w:w="2295" w:type="dxa"/>
          </w:tcPr>
          <w:p w14:paraId="5C166AC9" w14:textId="77777777" w:rsidR="006B2775" w:rsidRPr="00B26022" w:rsidRDefault="006B2775" w:rsidP="00D10E54">
            <w:pPr>
              <w:pStyle w:val="Body"/>
              <w:spacing w:after="0"/>
              <w:rPr>
                <w:spacing w:val="-2"/>
              </w:rPr>
            </w:pPr>
            <w:r w:rsidRPr="00B26022">
              <w:rPr>
                <w:spacing w:val="-2"/>
              </w:rPr>
              <w:t>C9H12N2O4</w:t>
            </w:r>
          </w:p>
        </w:tc>
        <w:tc>
          <w:tcPr>
            <w:tcW w:w="852" w:type="dxa"/>
          </w:tcPr>
          <w:p w14:paraId="630B7B02" w14:textId="77777777" w:rsidR="006B2775" w:rsidRPr="00B26022" w:rsidRDefault="006B2775" w:rsidP="00D10E54">
            <w:pPr>
              <w:pStyle w:val="Body"/>
              <w:spacing w:after="0"/>
              <w:rPr>
                <w:rFonts w:ascii="Arial" w:hAnsi="Arial" w:cs="Arial"/>
              </w:rPr>
            </w:pPr>
            <w:r w:rsidRPr="00B26022">
              <w:rPr>
                <w:rFonts w:ascii="Arial" w:hAnsi="Arial" w:cs="Arial"/>
              </w:rPr>
              <w:t>212</w:t>
            </w:r>
          </w:p>
        </w:tc>
        <w:tc>
          <w:tcPr>
            <w:tcW w:w="3160" w:type="dxa"/>
          </w:tcPr>
          <w:p w14:paraId="4A7ADB56" w14:textId="77777777" w:rsidR="006B2775" w:rsidRPr="00B26022" w:rsidRDefault="006B2775" w:rsidP="00C51A9D">
            <w:pPr>
              <w:pStyle w:val="Body"/>
              <w:spacing w:after="0"/>
              <w:jc w:val="left"/>
              <w:rPr>
                <w:rFonts w:ascii="Arial" w:hAnsi="Arial" w:cs="Arial"/>
                <w:iCs/>
              </w:rPr>
            </w:pPr>
            <w:r w:rsidRPr="00B26022">
              <w:rPr>
                <w:rFonts w:ascii="Arial" w:hAnsi="Arial" w:cs="Arial"/>
                <w:noProof/>
              </w:rPr>
              <w:drawing>
                <wp:inline distT="0" distB="0" distL="0" distR="0" wp14:anchorId="26898872" wp14:editId="781AFD05">
                  <wp:extent cx="1632585" cy="1371761"/>
                  <wp:effectExtent l="0" t="0" r="0" b="0"/>
                  <wp:docPr id="5084432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43220" name="Picture 508443220"/>
                          <pic:cNvPicPr/>
                        </pic:nvPicPr>
                        <pic:blipFill>
                          <a:blip r:embed="rId19">
                            <a:extLst>
                              <a:ext uri="{28A0092B-C50C-407E-A947-70E740481C1C}">
                                <a14:useLocalDpi xmlns:a14="http://schemas.microsoft.com/office/drawing/2010/main" val="0"/>
                              </a:ext>
                            </a:extLst>
                          </a:blip>
                          <a:stretch>
                            <a:fillRect/>
                          </a:stretch>
                        </pic:blipFill>
                        <pic:spPr>
                          <a:xfrm>
                            <a:off x="0" y="0"/>
                            <a:ext cx="1650952" cy="1387194"/>
                          </a:xfrm>
                          <a:prstGeom prst="rect">
                            <a:avLst/>
                          </a:prstGeom>
                        </pic:spPr>
                      </pic:pic>
                    </a:graphicData>
                  </a:graphic>
                </wp:inline>
              </w:drawing>
            </w:r>
          </w:p>
        </w:tc>
      </w:tr>
      <w:tr w:rsidR="006B2775" w:rsidRPr="00B26022" w14:paraId="44EA7F60" w14:textId="77777777" w:rsidTr="00D62724">
        <w:trPr>
          <w:jc w:val="center"/>
        </w:trPr>
        <w:tc>
          <w:tcPr>
            <w:tcW w:w="3204" w:type="dxa"/>
          </w:tcPr>
          <w:p w14:paraId="574F224D" w14:textId="77777777" w:rsidR="006B2775" w:rsidRPr="00B26022" w:rsidRDefault="006B2775" w:rsidP="0048577C">
            <w:pPr>
              <w:pStyle w:val="Body"/>
              <w:spacing w:after="0"/>
              <w:jc w:val="left"/>
            </w:pPr>
            <w:r w:rsidRPr="00B26022">
              <w:t>Tetrahydrofuran-2-ol, 3,4-di[1-butenyl]</w:t>
            </w:r>
          </w:p>
        </w:tc>
        <w:tc>
          <w:tcPr>
            <w:tcW w:w="2295" w:type="dxa"/>
          </w:tcPr>
          <w:p w14:paraId="11E3CF0C" w14:textId="77777777" w:rsidR="006B2775" w:rsidRPr="00B26022" w:rsidRDefault="006B2775" w:rsidP="00D10E54">
            <w:pPr>
              <w:pStyle w:val="Body"/>
              <w:spacing w:after="0"/>
              <w:rPr>
                <w:spacing w:val="-2"/>
              </w:rPr>
            </w:pPr>
            <w:r w:rsidRPr="00B26022">
              <w:rPr>
                <w:spacing w:val="-2"/>
              </w:rPr>
              <w:t>C12H20O2</w:t>
            </w:r>
          </w:p>
        </w:tc>
        <w:tc>
          <w:tcPr>
            <w:tcW w:w="852" w:type="dxa"/>
          </w:tcPr>
          <w:p w14:paraId="6B8AC87D" w14:textId="77777777" w:rsidR="006B2775" w:rsidRPr="00B26022" w:rsidRDefault="006B2775" w:rsidP="00D10E54">
            <w:pPr>
              <w:pStyle w:val="Body"/>
              <w:spacing w:after="0"/>
              <w:rPr>
                <w:rFonts w:ascii="Arial" w:hAnsi="Arial" w:cs="Arial"/>
              </w:rPr>
            </w:pPr>
            <w:r w:rsidRPr="00B26022">
              <w:rPr>
                <w:rFonts w:ascii="Arial" w:hAnsi="Arial" w:cs="Arial"/>
              </w:rPr>
              <w:t>196</w:t>
            </w:r>
          </w:p>
        </w:tc>
        <w:tc>
          <w:tcPr>
            <w:tcW w:w="3160" w:type="dxa"/>
          </w:tcPr>
          <w:p w14:paraId="463A480A" w14:textId="77777777" w:rsidR="006B2775" w:rsidRPr="00B26022" w:rsidRDefault="006B2775" w:rsidP="00C51A9D">
            <w:pPr>
              <w:pStyle w:val="Body"/>
              <w:spacing w:after="0"/>
              <w:jc w:val="left"/>
              <w:rPr>
                <w:rFonts w:ascii="Arial" w:hAnsi="Arial" w:cs="Arial"/>
                <w:iCs/>
              </w:rPr>
            </w:pPr>
            <w:r w:rsidRPr="00B26022">
              <w:rPr>
                <w:rFonts w:ascii="Arial" w:hAnsi="Arial" w:cs="Arial"/>
                <w:noProof/>
              </w:rPr>
              <w:drawing>
                <wp:inline distT="0" distB="0" distL="0" distR="0" wp14:anchorId="0C81F11E" wp14:editId="376CDC4D">
                  <wp:extent cx="1743891" cy="1092077"/>
                  <wp:effectExtent l="0" t="0" r="0" b="0"/>
                  <wp:docPr id="12829806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980645" name="Picture 1282980645"/>
                          <pic:cNvPicPr/>
                        </pic:nvPicPr>
                        <pic:blipFill>
                          <a:blip r:embed="rId20">
                            <a:extLst>
                              <a:ext uri="{28A0092B-C50C-407E-A947-70E740481C1C}">
                                <a14:useLocalDpi xmlns:a14="http://schemas.microsoft.com/office/drawing/2010/main" val="0"/>
                              </a:ext>
                            </a:extLst>
                          </a:blip>
                          <a:stretch>
                            <a:fillRect/>
                          </a:stretch>
                        </pic:blipFill>
                        <pic:spPr>
                          <a:xfrm>
                            <a:off x="0" y="0"/>
                            <a:ext cx="1751087" cy="1096583"/>
                          </a:xfrm>
                          <a:prstGeom prst="rect">
                            <a:avLst/>
                          </a:prstGeom>
                        </pic:spPr>
                      </pic:pic>
                    </a:graphicData>
                  </a:graphic>
                </wp:inline>
              </w:drawing>
            </w:r>
          </w:p>
        </w:tc>
      </w:tr>
      <w:tr w:rsidR="00D461D2" w:rsidRPr="00B26022" w14:paraId="1DE2A668" w14:textId="77777777" w:rsidTr="00D62724">
        <w:trPr>
          <w:jc w:val="center"/>
        </w:trPr>
        <w:tc>
          <w:tcPr>
            <w:tcW w:w="3204" w:type="dxa"/>
          </w:tcPr>
          <w:p w14:paraId="7325543F" w14:textId="77777777" w:rsidR="00D461D2" w:rsidRPr="00B26022" w:rsidRDefault="00D461D2" w:rsidP="0048577C">
            <w:pPr>
              <w:pStyle w:val="Body"/>
              <w:spacing w:after="0"/>
              <w:jc w:val="left"/>
            </w:pPr>
            <w:proofErr w:type="spellStart"/>
            <w:r w:rsidRPr="00B26022">
              <w:t>Piperityl</w:t>
            </w:r>
            <w:proofErr w:type="spellEnd"/>
            <w:r w:rsidRPr="00B26022">
              <w:t xml:space="preserve"> angelate</w:t>
            </w:r>
          </w:p>
        </w:tc>
        <w:tc>
          <w:tcPr>
            <w:tcW w:w="2295" w:type="dxa"/>
          </w:tcPr>
          <w:p w14:paraId="7A1DF4F0" w14:textId="77777777" w:rsidR="00D461D2" w:rsidRPr="00B26022" w:rsidRDefault="00D461D2" w:rsidP="00D10E54">
            <w:pPr>
              <w:pStyle w:val="Body"/>
              <w:spacing w:after="0"/>
              <w:rPr>
                <w:spacing w:val="-2"/>
              </w:rPr>
            </w:pPr>
            <w:r w:rsidRPr="00B26022">
              <w:rPr>
                <w:spacing w:val="-2"/>
              </w:rPr>
              <w:t>C15H24O2</w:t>
            </w:r>
          </w:p>
        </w:tc>
        <w:tc>
          <w:tcPr>
            <w:tcW w:w="852" w:type="dxa"/>
          </w:tcPr>
          <w:p w14:paraId="6A4A855C" w14:textId="77777777" w:rsidR="00D461D2" w:rsidRPr="00B26022" w:rsidRDefault="00D461D2" w:rsidP="00D10E54">
            <w:pPr>
              <w:pStyle w:val="Body"/>
              <w:spacing w:after="0"/>
              <w:rPr>
                <w:rFonts w:ascii="Arial" w:hAnsi="Arial" w:cs="Arial"/>
              </w:rPr>
            </w:pPr>
            <w:r w:rsidRPr="00B26022">
              <w:rPr>
                <w:rFonts w:ascii="Arial" w:hAnsi="Arial" w:cs="Arial"/>
              </w:rPr>
              <w:t>236</w:t>
            </w:r>
          </w:p>
        </w:tc>
        <w:tc>
          <w:tcPr>
            <w:tcW w:w="3160" w:type="dxa"/>
          </w:tcPr>
          <w:p w14:paraId="47EB0319" w14:textId="77777777" w:rsidR="00D461D2" w:rsidRPr="00B26022" w:rsidRDefault="00D461D2" w:rsidP="00C51A9D">
            <w:pPr>
              <w:pStyle w:val="Body"/>
              <w:spacing w:after="0"/>
              <w:jc w:val="left"/>
              <w:rPr>
                <w:rFonts w:ascii="Arial" w:hAnsi="Arial" w:cs="Arial"/>
                <w:iCs/>
              </w:rPr>
            </w:pPr>
            <w:r w:rsidRPr="00B26022">
              <w:rPr>
                <w:rFonts w:ascii="Arial" w:hAnsi="Arial" w:cs="Arial"/>
                <w:noProof/>
              </w:rPr>
              <w:drawing>
                <wp:inline distT="0" distB="0" distL="0" distR="0" wp14:anchorId="031F083E" wp14:editId="4F1821D1">
                  <wp:extent cx="1567543" cy="1011869"/>
                  <wp:effectExtent l="0" t="0" r="0" b="0"/>
                  <wp:docPr id="10230021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02159" name="Picture 1023002159"/>
                          <pic:cNvPicPr/>
                        </pic:nvPicPr>
                        <pic:blipFill>
                          <a:blip r:embed="rId21">
                            <a:extLst>
                              <a:ext uri="{28A0092B-C50C-407E-A947-70E740481C1C}">
                                <a14:useLocalDpi xmlns:a14="http://schemas.microsoft.com/office/drawing/2010/main" val="0"/>
                              </a:ext>
                            </a:extLst>
                          </a:blip>
                          <a:stretch>
                            <a:fillRect/>
                          </a:stretch>
                        </pic:blipFill>
                        <pic:spPr>
                          <a:xfrm>
                            <a:off x="0" y="0"/>
                            <a:ext cx="1586590" cy="1024164"/>
                          </a:xfrm>
                          <a:prstGeom prst="rect">
                            <a:avLst/>
                          </a:prstGeom>
                        </pic:spPr>
                      </pic:pic>
                    </a:graphicData>
                  </a:graphic>
                </wp:inline>
              </w:drawing>
            </w:r>
          </w:p>
        </w:tc>
      </w:tr>
      <w:tr w:rsidR="00A96B76" w:rsidRPr="00B26022" w14:paraId="1516F160" w14:textId="77777777" w:rsidTr="00D62724">
        <w:trPr>
          <w:jc w:val="center"/>
        </w:trPr>
        <w:tc>
          <w:tcPr>
            <w:tcW w:w="3204" w:type="dxa"/>
          </w:tcPr>
          <w:p w14:paraId="1B16B2D5" w14:textId="77777777" w:rsidR="00A96B76" w:rsidRPr="00B26022" w:rsidRDefault="00A96B76" w:rsidP="0048577C">
            <w:pPr>
              <w:pStyle w:val="Body"/>
              <w:spacing w:after="0"/>
              <w:jc w:val="left"/>
            </w:pPr>
            <w:r w:rsidRPr="00B26022">
              <w:t>o-Mentha-1(7),8-dien-3-ol</w:t>
            </w:r>
          </w:p>
        </w:tc>
        <w:tc>
          <w:tcPr>
            <w:tcW w:w="2295" w:type="dxa"/>
          </w:tcPr>
          <w:p w14:paraId="50D7610E" w14:textId="77777777" w:rsidR="00A96B76" w:rsidRPr="00B26022" w:rsidRDefault="00A96B76" w:rsidP="00D10E54">
            <w:pPr>
              <w:pStyle w:val="Body"/>
              <w:spacing w:after="0"/>
              <w:rPr>
                <w:spacing w:val="-2"/>
              </w:rPr>
            </w:pPr>
            <w:r w:rsidRPr="00B26022">
              <w:rPr>
                <w:spacing w:val="-2"/>
              </w:rPr>
              <w:t>C10H16O</w:t>
            </w:r>
          </w:p>
        </w:tc>
        <w:tc>
          <w:tcPr>
            <w:tcW w:w="852" w:type="dxa"/>
          </w:tcPr>
          <w:p w14:paraId="71B34175" w14:textId="77777777" w:rsidR="00A96B76" w:rsidRPr="00B26022" w:rsidRDefault="00A96B76" w:rsidP="00D10E54">
            <w:pPr>
              <w:pStyle w:val="Body"/>
              <w:spacing w:after="0"/>
              <w:rPr>
                <w:rFonts w:ascii="Arial" w:hAnsi="Arial" w:cs="Arial"/>
              </w:rPr>
            </w:pPr>
            <w:r w:rsidRPr="00B26022">
              <w:rPr>
                <w:rFonts w:ascii="Arial" w:hAnsi="Arial" w:cs="Arial"/>
              </w:rPr>
              <w:t>152</w:t>
            </w:r>
          </w:p>
        </w:tc>
        <w:tc>
          <w:tcPr>
            <w:tcW w:w="3160" w:type="dxa"/>
          </w:tcPr>
          <w:p w14:paraId="04E30A83" w14:textId="77777777" w:rsidR="00A96B76" w:rsidRPr="00B26022" w:rsidRDefault="00A96B76" w:rsidP="00C51A9D">
            <w:pPr>
              <w:pStyle w:val="Body"/>
              <w:spacing w:after="0"/>
              <w:jc w:val="left"/>
              <w:rPr>
                <w:rFonts w:ascii="Arial" w:hAnsi="Arial" w:cs="Arial"/>
                <w:iCs/>
              </w:rPr>
            </w:pPr>
            <w:r w:rsidRPr="00B26022">
              <w:rPr>
                <w:rFonts w:ascii="Arial" w:hAnsi="Arial" w:cs="Arial"/>
                <w:noProof/>
              </w:rPr>
              <w:drawing>
                <wp:inline distT="0" distB="0" distL="0" distR="0" wp14:anchorId="79656C42" wp14:editId="3396B311">
                  <wp:extent cx="1547495" cy="1241571"/>
                  <wp:effectExtent l="0" t="0" r="0" b="0"/>
                  <wp:docPr id="5330057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05779" name="Picture 533005779"/>
                          <pic:cNvPicPr/>
                        </pic:nvPicPr>
                        <pic:blipFill>
                          <a:blip r:embed="rId22">
                            <a:extLst>
                              <a:ext uri="{28A0092B-C50C-407E-A947-70E740481C1C}">
                                <a14:useLocalDpi xmlns:a14="http://schemas.microsoft.com/office/drawing/2010/main" val="0"/>
                              </a:ext>
                            </a:extLst>
                          </a:blip>
                          <a:stretch>
                            <a:fillRect/>
                          </a:stretch>
                        </pic:blipFill>
                        <pic:spPr>
                          <a:xfrm>
                            <a:off x="0" y="0"/>
                            <a:ext cx="1563719" cy="1254588"/>
                          </a:xfrm>
                          <a:prstGeom prst="rect">
                            <a:avLst/>
                          </a:prstGeom>
                        </pic:spPr>
                      </pic:pic>
                    </a:graphicData>
                  </a:graphic>
                </wp:inline>
              </w:drawing>
            </w:r>
          </w:p>
        </w:tc>
      </w:tr>
      <w:tr w:rsidR="00F62F5D" w:rsidRPr="00B26022" w14:paraId="01414EDC" w14:textId="77777777" w:rsidTr="00D62724">
        <w:trPr>
          <w:jc w:val="center"/>
        </w:trPr>
        <w:tc>
          <w:tcPr>
            <w:tcW w:w="3204" w:type="dxa"/>
          </w:tcPr>
          <w:p w14:paraId="2C36A2AE" w14:textId="77777777" w:rsidR="00F62F5D" w:rsidRPr="00B26022" w:rsidRDefault="00F62F5D" w:rsidP="0048577C">
            <w:pPr>
              <w:pStyle w:val="Body"/>
              <w:spacing w:after="0"/>
              <w:jc w:val="left"/>
            </w:pPr>
            <w:r w:rsidRPr="00B26022">
              <w:lastRenderedPageBreak/>
              <w:t xml:space="preserve">5 </w:t>
            </w:r>
            <w:proofErr w:type="gramStart"/>
            <w:r w:rsidRPr="00B26022">
              <w:t>beta.-</w:t>
            </w:r>
            <w:proofErr w:type="gramEnd"/>
            <w:r w:rsidRPr="00B26022">
              <w:t>Pregnane-3 alpha.,20 alpha-diol</w:t>
            </w:r>
          </w:p>
        </w:tc>
        <w:tc>
          <w:tcPr>
            <w:tcW w:w="2295" w:type="dxa"/>
          </w:tcPr>
          <w:p w14:paraId="470BA688" w14:textId="77777777" w:rsidR="00F62F5D" w:rsidRPr="00B26022" w:rsidRDefault="00F62F5D" w:rsidP="00D10E54">
            <w:pPr>
              <w:pStyle w:val="Body"/>
              <w:spacing w:after="0"/>
              <w:rPr>
                <w:spacing w:val="-2"/>
              </w:rPr>
            </w:pPr>
            <w:r w:rsidRPr="00B26022">
              <w:rPr>
                <w:spacing w:val="-2"/>
              </w:rPr>
              <w:t>C27H34F10O4</w:t>
            </w:r>
          </w:p>
        </w:tc>
        <w:tc>
          <w:tcPr>
            <w:tcW w:w="852" w:type="dxa"/>
          </w:tcPr>
          <w:p w14:paraId="25008786" w14:textId="77777777" w:rsidR="00F62F5D" w:rsidRPr="00B26022" w:rsidRDefault="00F62F5D" w:rsidP="00D10E54">
            <w:pPr>
              <w:pStyle w:val="Body"/>
              <w:spacing w:after="0"/>
              <w:rPr>
                <w:rFonts w:ascii="Arial" w:hAnsi="Arial" w:cs="Arial"/>
              </w:rPr>
            </w:pPr>
            <w:r w:rsidRPr="00B26022">
              <w:rPr>
                <w:rFonts w:ascii="Arial" w:hAnsi="Arial" w:cs="Arial"/>
              </w:rPr>
              <w:t>612</w:t>
            </w:r>
          </w:p>
        </w:tc>
        <w:tc>
          <w:tcPr>
            <w:tcW w:w="3160" w:type="dxa"/>
          </w:tcPr>
          <w:p w14:paraId="205BEA89" w14:textId="77777777" w:rsidR="00F62F5D" w:rsidRPr="00B26022" w:rsidRDefault="00F62F5D" w:rsidP="00C51A9D">
            <w:pPr>
              <w:pStyle w:val="Body"/>
              <w:spacing w:after="0"/>
              <w:jc w:val="left"/>
              <w:rPr>
                <w:rFonts w:ascii="Arial" w:hAnsi="Arial" w:cs="Arial"/>
                <w:iCs/>
              </w:rPr>
            </w:pPr>
            <w:r w:rsidRPr="00B26022">
              <w:rPr>
                <w:rFonts w:ascii="Arial" w:hAnsi="Arial" w:cs="Arial"/>
                <w:noProof/>
              </w:rPr>
              <w:drawing>
                <wp:inline distT="0" distB="0" distL="0" distR="0" wp14:anchorId="1E95B295" wp14:editId="6BAD6181">
                  <wp:extent cx="1869794" cy="1231014"/>
                  <wp:effectExtent l="0" t="0" r="0" b="0"/>
                  <wp:docPr id="5643355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335544" name="Picture 564335544"/>
                          <pic:cNvPicPr/>
                        </pic:nvPicPr>
                        <pic:blipFill>
                          <a:blip r:embed="rId23">
                            <a:extLst>
                              <a:ext uri="{28A0092B-C50C-407E-A947-70E740481C1C}">
                                <a14:useLocalDpi xmlns:a14="http://schemas.microsoft.com/office/drawing/2010/main" val="0"/>
                              </a:ext>
                            </a:extLst>
                          </a:blip>
                          <a:stretch>
                            <a:fillRect/>
                          </a:stretch>
                        </pic:blipFill>
                        <pic:spPr>
                          <a:xfrm>
                            <a:off x="0" y="0"/>
                            <a:ext cx="1923237" cy="1266199"/>
                          </a:xfrm>
                          <a:prstGeom prst="rect">
                            <a:avLst/>
                          </a:prstGeom>
                        </pic:spPr>
                      </pic:pic>
                    </a:graphicData>
                  </a:graphic>
                </wp:inline>
              </w:drawing>
            </w:r>
          </w:p>
        </w:tc>
      </w:tr>
      <w:tr w:rsidR="00F62F5D" w:rsidRPr="00B26022" w14:paraId="475886B8" w14:textId="77777777" w:rsidTr="00D62724">
        <w:trPr>
          <w:jc w:val="center"/>
        </w:trPr>
        <w:tc>
          <w:tcPr>
            <w:tcW w:w="3204" w:type="dxa"/>
          </w:tcPr>
          <w:p w14:paraId="417AED2B" w14:textId="77777777" w:rsidR="00F62F5D" w:rsidRPr="00B26022" w:rsidRDefault="00F62F5D" w:rsidP="0048577C">
            <w:pPr>
              <w:pStyle w:val="Body"/>
              <w:spacing w:after="0"/>
              <w:jc w:val="left"/>
            </w:pPr>
            <w:r w:rsidRPr="00B26022">
              <w:t>epicoprostanol</w:t>
            </w:r>
          </w:p>
        </w:tc>
        <w:tc>
          <w:tcPr>
            <w:tcW w:w="2295" w:type="dxa"/>
          </w:tcPr>
          <w:p w14:paraId="23E95AA6" w14:textId="77777777" w:rsidR="00F62F5D" w:rsidRPr="00B26022" w:rsidRDefault="00F62F5D" w:rsidP="00D10E54">
            <w:pPr>
              <w:pStyle w:val="Body"/>
              <w:spacing w:after="0"/>
              <w:rPr>
                <w:spacing w:val="-2"/>
              </w:rPr>
            </w:pPr>
            <w:r w:rsidRPr="00B26022">
              <w:rPr>
                <w:spacing w:val="-2"/>
              </w:rPr>
              <w:t>C30H47F5O2</w:t>
            </w:r>
          </w:p>
        </w:tc>
        <w:tc>
          <w:tcPr>
            <w:tcW w:w="852" w:type="dxa"/>
          </w:tcPr>
          <w:p w14:paraId="4A4750F2" w14:textId="77777777" w:rsidR="00F62F5D" w:rsidRPr="00B26022" w:rsidRDefault="00F62F5D" w:rsidP="00D10E54">
            <w:pPr>
              <w:pStyle w:val="Body"/>
              <w:spacing w:after="0"/>
              <w:rPr>
                <w:rFonts w:ascii="Arial" w:hAnsi="Arial" w:cs="Arial"/>
              </w:rPr>
            </w:pPr>
            <w:r w:rsidRPr="00B26022">
              <w:rPr>
                <w:rFonts w:ascii="Arial" w:hAnsi="Arial" w:cs="Arial"/>
              </w:rPr>
              <w:t>534</w:t>
            </w:r>
          </w:p>
        </w:tc>
        <w:tc>
          <w:tcPr>
            <w:tcW w:w="3160" w:type="dxa"/>
          </w:tcPr>
          <w:p w14:paraId="2CF9280F" w14:textId="77777777" w:rsidR="00F62F5D" w:rsidRPr="00B26022" w:rsidRDefault="00F62F5D" w:rsidP="00D10E54">
            <w:pPr>
              <w:pStyle w:val="Body"/>
              <w:spacing w:after="0"/>
              <w:rPr>
                <w:rFonts w:ascii="Arial" w:hAnsi="Arial" w:cs="Arial"/>
                <w:noProof/>
              </w:rPr>
            </w:pPr>
            <w:r w:rsidRPr="00B26022">
              <w:rPr>
                <w:rFonts w:ascii="Arial" w:hAnsi="Arial" w:cs="Arial"/>
                <w:noProof/>
              </w:rPr>
              <w:drawing>
                <wp:inline distT="0" distB="0" distL="0" distR="0" wp14:anchorId="0359CB69" wp14:editId="4907037C">
                  <wp:extent cx="1769235" cy="1020418"/>
                  <wp:effectExtent l="0" t="0" r="0" b="0"/>
                  <wp:docPr id="16087667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66756" name="Picture 1608766756"/>
                          <pic:cNvPicPr/>
                        </pic:nvPicPr>
                        <pic:blipFill>
                          <a:blip r:embed="rId24">
                            <a:extLst>
                              <a:ext uri="{28A0092B-C50C-407E-A947-70E740481C1C}">
                                <a14:useLocalDpi xmlns:a14="http://schemas.microsoft.com/office/drawing/2010/main" val="0"/>
                              </a:ext>
                            </a:extLst>
                          </a:blip>
                          <a:stretch>
                            <a:fillRect/>
                          </a:stretch>
                        </pic:blipFill>
                        <pic:spPr>
                          <a:xfrm>
                            <a:off x="0" y="0"/>
                            <a:ext cx="1826940" cy="1053700"/>
                          </a:xfrm>
                          <a:prstGeom prst="rect">
                            <a:avLst/>
                          </a:prstGeom>
                        </pic:spPr>
                      </pic:pic>
                    </a:graphicData>
                  </a:graphic>
                </wp:inline>
              </w:drawing>
            </w:r>
          </w:p>
          <w:p w14:paraId="6D82A09D" w14:textId="77777777" w:rsidR="00F62F5D" w:rsidRPr="00B26022" w:rsidRDefault="00F62F5D" w:rsidP="00A33B4C">
            <w:pPr>
              <w:pStyle w:val="Body"/>
              <w:spacing w:after="0"/>
              <w:jc w:val="center"/>
              <w:rPr>
                <w:rFonts w:ascii="Arial" w:hAnsi="Arial" w:cs="Arial"/>
                <w:iCs/>
              </w:rPr>
            </w:pPr>
            <w:r w:rsidRPr="00B26022">
              <w:rPr>
                <w:rFonts w:ascii="Arial" w:hAnsi="Arial" w:cs="Arial"/>
                <w:iCs/>
              </w:rPr>
              <w:t>-</w:t>
            </w:r>
          </w:p>
        </w:tc>
      </w:tr>
      <w:tr w:rsidR="007D48A5" w:rsidRPr="00B26022" w14:paraId="76F8FE73" w14:textId="77777777" w:rsidTr="00D62724">
        <w:trPr>
          <w:jc w:val="center"/>
        </w:trPr>
        <w:tc>
          <w:tcPr>
            <w:tcW w:w="3204" w:type="dxa"/>
          </w:tcPr>
          <w:p w14:paraId="2A351909" w14:textId="77777777" w:rsidR="007D48A5" w:rsidRPr="00B26022" w:rsidRDefault="007D48A5" w:rsidP="0048577C">
            <w:pPr>
              <w:pStyle w:val="Body"/>
              <w:spacing w:after="0"/>
              <w:jc w:val="left"/>
            </w:pPr>
            <w:r w:rsidRPr="00B26022">
              <w:t>Lanost-7-en-3-one, (</w:t>
            </w:r>
            <w:proofErr w:type="gramStart"/>
            <w:r w:rsidRPr="00B26022">
              <w:t>9.beta</w:t>
            </w:r>
            <w:proofErr w:type="gramEnd"/>
            <w:r w:rsidRPr="00B26022">
              <w:t>.,</w:t>
            </w:r>
            <w:proofErr w:type="gramStart"/>
            <w:r w:rsidRPr="00B26022">
              <w:t>13.alpha</w:t>
            </w:r>
            <w:proofErr w:type="gramEnd"/>
            <w:r w:rsidRPr="00B26022">
              <w:t>.,</w:t>
            </w:r>
            <w:proofErr w:type="gramStart"/>
            <w:r w:rsidRPr="00B26022">
              <w:t>14.beta</w:t>
            </w:r>
            <w:proofErr w:type="gramEnd"/>
            <w:r w:rsidRPr="00B26022">
              <w:t>.,</w:t>
            </w:r>
            <w:proofErr w:type="gramStart"/>
            <w:r w:rsidRPr="00B26022">
              <w:t>17.alpha</w:t>
            </w:r>
            <w:proofErr w:type="gramEnd"/>
            <w:r w:rsidRPr="00B26022">
              <w:t>.)</w:t>
            </w:r>
          </w:p>
        </w:tc>
        <w:tc>
          <w:tcPr>
            <w:tcW w:w="2295" w:type="dxa"/>
          </w:tcPr>
          <w:p w14:paraId="520E4017" w14:textId="77777777" w:rsidR="007D48A5" w:rsidRPr="00B26022" w:rsidRDefault="007D48A5" w:rsidP="00D10E54">
            <w:pPr>
              <w:pStyle w:val="Body"/>
              <w:spacing w:after="0"/>
              <w:rPr>
                <w:spacing w:val="-2"/>
              </w:rPr>
            </w:pPr>
            <w:r w:rsidRPr="00B26022">
              <w:rPr>
                <w:spacing w:val="-2"/>
              </w:rPr>
              <w:t>C30H50O</w:t>
            </w:r>
          </w:p>
        </w:tc>
        <w:tc>
          <w:tcPr>
            <w:tcW w:w="852" w:type="dxa"/>
          </w:tcPr>
          <w:p w14:paraId="07BD99AF" w14:textId="77777777" w:rsidR="007D48A5" w:rsidRPr="00B26022" w:rsidRDefault="007D48A5" w:rsidP="00D10E54">
            <w:pPr>
              <w:pStyle w:val="Body"/>
              <w:spacing w:after="0"/>
              <w:rPr>
                <w:rFonts w:ascii="Arial" w:hAnsi="Arial" w:cs="Arial"/>
              </w:rPr>
            </w:pPr>
            <w:r w:rsidRPr="00B26022">
              <w:rPr>
                <w:rFonts w:ascii="Arial" w:hAnsi="Arial" w:cs="Arial"/>
              </w:rPr>
              <w:t>426</w:t>
            </w:r>
          </w:p>
        </w:tc>
        <w:tc>
          <w:tcPr>
            <w:tcW w:w="3160" w:type="dxa"/>
          </w:tcPr>
          <w:p w14:paraId="0FBD948F" w14:textId="77777777" w:rsidR="007D48A5" w:rsidRPr="00B26022" w:rsidRDefault="007D48A5" w:rsidP="00A33B4C">
            <w:pPr>
              <w:pStyle w:val="Body"/>
              <w:spacing w:after="0"/>
              <w:jc w:val="center"/>
              <w:rPr>
                <w:rFonts w:ascii="Arial" w:hAnsi="Arial" w:cs="Arial"/>
                <w:iCs/>
              </w:rPr>
            </w:pPr>
            <w:r w:rsidRPr="00B26022">
              <w:rPr>
                <w:rFonts w:ascii="Arial" w:hAnsi="Arial" w:cs="Arial"/>
                <w:noProof/>
              </w:rPr>
              <w:drawing>
                <wp:inline distT="0" distB="0" distL="0" distR="0" wp14:anchorId="4D9715E5" wp14:editId="1E654013">
                  <wp:extent cx="1404075" cy="1716940"/>
                  <wp:effectExtent l="0" t="0" r="0" b="0"/>
                  <wp:docPr id="8222458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245856" name="Picture 822245856"/>
                          <pic:cNvPicPr/>
                        </pic:nvPicPr>
                        <pic:blipFill>
                          <a:blip r:embed="rId25">
                            <a:extLst>
                              <a:ext uri="{28A0092B-C50C-407E-A947-70E740481C1C}">
                                <a14:useLocalDpi xmlns:a14="http://schemas.microsoft.com/office/drawing/2010/main" val="0"/>
                              </a:ext>
                            </a:extLst>
                          </a:blip>
                          <a:stretch>
                            <a:fillRect/>
                          </a:stretch>
                        </pic:blipFill>
                        <pic:spPr>
                          <a:xfrm>
                            <a:off x="0" y="0"/>
                            <a:ext cx="1478011" cy="1807351"/>
                          </a:xfrm>
                          <a:prstGeom prst="rect">
                            <a:avLst/>
                          </a:prstGeom>
                        </pic:spPr>
                      </pic:pic>
                    </a:graphicData>
                  </a:graphic>
                </wp:inline>
              </w:drawing>
            </w:r>
          </w:p>
        </w:tc>
      </w:tr>
      <w:tr w:rsidR="00CB680C" w:rsidRPr="00B26022" w14:paraId="5CC5B1AA" w14:textId="77777777" w:rsidTr="00D62724">
        <w:trPr>
          <w:jc w:val="center"/>
        </w:trPr>
        <w:tc>
          <w:tcPr>
            <w:tcW w:w="3204" w:type="dxa"/>
          </w:tcPr>
          <w:p w14:paraId="49466D13" w14:textId="77777777" w:rsidR="00CB680C" w:rsidRPr="00B26022" w:rsidRDefault="00745F98" w:rsidP="0048577C">
            <w:pPr>
              <w:pStyle w:val="Body"/>
              <w:spacing w:after="0"/>
              <w:jc w:val="left"/>
            </w:pPr>
            <w:proofErr w:type="spellStart"/>
            <w:r w:rsidRPr="00B26022">
              <w:t>Epilupeol</w:t>
            </w:r>
            <w:proofErr w:type="spellEnd"/>
            <w:r w:rsidRPr="00B26022">
              <w:t xml:space="preserve"> $$ 20(29)-Lupen-3alpha-ol</w:t>
            </w:r>
          </w:p>
        </w:tc>
        <w:tc>
          <w:tcPr>
            <w:tcW w:w="2295" w:type="dxa"/>
          </w:tcPr>
          <w:p w14:paraId="2DD34FF0" w14:textId="77777777" w:rsidR="00CB680C" w:rsidRPr="00B26022" w:rsidRDefault="00226EB8" w:rsidP="00D10E54">
            <w:pPr>
              <w:pStyle w:val="Body"/>
              <w:spacing w:after="0"/>
              <w:rPr>
                <w:spacing w:val="-2"/>
              </w:rPr>
            </w:pPr>
            <w:r w:rsidRPr="00B26022">
              <w:rPr>
                <w:spacing w:val="-2"/>
              </w:rPr>
              <w:t>C32H52O2</w:t>
            </w:r>
          </w:p>
        </w:tc>
        <w:tc>
          <w:tcPr>
            <w:tcW w:w="852" w:type="dxa"/>
          </w:tcPr>
          <w:p w14:paraId="1EAE8275" w14:textId="77777777" w:rsidR="00CB680C" w:rsidRPr="00B26022" w:rsidRDefault="00226EB8" w:rsidP="00D10E54">
            <w:pPr>
              <w:pStyle w:val="Body"/>
              <w:spacing w:after="0"/>
              <w:rPr>
                <w:rFonts w:ascii="Arial" w:hAnsi="Arial" w:cs="Arial"/>
              </w:rPr>
            </w:pPr>
            <w:r w:rsidRPr="00B26022">
              <w:rPr>
                <w:rFonts w:ascii="Arial" w:hAnsi="Arial" w:cs="Arial"/>
              </w:rPr>
              <w:t>468</w:t>
            </w:r>
          </w:p>
        </w:tc>
        <w:tc>
          <w:tcPr>
            <w:tcW w:w="3160" w:type="dxa"/>
          </w:tcPr>
          <w:p w14:paraId="27CF74EF" w14:textId="77777777" w:rsidR="00CB680C" w:rsidRPr="00B26022" w:rsidRDefault="0052686F" w:rsidP="00A33B4C">
            <w:pPr>
              <w:pStyle w:val="Body"/>
              <w:spacing w:after="0"/>
              <w:jc w:val="center"/>
              <w:rPr>
                <w:rFonts w:ascii="Arial" w:hAnsi="Arial" w:cs="Arial"/>
                <w:noProof/>
              </w:rPr>
            </w:pPr>
            <w:r w:rsidRPr="00B26022">
              <w:rPr>
                <w:rFonts w:ascii="Arial" w:hAnsi="Arial" w:cs="Arial"/>
                <w:noProof/>
              </w:rPr>
              <w:drawing>
                <wp:inline distT="0" distB="0" distL="0" distR="0" wp14:anchorId="1454C8D7" wp14:editId="18BD1091">
                  <wp:extent cx="1502229" cy="1282700"/>
                  <wp:effectExtent l="0" t="0" r="0" b="0"/>
                  <wp:docPr id="15494770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77019" name="Picture 1549477019"/>
                          <pic:cNvPicPr/>
                        </pic:nvPicPr>
                        <pic:blipFill>
                          <a:blip r:embed="rId26">
                            <a:extLst>
                              <a:ext uri="{28A0092B-C50C-407E-A947-70E740481C1C}">
                                <a14:useLocalDpi xmlns:a14="http://schemas.microsoft.com/office/drawing/2010/main" val="0"/>
                              </a:ext>
                            </a:extLst>
                          </a:blip>
                          <a:stretch>
                            <a:fillRect/>
                          </a:stretch>
                        </pic:blipFill>
                        <pic:spPr>
                          <a:xfrm>
                            <a:off x="0" y="0"/>
                            <a:ext cx="1506296" cy="1286173"/>
                          </a:xfrm>
                          <a:prstGeom prst="rect">
                            <a:avLst/>
                          </a:prstGeom>
                        </pic:spPr>
                      </pic:pic>
                    </a:graphicData>
                  </a:graphic>
                </wp:inline>
              </w:drawing>
            </w:r>
          </w:p>
        </w:tc>
      </w:tr>
      <w:tr w:rsidR="0052686F" w:rsidRPr="00B26022" w14:paraId="3335FB99" w14:textId="77777777" w:rsidTr="00D62724">
        <w:trPr>
          <w:jc w:val="center"/>
        </w:trPr>
        <w:tc>
          <w:tcPr>
            <w:tcW w:w="3204" w:type="dxa"/>
          </w:tcPr>
          <w:p w14:paraId="273DB37B" w14:textId="77777777" w:rsidR="0052686F" w:rsidRPr="00B26022" w:rsidRDefault="005F2DAC" w:rsidP="0048577C">
            <w:pPr>
              <w:pStyle w:val="Body"/>
              <w:spacing w:after="0"/>
              <w:jc w:val="left"/>
            </w:pPr>
            <w:r w:rsidRPr="00B26022">
              <w:t>beta-Sitosterol</w:t>
            </w:r>
          </w:p>
        </w:tc>
        <w:tc>
          <w:tcPr>
            <w:tcW w:w="2295" w:type="dxa"/>
          </w:tcPr>
          <w:p w14:paraId="051B3EAB" w14:textId="77777777" w:rsidR="0052686F" w:rsidRPr="00B26022" w:rsidRDefault="00212F1F" w:rsidP="00D10E54">
            <w:pPr>
              <w:pStyle w:val="Body"/>
              <w:spacing w:after="0"/>
              <w:rPr>
                <w:spacing w:val="-2"/>
              </w:rPr>
            </w:pPr>
            <w:r w:rsidRPr="00B26022">
              <w:rPr>
                <w:spacing w:val="-2"/>
              </w:rPr>
              <w:t>C29H50O</w:t>
            </w:r>
          </w:p>
        </w:tc>
        <w:tc>
          <w:tcPr>
            <w:tcW w:w="852" w:type="dxa"/>
          </w:tcPr>
          <w:p w14:paraId="013FD674" w14:textId="77777777" w:rsidR="0052686F" w:rsidRPr="00B26022" w:rsidRDefault="00697E67" w:rsidP="00D10E54">
            <w:pPr>
              <w:pStyle w:val="Body"/>
              <w:spacing w:after="0"/>
              <w:rPr>
                <w:rFonts w:ascii="Arial" w:hAnsi="Arial" w:cs="Arial"/>
              </w:rPr>
            </w:pPr>
            <w:r w:rsidRPr="00B26022">
              <w:rPr>
                <w:rFonts w:ascii="Arial" w:hAnsi="Arial" w:cs="Arial"/>
              </w:rPr>
              <w:t>414</w:t>
            </w:r>
          </w:p>
        </w:tc>
        <w:tc>
          <w:tcPr>
            <w:tcW w:w="3160" w:type="dxa"/>
          </w:tcPr>
          <w:p w14:paraId="0912D9B0" w14:textId="77777777" w:rsidR="0052686F" w:rsidRPr="00B26022" w:rsidRDefault="00A74060" w:rsidP="00A33B4C">
            <w:pPr>
              <w:pStyle w:val="Body"/>
              <w:spacing w:after="0"/>
              <w:jc w:val="center"/>
              <w:rPr>
                <w:rFonts w:ascii="Arial" w:hAnsi="Arial" w:cs="Arial"/>
                <w:noProof/>
              </w:rPr>
            </w:pPr>
            <w:r w:rsidRPr="00B26022">
              <w:rPr>
                <w:rFonts w:ascii="Arial" w:hAnsi="Arial" w:cs="Arial"/>
                <w:noProof/>
              </w:rPr>
              <w:drawing>
                <wp:inline distT="0" distB="0" distL="0" distR="0" wp14:anchorId="025BA022" wp14:editId="7F494769">
                  <wp:extent cx="1495697" cy="1301750"/>
                  <wp:effectExtent l="0" t="0" r="0" b="0"/>
                  <wp:docPr id="6001261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26143" name="Picture 600126143"/>
                          <pic:cNvPicPr/>
                        </pic:nvPicPr>
                        <pic:blipFill>
                          <a:blip r:embed="rId27">
                            <a:extLst>
                              <a:ext uri="{28A0092B-C50C-407E-A947-70E740481C1C}">
                                <a14:useLocalDpi xmlns:a14="http://schemas.microsoft.com/office/drawing/2010/main" val="0"/>
                              </a:ext>
                            </a:extLst>
                          </a:blip>
                          <a:stretch>
                            <a:fillRect/>
                          </a:stretch>
                        </pic:blipFill>
                        <pic:spPr>
                          <a:xfrm>
                            <a:off x="0" y="0"/>
                            <a:ext cx="1498690" cy="1304355"/>
                          </a:xfrm>
                          <a:prstGeom prst="rect">
                            <a:avLst/>
                          </a:prstGeom>
                        </pic:spPr>
                      </pic:pic>
                    </a:graphicData>
                  </a:graphic>
                </wp:inline>
              </w:drawing>
            </w:r>
          </w:p>
        </w:tc>
      </w:tr>
      <w:tr w:rsidR="00A74060" w:rsidRPr="00B26022" w14:paraId="55D53745" w14:textId="77777777" w:rsidTr="00D62724">
        <w:trPr>
          <w:jc w:val="center"/>
        </w:trPr>
        <w:tc>
          <w:tcPr>
            <w:tcW w:w="3204" w:type="dxa"/>
          </w:tcPr>
          <w:p w14:paraId="3901E693" w14:textId="77777777" w:rsidR="00A74060" w:rsidRPr="00B26022" w:rsidRDefault="00290308" w:rsidP="0048577C">
            <w:pPr>
              <w:pStyle w:val="Body"/>
              <w:spacing w:after="0"/>
              <w:jc w:val="left"/>
            </w:pPr>
            <w:proofErr w:type="spellStart"/>
            <w:r w:rsidRPr="00B26022">
              <w:lastRenderedPageBreak/>
              <w:t>Pollinastanol</w:t>
            </w:r>
            <w:proofErr w:type="spellEnd"/>
            <w:r w:rsidRPr="00B26022">
              <w:t xml:space="preserve"> or </w:t>
            </w:r>
            <w:proofErr w:type="spellStart"/>
            <w:r w:rsidR="00C43060" w:rsidRPr="00B26022">
              <w:t>Cycloartanol</w:t>
            </w:r>
            <w:proofErr w:type="spellEnd"/>
          </w:p>
        </w:tc>
        <w:tc>
          <w:tcPr>
            <w:tcW w:w="2295" w:type="dxa"/>
          </w:tcPr>
          <w:p w14:paraId="18F76A43" w14:textId="77777777" w:rsidR="00A74060" w:rsidRPr="00B26022" w:rsidRDefault="002E4C29" w:rsidP="00D10E54">
            <w:pPr>
              <w:pStyle w:val="Body"/>
              <w:spacing w:after="0"/>
              <w:rPr>
                <w:spacing w:val="-2"/>
              </w:rPr>
            </w:pPr>
            <w:r w:rsidRPr="00B26022">
              <w:rPr>
                <w:spacing w:val="-2"/>
              </w:rPr>
              <w:t>C30H52O</w:t>
            </w:r>
          </w:p>
        </w:tc>
        <w:tc>
          <w:tcPr>
            <w:tcW w:w="852" w:type="dxa"/>
          </w:tcPr>
          <w:p w14:paraId="66B447D5" w14:textId="77777777" w:rsidR="00A74060" w:rsidRPr="00B26022" w:rsidRDefault="002E4C29" w:rsidP="00D10E54">
            <w:pPr>
              <w:pStyle w:val="Body"/>
              <w:spacing w:after="0"/>
              <w:rPr>
                <w:rFonts w:ascii="Arial" w:hAnsi="Arial" w:cs="Arial"/>
              </w:rPr>
            </w:pPr>
            <w:r w:rsidRPr="00B26022">
              <w:rPr>
                <w:rFonts w:ascii="Arial" w:hAnsi="Arial" w:cs="Arial"/>
              </w:rPr>
              <w:t>428</w:t>
            </w:r>
          </w:p>
        </w:tc>
        <w:tc>
          <w:tcPr>
            <w:tcW w:w="3160" w:type="dxa"/>
          </w:tcPr>
          <w:p w14:paraId="2D3498C3" w14:textId="77777777" w:rsidR="00A74060" w:rsidRPr="00B26022" w:rsidRDefault="00D52497" w:rsidP="00A33B4C">
            <w:pPr>
              <w:pStyle w:val="Body"/>
              <w:spacing w:after="0"/>
              <w:jc w:val="center"/>
              <w:rPr>
                <w:rFonts w:ascii="Arial" w:hAnsi="Arial" w:cs="Arial"/>
                <w:noProof/>
              </w:rPr>
            </w:pPr>
            <w:r w:rsidRPr="00B26022">
              <w:rPr>
                <w:rFonts w:ascii="Arial" w:hAnsi="Arial" w:cs="Arial"/>
                <w:noProof/>
              </w:rPr>
              <w:drawing>
                <wp:inline distT="0" distB="0" distL="0" distR="0" wp14:anchorId="65470497" wp14:editId="1CEA4627">
                  <wp:extent cx="1508760" cy="1225550"/>
                  <wp:effectExtent l="0" t="0" r="0" b="0"/>
                  <wp:docPr id="14079190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19048" name="Picture 1407919048"/>
                          <pic:cNvPicPr/>
                        </pic:nvPicPr>
                        <pic:blipFill>
                          <a:blip r:embed="rId28">
                            <a:extLst>
                              <a:ext uri="{28A0092B-C50C-407E-A947-70E740481C1C}">
                                <a14:useLocalDpi xmlns:a14="http://schemas.microsoft.com/office/drawing/2010/main" val="0"/>
                              </a:ext>
                            </a:extLst>
                          </a:blip>
                          <a:stretch>
                            <a:fillRect/>
                          </a:stretch>
                        </pic:blipFill>
                        <pic:spPr>
                          <a:xfrm>
                            <a:off x="0" y="0"/>
                            <a:ext cx="1510362" cy="1226851"/>
                          </a:xfrm>
                          <a:prstGeom prst="rect">
                            <a:avLst/>
                          </a:prstGeom>
                        </pic:spPr>
                      </pic:pic>
                    </a:graphicData>
                  </a:graphic>
                </wp:inline>
              </w:drawing>
            </w:r>
          </w:p>
        </w:tc>
      </w:tr>
      <w:tr w:rsidR="002E4C29" w:rsidRPr="00B26022" w14:paraId="0405031C" w14:textId="77777777" w:rsidTr="00D62724">
        <w:trPr>
          <w:jc w:val="center"/>
        </w:trPr>
        <w:tc>
          <w:tcPr>
            <w:tcW w:w="3204" w:type="dxa"/>
          </w:tcPr>
          <w:p w14:paraId="6FB64860" w14:textId="77777777" w:rsidR="002E4C29" w:rsidRPr="00B26022" w:rsidRDefault="00910E39" w:rsidP="0048577C">
            <w:pPr>
              <w:pStyle w:val="Body"/>
              <w:spacing w:after="0"/>
              <w:jc w:val="left"/>
            </w:pPr>
            <w:r w:rsidRPr="00B26022">
              <w:t>9,19-Cycloergost-24(28)-en-3-ol</w:t>
            </w:r>
          </w:p>
        </w:tc>
        <w:tc>
          <w:tcPr>
            <w:tcW w:w="2295" w:type="dxa"/>
          </w:tcPr>
          <w:p w14:paraId="3F0383CF" w14:textId="77777777" w:rsidR="002E4C29" w:rsidRPr="00B26022" w:rsidRDefault="007A2894" w:rsidP="00D10E54">
            <w:pPr>
              <w:pStyle w:val="Body"/>
              <w:spacing w:after="0"/>
              <w:rPr>
                <w:spacing w:val="-2"/>
              </w:rPr>
            </w:pPr>
            <w:r w:rsidRPr="00B26022">
              <w:rPr>
                <w:spacing w:val="-2"/>
              </w:rPr>
              <w:t>C32H52O2</w:t>
            </w:r>
          </w:p>
        </w:tc>
        <w:tc>
          <w:tcPr>
            <w:tcW w:w="852" w:type="dxa"/>
          </w:tcPr>
          <w:p w14:paraId="04E47CA3" w14:textId="77777777" w:rsidR="002E4C29" w:rsidRPr="00B26022" w:rsidRDefault="007A2894" w:rsidP="00D10E54">
            <w:pPr>
              <w:pStyle w:val="Body"/>
              <w:spacing w:after="0"/>
              <w:rPr>
                <w:rFonts w:ascii="Arial" w:hAnsi="Arial" w:cs="Arial"/>
              </w:rPr>
            </w:pPr>
            <w:r w:rsidRPr="00B26022">
              <w:rPr>
                <w:rFonts w:ascii="Arial" w:hAnsi="Arial" w:cs="Arial"/>
              </w:rPr>
              <w:t>468</w:t>
            </w:r>
          </w:p>
        </w:tc>
        <w:tc>
          <w:tcPr>
            <w:tcW w:w="3160" w:type="dxa"/>
          </w:tcPr>
          <w:p w14:paraId="4C8E23EC" w14:textId="77777777" w:rsidR="002E4C29" w:rsidRPr="00B26022" w:rsidRDefault="006C2C51" w:rsidP="00A33B4C">
            <w:pPr>
              <w:pStyle w:val="Body"/>
              <w:spacing w:after="0"/>
              <w:jc w:val="center"/>
              <w:rPr>
                <w:rFonts w:ascii="Arial" w:hAnsi="Arial" w:cs="Arial"/>
                <w:noProof/>
              </w:rPr>
            </w:pPr>
            <w:r w:rsidRPr="00B26022">
              <w:rPr>
                <w:rFonts w:ascii="Arial" w:hAnsi="Arial" w:cs="Arial"/>
                <w:noProof/>
              </w:rPr>
              <w:drawing>
                <wp:inline distT="0" distB="0" distL="0" distR="0" wp14:anchorId="0BCC999C" wp14:editId="05D744D4">
                  <wp:extent cx="1463040" cy="1048624"/>
                  <wp:effectExtent l="0" t="0" r="0" b="0"/>
                  <wp:docPr id="12406585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58573" name="Picture 1240658573"/>
                          <pic:cNvPicPr/>
                        </pic:nvPicPr>
                        <pic:blipFill>
                          <a:blip r:embed="rId29">
                            <a:extLst>
                              <a:ext uri="{28A0092B-C50C-407E-A947-70E740481C1C}">
                                <a14:useLocalDpi xmlns:a14="http://schemas.microsoft.com/office/drawing/2010/main" val="0"/>
                              </a:ext>
                            </a:extLst>
                          </a:blip>
                          <a:stretch>
                            <a:fillRect/>
                          </a:stretch>
                        </pic:blipFill>
                        <pic:spPr>
                          <a:xfrm>
                            <a:off x="0" y="0"/>
                            <a:ext cx="1476988" cy="1058621"/>
                          </a:xfrm>
                          <a:prstGeom prst="rect">
                            <a:avLst/>
                          </a:prstGeom>
                        </pic:spPr>
                      </pic:pic>
                    </a:graphicData>
                  </a:graphic>
                </wp:inline>
              </w:drawing>
            </w:r>
          </w:p>
        </w:tc>
      </w:tr>
      <w:tr w:rsidR="007A2894" w:rsidRPr="00B26022" w14:paraId="2D7E6376" w14:textId="77777777" w:rsidTr="00D62724">
        <w:trPr>
          <w:jc w:val="center"/>
        </w:trPr>
        <w:tc>
          <w:tcPr>
            <w:tcW w:w="3204" w:type="dxa"/>
          </w:tcPr>
          <w:p w14:paraId="4F54EBA3" w14:textId="77777777" w:rsidR="007A2894" w:rsidRPr="00B26022" w:rsidRDefault="0019571B" w:rsidP="0048577C">
            <w:pPr>
              <w:pStyle w:val="Body"/>
              <w:spacing w:after="0"/>
              <w:jc w:val="left"/>
            </w:pPr>
            <w:proofErr w:type="spellStart"/>
            <w:r w:rsidRPr="00B26022">
              <w:t>Masticadienonic</w:t>
            </w:r>
            <w:proofErr w:type="spellEnd"/>
            <w:r w:rsidRPr="00B26022">
              <w:t xml:space="preserve"> acid</w:t>
            </w:r>
          </w:p>
        </w:tc>
        <w:tc>
          <w:tcPr>
            <w:tcW w:w="2295" w:type="dxa"/>
          </w:tcPr>
          <w:p w14:paraId="07E0BB56" w14:textId="77777777" w:rsidR="007A2894" w:rsidRPr="00B26022" w:rsidRDefault="0003170A" w:rsidP="00D10E54">
            <w:pPr>
              <w:pStyle w:val="Body"/>
              <w:spacing w:after="0"/>
              <w:rPr>
                <w:spacing w:val="-2"/>
              </w:rPr>
            </w:pPr>
            <w:r w:rsidRPr="00B26022">
              <w:rPr>
                <w:spacing w:val="-2"/>
              </w:rPr>
              <w:t>C31H48O3</w:t>
            </w:r>
          </w:p>
        </w:tc>
        <w:tc>
          <w:tcPr>
            <w:tcW w:w="852" w:type="dxa"/>
          </w:tcPr>
          <w:p w14:paraId="537F9407" w14:textId="77777777" w:rsidR="007A2894" w:rsidRPr="00B26022" w:rsidRDefault="002C78B4" w:rsidP="00D10E54">
            <w:pPr>
              <w:pStyle w:val="Body"/>
              <w:spacing w:after="0"/>
              <w:rPr>
                <w:rFonts w:ascii="Arial" w:hAnsi="Arial" w:cs="Arial"/>
              </w:rPr>
            </w:pPr>
            <w:r w:rsidRPr="00B26022">
              <w:rPr>
                <w:rFonts w:ascii="Arial" w:hAnsi="Arial" w:cs="Arial"/>
              </w:rPr>
              <w:t>468</w:t>
            </w:r>
          </w:p>
        </w:tc>
        <w:tc>
          <w:tcPr>
            <w:tcW w:w="3160" w:type="dxa"/>
          </w:tcPr>
          <w:p w14:paraId="605EBCD0" w14:textId="77777777" w:rsidR="007A2894" w:rsidRPr="00B26022" w:rsidRDefault="002C78B4" w:rsidP="00A33B4C">
            <w:pPr>
              <w:pStyle w:val="Body"/>
              <w:spacing w:after="0"/>
              <w:jc w:val="center"/>
              <w:rPr>
                <w:rFonts w:ascii="Arial" w:hAnsi="Arial" w:cs="Arial"/>
                <w:noProof/>
              </w:rPr>
            </w:pPr>
            <w:r w:rsidRPr="00B26022">
              <w:rPr>
                <w:rFonts w:ascii="Arial" w:hAnsi="Arial" w:cs="Arial"/>
                <w:noProof/>
              </w:rPr>
              <w:drawing>
                <wp:inline distT="0" distB="0" distL="0" distR="0" wp14:anchorId="549F5650" wp14:editId="58BCC384">
                  <wp:extent cx="1371600" cy="1301750"/>
                  <wp:effectExtent l="0" t="0" r="0" b="0"/>
                  <wp:docPr id="24355996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59961" name="Picture 243559961"/>
                          <pic:cNvPicPr/>
                        </pic:nvPicPr>
                        <pic:blipFill>
                          <a:blip r:embed="rId30">
                            <a:extLst>
                              <a:ext uri="{28A0092B-C50C-407E-A947-70E740481C1C}">
                                <a14:useLocalDpi xmlns:a14="http://schemas.microsoft.com/office/drawing/2010/main" val="0"/>
                              </a:ext>
                            </a:extLst>
                          </a:blip>
                          <a:stretch>
                            <a:fillRect/>
                          </a:stretch>
                        </pic:blipFill>
                        <pic:spPr>
                          <a:xfrm>
                            <a:off x="0" y="0"/>
                            <a:ext cx="1375615" cy="1305561"/>
                          </a:xfrm>
                          <a:prstGeom prst="rect">
                            <a:avLst/>
                          </a:prstGeom>
                        </pic:spPr>
                      </pic:pic>
                    </a:graphicData>
                  </a:graphic>
                </wp:inline>
              </w:drawing>
            </w:r>
          </w:p>
        </w:tc>
      </w:tr>
      <w:tr w:rsidR="002C78B4" w:rsidRPr="00B26022" w14:paraId="625BF1D0" w14:textId="77777777" w:rsidTr="00D62724">
        <w:trPr>
          <w:jc w:val="center"/>
        </w:trPr>
        <w:tc>
          <w:tcPr>
            <w:tcW w:w="3204" w:type="dxa"/>
          </w:tcPr>
          <w:p w14:paraId="64BA6EEC" w14:textId="77777777" w:rsidR="002C78B4" w:rsidRPr="00B26022" w:rsidRDefault="007F4A14" w:rsidP="0048577C">
            <w:pPr>
              <w:pStyle w:val="Body"/>
              <w:spacing w:after="0"/>
              <w:jc w:val="left"/>
            </w:pPr>
            <w:proofErr w:type="spellStart"/>
            <w:r w:rsidRPr="00B26022">
              <w:t>Sclaral</w:t>
            </w:r>
            <w:proofErr w:type="spellEnd"/>
            <w:r w:rsidRPr="00B26022">
              <w:t xml:space="preserve"> (</w:t>
            </w:r>
            <w:proofErr w:type="spellStart"/>
            <w:r w:rsidRPr="00B26022">
              <w:t>sclareolide</w:t>
            </w:r>
            <w:proofErr w:type="spellEnd"/>
            <w:r w:rsidRPr="00B26022">
              <w:t xml:space="preserve"> </w:t>
            </w:r>
            <w:proofErr w:type="spellStart"/>
            <w:r w:rsidRPr="00B26022">
              <w:t>lactol</w:t>
            </w:r>
            <w:proofErr w:type="spellEnd"/>
            <w:r w:rsidRPr="00B26022">
              <w:t>)</w:t>
            </w:r>
          </w:p>
        </w:tc>
        <w:tc>
          <w:tcPr>
            <w:tcW w:w="2295" w:type="dxa"/>
          </w:tcPr>
          <w:p w14:paraId="5F3E3165" w14:textId="77777777" w:rsidR="002C78B4" w:rsidRPr="00B26022" w:rsidRDefault="002737A4" w:rsidP="00D10E54">
            <w:pPr>
              <w:pStyle w:val="Body"/>
              <w:spacing w:after="0"/>
              <w:rPr>
                <w:spacing w:val="-2"/>
              </w:rPr>
            </w:pPr>
            <w:r w:rsidRPr="00B26022">
              <w:rPr>
                <w:spacing w:val="-2"/>
              </w:rPr>
              <w:t>C16H28O2</w:t>
            </w:r>
          </w:p>
        </w:tc>
        <w:tc>
          <w:tcPr>
            <w:tcW w:w="852" w:type="dxa"/>
          </w:tcPr>
          <w:p w14:paraId="6FF9CB7A" w14:textId="77777777" w:rsidR="002C78B4" w:rsidRPr="00B26022" w:rsidRDefault="002737A4" w:rsidP="00D10E54">
            <w:pPr>
              <w:pStyle w:val="Body"/>
              <w:spacing w:after="0"/>
              <w:rPr>
                <w:rFonts w:ascii="Arial" w:hAnsi="Arial" w:cs="Arial"/>
              </w:rPr>
            </w:pPr>
            <w:r w:rsidRPr="00B26022">
              <w:rPr>
                <w:rFonts w:ascii="Arial" w:hAnsi="Arial" w:cs="Arial"/>
              </w:rPr>
              <w:t>252</w:t>
            </w:r>
          </w:p>
        </w:tc>
        <w:tc>
          <w:tcPr>
            <w:tcW w:w="3160" w:type="dxa"/>
          </w:tcPr>
          <w:p w14:paraId="5CFFF4B7" w14:textId="77777777" w:rsidR="002C78B4" w:rsidRPr="00B26022" w:rsidRDefault="00895ED3" w:rsidP="00A33B4C">
            <w:pPr>
              <w:pStyle w:val="Body"/>
              <w:spacing w:after="0"/>
              <w:jc w:val="center"/>
              <w:rPr>
                <w:rFonts w:ascii="Arial" w:hAnsi="Arial" w:cs="Arial"/>
                <w:noProof/>
              </w:rPr>
            </w:pPr>
            <w:r w:rsidRPr="00B26022">
              <w:rPr>
                <w:rFonts w:ascii="Arial" w:hAnsi="Arial" w:cs="Arial"/>
                <w:noProof/>
              </w:rPr>
              <w:drawing>
                <wp:inline distT="0" distB="0" distL="0" distR="0" wp14:anchorId="393284D3" wp14:editId="73128703">
                  <wp:extent cx="1508760" cy="1320800"/>
                  <wp:effectExtent l="0" t="0" r="0" b="0"/>
                  <wp:docPr id="19470444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44418" name="Picture 1947044418"/>
                          <pic:cNvPicPr/>
                        </pic:nvPicPr>
                        <pic:blipFill>
                          <a:blip r:embed="rId31">
                            <a:extLst>
                              <a:ext uri="{28A0092B-C50C-407E-A947-70E740481C1C}">
                                <a14:useLocalDpi xmlns:a14="http://schemas.microsoft.com/office/drawing/2010/main" val="0"/>
                              </a:ext>
                            </a:extLst>
                          </a:blip>
                          <a:stretch>
                            <a:fillRect/>
                          </a:stretch>
                        </pic:blipFill>
                        <pic:spPr>
                          <a:xfrm>
                            <a:off x="0" y="0"/>
                            <a:ext cx="1511141" cy="1322884"/>
                          </a:xfrm>
                          <a:prstGeom prst="rect">
                            <a:avLst/>
                          </a:prstGeom>
                        </pic:spPr>
                      </pic:pic>
                    </a:graphicData>
                  </a:graphic>
                </wp:inline>
              </w:drawing>
            </w:r>
          </w:p>
        </w:tc>
      </w:tr>
      <w:tr w:rsidR="00D96A45" w:rsidRPr="00B26022" w14:paraId="387F8753" w14:textId="77777777" w:rsidTr="00D62724">
        <w:trPr>
          <w:jc w:val="center"/>
        </w:trPr>
        <w:tc>
          <w:tcPr>
            <w:tcW w:w="3204" w:type="dxa"/>
          </w:tcPr>
          <w:p w14:paraId="7C589086" w14:textId="77777777" w:rsidR="00D96A45" w:rsidRPr="00B26022" w:rsidRDefault="00D96A45" w:rsidP="0048577C">
            <w:pPr>
              <w:pStyle w:val="Body"/>
              <w:spacing w:after="0"/>
              <w:jc w:val="left"/>
            </w:pPr>
            <w:r w:rsidRPr="00B26022">
              <w:t>Vitamin E</w:t>
            </w:r>
          </w:p>
        </w:tc>
        <w:tc>
          <w:tcPr>
            <w:tcW w:w="2295" w:type="dxa"/>
          </w:tcPr>
          <w:p w14:paraId="6CAD6E52" w14:textId="77777777" w:rsidR="00D96A45" w:rsidRPr="00B26022" w:rsidRDefault="00BC151F" w:rsidP="00D10E54">
            <w:pPr>
              <w:pStyle w:val="Body"/>
              <w:spacing w:after="0"/>
              <w:rPr>
                <w:spacing w:val="-2"/>
              </w:rPr>
            </w:pPr>
            <w:r w:rsidRPr="00B26022">
              <w:rPr>
                <w:spacing w:val="-2"/>
              </w:rPr>
              <w:t>C29H50O2</w:t>
            </w:r>
          </w:p>
        </w:tc>
        <w:tc>
          <w:tcPr>
            <w:tcW w:w="852" w:type="dxa"/>
          </w:tcPr>
          <w:p w14:paraId="546E338D" w14:textId="77777777" w:rsidR="00D96A45" w:rsidRPr="00B26022" w:rsidRDefault="00864081" w:rsidP="00D10E54">
            <w:pPr>
              <w:pStyle w:val="Body"/>
              <w:spacing w:after="0"/>
              <w:rPr>
                <w:rFonts w:ascii="Arial" w:hAnsi="Arial" w:cs="Arial"/>
              </w:rPr>
            </w:pPr>
            <w:r w:rsidRPr="00B26022">
              <w:rPr>
                <w:rFonts w:ascii="Arial" w:hAnsi="Arial" w:cs="Arial"/>
              </w:rPr>
              <w:t>430</w:t>
            </w:r>
          </w:p>
        </w:tc>
        <w:tc>
          <w:tcPr>
            <w:tcW w:w="3160" w:type="dxa"/>
          </w:tcPr>
          <w:p w14:paraId="22BC9A7E" w14:textId="77777777" w:rsidR="00D96A45" w:rsidRPr="00B26022" w:rsidRDefault="008F470B" w:rsidP="00A33B4C">
            <w:pPr>
              <w:pStyle w:val="Body"/>
              <w:spacing w:after="0"/>
              <w:jc w:val="center"/>
              <w:rPr>
                <w:rFonts w:ascii="Arial" w:hAnsi="Arial" w:cs="Arial"/>
                <w:noProof/>
              </w:rPr>
            </w:pPr>
            <w:r w:rsidRPr="00B26022">
              <w:rPr>
                <w:rFonts w:ascii="Arial" w:hAnsi="Arial" w:cs="Arial"/>
                <w:noProof/>
              </w:rPr>
              <w:drawing>
                <wp:inline distT="0" distB="0" distL="0" distR="0" wp14:anchorId="1B0D1551" wp14:editId="27FE11FF">
                  <wp:extent cx="1430382" cy="1187450"/>
                  <wp:effectExtent l="0" t="0" r="0" b="0"/>
                  <wp:docPr id="2856124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12474" name="Picture 285612474"/>
                          <pic:cNvPicPr/>
                        </pic:nvPicPr>
                        <pic:blipFill>
                          <a:blip r:embed="rId32">
                            <a:extLst>
                              <a:ext uri="{28A0092B-C50C-407E-A947-70E740481C1C}">
                                <a14:useLocalDpi xmlns:a14="http://schemas.microsoft.com/office/drawing/2010/main" val="0"/>
                              </a:ext>
                            </a:extLst>
                          </a:blip>
                          <a:stretch>
                            <a:fillRect/>
                          </a:stretch>
                        </pic:blipFill>
                        <pic:spPr>
                          <a:xfrm>
                            <a:off x="0" y="0"/>
                            <a:ext cx="1437030" cy="1192969"/>
                          </a:xfrm>
                          <a:prstGeom prst="rect">
                            <a:avLst/>
                          </a:prstGeom>
                        </pic:spPr>
                      </pic:pic>
                    </a:graphicData>
                  </a:graphic>
                </wp:inline>
              </w:drawing>
            </w:r>
          </w:p>
        </w:tc>
      </w:tr>
      <w:tr w:rsidR="00864081" w:rsidRPr="00B26022" w14:paraId="48A84E08" w14:textId="77777777" w:rsidTr="00D62724">
        <w:trPr>
          <w:jc w:val="center"/>
        </w:trPr>
        <w:tc>
          <w:tcPr>
            <w:tcW w:w="3204" w:type="dxa"/>
          </w:tcPr>
          <w:p w14:paraId="0F7753CC" w14:textId="77777777" w:rsidR="00864081" w:rsidRPr="00B26022" w:rsidRDefault="00E2455D" w:rsidP="0048577C">
            <w:pPr>
              <w:pStyle w:val="Body"/>
              <w:spacing w:after="0"/>
              <w:jc w:val="left"/>
            </w:pPr>
            <w:r w:rsidRPr="00B26022">
              <w:t>Androst-5-en-3-ol,</w:t>
            </w:r>
          </w:p>
        </w:tc>
        <w:tc>
          <w:tcPr>
            <w:tcW w:w="2295" w:type="dxa"/>
          </w:tcPr>
          <w:p w14:paraId="6FD66803" w14:textId="77777777" w:rsidR="00864081" w:rsidRPr="00B26022" w:rsidRDefault="00A07013" w:rsidP="00D10E54">
            <w:pPr>
              <w:pStyle w:val="Body"/>
              <w:spacing w:after="0"/>
              <w:rPr>
                <w:spacing w:val="-2"/>
              </w:rPr>
            </w:pPr>
            <w:r w:rsidRPr="00B26022">
              <w:rPr>
                <w:spacing w:val="-2"/>
              </w:rPr>
              <w:t>C21H34O</w:t>
            </w:r>
          </w:p>
        </w:tc>
        <w:tc>
          <w:tcPr>
            <w:tcW w:w="852" w:type="dxa"/>
          </w:tcPr>
          <w:p w14:paraId="0F61300E" w14:textId="77777777" w:rsidR="00864081" w:rsidRPr="00B26022" w:rsidRDefault="00A07013" w:rsidP="00D10E54">
            <w:pPr>
              <w:pStyle w:val="Body"/>
              <w:spacing w:after="0"/>
              <w:rPr>
                <w:rFonts w:ascii="Arial" w:hAnsi="Arial" w:cs="Arial"/>
              </w:rPr>
            </w:pPr>
            <w:r w:rsidRPr="00B26022">
              <w:rPr>
                <w:rFonts w:ascii="Arial" w:hAnsi="Arial" w:cs="Arial"/>
              </w:rPr>
              <w:t>302</w:t>
            </w:r>
          </w:p>
        </w:tc>
        <w:tc>
          <w:tcPr>
            <w:tcW w:w="3160" w:type="dxa"/>
          </w:tcPr>
          <w:p w14:paraId="1E7D5165" w14:textId="77777777" w:rsidR="00864081" w:rsidRPr="00B26022" w:rsidRDefault="006C0BDE" w:rsidP="00A33B4C">
            <w:pPr>
              <w:pStyle w:val="Body"/>
              <w:spacing w:after="0"/>
              <w:jc w:val="center"/>
              <w:rPr>
                <w:rFonts w:ascii="Arial" w:hAnsi="Arial" w:cs="Arial"/>
                <w:noProof/>
              </w:rPr>
            </w:pPr>
            <w:r w:rsidRPr="00B26022">
              <w:rPr>
                <w:rFonts w:ascii="Arial" w:hAnsi="Arial" w:cs="Arial"/>
                <w:noProof/>
              </w:rPr>
              <w:drawing>
                <wp:inline distT="0" distB="0" distL="0" distR="0" wp14:anchorId="546B5B80" wp14:editId="11BE2067">
                  <wp:extent cx="1561011" cy="1149350"/>
                  <wp:effectExtent l="0" t="0" r="0" b="0"/>
                  <wp:docPr id="135511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118" name="Picture 13551118"/>
                          <pic:cNvPicPr/>
                        </pic:nvPicPr>
                        <pic:blipFill>
                          <a:blip r:embed="rId33">
                            <a:extLst>
                              <a:ext uri="{28A0092B-C50C-407E-A947-70E740481C1C}">
                                <a14:useLocalDpi xmlns:a14="http://schemas.microsoft.com/office/drawing/2010/main" val="0"/>
                              </a:ext>
                            </a:extLst>
                          </a:blip>
                          <a:stretch>
                            <a:fillRect/>
                          </a:stretch>
                        </pic:blipFill>
                        <pic:spPr>
                          <a:xfrm>
                            <a:off x="0" y="0"/>
                            <a:ext cx="1567646" cy="1154235"/>
                          </a:xfrm>
                          <a:prstGeom prst="rect">
                            <a:avLst/>
                          </a:prstGeom>
                        </pic:spPr>
                      </pic:pic>
                    </a:graphicData>
                  </a:graphic>
                </wp:inline>
              </w:drawing>
            </w:r>
          </w:p>
        </w:tc>
      </w:tr>
      <w:tr w:rsidR="00A07013" w:rsidRPr="00B26022" w14:paraId="2328712E" w14:textId="77777777" w:rsidTr="00D62724">
        <w:trPr>
          <w:jc w:val="center"/>
        </w:trPr>
        <w:tc>
          <w:tcPr>
            <w:tcW w:w="3204" w:type="dxa"/>
          </w:tcPr>
          <w:p w14:paraId="7BC6678A" w14:textId="77777777" w:rsidR="00A07013" w:rsidRPr="00B26022" w:rsidRDefault="006479FD" w:rsidP="0048577C">
            <w:pPr>
              <w:pStyle w:val="Body"/>
              <w:spacing w:after="0"/>
              <w:jc w:val="left"/>
            </w:pPr>
            <w:proofErr w:type="spellStart"/>
            <w:r w:rsidRPr="00B26022">
              <w:lastRenderedPageBreak/>
              <w:t>Campesterol</w:t>
            </w:r>
            <w:proofErr w:type="spellEnd"/>
          </w:p>
        </w:tc>
        <w:tc>
          <w:tcPr>
            <w:tcW w:w="2295" w:type="dxa"/>
          </w:tcPr>
          <w:p w14:paraId="057F02C9" w14:textId="77777777" w:rsidR="00A07013" w:rsidRPr="00B26022" w:rsidRDefault="00756BEC" w:rsidP="00D10E54">
            <w:pPr>
              <w:pStyle w:val="Body"/>
              <w:spacing w:after="0"/>
              <w:rPr>
                <w:spacing w:val="-2"/>
              </w:rPr>
            </w:pPr>
            <w:r w:rsidRPr="00B26022">
              <w:rPr>
                <w:spacing w:val="-2"/>
              </w:rPr>
              <w:t>C28H48O</w:t>
            </w:r>
          </w:p>
        </w:tc>
        <w:tc>
          <w:tcPr>
            <w:tcW w:w="852" w:type="dxa"/>
          </w:tcPr>
          <w:p w14:paraId="749A90FD" w14:textId="77777777" w:rsidR="00A07013" w:rsidRPr="00B26022" w:rsidRDefault="00756BEC" w:rsidP="00D10E54">
            <w:pPr>
              <w:pStyle w:val="Body"/>
              <w:spacing w:after="0"/>
              <w:rPr>
                <w:rFonts w:ascii="Arial" w:hAnsi="Arial" w:cs="Arial"/>
              </w:rPr>
            </w:pPr>
            <w:r w:rsidRPr="00B26022">
              <w:rPr>
                <w:rFonts w:ascii="Arial" w:hAnsi="Arial" w:cs="Arial"/>
              </w:rPr>
              <w:t>400</w:t>
            </w:r>
          </w:p>
        </w:tc>
        <w:tc>
          <w:tcPr>
            <w:tcW w:w="3160" w:type="dxa"/>
          </w:tcPr>
          <w:p w14:paraId="68B92E0C" w14:textId="77777777" w:rsidR="00A07013" w:rsidRPr="00B26022" w:rsidRDefault="00756BEC" w:rsidP="00A33B4C">
            <w:pPr>
              <w:pStyle w:val="Body"/>
              <w:spacing w:after="0"/>
              <w:jc w:val="center"/>
              <w:rPr>
                <w:rFonts w:ascii="Arial" w:hAnsi="Arial" w:cs="Arial"/>
                <w:noProof/>
              </w:rPr>
            </w:pPr>
            <w:r w:rsidRPr="00B26022">
              <w:rPr>
                <w:rFonts w:ascii="Arial" w:hAnsi="Arial" w:cs="Arial"/>
                <w:noProof/>
              </w:rPr>
              <w:drawing>
                <wp:inline distT="0" distB="0" distL="0" distR="0" wp14:anchorId="26B28C5C" wp14:editId="5CDA3107">
                  <wp:extent cx="1587137" cy="1320800"/>
                  <wp:effectExtent l="0" t="0" r="0" b="0"/>
                  <wp:docPr id="124385674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56743" name="Picture 1243856743"/>
                          <pic:cNvPicPr/>
                        </pic:nvPicPr>
                        <pic:blipFill>
                          <a:blip r:embed="rId34">
                            <a:extLst>
                              <a:ext uri="{28A0092B-C50C-407E-A947-70E740481C1C}">
                                <a14:useLocalDpi xmlns:a14="http://schemas.microsoft.com/office/drawing/2010/main" val="0"/>
                              </a:ext>
                            </a:extLst>
                          </a:blip>
                          <a:stretch>
                            <a:fillRect/>
                          </a:stretch>
                        </pic:blipFill>
                        <pic:spPr>
                          <a:xfrm>
                            <a:off x="0" y="0"/>
                            <a:ext cx="1590622" cy="1323700"/>
                          </a:xfrm>
                          <a:prstGeom prst="rect">
                            <a:avLst/>
                          </a:prstGeom>
                        </pic:spPr>
                      </pic:pic>
                    </a:graphicData>
                  </a:graphic>
                </wp:inline>
              </w:drawing>
            </w:r>
          </w:p>
        </w:tc>
      </w:tr>
    </w:tbl>
    <w:p w14:paraId="618ABDFC" w14:textId="77777777" w:rsidR="00505F06" w:rsidRPr="00B26022" w:rsidRDefault="00505F06" w:rsidP="00441B6F">
      <w:pPr>
        <w:pStyle w:val="Body"/>
        <w:spacing w:after="0"/>
        <w:rPr>
          <w:rFonts w:ascii="Arial" w:hAnsi="Arial" w:cs="Arial"/>
        </w:rPr>
      </w:pPr>
    </w:p>
    <w:p w14:paraId="22A7694E" w14:textId="77777777" w:rsidR="001B2A75" w:rsidRPr="00B26022" w:rsidRDefault="001B2A75" w:rsidP="001B2A75">
      <w:pPr>
        <w:pStyle w:val="Body"/>
        <w:spacing w:after="0"/>
        <w:jc w:val="center"/>
        <w:rPr>
          <w:rFonts w:ascii="Arial" w:hAnsi="Arial" w:cs="Arial"/>
          <w:b/>
          <w:u w:val="single"/>
        </w:rPr>
      </w:pPr>
      <w:r w:rsidRPr="00B26022">
        <w:rPr>
          <w:rFonts w:ascii="Arial" w:hAnsi="Arial" w:cs="Arial"/>
        </w:rPr>
        <w:t>Table: 2 So</w:t>
      </w:r>
      <w:r w:rsidR="0077197D" w:rsidRPr="00B26022">
        <w:rPr>
          <w:rFonts w:ascii="Arial" w:hAnsi="Arial" w:cs="Arial"/>
        </w:rPr>
        <w:t>me important compounds and their structure, Molecular formula and weight</w:t>
      </w:r>
      <w:r w:rsidR="00462CF3" w:rsidRPr="00B26022">
        <w:rPr>
          <w:rFonts w:ascii="Arial" w:hAnsi="Arial" w:cs="Arial"/>
        </w:rPr>
        <w:t xml:space="preserve"> present in extract</w:t>
      </w:r>
    </w:p>
    <w:p w14:paraId="0B7F9960" w14:textId="77777777" w:rsidR="00E053D0" w:rsidRPr="00B26022" w:rsidRDefault="00E053D0" w:rsidP="00441B6F">
      <w:pPr>
        <w:pStyle w:val="Body"/>
        <w:spacing w:after="0"/>
        <w:rPr>
          <w:rFonts w:ascii="Arial" w:hAnsi="Arial" w:cs="Arial"/>
        </w:rPr>
      </w:pPr>
    </w:p>
    <w:p w14:paraId="392BA8A7" w14:textId="77777777" w:rsidR="00790ADA" w:rsidRPr="00B26022" w:rsidRDefault="00790ADA" w:rsidP="00441B6F">
      <w:pPr>
        <w:pStyle w:val="Body"/>
        <w:spacing w:after="0"/>
        <w:rPr>
          <w:rFonts w:ascii="Arial" w:hAnsi="Arial" w:cs="Arial"/>
        </w:rPr>
      </w:pPr>
    </w:p>
    <w:p w14:paraId="5AF1F206" w14:textId="77777777" w:rsidR="00F9586F" w:rsidRPr="00B26022" w:rsidRDefault="00000F8F" w:rsidP="00F9586F">
      <w:pPr>
        <w:spacing w:before="100" w:beforeAutospacing="1" w:after="100" w:afterAutospacing="1"/>
        <w:outlineLvl w:val="1"/>
        <w:rPr>
          <w:rFonts w:ascii="Times New Roman" w:hAnsi="Times New Roman"/>
          <w:b/>
          <w:bCs/>
          <w:sz w:val="36"/>
          <w:szCs w:val="36"/>
        </w:rPr>
      </w:pPr>
      <w:r w:rsidRPr="00B26022">
        <w:rPr>
          <w:rFonts w:ascii="Arial" w:hAnsi="Arial" w:cs="Arial"/>
        </w:rPr>
        <w:t xml:space="preserve">4. </w:t>
      </w:r>
      <w:r w:rsidR="00F9586F" w:rsidRPr="00B26022">
        <w:rPr>
          <w:rFonts w:ascii="Times New Roman" w:hAnsi="Times New Roman"/>
          <w:b/>
          <w:bCs/>
          <w:sz w:val="36"/>
          <w:szCs w:val="36"/>
        </w:rPr>
        <w:t>Conclusions</w:t>
      </w:r>
    </w:p>
    <w:p w14:paraId="0EDEA47A" w14:textId="77777777" w:rsidR="00F9586F" w:rsidRPr="00B26022" w:rsidRDefault="00F9586F" w:rsidP="00F9586F">
      <w:pPr>
        <w:spacing w:before="100" w:beforeAutospacing="1" w:after="100" w:afterAutospacing="1"/>
        <w:rPr>
          <w:rFonts w:ascii="Times New Roman" w:hAnsi="Times New Roman"/>
          <w:sz w:val="24"/>
          <w:szCs w:val="24"/>
        </w:rPr>
      </w:pPr>
      <w:r w:rsidRPr="00B26022">
        <w:rPr>
          <w:rFonts w:ascii="Times New Roman" w:hAnsi="Times New Roman"/>
          <w:sz w:val="24"/>
          <w:szCs w:val="24"/>
        </w:rPr>
        <w:t xml:space="preserve">The GC-MS analysis of the methanolic whole-plant extract of </w:t>
      </w:r>
      <w:proofErr w:type="spellStart"/>
      <w:r w:rsidRPr="00B26022">
        <w:rPr>
          <w:rFonts w:ascii="Times New Roman" w:hAnsi="Times New Roman"/>
          <w:i/>
          <w:iCs/>
          <w:sz w:val="24"/>
          <w:szCs w:val="24"/>
        </w:rPr>
        <w:t>Bryophyllum</w:t>
      </w:r>
      <w:proofErr w:type="spellEnd"/>
      <w:r w:rsidRPr="00B26022">
        <w:rPr>
          <w:rFonts w:ascii="Times New Roman" w:hAnsi="Times New Roman"/>
          <w:i/>
          <w:iCs/>
          <w:sz w:val="24"/>
          <w:szCs w:val="24"/>
        </w:rPr>
        <w:t xml:space="preserve"> </w:t>
      </w:r>
      <w:proofErr w:type="spellStart"/>
      <w:r w:rsidRPr="00B26022">
        <w:rPr>
          <w:rFonts w:ascii="Times New Roman" w:hAnsi="Times New Roman"/>
          <w:i/>
          <w:iCs/>
          <w:sz w:val="24"/>
          <w:szCs w:val="24"/>
        </w:rPr>
        <w:t>pinnatum</w:t>
      </w:r>
      <w:proofErr w:type="spellEnd"/>
      <w:r w:rsidRPr="00B26022">
        <w:rPr>
          <w:rFonts w:ascii="Times New Roman" w:hAnsi="Times New Roman"/>
          <w:sz w:val="24"/>
          <w:szCs w:val="24"/>
        </w:rPr>
        <w:t xml:space="preserve"> indicated the presence of several phytochemical constituents belonging to different chemical groups, including phenolics, fatty acids, terpenoids, sterols, sugars, alcohols and esters. The detected profile suggests that the plant contains diverse secondary metabolites that may be relevant for future pharmacological investigation. Compounds such as </w:t>
      </w:r>
      <w:proofErr w:type="spellStart"/>
      <w:r w:rsidRPr="00B26022">
        <w:rPr>
          <w:rFonts w:ascii="Times New Roman" w:hAnsi="Times New Roman"/>
          <w:sz w:val="24"/>
          <w:szCs w:val="24"/>
        </w:rPr>
        <w:t>neophytadiene</w:t>
      </w:r>
      <w:proofErr w:type="spellEnd"/>
      <w:r w:rsidRPr="00B26022">
        <w:rPr>
          <w:rFonts w:ascii="Times New Roman" w:hAnsi="Times New Roman"/>
          <w:sz w:val="24"/>
          <w:szCs w:val="24"/>
        </w:rPr>
        <w:t>, n-</w:t>
      </w:r>
      <w:proofErr w:type="spellStart"/>
      <w:r w:rsidRPr="00B26022">
        <w:rPr>
          <w:rFonts w:ascii="Times New Roman" w:hAnsi="Times New Roman"/>
          <w:sz w:val="24"/>
          <w:szCs w:val="24"/>
        </w:rPr>
        <w:t>hexadecanoic</w:t>
      </w:r>
      <w:proofErr w:type="spellEnd"/>
      <w:r w:rsidRPr="00B26022">
        <w:rPr>
          <w:rFonts w:ascii="Times New Roman" w:hAnsi="Times New Roman"/>
          <w:sz w:val="24"/>
          <w:szCs w:val="24"/>
        </w:rPr>
        <w:t xml:space="preserve"> acid, squalene, lupeol, β-sitosterol derivatives, α-tocopherol and </w:t>
      </w:r>
      <w:proofErr w:type="spellStart"/>
      <w:r w:rsidRPr="00B26022">
        <w:rPr>
          <w:rFonts w:ascii="Times New Roman" w:hAnsi="Times New Roman"/>
          <w:sz w:val="24"/>
          <w:szCs w:val="24"/>
        </w:rPr>
        <w:t>campesterol</w:t>
      </w:r>
      <w:proofErr w:type="spellEnd"/>
      <w:r w:rsidRPr="00B26022">
        <w:rPr>
          <w:rFonts w:ascii="Times New Roman" w:hAnsi="Times New Roman"/>
          <w:sz w:val="24"/>
          <w:szCs w:val="24"/>
        </w:rPr>
        <w:t xml:space="preserve"> were among the notable constituents identified from the chromatographic profile. These findings provide preliminary support for further phytochemical exploration of the plant. However, compound identification by GC-MS library matching should be considered tentative. Confirmatory analysis using reference standards, retention indices, LC-MS/MS, NMR spectroscopy and isolation of individual compounds is required before firm conclusions can be made about the chemical composition and biological significance of the extract.</w:t>
      </w:r>
    </w:p>
    <w:p w14:paraId="0E589D10" w14:textId="77777777" w:rsidR="00F9586F" w:rsidRPr="00B26022" w:rsidRDefault="00F9586F" w:rsidP="00F9586F">
      <w:pPr>
        <w:spacing w:before="100" w:beforeAutospacing="1" w:after="100" w:afterAutospacing="1"/>
        <w:outlineLvl w:val="1"/>
        <w:rPr>
          <w:rFonts w:ascii="Times New Roman" w:hAnsi="Times New Roman"/>
          <w:b/>
          <w:bCs/>
          <w:sz w:val="36"/>
          <w:szCs w:val="36"/>
        </w:rPr>
      </w:pPr>
      <w:r w:rsidRPr="00B26022">
        <w:rPr>
          <w:rFonts w:ascii="Times New Roman" w:hAnsi="Times New Roman"/>
          <w:b/>
          <w:bCs/>
          <w:sz w:val="36"/>
          <w:szCs w:val="36"/>
        </w:rPr>
        <w:t>Limitations</w:t>
      </w:r>
    </w:p>
    <w:p w14:paraId="788E1FE3" w14:textId="77777777" w:rsidR="00F9586F" w:rsidRPr="00B26022" w:rsidRDefault="00F9586F" w:rsidP="00F9586F">
      <w:pPr>
        <w:spacing w:before="100" w:beforeAutospacing="1" w:after="100" w:afterAutospacing="1"/>
        <w:rPr>
          <w:rFonts w:ascii="Times New Roman" w:hAnsi="Times New Roman"/>
          <w:sz w:val="24"/>
          <w:szCs w:val="24"/>
        </w:rPr>
      </w:pPr>
      <w:r w:rsidRPr="00B26022">
        <w:rPr>
          <w:rFonts w:ascii="Times New Roman" w:hAnsi="Times New Roman"/>
          <w:sz w:val="24"/>
          <w:szCs w:val="24"/>
        </w:rPr>
        <w:t>This study is limited to GC-MS profiling of a methanolic whole-plant extract and does not include isolation or confirmation of individual compounds using reference standards. Library-based identification may produce tentative or false-positive assignments, especially for structurally related compounds. Match scores, retention indices, replicate runs and peak-area percentages are not adequately reported. Some detected compounds may represent contaminants or derivatization artifacts and require verification. The study does not test antioxidant, antimicrobial, anti-inflammatory, anticancer or other biological activities, so pharmacological relevance cannot be directly concluded. Seasonal, geographical and plant-part variations were not assessed. Further validated phytochemical and bioactivity studies are required.</w:t>
      </w:r>
    </w:p>
    <w:p w14:paraId="0754A066" w14:textId="77777777" w:rsidR="0076574B" w:rsidRDefault="0076574B" w:rsidP="00F9586F">
      <w:pPr>
        <w:rPr>
          <w:rFonts w:ascii="Times New Roman" w:eastAsia="Calibri" w:hAnsi="Times New Roman"/>
          <w:b/>
          <w:sz w:val="22"/>
          <w:szCs w:val="22"/>
        </w:rPr>
      </w:pPr>
    </w:p>
    <w:p w14:paraId="7F6A46B1" w14:textId="7F62AB5A" w:rsidR="00F9586F" w:rsidRPr="00B26022" w:rsidRDefault="00F9586F" w:rsidP="00F9586F">
      <w:pPr>
        <w:rPr>
          <w:rFonts w:ascii="Times New Roman" w:eastAsia="Calibri" w:hAnsi="Times New Roman"/>
          <w:b/>
          <w:sz w:val="22"/>
          <w:szCs w:val="22"/>
        </w:rPr>
      </w:pPr>
      <w:r w:rsidRPr="00B26022">
        <w:rPr>
          <w:rFonts w:ascii="Times New Roman" w:eastAsia="Calibri" w:hAnsi="Times New Roman"/>
          <w:b/>
          <w:sz w:val="22"/>
          <w:szCs w:val="22"/>
        </w:rPr>
        <w:lastRenderedPageBreak/>
        <w:t>Declaration of AI Use</w:t>
      </w:r>
    </w:p>
    <w:p w14:paraId="2B26DEA0" w14:textId="77777777" w:rsidR="00F9586F" w:rsidRPr="00B26022" w:rsidRDefault="00F9586F" w:rsidP="00F9586F">
      <w:pPr>
        <w:rPr>
          <w:rFonts w:ascii="Times New Roman" w:eastAsia="Calibri" w:hAnsi="Times New Roman"/>
          <w:sz w:val="22"/>
          <w:szCs w:val="22"/>
        </w:rPr>
      </w:pPr>
    </w:p>
    <w:p w14:paraId="0D377060" w14:textId="77777777" w:rsidR="00F9586F" w:rsidRPr="00B26022" w:rsidRDefault="00F9586F" w:rsidP="00F9586F">
      <w:pPr>
        <w:jc w:val="both"/>
        <w:rPr>
          <w:rFonts w:ascii="Times New Roman" w:eastAsia="Calibri" w:hAnsi="Times New Roman"/>
          <w:sz w:val="22"/>
          <w:szCs w:val="22"/>
        </w:rPr>
      </w:pPr>
      <w:r w:rsidRPr="00B26022">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2DEDAF5" w14:textId="77777777" w:rsidR="00F9586F" w:rsidRPr="00B26022" w:rsidRDefault="00F9586F" w:rsidP="00F9586F">
      <w:pPr>
        <w:pStyle w:val="ConcHead"/>
        <w:spacing w:after="0"/>
        <w:jc w:val="both"/>
        <w:rPr>
          <w:rFonts w:ascii="Arial" w:hAnsi="Arial" w:cs="Arial"/>
        </w:rPr>
      </w:pPr>
    </w:p>
    <w:p w14:paraId="5A82B8CD" w14:textId="77777777" w:rsidR="00F9586F" w:rsidRPr="00B26022" w:rsidRDefault="00F9586F" w:rsidP="00F9586F">
      <w:pPr>
        <w:pStyle w:val="ConcHead"/>
        <w:spacing w:after="0"/>
        <w:jc w:val="both"/>
        <w:rPr>
          <w:rFonts w:ascii="Arial" w:hAnsi="Arial" w:cs="Arial"/>
        </w:rPr>
      </w:pPr>
    </w:p>
    <w:p w14:paraId="5E9E4AD1" w14:textId="77777777" w:rsidR="005B4F8A" w:rsidRPr="003A29C6" w:rsidRDefault="005B4F8A" w:rsidP="005B4F8A">
      <w:pPr>
        <w:jc w:val="both"/>
        <w:outlineLvl w:val="0"/>
        <w:rPr>
          <w:rFonts w:ascii="Arial" w:hAnsi="Arial" w:cs="Arial"/>
        </w:rPr>
      </w:pPr>
      <w:r w:rsidRPr="003A29C6">
        <w:rPr>
          <w:rFonts w:ascii="Arial" w:hAnsi="Arial" w:cs="Arial"/>
          <w:b/>
          <w:bCs/>
        </w:rPr>
        <w:t>COMPETING INTERESTS DISCLAIMER:</w:t>
      </w:r>
    </w:p>
    <w:p w14:paraId="79A91135" w14:textId="77777777" w:rsidR="005B4F8A" w:rsidRDefault="005B4F8A" w:rsidP="005B4F8A">
      <w:r w:rsidRPr="00A10EDE">
        <w:t>Authors have declared that they have no known competing financial interests OR non-financial interests OR personal relationships that could have appeared to influence the work reported in this paper.</w:t>
      </w:r>
    </w:p>
    <w:p w14:paraId="660623ED" w14:textId="77777777" w:rsidR="005B4F8A" w:rsidRDefault="005B4F8A" w:rsidP="005B4F8A"/>
    <w:p w14:paraId="149D16BD" w14:textId="77777777" w:rsidR="005B4F8A" w:rsidRDefault="005B4F8A" w:rsidP="005B4F8A"/>
    <w:p w14:paraId="0ADF740F" w14:textId="77777777" w:rsidR="00860000" w:rsidRPr="00B26022" w:rsidRDefault="00860000" w:rsidP="00441B6F">
      <w:pPr>
        <w:pStyle w:val="ReferHead"/>
        <w:spacing w:after="0"/>
        <w:jc w:val="both"/>
        <w:rPr>
          <w:rFonts w:ascii="Arial" w:hAnsi="Arial" w:cs="Arial"/>
        </w:rPr>
      </w:pPr>
    </w:p>
    <w:p w14:paraId="39741E92" w14:textId="77777777" w:rsidR="00B01FCD" w:rsidRPr="00B26022" w:rsidRDefault="00B01FCD" w:rsidP="00441B6F">
      <w:pPr>
        <w:pStyle w:val="ReferHead"/>
        <w:spacing w:after="0"/>
        <w:jc w:val="both"/>
        <w:rPr>
          <w:rFonts w:ascii="Arial" w:hAnsi="Arial" w:cs="Arial"/>
        </w:rPr>
      </w:pPr>
      <w:r w:rsidRPr="00B26022">
        <w:rPr>
          <w:rFonts w:ascii="Arial" w:hAnsi="Arial" w:cs="Arial"/>
        </w:rPr>
        <w:t>References</w:t>
      </w:r>
    </w:p>
    <w:p w14:paraId="36C58694" w14:textId="77777777" w:rsidR="00790ADA" w:rsidRPr="00B26022" w:rsidRDefault="00790ADA" w:rsidP="00441B6F">
      <w:pPr>
        <w:pStyle w:val="ReferHead"/>
        <w:spacing w:after="0"/>
        <w:jc w:val="both"/>
        <w:rPr>
          <w:rFonts w:ascii="Arial" w:hAnsi="Arial" w:cs="Arial"/>
        </w:rPr>
      </w:pPr>
    </w:p>
    <w:p w14:paraId="52C8B6CD" w14:textId="77777777" w:rsidR="003678CA" w:rsidRPr="00B26022" w:rsidRDefault="00327771" w:rsidP="003678CA">
      <w:pPr>
        <w:pStyle w:val="Body"/>
        <w:rPr>
          <w:rFonts w:ascii="Arial" w:hAnsi="Arial" w:cs="Arial"/>
          <w:iCs/>
          <w:lang w:val="en-IN"/>
        </w:rPr>
      </w:pPr>
      <w:r w:rsidRPr="00B26022">
        <w:rPr>
          <w:rFonts w:ascii="Arial" w:hAnsi="Arial" w:cs="Arial"/>
          <w:iCs/>
        </w:rPr>
        <w:t>Riffat Latif</w:t>
      </w:r>
      <w:r w:rsidR="000E7587" w:rsidRPr="00B26022">
        <w:rPr>
          <w:rFonts w:ascii="Arial" w:hAnsi="Arial" w:cs="Arial"/>
          <w:iCs/>
        </w:rPr>
        <w:t xml:space="preserve">., </w:t>
      </w:r>
      <w:r w:rsidRPr="00B26022">
        <w:rPr>
          <w:rFonts w:ascii="Arial" w:hAnsi="Arial" w:cs="Arial"/>
          <w:iCs/>
        </w:rPr>
        <w:t xml:space="preserve">Ta </w:t>
      </w:r>
      <w:proofErr w:type="spellStart"/>
      <w:r w:rsidRPr="00B26022">
        <w:rPr>
          <w:rFonts w:ascii="Arial" w:hAnsi="Arial" w:cs="Arial"/>
          <w:iCs/>
        </w:rPr>
        <w:t>uﬁq</w:t>
      </w:r>
      <w:proofErr w:type="spellEnd"/>
      <w:r w:rsidRPr="00B26022">
        <w:rPr>
          <w:rFonts w:ascii="Arial" w:hAnsi="Arial" w:cs="Arial"/>
          <w:iCs/>
        </w:rPr>
        <w:t xml:space="preserve"> Nawaz</w:t>
      </w:r>
      <w:r w:rsidR="000E7587" w:rsidRPr="00B26022">
        <w:rPr>
          <w:rFonts w:ascii="Arial" w:hAnsi="Arial" w:cs="Arial"/>
          <w:iCs/>
        </w:rPr>
        <w:t xml:space="preserve">. (2025). </w:t>
      </w:r>
      <w:r w:rsidR="003678CA" w:rsidRPr="00B26022">
        <w:rPr>
          <w:rFonts w:ascii="Arial" w:hAnsi="Arial" w:cs="Arial"/>
          <w:iCs/>
          <w:lang w:val="en-IN"/>
        </w:rPr>
        <w:t xml:space="preserve">Medicinal plants and human health: a comprehensive review of bioactive compounds, therapeutic effects, and applications. </w:t>
      </w:r>
      <w:r w:rsidR="00E027C6" w:rsidRPr="00B26022">
        <w:rPr>
          <w:rFonts w:ascii="Arial" w:hAnsi="Arial" w:cs="Arial"/>
          <w:iCs/>
          <w:lang w:val="en-IN"/>
        </w:rPr>
        <w:t>Phytochemistry Reviews</w:t>
      </w:r>
      <w:r w:rsidR="0001455A" w:rsidRPr="00B26022">
        <w:rPr>
          <w:rFonts w:ascii="Arial" w:hAnsi="Arial" w:cs="Arial"/>
          <w:iCs/>
          <w:lang w:val="en-IN"/>
        </w:rPr>
        <w:t xml:space="preserve">, 25 (3), </w:t>
      </w:r>
      <w:r w:rsidR="00D27782" w:rsidRPr="00B26022">
        <w:rPr>
          <w:rFonts w:ascii="Arial" w:hAnsi="Arial" w:cs="Arial"/>
          <w:iCs/>
          <w:lang w:val="en-IN"/>
        </w:rPr>
        <w:t>123-131.</w:t>
      </w:r>
    </w:p>
    <w:p w14:paraId="7919CAE8" w14:textId="77777777" w:rsidR="0009561D" w:rsidRPr="00B26022" w:rsidRDefault="000501EE" w:rsidP="0009561D">
      <w:pPr>
        <w:pStyle w:val="Body"/>
        <w:rPr>
          <w:rFonts w:ascii="Arial" w:hAnsi="Arial" w:cs="Arial"/>
          <w:iCs/>
        </w:rPr>
      </w:pPr>
      <w:proofErr w:type="spellStart"/>
      <w:r w:rsidRPr="00B26022">
        <w:rPr>
          <w:rFonts w:ascii="Arial" w:hAnsi="Arial" w:cs="Arial"/>
          <w:iCs/>
          <w:lang w:val="en-IN"/>
        </w:rPr>
        <w:t>Prawej</w:t>
      </w:r>
      <w:proofErr w:type="spellEnd"/>
      <w:r w:rsidRPr="00B26022">
        <w:rPr>
          <w:rFonts w:ascii="Arial" w:hAnsi="Arial" w:cs="Arial"/>
          <w:iCs/>
          <w:lang w:val="en-IN"/>
        </w:rPr>
        <w:t xml:space="preserve"> Ansari</w:t>
      </w:r>
      <w:r w:rsidR="00912D32" w:rsidRPr="00B26022">
        <w:rPr>
          <w:rFonts w:ascii="Arial" w:hAnsi="Arial" w:cs="Arial"/>
          <w:iCs/>
          <w:lang w:val="en-IN"/>
        </w:rPr>
        <w:t xml:space="preserve"> et.al.</w:t>
      </w:r>
      <w:r w:rsidR="00F473D5" w:rsidRPr="00B26022">
        <w:rPr>
          <w:rFonts w:ascii="Arial" w:hAnsi="Arial" w:cs="Arial"/>
          <w:iCs/>
          <w:lang w:val="en-IN"/>
        </w:rPr>
        <w:t xml:space="preserve"> (2025), </w:t>
      </w:r>
      <w:r w:rsidR="00873E56" w:rsidRPr="00B26022">
        <w:rPr>
          <w:rFonts w:cs="Arial"/>
          <w:iCs/>
          <w:lang w:val="en-IN"/>
        </w:rPr>
        <w:t xml:space="preserve">Therapeutic Potential of Medicinal Plants and Their Phytoconstituents in Diabetes, Cancer, Infections, Cardiovascular Diseases, Inflammation and Gastrointestinal Disorders. </w:t>
      </w:r>
      <w:r w:rsidR="00057C64" w:rsidRPr="00B26022">
        <w:rPr>
          <w:rFonts w:cs="Arial"/>
          <w:iCs/>
          <w:lang w:val="en-IN"/>
        </w:rPr>
        <w:t xml:space="preserve">Biomedicines, 13 (2), </w:t>
      </w:r>
      <w:r w:rsidR="006172E7" w:rsidRPr="00B26022">
        <w:rPr>
          <w:rFonts w:cs="Arial"/>
          <w:iCs/>
          <w:lang w:val="en-IN"/>
        </w:rPr>
        <w:t>454-458</w:t>
      </w:r>
      <w:r w:rsidR="001D02F2" w:rsidRPr="00B26022">
        <w:rPr>
          <w:rFonts w:cs="Arial"/>
          <w:iCs/>
          <w:lang w:val="en-IN"/>
        </w:rPr>
        <w:t>.</w:t>
      </w:r>
    </w:p>
    <w:p w14:paraId="6D8A30D2" w14:textId="77777777" w:rsidR="0009561D" w:rsidRPr="00B26022" w:rsidRDefault="006C5E68" w:rsidP="0009561D">
      <w:pPr>
        <w:pStyle w:val="Body"/>
        <w:rPr>
          <w:rFonts w:cs="Arial"/>
          <w:iCs/>
          <w:lang w:val="en-IN"/>
        </w:rPr>
      </w:pPr>
      <w:hyperlink r:id="rId35" w:history="1">
        <w:r w:rsidRPr="00B26022">
          <w:rPr>
            <w:rStyle w:val="Hyperlink"/>
            <w:rFonts w:ascii="Arial" w:hAnsi="Arial" w:cs="Arial"/>
            <w:iCs/>
            <w:color w:val="auto"/>
            <w:u w:val="none"/>
          </w:rPr>
          <w:t>Rashmi Bagul</w:t>
        </w:r>
      </w:hyperlink>
      <w:r w:rsidRPr="00B26022">
        <w:rPr>
          <w:rFonts w:ascii="Arial" w:hAnsi="Arial" w:cs="Arial"/>
          <w:iCs/>
          <w:lang w:val="en-IN"/>
        </w:rPr>
        <w:t xml:space="preserve"> (2025)</w:t>
      </w:r>
      <w:r w:rsidR="00DC3FF5" w:rsidRPr="00B26022">
        <w:rPr>
          <w:rFonts w:ascii="Arial" w:hAnsi="Arial" w:cs="Arial"/>
          <w:iCs/>
          <w:lang w:val="en-IN"/>
        </w:rPr>
        <w:t>.</w:t>
      </w:r>
      <w:r w:rsidRPr="00B26022">
        <w:rPr>
          <w:rFonts w:ascii="Arial" w:hAnsi="Arial" w:cs="Arial"/>
          <w:iCs/>
          <w:lang w:val="en-IN"/>
        </w:rPr>
        <w:t xml:space="preserve"> </w:t>
      </w:r>
      <w:proofErr w:type="spellStart"/>
      <w:r w:rsidR="0009561D" w:rsidRPr="00B26022">
        <w:rPr>
          <w:rFonts w:cs="Arial"/>
          <w:iCs/>
          <w:lang w:val="en-IN"/>
        </w:rPr>
        <w:t>Bryophyllum</w:t>
      </w:r>
      <w:proofErr w:type="spellEnd"/>
      <w:r w:rsidR="0009561D" w:rsidRPr="00B26022">
        <w:rPr>
          <w:rFonts w:cs="Arial"/>
          <w:iCs/>
          <w:lang w:val="en-IN"/>
        </w:rPr>
        <w:t xml:space="preserve"> </w:t>
      </w:r>
      <w:proofErr w:type="spellStart"/>
      <w:r w:rsidR="0009561D" w:rsidRPr="00B26022">
        <w:rPr>
          <w:rFonts w:cs="Arial"/>
          <w:iCs/>
          <w:lang w:val="en-IN"/>
        </w:rPr>
        <w:t>Pinnatum</w:t>
      </w:r>
      <w:proofErr w:type="spellEnd"/>
      <w:r w:rsidR="0009561D" w:rsidRPr="00B26022">
        <w:rPr>
          <w:rFonts w:cs="Arial"/>
          <w:iCs/>
          <w:lang w:val="en-IN"/>
        </w:rPr>
        <w:t xml:space="preserve">: A Comprehensive Review of its Phytochemistry and Pharmacological Activities. </w:t>
      </w:r>
      <w:r w:rsidR="00DC3FF5" w:rsidRPr="00B26022">
        <w:rPr>
          <w:rFonts w:cs="Arial"/>
          <w:iCs/>
          <w:lang w:val="en-IN"/>
        </w:rPr>
        <w:t>International Journal of Pharmaceutical Sciences,</w:t>
      </w:r>
      <w:r w:rsidR="008266AA" w:rsidRPr="00B26022">
        <w:rPr>
          <w:rFonts w:cs="Arial"/>
          <w:iCs/>
          <w:lang w:val="en-IN"/>
        </w:rPr>
        <w:t xml:space="preserve"> 3 (12), </w:t>
      </w:r>
      <w:r w:rsidR="009D4554" w:rsidRPr="00B26022">
        <w:rPr>
          <w:rFonts w:cs="Arial"/>
          <w:iCs/>
          <w:lang w:val="en-IN"/>
        </w:rPr>
        <w:t>2987-2994.</w:t>
      </w:r>
      <w:r w:rsidR="00DC3FF5" w:rsidRPr="00B26022">
        <w:rPr>
          <w:rFonts w:cs="Arial"/>
          <w:iCs/>
          <w:lang w:val="en-IN"/>
        </w:rPr>
        <w:t xml:space="preserve"> </w:t>
      </w:r>
    </w:p>
    <w:p w14:paraId="697FE2F2" w14:textId="77777777" w:rsidR="000501EE" w:rsidRPr="00B26022" w:rsidRDefault="00724DA3" w:rsidP="000501EE">
      <w:pPr>
        <w:pStyle w:val="Body"/>
        <w:rPr>
          <w:rFonts w:ascii="Arial" w:hAnsi="Arial" w:cs="Arial"/>
          <w:iCs/>
          <w:lang w:val="en-IN"/>
        </w:rPr>
      </w:pPr>
      <w:r w:rsidRPr="00B26022">
        <w:rPr>
          <w:rFonts w:ascii="Arial" w:hAnsi="Arial" w:cs="Arial"/>
          <w:iCs/>
        </w:rPr>
        <w:t>Mac-</w:t>
      </w:r>
      <w:proofErr w:type="spellStart"/>
      <w:r w:rsidRPr="00B26022">
        <w:rPr>
          <w:rFonts w:ascii="Arial" w:hAnsi="Arial" w:cs="Arial"/>
          <w:iCs/>
        </w:rPr>
        <w:t>Kalunta</w:t>
      </w:r>
      <w:proofErr w:type="spellEnd"/>
      <w:r w:rsidRPr="00B26022">
        <w:rPr>
          <w:rFonts w:ascii="Arial" w:hAnsi="Arial" w:cs="Arial"/>
          <w:iCs/>
        </w:rPr>
        <w:t xml:space="preserve">, </w:t>
      </w:r>
      <w:proofErr w:type="spellStart"/>
      <w:r w:rsidRPr="00B26022">
        <w:rPr>
          <w:rFonts w:ascii="Arial" w:hAnsi="Arial" w:cs="Arial"/>
          <w:iCs/>
        </w:rPr>
        <w:t>Ahamefula</w:t>
      </w:r>
      <w:proofErr w:type="spellEnd"/>
      <w:r w:rsidRPr="00B26022">
        <w:rPr>
          <w:rFonts w:ascii="Arial" w:hAnsi="Arial" w:cs="Arial"/>
          <w:iCs/>
        </w:rPr>
        <w:t xml:space="preserve">, </w:t>
      </w:r>
      <w:proofErr w:type="spellStart"/>
      <w:proofErr w:type="gramStart"/>
      <w:r w:rsidRPr="00B26022">
        <w:rPr>
          <w:rFonts w:ascii="Arial" w:hAnsi="Arial" w:cs="Arial"/>
          <w:iCs/>
        </w:rPr>
        <w:t>C.Odii</w:t>
      </w:r>
      <w:proofErr w:type="spellEnd"/>
      <w:proofErr w:type="gramEnd"/>
      <w:r w:rsidRPr="00B26022">
        <w:rPr>
          <w:rFonts w:ascii="Arial" w:hAnsi="Arial" w:cs="Arial"/>
          <w:iCs/>
        </w:rPr>
        <w:t>, B. Ibe</w:t>
      </w:r>
      <w:r w:rsidR="000E07AB" w:rsidRPr="00B26022">
        <w:rPr>
          <w:rFonts w:ascii="Arial" w:hAnsi="Arial" w:cs="Arial"/>
          <w:iCs/>
        </w:rPr>
        <w:t xml:space="preserve"> (2022).</w:t>
      </w:r>
      <w:r w:rsidRPr="00B26022">
        <w:rPr>
          <w:rFonts w:ascii="Arial" w:hAnsi="Arial" w:cs="Arial"/>
          <w:iCs/>
        </w:rPr>
        <w:t xml:space="preserve"> Comparative Studies of the </w:t>
      </w:r>
      <w:proofErr w:type="spellStart"/>
      <w:r w:rsidRPr="00B26022">
        <w:rPr>
          <w:rFonts w:ascii="Arial" w:hAnsi="Arial" w:cs="Arial"/>
          <w:iCs/>
        </w:rPr>
        <w:t>yeid</w:t>
      </w:r>
      <w:proofErr w:type="spellEnd"/>
      <w:r w:rsidRPr="00B26022">
        <w:rPr>
          <w:rFonts w:ascii="Arial" w:hAnsi="Arial" w:cs="Arial"/>
          <w:iCs/>
        </w:rPr>
        <w:t xml:space="preserve"> and chemical constituents of </w:t>
      </w:r>
      <w:proofErr w:type="spellStart"/>
      <w:r w:rsidRPr="00B26022">
        <w:rPr>
          <w:rFonts w:ascii="Arial" w:hAnsi="Arial" w:cs="Arial"/>
          <w:iCs/>
        </w:rPr>
        <w:t>Bryophyllum</w:t>
      </w:r>
      <w:proofErr w:type="spellEnd"/>
      <w:r w:rsidRPr="00B26022">
        <w:rPr>
          <w:rFonts w:ascii="Arial" w:hAnsi="Arial" w:cs="Arial"/>
          <w:iCs/>
        </w:rPr>
        <w:t xml:space="preserve"> </w:t>
      </w:r>
      <w:proofErr w:type="spellStart"/>
      <w:r w:rsidRPr="00B26022">
        <w:rPr>
          <w:rFonts w:ascii="Arial" w:hAnsi="Arial" w:cs="Arial"/>
          <w:iCs/>
        </w:rPr>
        <w:t>Pinnatum</w:t>
      </w:r>
      <w:proofErr w:type="spellEnd"/>
      <w:r w:rsidRPr="00B26022">
        <w:rPr>
          <w:rFonts w:ascii="Arial" w:hAnsi="Arial" w:cs="Arial"/>
          <w:iCs/>
        </w:rPr>
        <w:t xml:space="preserve"> By cold maceration and </w:t>
      </w:r>
      <w:proofErr w:type="spellStart"/>
      <w:r w:rsidRPr="00B26022">
        <w:rPr>
          <w:rFonts w:ascii="Arial" w:hAnsi="Arial" w:cs="Arial"/>
          <w:iCs/>
        </w:rPr>
        <w:t>soxhlet</w:t>
      </w:r>
      <w:proofErr w:type="spellEnd"/>
      <w:r w:rsidRPr="00B26022">
        <w:rPr>
          <w:rFonts w:ascii="Arial" w:hAnsi="Arial" w:cs="Arial"/>
          <w:iCs/>
        </w:rPr>
        <w:t xml:space="preserve"> extraction methods, Journal of </w:t>
      </w:r>
      <w:r w:rsidR="000E07AB" w:rsidRPr="00B26022">
        <w:rPr>
          <w:rFonts w:ascii="Arial" w:hAnsi="Arial" w:cs="Arial"/>
          <w:iCs/>
        </w:rPr>
        <w:t xml:space="preserve">the </w:t>
      </w:r>
      <w:r w:rsidRPr="00B26022">
        <w:rPr>
          <w:rFonts w:ascii="Arial" w:hAnsi="Arial" w:cs="Arial"/>
          <w:iCs/>
        </w:rPr>
        <w:t xml:space="preserve">Chemical Society </w:t>
      </w:r>
      <w:r w:rsidR="000E07AB" w:rsidRPr="00B26022">
        <w:rPr>
          <w:rFonts w:ascii="Arial" w:hAnsi="Arial" w:cs="Arial"/>
          <w:iCs/>
        </w:rPr>
        <w:t xml:space="preserve">of </w:t>
      </w:r>
      <w:r w:rsidRPr="00B26022">
        <w:rPr>
          <w:rFonts w:ascii="Arial" w:hAnsi="Arial" w:cs="Arial"/>
          <w:iCs/>
        </w:rPr>
        <w:t>Nigeria,</w:t>
      </w:r>
      <w:r w:rsidR="000E07AB" w:rsidRPr="00B26022">
        <w:rPr>
          <w:rFonts w:ascii="Arial" w:hAnsi="Arial" w:cs="Arial"/>
          <w:iCs/>
        </w:rPr>
        <w:t xml:space="preserve"> </w:t>
      </w:r>
      <w:r w:rsidR="00813257" w:rsidRPr="00B26022">
        <w:rPr>
          <w:rFonts w:ascii="Arial" w:hAnsi="Arial" w:cs="Arial"/>
          <w:iCs/>
        </w:rPr>
        <w:t>3 (</w:t>
      </w:r>
      <w:r w:rsidRPr="00B26022">
        <w:rPr>
          <w:rFonts w:ascii="Arial" w:hAnsi="Arial" w:cs="Arial"/>
          <w:iCs/>
        </w:rPr>
        <w:t>47</w:t>
      </w:r>
      <w:r w:rsidR="00813257" w:rsidRPr="00B26022">
        <w:rPr>
          <w:rFonts w:ascii="Arial" w:hAnsi="Arial" w:cs="Arial"/>
          <w:iCs/>
        </w:rPr>
        <w:t>)</w:t>
      </w:r>
      <w:r w:rsidRPr="00B26022">
        <w:rPr>
          <w:rFonts w:ascii="Arial" w:hAnsi="Arial" w:cs="Arial"/>
          <w:iCs/>
        </w:rPr>
        <w:t>, 807-817.</w:t>
      </w:r>
    </w:p>
    <w:p w14:paraId="6A324517" w14:textId="77777777" w:rsidR="00031256" w:rsidRPr="00B26022" w:rsidRDefault="00263FA5" w:rsidP="000501EE">
      <w:pPr>
        <w:pStyle w:val="Body"/>
        <w:spacing w:after="0"/>
        <w:rPr>
          <w:rFonts w:ascii="Arial" w:hAnsi="Arial" w:cs="Arial"/>
          <w:iCs/>
        </w:rPr>
      </w:pPr>
      <w:r w:rsidRPr="00B26022">
        <w:rPr>
          <w:rFonts w:ascii="Arial" w:hAnsi="Arial" w:cs="Arial"/>
          <w:iCs/>
        </w:rPr>
        <w:t xml:space="preserve">Ramesh D Ingole, Avinash B, </w:t>
      </w:r>
      <w:proofErr w:type="spellStart"/>
      <w:r w:rsidRPr="00B26022">
        <w:rPr>
          <w:rFonts w:ascii="Arial" w:hAnsi="Arial" w:cs="Arial"/>
          <w:iCs/>
        </w:rPr>
        <w:t>Thalkari</w:t>
      </w:r>
      <w:proofErr w:type="spellEnd"/>
      <w:r w:rsidRPr="00B26022">
        <w:rPr>
          <w:rFonts w:ascii="Arial" w:hAnsi="Arial" w:cs="Arial"/>
          <w:iCs/>
        </w:rPr>
        <w:t xml:space="preserve">, Pawan N.  Karwa, Krushna K, </w:t>
      </w:r>
      <w:proofErr w:type="spellStart"/>
      <w:r w:rsidRPr="00B26022">
        <w:rPr>
          <w:rFonts w:ascii="Arial" w:hAnsi="Arial" w:cs="Arial"/>
          <w:iCs/>
        </w:rPr>
        <w:t>Zambare</w:t>
      </w:r>
      <w:proofErr w:type="spellEnd"/>
      <w:r w:rsidRPr="00B26022">
        <w:rPr>
          <w:rFonts w:ascii="Arial" w:hAnsi="Arial" w:cs="Arial"/>
          <w:iCs/>
        </w:rPr>
        <w:t xml:space="preserve">, Pallavi S, Shinde. </w:t>
      </w:r>
      <w:r w:rsidR="00BC6853" w:rsidRPr="00B26022">
        <w:rPr>
          <w:rFonts w:ascii="Arial" w:hAnsi="Arial" w:cs="Arial"/>
          <w:iCs/>
        </w:rPr>
        <w:t xml:space="preserve">(2020) </w:t>
      </w:r>
      <w:proofErr w:type="spellStart"/>
      <w:r w:rsidRPr="00B26022">
        <w:rPr>
          <w:rFonts w:ascii="Arial" w:hAnsi="Arial" w:cs="Arial"/>
          <w:iCs/>
        </w:rPr>
        <w:t>Bryophyllum</w:t>
      </w:r>
      <w:proofErr w:type="spellEnd"/>
      <w:r w:rsidRPr="00B26022">
        <w:rPr>
          <w:rFonts w:ascii="Arial" w:hAnsi="Arial" w:cs="Arial"/>
          <w:iCs/>
        </w:rPr>
        <w:t xml:space="preserve"> </w:t>
      </w:r>
      <w:proofErr w:type="spellStart"/>
      <w:r w:rsidRPr="00B26022">
        <w:rPr>
          <w:rFonts w:ascii="Arial" w:hAnsi="Arial" w:cs="Arial"/>
          <w:iCs/>
        </w:rPr>
        <w:t>Pinnatum</w:t>
      </w:r>
      <w:proofErr w:type="spellEnd"/>
      <w:r w:rsidRPr="00B26022">
        <w:rPr>
          <w:rFonts w:ascii="Arial" w:hAnsi="Arial" w:cs="Arial"/>
          <w:iCs/>
        </w:rPr>
        <w:t>: A Magical Herb, J</w:t>
      </w:r>
      <w:r w:rsidR="00BC6853" w:rsidRPr="00B26022">
        <w:rPr>
          <w:rFonts w:ascii="Arial" w:hAnsi="Arial" w:cs="Arial"/>
          <w:iCs/>
        </w:rPr>
        <w:t xml:space="preserve">ournal of </w:t>
      </w:r>
      <w:r w:rsidRPr="00B26022">
        <w:rPr>
          <w:rFonts w:ascii="Arial" w:hAnsi="Arial" w:cs="Arial"/>
          <w:iCs/>
        </w:rPr>
        <w:t>Pharmacogno</w:t>
      </w:r>
      <w:r w:rsidR="00BC6853" w:rsidRPr="00B26022">
        <w:rPr>
          <w:rFonts w:ascii="Arial" w:hAnsi="Arial" w:cs="Arial"/>
          <w:iCs/>
        </w:rPr>
        <w:t>s</w:t>
      </w:r>
      <w:r w:rsidRPr="00B26022">
        <w:rPr>
          <w:rFonts w:ascii="Arial" w:hAnsi="Arial" w:cs="Arial"/>
          <w:iCs/>
        </w:rPr>
        <w:t>y and Phytochem</w:t>
      </w:r>
      <w:r w:rsidR="00BC6853" w:rsidRPr="00B26022">
        <w:rPr>
          <w:rFonts w:ascii="Arial" w:hAnsi="Arial" w:cs="Arial"/>
          <w:iCs/>
        </w:rPr>
        <w:t>istry</w:t>
      </w:r>
      <w:r w:rsidRPr="00B26022">
        <w:rPr>
          <w:rFonts w:ascii="Arial" w:hAnsi="Arial" w:cs="Arial"/>
          <w:iCs/>
        </w:rPr>
        <w:t>. 12(3), 162-167.</w:t>
      </w:r>
    </w:p>
    <w:p w14:paraId="259161C4" w14:textId="77777777" w:rsidR="00DA38C5" w:rsidRPr="00B26022" w:rsidRDefault="00031256" w:rsidP="00031256">
      <w:pPr>
        <w:pStyle w:val="Body"/>
        <w:spacing w:after="0"/>
        <w:rPr>
          <w:rFonts w:ascii="Arial" w:hAnsi="Arial" w:cs="Arial"/>
          <w:iCs/>
          <w:lang w:val="en-IN"/>
        </w:rPr>
      </w:pPr>
      <w:r w:rsidRPr="00B26022">
        <w:rPr>
          <w:rFonts w:ascii="Arial" w:hAnsi="Arial" w:cs="Arial"/>
          <w:iCs/>
          <w:lang w:val="en-IN"/>
        </w:rPr>
        <w:t xml:space="preserve">Chaithra SR, Bijesh </w:t>
      </w:r>
      <w:proofErr w:type="spellStart"/>
      <w:r w:rsidRPr="00B26022">
        <w:rPr>
          <w:rFonts w:ascii="Arial" w:hAnsi="Arial" w:cs="Arial"/>
          <w:iCs/>
          <w:lang w:val="en-IN"/>
        </w:rPr>
        <w:t>Vatakkeel</w:t>
      </w:r>
      <w:proofErr w:type="spellEnd"/>
      <w:r w:rsidRPr="00B26022">
        <w:rPr>
          <w:rFonts w:ascii="Arial" w:hAnsi="Arial" w:cs="Arial"/>
          <w:iCs/>
          <w:lang w:val="en-IN"/>
        </w:rPr>
        <w:t xml:space="preserve">, </w:t>
      </w:r>
      <w:proofErr w:type="spellStart"/>
      <w:r w:rsidRPr="00B26022">
        <w:rPr>
          <w:rFonts w:ascii="Arial" w:hAnsi="Arial" w:cs="Arial"/>
          <w:iCs/>
          <w:lang w:val="en-IN"/>
        </w:rPr>
        <w:t>Siju</w:t>
      </w:r>
      <w:proofErr w:type="spellEnd"/>
      <w:r w:rsidRPr="00B26022">
        <w:rPr>
          <w:rFonts w:ascii="Arial" w:hAnsi="Arial" w:cs="Arial"/>
          <w:iCs/>
          <w:lang w:val="en-IN"/>
        </w:rPr>
        <w:t xml:space="preserve"> E N. </w:t>
      </w:r>
      <w:r w:rsidR="00220873" w:rsidRPr="00B26022">
        <w:rPr>
          <w:rFonts w:ascii="Arial" w:hAnsi="Arial" w:cs="Arial"/>
          <w:iCs/>
          <w:lang w:val="en-IN"/>
        </w:rPr>
        <w:t xml:space="preserve">(2020) </w:t>
      </w:r>
      <w:r w:rsidRPr="00B26022">
        <w:rPr>
          <w:rFonts w:ascii="Arial" w:hAnsi="Arial" w:cs="Arial"/>
          <w:iCs/>
          <w:lang w:val="en-IN"/>
        </w:rPr>
        <w:t xml:space="preserve">A Review on Pharmacological activities of </w:t>
      </w:r>
      <w:proofErr w:type="spellStart"/>
      <w:r w:rsidRPr="00B26022">
        <w:rPr>
          <w:rFonts w:ascii="Arial" w:hAnsi="Arial" w:cs="Arial"/>
          <w:iCs/>
          <w:lang w:val="en-IN"/>
        </w:rPr>
        <w:t>Bryophyllum</w:t>
      </w:r>
      <w:proofErr w:type="spellEnd"/>
      <w:r w:rsidRPr="00B26022">
        <w:rPr>
          <w:rFonts w:ascii="Arial" w:hAnsi="Arial" w:cs="Arial"/>
          <w:iCs/>
          <w:lang w:val="en-IN"/>
        </w:rPr>
        <w:t xml:space="preserve"> </w:t>
      </w:r>
      <w:proofErr w:type="spellStart"/>
      <w:r w:rsidRPr="00B26022">
        <w:rPr>
          <w:rFonts w:ascii="Arial" w:hAnsi="Arial" w:cs="Arial"/>
          <w:iCs/>
          <w:lang w:val="en-IN"/>
        </w:rPr>
        <w:t>Pinnatum</w:t>
      </w:r>
      <w:proofErr w:type="spellEnd"/>
      <w:r w:rsidRPr="00B26022">
        <w:rPr>
          <w:rFonts w:ascii="Arial" w:hAnsi="Arial" w:cs="Arial"/>
          <w:iCs/>
          <w:lang w:val="en-IN"/>
        </w:rPr>
        <w:t xml:space="preserve"> Linn. American Journal of Pharmacy and Health research,</w:t>
      </w:r>
      <w:r w:rsidR="00220873" w:rsidRPr="00B26022">
        <w:rPr>
          <w:rFonts w:ascii="Arial" w:hAnsi="Arial" w:cs="Arial"/>
          <w:iCs/>
          <w:lang w:val="en-IN"/>
        </w:rPr>
        <w:t xml:space="preserve"> </w:t>
      </w:r>
      <w:r w:rsidRPr="00B26022">
        <w:rPr>
          <w:rFonts w:ascii="Arial" w:hAnsi="Arial" w:cs="Arial"/>
          <w:iCs/>
          <w:lang w:val="en-IN"/>
        </w:rPr>
        <w:t>2(8).</w:t>
      </w:r>
    </w:p>
    <w:p w14:paraId="556070F2" w14:textId="77777777" w:rsidR="00031256" w:rsidRPr="00B26022" w:rsidRDefault="00031256" w:rsidP="00031256">
      <w:pPr>
        <w:pStyle w:val="Body"/>
        <w:spacing w:after="0"/>
        <w:rPr>
          <w:rFonts w:ascii="Arial" w:hAnsi="Arial" w:cs="Arial"/>
          <w:iCs/>
          <w:lang w:val="en-IN"/>
        </w:rPr>
      </w:pPr>
      <w:r w:rsidRPr="00B26022">
        <w:rPr>
          <w:rFonts w:ascii="Arial" w:hAnsi="Arial" w:cs="Arial"/>
          <w:iCs/>
          <w:lang w:val="en-IN"/>
        </w:rPr>
        <w:t xml:space="preserve">Swati Pirdhankar, Om </w:t>
      </w:r>
      <w:proofErr w:type="spellStart"/>
      <w:r w:rsidRPr="00B26022">
        <w:rPr>
          <w:rFonts w:ascii="Arial" w:hAnsi="Arial" w:cs="Arial"/>
          <w:iCs/>
          <w:lang w:val="en-IN"/>
        </w:rPr>
        <w:t>Thorve</w:t>
      </w:r>
      <w:proofErr w:type="spellEnd"/>
      <w:r w:rsidRPr="00B26022">
        <w:rPr>
          <w:rFonts w:ascii="Arial" w:hAnsi="Arial" w:cs="Arial"/>
          <w:iCs/>
          <w:lang w:val="en-IN"/>
        </w:rPr>
        <w:t xml:space="preserve">, dr Rupali </w:t>
      </w:r>
      <w:proofErr w:type="spellStart"/>
      <w:r w:rsidRPr="00B26022">
        <w:rPr>
          <w:rFonts w:ascii="Arial" w:hAnsi="Arial" w:cs="Arial"/>
          <w:iCs/>
          <w:lang w:val="en-IN"/>
        </w:rPr>
        <w:t>tasgonkar</w:t>
      </w:r>
      <w:proofErr w:type="spellEnd"/>
      <w:r w:rsidRPr="00B26022">
        <w:rPr>
          <w:rFonts w:ascii="Arial" w:hAnsi="Arial" w:cs="Arial"/>
          <w:iCs/>
          <w:lang w:val="en-IN"/>
        </w:rPr>
        <w:t xml:space="preserve">. </w:t>
      </w:r>
      <w:r w:rsidR="00220873" w:rsidRPr="00B26022">
        <w:rPr>
          <w:rFonts w:ascii="Arial" w:hAnsi="Arial" w:cs="Arial"/>
          <w:iCs/>
          <w:lang w:val="en-IN"/>
        </w:rPr>
        <w:t xml:space="preserve">(2024) </w:t>
      </w:r>
      <w:proofErr w:type="spellStart"/>
      <w:r w:rsidRPr="00B26022">
        <w:rPr>
          <w:rFonts w:ascii="Arial" w:hAnsi="Arial" w:cs="Arial"/>
          <w:iCs/>
          <w:lang w:val="en-IN"/>
        </w:rPr>
        <w:t>Bryophyllum</w:t>
      </w:r>
      <w:proofErr w:type="spellEnd"/>
      <w:r w:rsidRPr="00B26022">
        <w:rPr>
          <w:rFonts w:ascii="Arial" w:hAnsi="Arial" w:cs="Arial"/>
          <w:iCs/>
          <w:lang w:val="en-IN"/>
        </w:rPr>
        <w:t xml:space="preserve"> </w:t>
      </w:r>
      <w:proofErr w:type="spellStart"/>
      <w:r w:rsidRPr="00B26022">
        <w:rPr>
          <w:rFonts w:ascii="Arial" w:hAnsi="Arial" w:cs="Arial"/>
          <w:iCs/>
          <w:lang w:val="en-IN"/>
        </w:rPr>
        <w:t>Pinnatum</w:t>
      </w:r>
      <w:proofErr w:type="spellEnd"/>
      <w:r w:rsidRPr="00B26022">
        <w:rPr>
          <w:rFonts w:ascii="Arial" w:hAnsi="Arial" w:cs="Arial"/>
          <w:iCs/>
          <w:lang w:val="en-IN"/>
        </w:rPr>
        <w:t>: Traditional Remedies, Growth, and Future prospect in Medicine. International journal of Research publication and review,11 (5), 2942-2948.</w:t>
      </w:r>
    </w:p>
    <w:p w14:paraId="6FD9DE76" w14:textId="77777777" w:rsidR="00284C4C" w:rsidRPr="00B26022" w:rsidRDefault="00C02D22" w:rsidP="000501EE">
      <w:pPr>
        <w:pStyle w:val="Body"/>
        <w:spacing w:after="0"/>
        <w:rPr>
          <w:rFonts w:ascii="Arial" w:hAnsi="Arial" w:cs="Arial"/>
          <w:iCs/>
        </w:rPr>
      </w:pPr>
      <w:r w:rsidRPr="00B26022">
        <w:rPr>
          <w:rFonts w:ascii="Arial" w:hAnsi="Arial" w:cs="Arial"/>
          <w:iCs/>
        </w:rPr>
        <w:t>Seema V</w:t>
      </w:r>
      <w:r w:rsidR="004D06B2" w:rsidRPr="00B26022">
        <w:rPr>
          <w:rFonts w:ascii="Arial" w:hAnsi="Arial" w:cs="Arial"/>
          <w:iCs/>
        </w:rPr>
        <w:t xml:space="preserve">, </w:t>
      </w:r>
      <w:proofErr w:type="spellStart"/>
      <w:r w:rsidR="004D06B2" w:rsidRPr="00B26022">
        <w:rPr>
          <w:rFonts w:ascii="Arial" w:hAnsi="Arial" w:cs="Arial"/>
          <w:iCs/>
        </w:rPr>
        <w:t>Pattewar</w:t>
      </w:r>
      <w:proofErr w:type="spellEnd"/>
      <w:r w:rsidR="004D06B2" w:rsidRPr="00B26022">
        <w:rPr>
          <w:rFonts w:ascii="Arial" w:hAnsi="Arial" w:cs="Arial"/>
          <w:iCs/>
        </w:rPr>
        <w:t xml:space="preserve">, Kalanchoe Pinnata: Phytochemical and Pharmacological profile. International journal of </w:t>
      </w:r>
      <w:proofErr w:type="spellStart"/>
      <w:r w:rsidR="004D06B2" w:rsidRPr="00B26022">
        <w:rPr>
          <w:rFonts w:ascii="Arial" w:hAnsi="Arial" w:cs="Arial"/>
          <w:iCs/>
        </w:rPr>
        <w:t>phytopharmacy</w:t>
      </w:r>
      <w:proofErr w:type="spellEnd"/>
      <w:r w:rsidR="004D06B2" w:rsidRPr="00B26022">
        <w:rPr>
          <w:rFonts w:ascii="Arial" w:hAnsi="Arial" w:cs="Arial"/>
          <w:iCs/>
        </w:rPr>
        <w:t>, 2012, 2(1).</w:t>
      </w:r>
    </w:p>
    <w:p w14:paraId="143839F3" w14:textId="77777777" w:rsidR="00D4593D" w:rsidRPr="00B26022" w:rsidRDefault="00D4593D" w:rsidP="000501EE">
      <w:pPr>
        <w:pStyle w:val="Body"/>
        <w:spacing w:after="0"/>
        <w:rPr>
          <w:rFonts w:cs="Arial"/>
          <w:iCs/>
        </w:rPr>
      </w:pPr>
      <w:r w:rsidRPr="00B26022">
        <w:rPr>
          <w:rFonts w:ascii="Arial" w:hAnsi="Arial" w:cs="Arial"/>
          <w:iCs/>
        </w:rPr>
        <w:t>Samrin Sheikh</w:t>
      </w:r>
      <w:r w:rsidR="0010684C" w:rsidRPr="00B26022">
        <w:rPr>
          <w:rFonts w:ascii="Arial" w:hAnsi="Arial" w:cs="Arial"/>
          <w:iCs/>
        </w:rPr>
        <w:t xml:space="preserve">, Nikita Bhandakkar, Pallavi Khairkar, Renuka Mahajan (2025), Pharmacological and Phytochemical Profile of </w:t>
      </w:r>
      <w:proofErr w:type="spellStart"/>
      <w:r w:rsidR="0010684C" w:rsidRPr="00B26022">
        <w:rPr>
          <w:rFonts w:ascii="Arial" w:hAnsi="Arial" w:cs="Arial"/>
          <w:iCs/>
        </w:rPr>
        <w:t>Bryophyllum</w:t>
      </w:r>
      <w:proofErr w:type="spellEnd"/>
      <w:r w:rsidR="0010684C" w:rsidRPr="00B26022">
        <w:rPr>
          <w:rFonts w:ascii="Arial" w:hAnsi="Arial" w:cs="Arial"/>
          <w:iCs/>
        </w:rPr>
        <w:t xml:space="preserve"> </w:t>
      </w:r>
      <w:proofErr w:type="spellStart"/>
      <w:r w:rsidR="0010684C" w:rsidRPr="00B26022">
        <w:rPr>
          <w:rFonts w:ascii="Arial" w:hAnsi="Arial" w:cs="Arial"/>
          <w:iCs/>
        </w:rPr>
        <w:t>Pinnatum</w:t>
      </w:r>
      <w:proofErr w:type="spellEnd"/>
      <w:r w:rsidR="00503350" w:rsidRPr="00B26022">
        <w:rPr>
          <w:rFonts w:ascii="Arial" w:hAnsi="Arial" w:cs="Arial"/>
          <w:iCs/>
        </w:rPr>
        <w:t xml:space="preserve">, </w:t>
      </w:r>
      <w:r w:rsidR="00503350" w:rsidRPr="00B26022">
        <w:rPr>
          <w:rFonts w:cs="Arial"/>
          <w:iCs/>
          <w:lang w:val="en-IN"/>
        </w:rPr>
        <w:t xml:space="preserve">International Journal of Pharmaceutical Sciences, </w:t>
      </w:r>
      <w:r w:rsidR="00503350" w:rsidRPr="00B26022">
        <w:rPr>
          <w:rFonts w:cs="Arial"/>
          <w:iCs/>
        </w:rPr>
        <w:t>3 (2), 876-882.</w:t>
      </w:r>
    </w:p>
    <w:p w14:paraId="4C13D41A" w14:textId="77777777" w:rsidR="009C1FEA" w:rsidRPr="00B26022" w:rsidRDefault="009C1FEA" w:rsidP="000501EE">
      <w:pPr>
        <w:pStyle w:val="Body"/>
        <w:spacing w:after="0"/>
        <w:rPr>
          <w:bCs/>
          <w:iCs/>
        </w:rPr>
      </w:pPr>
      <w:proofErr w:type="spellStart"/>
      <w:r w:rsidRPr="00B26022">
        <w:rPr>
          <w:bCs/>
          <w:iCs/>
        </w:rPr>
        <w:lastRenderedPageBreak/>
        <w:t>Casarett</w:t>
      </w:r>
      <w:proofErr w:type="spellEnd"/>
      <w:r w:rsidRPr="00B26022">
        <w:rPr>
          <w:bCs/>
          <w:iCs/>
        </w:rPr>
        <w:t xml:space="preserve"> &amp; Doull's Toxicology: The Basic Science of Poisons. </w:t>
      </w:r>
      <w:r w:rsidR="00253C8B" w:rsidRPr="00B26022">
        <w:rPr>
          <w:bCs/>
          <w:iCs/>
        </w:rPr>
        <w:t xml:space="preserve">(2019) </w:t>
      </w:r>
      <w:r w:rsidRPr="00B26022">
        <w:rPr>
          <w:bCs/>
          <w:iCs/>
        </w:rPr>
        <w:t>Klaassen CD, editor. 9th ed. New York: McGraw-Hill Education</w:t>
      </w:r>
      <w:r w:rsidR="00253C8B" w:rsidRPr="00B26022">
        <w:rPr>
          <w:bCs/>
          <w:iCs/>
        </w:rPr>
        <w:t>.</w:t>
      </w:r>
    </w:p>
    <w:p w14:paraId="2FBCC575" w14:textId="77777777" w:rsidR="001C01E0" w:rsidRPr="00B26022" w:rsidRDefault="001C01E0" w:rsidP="000501EE">
      <w:pPr>
        <w:pStyle w:val="Body"/>
        <w:spacing w:after="0"/>
        <w:rPr>
          <w:rFonts w:ascii="Arial" w:hAnsi="Arial" w:cs="Arial"/>
          <w:iCs/>
        </w:rPr>
      </w:pPr>
      <w:r w:rsidRPr="00B26022">
        <w:rPr>
          <w:rFonts w:ascii="Arial" w:hAnsi="Arial" w:cs="Arial"/>
          <w:iCs/>
        </w:rPr>
        <w:t>Harborne's Phytochemical Methods. Harborne JB. 3rd ed. London: Chapman &amp; Hall; 1998.</w:t>
      </w:r>
    </w:p>
    <w:p w14:paraId="77EFF570" w14:textId="77777777" w:rsidR="00181CDF" w:rsidRPr="00B26022" w:rsidRDefault="00BF531A" w:rsidP="00181CDF">
      <w:pPr>
        <w:pStyle w:val="Body"/>
        <w:rPr>
          <w:rFonts w:ascii="Arial" w:hAnsi="Arial" w:cs="Arial"/>
          <w:iCs/>
          <w:lang w:val="en-IN"/>
        </w:rPr>
      </w:pPr>
      <w:r w:rsidRPr="00B26022">
        <w:rPr>
          <w:rFonts w:ascii="Arial" w:hAnsi="Arial" w:cs="Arial"/>
          <w:iCs/>
          <w:lang w:val="en-IN"/>
        </w:rPr>
        <w:t xml:space="preserve">Hossain MA, </w:t>
      </w:r>
      <w:proofErr w:type="spellStart"/>
      <w:r w:rsidRPr="00B26022">
        <w:rPr>
          <w:rFonts w:ascii="Arial" w:hAnsi="Arial" w:cs="Arial"/>
          <w:iCs/>
          <w:lang w:val="en-IN"/>
        </w:rPr>
        <w:t>Izuishi</w:t>
      </w:r>
      <w:proofErr w:type="spellEnd"/>
      <w:r w:rsidRPr="00B26022">
        <w:rPr>
          <w:rFonts w:ascii="Arial" w:hAnsi="Arial" w:cs="Arial"/>
          <w:iCs/>
          <w:lang w:val="en-IN"/>
        </w:rPr>
        <w:t xml:space="preserve"> K, Maeta H. D-</w:t>
      </w:r>
      <w:proofErr w:type="spellStart"/>
      <w:r w:rsidRPr="00B26022">
        <w:rPr>
          <w:rFonts w:ascii="Arial" w:hAnsi="Arial" w:cs="Arial"/>
          <w:iCs/>
          <w:lang w:val="en-IN"/>
        </w:rPr>
        <w:t>Allose</w:t>
      </w:r>
      <w:proofErr w:type="spellEnd"/>
      <w:r w:rsidRPr="00B26022">
        <w:rPr>
          <w:rFonts w:ascii="Arial" w:hAnsi="Arial" w:cs="Arial"/>
          <w:iCs/>
          <w:lang w:val="en-IN"/>
        </w:rPr>
        <w:t xml:space="preserve"> induces cell cycle arrest in human cancer cells through upregulation of TXNIP. </w:t>
      </w:r>
      <w:r w:rsidRPr="00B26022">
        <w:rPr>
          <w:rFonts w:ascii="Arial" w:hAnsi="Arial" w:cs="Arial"/>
          <w:lang w:val="en-IN"/>
        </w:rPr>
        <w:t>Int</w:t>
      </w:r>
      <w:r w:rsidR="00181CDF" w:rsidRPr="00B26022">
        <w:rPr>
          <w:rFonts w:ascii="Arial" w:hAnsi="Arial" w:cs="Arial"/>
          <w:lang w:val="en-IN"/>
        </w:rPr>
        <w:t>ernational</w:t>
      </w:r>
      <w:r w:rsidRPr="00B26022">
        <w:rPr>
          <w:rFonts w:ascii="Arial" w:hAnsi="Arial" w:cs="Arial"/>
          <w:lang w:val="en-IN"/>
        </w:rPr>
        <w:t xml:space="preserve"> J</w:t>
      </w:r>
      <w:r w:rsidR="00181CDF" w:rsidRPr="00B26022">
        <w:rPr>
          <w:rFonts w:ascii="Arial" w:hAnsi="Arial" w:cs="Arial"/>
          <w:lang w:val="en-IN"/>
        </w:rPr>
        <w:t>ournal of</w:t>
      </w:r>
      <w:r w:rsidRPr="00B26022">
        <w:rPr>
          <w:rFonts w:ascii="Arial" w:hAnsi="Arial" w:cs="Arial"/>
          <w:lang w:val="en-IN"/>
        </w:rPr>
        <w:t xml:space="preserve"> Oncol</w:t>
      </w:r>
      <w:r w:rsidR="00181CDF" w:rsidRPr="00B26022">
        <w:rPr>
          <w:rFonts w:ascii="Arial" w:hAnsi="Arial" w:cs="Arial"/>
          <w:lang w:val="en-IN"/>
        </w:rPr>
        <w:t>ogy</w:t>
      </w:r>
      <w:r w:rsidRPr="00B26022">
        <w:rPr>
          <w:rFonts w:ascii="Arial" w:hAnsi="Arial" w:cs="Arial"/>
          <w:iCs/>
          <w:lang w:val="en-IN"/>
        </w:rPr>
        <w:t>. 2005;26(5):1263–</w:t>
      </w:r>
      <w:r w:rsidR="00181CDF" w:rsidRPr="00B26022">
        <w:rPr>
          <w:rFonts w:ascii="Arial" w:hAnsi="Arial" w:cs="Arial"/>
          <w:iCs/>
          <w:lang w:val="en-IN"/>
        </w:rPr>
        <w:t>126</w:t>
      </w:r>
      <w:r w:rsidRPr="00B26022">
        <w:rPr>
          <w:rFonts w:ascii="Arial" w:hAnsi="Arial" w:cs="Arial"/>
          <w:iCs/>
          <w:lang w:val="en-IN"/>
        </w:rPr>
        <w:t xml:space="preserve">8. </w:t>
      </w:r>
    </w:p>
    <w:p w14:paraId="4BA7C505" w14:textId="77777777" w:rsidR="00BF531A" w:rsidRPr="00B26022" w:rsidRDefault="00BF531A" w:rsidP="00181CDF">
      <w:pPr>
        <w:pStyle w:val="Body"/>
        <w:rPr>
          <w:rFonts w:ascii="Arial" w:hAnsi="Arial" w:cs="Arial"/>
          <w:iCs/>
          <w:lang w:val="en-IN"/>
        </w:rPr>
      </w:pPr>
      <w:r w:rsidRPr="00B26022">
        <w:rPr>
          <w:rFonts w:ascii="Arial" w:hAnsi="Arial" w:cs="Arial"/>
          <w:iCs/>
          <w:lang w:val="en-IN"/>
        </w:rPr>
        <w:t xml:space="preserve">Yamaguchi F, Takata M, </w:t>
      </w:r>
      <w:proofErr w:type="spellStart"/>
      <w:r w:rsidRPr="00B26022">
        <w:rPr>
          <w:rFonts w:ascii="Arial" w:hAnsi="Arial" w:cs="Arial"/>
          <w:iCs/>
          <w:lang w:val="en-IN"/>
        </w:rPr>
        <w:t>Kamitori</w:t>
      </w:r>
      <w:proofErr w:type="spellEnd"/>
      <w:r w:rsidRPr="00B26022">
        <w:rPr>
          <w:rFonts w:ascii="Arial" w:hAnsi="Arial" w:cs="Arial"/>
          <w:iCs/>
          <w:lang w:val="en-IN"/>
        </w:rPr>
        <w:t xml:space="preserve"> K, Nonaka M, Dong Y, Sui L, et al. Rare sugar D-</w:t>
      </w:r>
      <w:proofErr w:type="spellStart"/>
      <w:r w:rsidRPr="00B26022">
        <w:rPr>
          <w:rFonts w:ascii="Arial" w:hAnsi="Arial" w:cs="Arial"/>
          <w:iCs/>
          <w:lang w:val="en-IN"/>
        </w:rPr>
        <w:t>allose</w:t>
      </w:r>
      <w:proofErr w:type="spellEnd"/>
      <w:r w:rsidRPr="00B26022">
        <w:rPr>
          <w:rFonts w:ascii="Arial" w:hAnsi="Arial" w:cs="Arial"/>
          <w:iCs/>
          <w:lang w:val="en-IN"/>
        </w:rPr>
        <w:t xml:space="preserve"> has antioxidant and cytoprotective effects in experimental models. </w:t>
      </w:r>
      <w:r w:rsidRPr="00B26022">
        <w:rPr>
          <w:rFonts w:ascii="Arial" w:hAnsi="Arial" w:cs="Arial"/>
          <w:lang w:val="en-IN"/>
        </w:rPr>
        <w:t>J</w:t>
      </w:r>
      <w:r w:rsidR="00181CDF" w:rsidRPr="00B26022">
        <w:rPr>
          <w:rFonts w:ascii="Arial" w:hAnsi="Arial" w:cs="Arial"/>
          <w:lang w:val="en-IN"/>
        </w:rPr>
        <w:t>ournal of</w:t>
      </w:r>
      <w:r w:rsidRPr="00B26022">
        <w:rPr>
          <w:rFonts w:ascii="Arial" w:hAnsi="Arial" w:cs="Arial"/>
          <w:lang w:val="en-IN"/>
        </w:rPr>
        <w:t xml:space="preserve"> Biosci</w:t>
      </w:r>
      <w:r w:rsidR="00181CDF" w:rsidRPr="00B26022">
        <w:rPr>
          <w:rFonts w:ascii="Arial" w:hAnsi="Arial" w:cs="Arial"/>
          <w:lang w:val="en-IN"/>
        </w:rPr>
        <w:t>ences</w:t>
      </w:r>
      <w:r w:rsidRPr="00B26022">
        <w:rPr>
          <w:rFonts w:ascii="Arial" w:hAnsi="Arial" w:cs="Arial"/>
          <w:lang w:val="en-IN"/>
        </w:rPr>
        <w:t xml:space="preserve"> </w:t>
      </w:r>
      <w:r w:rsidR="00181CDF" w:rsidRPr="00B26022">
        <w:rPr>
          <w:rFonts w:ascii="Arial" w:hAnsi="Arial" w:cs="Arial"/>
          <w:lang w:val="en-IN"/>
        </w:rPr>
        <w:t xml:space="preserve">and </w:t>
      </w:r>
      <w:r w:rsidRPr="00B26022">
        <w:rPr>
          <w:rFonts w:ascii="Arial" w:hAnsi="Arial" w:cs="Arial"/>
          <w:lang w:val="en-IN"/>
        </w:rPr>
        <w:t>Bioeng</w:t>
      </w:r>
      <w:r w:rsidR="00181CDF" w:rsidRPr="00B26022">
        <w:rPr>
          <w:rFonts w:ascii="Arial" w:hAnsi="Arial" w:cs="Arial"/>
          <w:lang w:val="en-IN"/>
        </w:rPr>
        <w:t>ineering</w:t>
      </w:r>
      <w:r w:rsidRPr="00B26022">
        <w:rPr>
          <w:rFonts w:ascii="Arial" w:hAnsi="Arial" w:cs="Arial"/>
          <w:iCs/>
          <w:lang w:val="en-IN"/>
        </w:rPr>
        <w:t>. 2008;106(3):292–</w:t>
      </w:r>
      <w:r w:rsidR="00181CDF" w:rsidRPr="00B26022">
        <w:rPr>
          <w:rFonts w:ascii="Arial" w:hAnsi="Arial" w:cs="Arial"/>
          <w:iCs/>
          <w:lang w:val="en-IN"/>
        </w:rPr>
        <w:t>29</w:t>
      </w:r>
      <w:r w:rsidRPr="00B26022">
        <w:rPr>
          <w:rFonts w:ascii="Arial" w:hAnsi="Arial" w:cs="Arial"/>
          <w:iCs/>
          <w:lang w:val="en-IN"/>
        </w:rPr>
        <w:t>5.</w:t>
      </w:r>
    </w:p>
    <w:p w14:paraId="7E3E2A0D" w14:textId="77777777" w:rsidR="00C572B6" w:rsidRPr="00B26022" w:rsidRDefault="006213EE" w:rsidP="00C572B6">
      <w:pPr>
        <w:pStyle w:val="Body"/>
        <w:spacing w:after="0"/>
        <w:rPr>
          <w:rFonts w:ascii="Arial" w:hAnsi="Arial" w:cs="Arial"/>
        </w:rPr>
      </w:pPr>
      <w:r w:rsidRPr="00B26022">
        <w:rPr>
          <w:rFonts w:ascii="Arial" w:hAnsi="Arial" w:cs="Arial"/>
        </w:rPr>
        <w:t xml:space="preserve">National Center for Biotechnology Information. PubChem Compound Summary for </w:t>
      </w:r>
      <w:proofErr w:type="spellStart"/>
      <w:r w:rsidRPr="00B26022">
        <w:rPr>
          <w:rFonts w:ascii="Arial" w:hAnsi="Arial" w:cs="Arial"/>
        </w:rPr>
        <w:t>benzodioxole</w:t>
      </w:r>
      <w:proofErr w:type="spellEnd"/>
      <w:r w:rsidRPr="00B26022">
        <w:rPr>
          <w:rFonts w:ascii="Arial" w:hAnsi="Arial" w:cs="Arial"/>
        </w:rPr>
        <w:t xml:space="preserve"> derivatives.</w:t>
      </w:r>
    </w:p>
    <w:p w14:paraId="31E041BD" w14:textId="77777777" w:rsidR="00C572B6" w:rsidRPr="00B26022" w:rsidRDefault="00C572B6" w:rsidP="00C572B6">
      <w:pPr>
        <w:pStyle w:val="Body"/>
        <w:spacing w:after="0"/>
        <w:rPr>
          <w:rFonts w:ascii="Arial" w:hAnsi="Arial" w:cs="Arial"/>
        </w:rPr>
      </w:pPr>
      <w:r w:rsidRPr="00B26022">
        <w:rPr>
          <w:rFonts w:ascii="Arial" w:hAnsi="Arial" w:cs="Arial"/>
          <w:lang w:val="en-IN"/>
        </w:rPr>
        <w:t xml:space="preserve"> National Institute of Standards and Technology. NIST/EPA/NIH Mass Spectral Library. Gaithersburg (MD): National Institute of Standards and Technology; latest edition. </w:t>
      </w:r>
    </w:p>
    <w:p w14:paraId="0346C3CF" w14:textId="77777777" w:rsidR="00C572B6" w:rsidRPr="00B26022" w:rsidRDefault="00C572B6" w:rsidP="00C572B6">
      <w:pPr>
        <w:pStyle w:val="Body"/>
        <w:spacing w:after="0"/>
        <w:rPr>
          <w:rFonts w:ascii="Arial" w:hAnsi="Arial" w:cs="Arial"/>
        </w:rPr>
      </w:pPr>
      <w:r w:rsidRPr="00B26022">
        <w:rPr>
          <w:rFonts w:ascii="Arial" w:hAnsi="Arial" w:cs="Arial"/>
          <w:lang w:val="en-IN"/>
        </w:rPr>
        <w:t xml:space="preserve">McLafferty FW, </w:t>
      </w:r>
      <w:proofErr w:type="spellStart"/>
      <w:r w:rsidRPr="00B26022">
        <w:rPr>
          <w:rFonts w:ascii="Arial" w:hAnsi="Arial" w:cs="Arial"/>
          <w:lang w:val="en-IN"/>
        </w:rPr>
        <w:t>Tureček</w:t>
      </w:r>
      <w:proofErr w:type="spellEnd"/>
      <w:r w:rsidRPr="00B26022">
        <w:rPr>
          <w:rFonts w:ascii="Arial" w:hAnsi="Arial" w:cs="Arial"/>
          <w:lang w:val="en-IN"/>
        </w:rPr>
        <w:t xml:space="preserve"> F. Interpretation of Mass Spectra. 4th ed. Sausalito (CA): University Science Books; 1993.</w:t>
      </w:r>
    </w:p>
    <w:p w14:paraId="4CD28F00" w14:textId="77777777" w:rsidR="004D4277" w:rsidRPr="00B26022" w:rsidRDefault="004D4277" w:rsidP="00AA7E33">
      <w:pPr>
        <w:pStyle w:val="DefAcrHead"/>
        <w:spacing w:after="0"/>
        <w:jc w:val="both"/>
        <w:rPr>
          <w:rFonts w:ascii="Arial" w:hAnsi="Arial" w:cs="Arial"/>
        </w:rPr>
        <w:sectPr w:rsidR="004D4277" w:rsidRPr="00B26022" w:rsidSect="005B4F8A">
          <w:headerReference w:type="even" r:id="rId36"/>
          <w:headerReference w:type="default" r:id="rId37"/>
          <w:footerReference w:type="default" r:id="rId38"/>
          <w:headerReference w:type="first" r:id="rId39"/>
          <w:type w:val="continuous"/>
          <w:pgSz w:w="12240" w:h="15840"/>
          <w:pgMar w:top="1440" w:right="2016" w:bottom="2016" w:left="2016" w:header="720" w:footer="1123" w:gutter="0"/>
          <w:cols w:space="720"/>
          <w:docGrid w:linePitch="272"/>
        </w:sectPr>
      </w:pPr>
    </w:p>
    <w:p w14:paraId="44C4D2B0" w14:textId="77777777" w:rsidR="00B01FCD" w:rsidRPr="00B26022" w:rsidRDefault="00B01FCD" w:rsidP="00441B6F">
      <w:pPr>
        <w:pStyle w:val="Appendix"/>
        <w:spacing w:after="0"/>
        <w:jc w:val="both"/>
        <w:rPr>
          <w:rFonts w:ascii="Arial" w:hAnsi="Arial" w:cs="Arial"/>
          <w:b w:val="0"/>
        </w:rPr>
      </w:pPr>
    </w:p>
    <w:p w14:paraId="4DD372B1" w14:textId="77777777" w:rsidR="00BA3EDF" w:rsidRPr="00B26022" w:rsidRDefault="00000000">
      <w:r w:rsidRPr="00B26022">
        <w:t>Agarwal, H., &amp; Shanmugam, V. K. (2019). Anti-inflammatory activity screening of Kalanchoe pinnata methanol extract and its validation using a computational simulation approach. Informatics in Medicine Unlocked, 14, 6-14. https://doi.org/10.1016/j.imu.2019.01.002</w:t>
      </w:r>
    </w:p>
    <w:p w14:paraId="43E3D874" w14:textId="77777777" w:rsidR="00BA3EDF" w:rsidRPr="00B26022" w:rsidRDefault="00000000">
      <w:r w:rsidRPr="00B26022">
        <w:t>Alshehri, M. M., Ouladsmane, M. A., Aouak, T. A., ALOthman, Z. A., &amp; Hadj Ahmed, A. Y. B. (2022). Determination of phthalates in bottled waters using solid-phase microextraction and gas chromatography tandem mass spectrometry. Chemosphere, 304, 135214. https://doi.org/10.1016/j.chemosphere.2022.135214</w:t>
      </w:r>
    </w:p>
    <w:p w14:paraId="16F3A00D" w14:textId="77777777" w:rsidR="00BA3EDF" w:rsidRPr="00B26022" w:rsidRDefault="00000000">
      <w:r w:rsidRPr="00B26022">
        <w:t>Das, L., &amp; Kamble, V. A. (2024). Evaluation of bioactive constituents and antimicrobial activity of Bryophyllum pinnatum against bacterial and fungal pathogens. International Journal of Plant and Environment, 10(2), 258-264. https://doi.org/10.18811/ijpen.v10i02.14</w:t>
      </w:r>
    </w:p>
    <w:p w14:paraId="1B4FD842" w14:textId="77777777" w:rsidR="00BA3EDF" w:rsidRPr="00B26022" w:rsidRDefault="00000000">
      <w:r w:rsidRPr="00B26022">
        <w:t>Faboro, E. O., Wei, L., Liang, S., McDonald, A. G., &amp; Obafemi, C. A. (2016). Phytochemical analyzes from the leaves of Bryophyllum pinnatum. European Journal of Medicinal Plants, 14(3), 1-10. https://doi.org/10.9734/EJMP/2016/25912</w:t>
      </w:r>
    </w:p>
    <w:p w14:paraId="61282508" w14:textId="77777777" w:rsidR="00BA3EDF" w:rsidRPr="00B26022" w:rsidRDefault="00000000">
      <w:r w:rsidRPr="00B26022">
        <w:t>Faundes-Gandolfo, N., Jara-Gutiérrez, C., Párraga, M., Montenegro, I., Vera, W., Escobar, M., Madrid, A., Valenzuela-Valderrama, M., &amp; Villena, J. (2024). Kalanchoe pinnata (Lam.) Pers. leaf ethanolic extract exerts selective anticancer activity through ROS-induced apoptotic cell death in human cancer cell lines. BMC Complementary Medicine and Therapies, 24, Article 269. https://doi.org/10.1186/s12906-024-04570-7</w:t>
      </w:r>
    </w:p>
    <w:p w14:paraId="5C218191" w14:textId="77777777" w:rsidR="00BA3EDF" w:rsidRDefault="00000000">
      <w:r w:rsidRPr="00B26022">
        <w:t>Isibor, J. (2026). Phytochemistry and bioactivity studies of Bryophyllum pinnatum: A review. Discover Chemistry, 3, Article 33. https://doi.org/10.1007/s44371-025-00360-3</w:t>
      </w:r>
    </w:p>
    <w:sectPr w:rsidR="00BA3EDF" w:rsidSect="005B4F8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63A75" w14:textId="77777777" w:rsidR="00644071" w:rsidRDefault="00644071" w:rsidP="00C37E61">
      <w:r>
        <w:separator/>
      </w:r>
    </w:p>
  </w:endnote>
  <w:endnote w:type="continuationSeparator" w:id="0">
    <w:p w14:paraId="1A19B090" w14:textId="77777777" w:rsidR="00644071" w:rsidRDefault="00644071"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6DE2" w14:textId="77777777" w:rsidR="0076574B" w:rsidRDefault="00765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68DD" w14:textId="77777777" w:rsidR="0076574B" w:rsidRDefault="00765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9948" w14:textId="144FFD24" w:rsidR="00754C9A" w:rsidRPr="0076574B" w:rsidRDefault="00754C9A" w:rsidP="007657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4EA8"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CC351" w14:textId="77777777" w:rsidR="00644071" w:rsidRDefault="00644071" w:rsidP="00C37E61">
      <w:r>
        <w:separator/>
      </w:r>
    </w:p>
  </w:footnote>
  <w:footnote w:type="continuationSeparator" w:id="0">
    <w:p w14:paraId="042C204D" w14:textId="77777777" w:rsidR="00644071" w:rsidRDefault="00644071"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73C5" w14:textId="4810328B" w:rsidR="0076574B" w:rsidRDefault="0076574B">
    <w:pPr>
      <w:pStyle w:val="Header"/>
    </w:pPr>
    <w:r>
      <w:rPr>
        <w:noProof/>
      </w:rPr>
      <w:pict w14:anchorId="224B9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797"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FE9D1" w14:textId="6A5F6049" w:rsidR="0076574B" w:rsidRDefault="0076574B">
    <w:pPr>
      <w:pStyle w:val="Header"/>
    </w:pPr>
    <w:r>
      <w:rPr>
        <w:noProof/>
      </w:rPr>
      <w:pict w14:anchorId="2A506C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798"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5061" w14:textId="28FD8E5D" w:rsidR="00296529" w:rsidRPr="00296529" w:rsidRDefault="0076574B" w:rsidP="00296529">
    <w:pPr>
      <w:ind w:left="2160"/>
      <w:jc w:val="center"/>
      <w:rPr>
        <w:rFonts w:ascii="Times New Roman" w:eastAsia="Calibri" w:hAnsi="Times New Roman"/>
        <w:i/>
        <w:sz w:val="18"/>
        <w:szCs w:val="22"/>
      </w:rPr>
    </w:pPr>
    <w:r>
      <w:rPr>
        <w:noProof/>
      </w:rPr>
      <w:pict w14:anchorId="460781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796"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4109806A"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249040EB"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D174C1D"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1CFDF16"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EAE0DB4"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650B3DE"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3C4B" w14:textId="3A35799A" w:rsidR="0076574B" w:rsidRDefault="0076574B">
    <w:pPr>
      <w:pStyle w:val="Header"/>
    </w:pPr>
    <w:r>
      <w:rPr>
        <w:noProof/>
      </w:rPr>
      <w:pict w14:anchorId="5FF44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800"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12ECB876">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11C0" w14:textId="5FF17052" w:rsidR="0076574B" w:rsidRDefault="0076574B">
    <w:pPr>
      <w:pStyle w:val="Header"/>
    </w:pPr>
    <w:r>
      <w:rPr>
        <w:noProof/>
      </w:rPr>
      <w:pict w14:anchorId="07F513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801"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1E414C33">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A0D7" w14:textId="15D37E18" w:rsidR="0076574B" w:rsidRPr="00296529" w:rsidRDefault="0076574B" w:rsidP="00296529">
    <w:pPr>
      <w:ind w:left="2160"/>
      <w:jc w:val="center"/>
      <w:rPr>
        <w:rFonts w:ascii="Times New Roman" w:eastAsia="Calibri" w:hAnsi="Times New Roman"/>
        <w:i/>
        <w:sz w:val="18"/>
        <w:szCs w:val="22"/>
      </w:rPr>
    </w:pPr>
    <w:r>
      <w:rPr>
        <w:noProof/>
      </w:rPr>
      <w:pict w14:anchorId="5B4F8C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66799"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D241962">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599D2295" w14:textId="77777777" w:rsidR="0076574B" w:rsidRPr="00296529" w:rsidRDefault="0076574B"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C449D18" w14:textId="77777777" w:rsidR="0076574B" w:rsidRPr="00296529" w:rsidRDefault="0076574B"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F4BA24B" w14:textId="77777777" w:rsidR="0076574B" w:rsidRPr="00296529" w:rsidRDefault="0076574B"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39E0BC2" w14:textId="77777777" w:rsidR="0076574B" w:rsidRDefault="0076574B"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135FCB3" w14:textId="77777777" w:rsidR="0076574B" w:rsidRDefault="0076574B"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2F2C3618" w14:textId="77777777" w:rsidR="0076574B" w:rsidRDefault="0076574B">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3747A"/>
    <w:multiLevelType w:val="multilevel"/>
    <w:tmpl w:val="7E42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1C447F8"/>
    <w:multiLevelType w:val="multilevel"/>
    <w:tmpl w:val="4D9E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114D7F"/>
    <w:multiLevelType w:val="multilevel"/>
    <w:tmpl w:val="A386F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9"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2"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3"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5"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7"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9" w15:restartNumberingAfterBreak="0">
    <w:nsid w:val="79D40B9E"/>
    <w:multiLevelType w:val="multilevel"/>
    <w:tmpl w:val="AAFA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32763093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790587558">
    <w:abstractNumId w:val="18"/>
  </w:num>
  <w:num w:numId="3" w16cid:durableId="579482512">
    <w:abstractNumId w:val="26"/>
  </w:num>
  <w:num w:numId="4" w16cid:durableId="72895903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365519444">
    <w:abstractNumId w:val="9"/>
  </w:num>
  <w:num w:numId="6" w16cid:durableId="607548212">
    <w:abstractNumId w:val="7"/>
  </w:num>
  <w:num w:numId="7" w16cid:durableId="27263392">
    <w:abstractNumId w:val="2"/>
  </w:num>
  <w:num w:numId="8" w16cid:durableId="847646196">
    <w:abstractNumId w:val="15"/>
  </w:num>
  <w:num w:numId="9" w16cid:durableId="1400329491">
    <w:abstractNumId w:val="28"/>
  </w:num>
  <w:num w:numId="10" w16cid:durableId="100496903">
    <w:abstractNumId w:val="3"/>
  </w:num>
  <w:num w:numId="11" w16cid:durableId="169032703">
    <w:abstractNumId w:val="21"/>
  </w:num>
  <w:num w:numId="12" w16cid:durableId="605819202">
    <w:abstractNumId w:val="4"/>
  </w:num>
  <w:num w:numId="13" w16cid:durableId="1108432194">
    <w:abstractNumId w:val="20"/>
  </w:num>
  <w:num w:numId="14" w16cid:durableId="2117944472">
    <w:abstractNumId w:val="10"/>
  </w:num>
  <w:num w:numId="15" w16cid:durableId="1786850295">
    <w:abstractNumId w:val="24"/>
  </w:num>
  <w:num w:numId="16" w16cid:durableId="2028602236">
    <w:abstractNumId w:val="6"/>
  </w:num>
  <w:num w:numId="17" w16cid:durableId="1607998685">
    <w:abstractNumId w:val="25"/>
  </w:num>
  <w:num w:numId="18" w16cid:durableId="316307838">
    <w:abstractNumId w:val="17"/>
  </w:num>
  <w:num w:numId="19" w16cid:durableId="697194959">
    <w:abstractNumId w:val="32"/>
  </w:num>
  <w:num w:numId="20" w16cid:durableId="103810076">
    <w:abstractNumId w:val="14"/>
  </w:num>
  <w:num w:numId="21" w16cid:durableId="1566644207">
    <w:abstractNumId w:val="11"/>
  </w:num>
  <w:num w:numId="22" w16cid:durableId="1524203455">
    <w:abstractNumId w:val="16"/>
  </w:num>
  <w:num w:numId="23" w16cid:durableId="1978484461">
    <w:abstractNumId w:val="22"/>
  </w:num>
  <w:num w:numId="24" w16cid:durableId="1455639504">
    <w:abstractNumId w:val="30"/>
  </w:num>
  <w:num w:numId="25" w16cid:durableId="385372272">
    <w:abstractNumId w:val="5"/>
  </w:num>
  <w:num w:numId="26" w16cid:durableId="1974014859">
    <w:abstractNumId w:val="19"/>
  </w:num>
  <w:num w:numId="27" w16cid:durableId="44525834">
    <w:abstractNumId w:val="23"/>
  </w:num>
  <w:num w:numId="28" w16cid:durableId="564339296">
    <w:abstractNumId w:val="31"/>
  </w:num>
  <w:num w:numId="29" w16cid:durableId="888146018">
    <w:abstractNumId w:val="27"/>
  </w:num>
  <w:num w:numId="30" w16cid:durableId="458302574">
    <w:abstractNumId w:val="12"/>
  </w:num>
  <w:num w:numId="31" w16cid:durableId="1284312995">
    <w:abstractNumId w:val="29"/>
  </w:num>
  <w:num w:numId="32" w16cid:durableId="1522166443">
    <w:abstractNumId w:val="8"/>
  </w:num>
  <w:num w:numId="33" w16cid:durableId="1572889560">
    <w:abstractNumId w:val="13"/>
  </w:num>
  <w:num w:numId="34" w16cid:durableId="2029140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14526"/>
    <w:rsid w:val="0001455A"/>
    <w:rsid w:val="00030174"/>
    <w:rsid w:val="00031256"/>
    <w:rsid w:val="0003170A"/>
    <w:rsid w:val="0004579C"/>
    <w:rsid w:val="0004655D"/>
    <w:rsid w:val="000501EE"/>
    <w:rsid w:val="0005042A"/>
    <w:rsid w:val="00057C64"/>
    <w:rsid w:val="0006511B"/>
    <w:rsid w:val="00074B06"/>
    <w:rsid w:val="00076240"/>
    <w:rsid w:val="00080377"/>
    <w:rsid w:val="00081129"/>
    <w:rsid w:val="0009561D"/>
    <w:rsid w:val="00096F15"/>
    <w:rsid w:val="00097B86"/>
    <w:rsid w:val="000A47FA"/>
    <w:rsid w:val="000A65D3"/>
    <w:rsid w:val="000A75EA"/>
    <w:rsid w:val="000B0CD2"/>
    <w:rsid w:val="000B1E33"/>
    <w:rsid w:val="000C2177"/>
    <w:rsid w:val="000D393C"/>
    <w:rsid w:val="000D689F"/>
    <w:rsid w:val="000E07AB"/>
    <w:rsid w:val="000E7587"/>
    <w:rsid w:val="000E7B7B"/>
    <w:rsid w:val="000E7D62"/>
    <w:rsid w:val="0010268C"/>
    <w:rsid w:val="00103357"/>
    <w:rsid w:val="0010684C"/>
    <w:rsid w:val="001069BA"/>
    <w:rsid w:val="00123C9F"/>
    <w:rsid w:val="00126190"/>
    <w:rsid w:val="00130143"/>
    <w:rsid w:val="00130F17"/>
    <w:rsid w:val="001320BF"/>
    <w:rsid w:val="0013583C"/>
    <w:rsid w:val="00141308"/>
    <w:rsid w:val="00141FD6"/>
    <w:rsid w:val="001504B7"/>
    <w:rsid w:val="00153128"/>
    <w:rsid w:val="00154074"/>
    <w:rsid w:val="00163BC4"/>
    <w:rsid w:val="00176887"/>
    <w:rsid w:val="00181CDF"/>
    <w:rsid w:val="00191062"/>
    <w:rsid w:val="001918D1"/>
    <w:rsid w:val="00192111"/>
    <w:rsid w:val="00192B72"/>
    <w:rsid w:val="0019571B"/>
    <w:rsid w:val="00197189"/>
    <w:rsid w:val="001A29D8"/>
    <w:rsid w:val="001A5CAA"/>
    <w:rsid w:val="001B0427"/>
    <w:rsid w:val="001B0B71"/>
    <w:rsid w:val="001B2A75"/>
    <w:rsid w:val="001B59A4"/>
    <w:rsid w:val="001C01E0"/>
    <w:rsid w:val="001D02F2"/>
    <w:rsid w:val="001D3A51"/>
    <w:rsid w:val="001E10D2"/>
    <w:rsid w:val="001E18C0"/>
    <w:rsid w:val="001E25B4"/>
    <w:rsid w:val="001E3B9B"/>
    <w:rsid w:val="001E44FE"/>
    <w:rsid w:val="00200595"/>
    <w:rsid w:val="00204835"/>
    <w:rsid w:val="00210560"/>
    <w:rsid w:val="00212F1F"/>
    <w:rsid w:val="00220873"/>
    <w:rsid w:val="00226EB8"/>
    <w:rsid w:val="00231920"/>
    <w:rsid w:val="0023195C"/>
    <w:rsid w:val="0023473B"/>
    <w:rsid w:val="0024282C"/>
    <w:rsid w:val="002460DC"/>
    <w:rsid w:val="002472B9"/>
    <w:rsid w:val="002476C6"/>
    <w:rsid w:val="00250985"/>
    <w:rsid w:val="00253C8B"/>
    <w:rsid w:val="002556F6"/>
    <w:rsid w:val="00263FA5"/>
    <w:rsid w:val="00264A72"/>
    <w:rsid w:val="002737A4"/>
    <w:rsid w:val="00283105"/>
    <w:rsid w:val="0028314F"/>
    <w:rsid w:val="00284C4C"/>
    <w:rsid w:val="00287E68"/>
    <w:rsid w:val="00290308"/>
    <w:rsid w:val="00290D5A"/>
    <w:rsid w:val="00296529"/>
    <w:rsid w:val="002A291A"/>
    <w:rsid w:val="002B27FB"/>
    <w:rsid w:val="002B5B92"/>
    <w:rsid w:val="002B685A"/>
    <w:rsid w:val="002C57D2"/>
    <w:rsid w:val="002C78B4"/>
    <w:rsid w:val="002D10F6"/>
    <w:rsid w:val="002E0D56"/>
    <w:rsid w:val="002E3D20"/>
    <w:rsid w:val="002E468E"/>
    <w:rsid w:val="002E4C29"/>
    <w:rsid w:val="00305F36"/>
    <w:rsid w:val="00311DBD"/>
    <w:rsid w:val="00315186"/>
    <w:rsid w:val="00323A4D"/>
    <w:rsid w:val="00327771"/>
    <w:rsid w:val="0033343E"/>
    <w:rsid w:val="003342FB"/>
    <w:rsid w:val="00335A30"/>
    <w:rsid w:val="003402C5"/>
    <w:rsid w:val="00344388"/>
    <w:rsid w:val="003512C2"/>
    <w:rsid w:val="00351643"/>
    <w:rsid w:val="00353741"/>
    <w:rsid w:val="00363E69"/>
    <w:rsid w:val="003663B7"/>
    <w:rsid w:val="003678CA"/>
    <w:rsid w:val="00367FAB"/>
    <w:rsid w:val="00371FB6"/>
    <w:rsid w:val="003763C1"/>
    <w:rsid w:val="00376BBE"/>
    <w:rsid w:val="00387A82"/>
    <w:rsid w:val="0039224F"/>
    <w:rsid w:val="00395F1B"/>
    <w:rsid w:val="003A142D"/>
    <w:rsid w:val="003A43A4"/>
    <w:rsid w:val="003A7E18"/>
    <w:rsid w:val="003B3201"/>
    <w:rsid w:val="003C0B7B"/>
    <w:rsid w:val="003C4C86"/>
    <w:rsid w:val="003C6258"/>
    <w:rsid w:val="003E2904"/>
    <w:rsid w:val="00401927"/>
    <w:rsid w:val="0041027F"/>
    <w:rsid w:val="00412475"/>
    <w:rsid w:val="00414836"/>
    <w:rsid w:val="00423789"/>
    <w:rsid w:val="00424C67"/>
    <w:rsid w:val="00435DFE"/>
    <w:rsid w:val="00440F43"/>
    <w:rsid w:val="00441B6F"/>
    <w:rsid w:val="00441FA4"/>
    <w:rsid w:val="00446221"/>
    <w:rsid w:val="00450E62"/>
    <w:rsid w:val="004539DB"/>
    <w:rsid w:val="004543C9"/>
    <w:rsid w:val="00462CF3"/>
    <w:rsid w:val="00471A80"/>
    <w:rsid w:val="00471B54"/>
    <w:rsid w:val="00471C13"/>
    <w:rsid w:val="0048388B"/>
    <w:rsid w:val="0048577C"/>
    <w:rsid w:val="00497A84"/>
    <w:rsid w:val="004A3BF6"/>
    <w:rsid w:val="004B123E"/>
    <w:rsid w:val="004B33D6"/>
    <w:rsid w:val="004C6804"/>
    <w:rsid w:val="004C6AAB"/>
    <w:rsid w:val="004D06B2"/>
    <w:rsid w:val="004D305E"/>
    <w:rsid w:val="004D3FC8"/>
    <w:rsid w:val="004D4277"/>
    <w:rsid w:val="004D713C"/>
    <w:rsid w:val="004F6C29"/>
    <w:rsid w:val="00502516"/>
    <w:rsid w:val="00503350"/>
    <w:rsid w:val="00505F06"/>
    <w:rsid w:val="00506828"/>
    <w:rsid w:val="00506BE3"/>
    <w:rsid w:val="00511CEA"/>
    <w:rsid w:val="0052686F"/>
    <w:rsid w:val="0053056E"/>
    <w:rsid w:val="005365B1"/>
    <w:rsid w:val="005402CB"/>
    <w:rsid w:val="005463BE"/>
    <w:rsid w:val="00554FDA"/>
    <w:rsid w:val="0056434E"/>
    <w:rsid w:val="005704BC"/>
    <w:rsid w:val="005821E9"/>
    <w:rsid w:val="00585DE4"/>
    <w:rsid w:val="00596DF2"/>
    <w:rsid w:val="005A7C01"/>
    <w:rsid w:val="005B4F8A"/>
    <w:rsid w:val="005B56AE"/>
    <w:rsid w:val="005C0DC3"/>
    <w:rsid w:val="005C784C"/>
    <w:rsid w:val="005D17F6"/>
    <w:rsid w:val="005D1AF4"/>
    <w:rsid w:val="005D2049"/>
    <w:rsid w:val="005E354E"/>
    <w:rsid w:val="005E5539"/>
    <w:rsid w:val="005F2DAC"/>
    <w:rsid w:val="005F720E"/>
    <w:rsid w:val="00602BF5"/>
    <w:rsid w:val="00611864"/>
    <w:rsid w:val="00612E92"/>
    <w:rsid w:val="00613E81"/>
    <w:rsid w:val="00615373"/>
    <w:rsid w:val="006172E7"/>
    <w:rsid w:val="00617FDD"/>
    <w:rsid w:val="006213EE"/>
    <w:rsid w:val="00622AE6"/>
    <w:rsid w:val="00624014"/>
    <w:rsid w:val="00631D98"/>
    <w:rsid w:val="00633614"/>
    <w:rsid w:val="00633F68"/>
    <w:rsid w:val="00636EB2"/>
    <w:rsid w:val="006375B8"/>
    <w:rsid w:val="00644071"/>
    <w:rsid w:val="006479FD"/>
    <w:rsid w:val="00650D7D"/>
    <w:rsid w:val="006527B3"/>
    <w:rsid w:val="0066339A"/>
    <w:rsid w:val="0066510A"/>
    <w:rsid w:val="00673F9F"/>
    <w:rsid w:val="00676A1F"/>
    <w:rsid w:val="00683D9A"/>
    <w:rsid w:val="0068505B"/>
    <w:rsid w:val="006852BE"/>
    <w:rsid w:val="00686953"/>
    <w:rsid w:val="00687DEA"/>
    <w:rsid w:val="00687E67"/>
    <w:rsid w:val="00690A7B"/>
    <w:rsid w:val="006943A0"/>
    <w:rsid w:val="0069641F"/>
    <w:rsid w:val="006967F7"/>
    <w:rsid w:val="00697E67"/>
    <w:rsid w:val="006A250C"/>
    <w:rsid w:val="006B21D3"/>
    <w:rsid w:val="006B2775"/>
    <w:rsid w:val="006B302E"/>
    <w:rsid w:val="006B57D0"/>
    <w:rsid w:val="006C0BDE"/>
    <w:rsid w:val="006C2C51"/>
    <w:rsid w:val="006C4B88"/>
    <w:rsid w:val="006C5E68"/>
    <w:rsid w:val="006C648E"/>
    <w:rsid w:val="006C6BC9"/>
    <w:rsid w:val="006D30FF"/>
    <w:rsid w:val="006D546B"/>
    <w:rsid w:val="006D6940"/>
    <w:rsid w:val="006D7217"/>
    <w:rsid w:val="006F11EC"/>
    <w:rsid w:val="006F2B5C"/>
    <w:rsid w:val="006F69FE"/>
    <w:rsid w:val="0070082C"/>
    <w:rsid w:val="00701E77"/>
    <w:rsid w:val="00724DA3"/>
    <w:rsid w:val="007369E6"/>
    <w:rsid w:val="007435AF"/>
    <w:rsid w:val="00745F98"/>
    <w:rsid w:val="00746E59"/>
    <w:rsid w:val="007533AE"/>
    <w:rsid w:val="00754C9A"/>
    <w:rsid w:val="0075599A"/>
    <w:rsid w:val="00756BEC"/>
    <w:rsid w:val="00761D52"/>
    <w:rsid w:val="0076574B"/>
    <w:rsid w:val="0077197D"/>
    <w:rsid w:val="0077749E"/>
    <w:rsid w:val="00782C03"/>
    <w:rsid w:val="00790ADA"/>
    <w:rsid w:val="007A2440"/>
    <w:rsid w:val="007A2894"/>
    <w:rsid w:val="007A78BE"/>
    <w:rsid w:val="007B37B7"/>
    <w:rsid w:val="007D2128"/>
    <w:rsid w:val="007D2288"/>
    <w:rsid w:val="007D48A5"/>
    <w:rsid w:val="007E088F"/>
    <w:rsid w:val="007E5089"/>
    <w:rsid w:val="007E552D"/>
    <w:rsid w:val="007F3E98"/>
    <w:rsid w:val="007F4A14"/>
    <w:rsid w:val="007F6BC9"/>
    <w:rsid w:val="007F7B32"/>
    <w:rsid w:val="00804005"/>
    <w:rsid w:val="00804BC2"/>
    <w:rsid w:val="00813257"/>
    <w:rsid w:val="0081431A"/>
    <w:rsid w:val="00821098"/>
    <w:rsid w:val="008266AA"/>
    <w:rsid w:val="0083216F"/>
    <w:rsid w:val="00842038"/>
    <w:rsid w:val="00847B53"/>
    <w:rsid w:val="00860000"/>
    <w:rsid w:val="00863BD3"/>
    <w:rsid w:val="00864081"/>
    <w:rsid w:val="008641ED"/>
    <w:rsid w:val="00866D66"/>
    <w:rsid w:val="008671C6"/>
    <w:rsid w:val="008716FF"/>
    <w:rsid w:val="00873E56"/>
    <w:rsid w:val="00875803"/>
    <w:rsid w:val="008861C1"/>
    <w:rsid w:val="00895ED3"/>
    <w:rsid w:val="00897782"/>
    <w:rsid w:val="008A7E34"/>
    <w:rsid w:val="008B175E"/>
    <w:rsid w:val="008B459E"/>
    <w:rsid w:val="008B4FFF"/>
    <w:rsid w:val="008B5795"/>
    <w:rsid w:val="008B6108"/>
    <w:rsid w:val="008C188C"/>
    <w:rsid w:val="008D0EC2"/>
    <w:rsid w:val="008E13AE"/>
    <w:rsid w:val="008E1506"/>
    <w:rsid w:val="008E710C"/>
    <w:rsid w:val="008F07CF"/>
    <w:rsid w:val="008F470B"/>
    <w:rsid w:val="008F69D6"/>
    <w:rsid w:val="00900ADD"/>
    <w:rsid w:val="00902823"/>
    <w:rsid w:val="00910E39"/>
    <w:rsid w:val="00912D32"/>
    <w:rsid w:val="00915CA6"/>
    <w:rsid w:val="0092358F"/>
    <w:rsid w:val="0092615B"/>
    <w:rsid w:val="00926AB1"/>
    <w:rsid w:val="00927834"/>
    <w:rsid w:val="00942F0F"/>
    <w:rsid w:val="00947577"/>
    <w:rsid w:val="009500A6"/>
    <w:rsid w:val="00957C18"/>
    <w:rsid w:val="00962B57"/>
    <w:rsid w:val="0096510F"/>
    <w:rsid w:val="009659BA"/>
    <w:rsid w:val="00970369"/>
    <w:rsid w:val="00971BAE"/>
    <w:rsid w:val="00973A47"/>
    <w:rsid w:val="00974455"/>
    <w:rsid w:val="00974555"/>
    <w:rsid w:val="00982C6D"/>
    <w:rsid w:val="00983040"/>
    <w:rsid w:val="00991430"/>
    <w:rsid w:val="009A0C40"/>
    <w:rsid w:val="009A4031"/>
    <w:rsid w:val="009A691C"/>
    <w:rsid w:val="009B1E93"/>
    <w:rsid w:val="009B3FB9"/>
    <w:rsid w:val="009C073C"/>
    <w:rsid w:val="009C1FEA"/>
    <w:rsid w:val="009C2465"/>
    <w:rsid w:val="009D35A0"/>
    <w:rsid w:val="009D37F3"/>
    <w:rsid w:val="009D4554"/>
    <w:rsid w:val="009D4CA1"/>
    <w:rsid w:val="009D7EB7"/>
    <w:rsid w:val="009E048A"/>
    <w:rsid w:val="009E08E9"/>
    <w:rsid w:val="009E3DB9"/>
    <w:rsid w:val="009E50CB"/>
    <w:rsid w:val="009E6E35"/>
    <w:rsid w:val="009F0EDA"/>
    <w:rsid w:val="009F0F15"/>
    <w:rsid w:val="009F1DD5"/>
    <w:rsid w:val="009F5C88"/>
    <w:rsid w:val="00A03B96"/>
    <w:rsid w:val="00A05B19"/>
    <w:rsid w:val="00A07013"/>
    <w:rsid w:val="00A104CC"/>
    <w:rsid w:val="00A1134E"/>
    <w:rsid w:val="00A24E7E"/>
    <w:rsid w:val="00A258C3"/>
    <w:rsid w:val="00A33B4C"/>
    <w:rsid w:val="00A33E5E"/>
    <w:rsid w:val="00A347C0"/>
    <w:rsid w:val="00A476A3"/>
    <w:rsid w:val="00A51431"/>
    <w:rsid w:val="00A539AD"/>
    <w:rsid w:val="00A61C71"/>
    <w:rsid w:val="00A62AA0"/>
    <w:rsid w:val="00A67E9D"/>
    <w:rsid w:val="00A74060"/>
    <w:rsid w:val="00A81229"/>
    <w:rsid w:val="00A94063"/>
    <w:rsid w:val="00A96B76"/>
    <w:rsid w:val="00AA0590"/>
    <w:rsid w:val="00AA1F75"/>
    <w:rsid w:val="00AA6219"/>
    <w:rsid w:val="00AA74E0"/>
    <w:rsid w:val="00AA7E33"/>
    <w:rsid w:val="00AB630C"/>
    <w:rsid w:val="00AB703F"/>
    <w:rsid w:val="00AC20BD"/>
    <w:rsid w:val="00AC4818"/>
    <w:rsid w:val="00AC6BB8"/>
    <w:rsid w:val="00AD2D3D"/>
    <w:rsid w:val="00AD6CB7"/>
    <w:rsid w:val="00AD72EC"/>
    <w:rsid w:val="00AD7EE8"/>
    <w:rsid w:val="00AE008F"/>
    <w:rsid w:val="00AE02C9"/>
    <w:rsid w:val="00AE2747"/>
    <w:rsid w:val="00AE335D"/>
    <w:rsid w:val="00B01FCD"/>
    <w:rsid w:val="00B05B06"/>
    <w:rsid w:val="00B16215"/>
    <w:rsid w:val="00B1776C"/>
    <w:rsid w:val="00B26022"/>
    <w:rsid w:val="00B52583"/>
    <w:rsid w:val="00B52896"/>
    <w:rsid w:val="00B66FCF"/>
    <w:rsid w:val="00B86902"/>
    <w:rsid w:val="00B93960"/>
    <w:rsid w:val="00B95236"/>
    <w:rsid w:val="00B96BD9"/>
    <w:rsid w:val="00BA0427"/>
    <w:rsid w:val="00BA1B01"/>
    <w:rsid w:val="00BA2641"/>
    <w:rsid w:val="00BA2D3F"/>
    <w:rsid w:val="00BA3EDF"/>
    <w:rsid w:val="00BB37AA"/>
    <w:rsid w:val="00BB4271"/>
    <w:rsid w:val="00BC151F"/>
    <w:rsid w:val="00BC53A0"/>
    <w:rsid w:val="00BC6853"/>
    <w:rsid w:val="00BD6713"/>
    <w:rsid w:val="00BE22AA"/>
    <w:rsid w:val="00BE62AD"/>
    <w:rsid w:val="00BF121F"/>
    <w:rsid w:val="00BF1F80"/>
    <w:rsid w:val="00BF3B7B"/>
    <w:rsid w:val="00BF531A"/>
    <w:rsid w:val="00C02D22"/>
    <w:rsid w:val="00C0351F"/>
    <w:rsid w:val="00C07C85"/>
    <w:rsid w:val="00C166EF"/>
    <w:rsid w:val="00C17EB0"/>
    <w:rsid w:val="00C21337"/>
    <w:rsid w:val="00C27F5F"/>
    <w:rsid w:val="00C30A0F"/>
    <w:rsid w:val="00C310BC"/>
    <w:rsid w:val="00C37E61"/>
    <w:rsid w:val="00C43060"/>
    <w:rsid w:val="00C51A9D"/>
    <w:rsid w:val="00C55C6E"/>
    <w:rsid w:val="00C572B6"/>
    <w:rsid w:val="00C70F1B"/>
    <w:rsid w:val="00C71A47"/>
    <w:rsid w:val="00C74612"/>
    <w:rsid w:val="00C7464C"/>
    <w:rsid w:val="00C74657"/>
    <w:rsid w:val="00C81538"/>
    <w:rsid w:val="00C8172A"/>
    <w:rsid w:val="00C824DC"/>
    <w:rsid w:val="00C85588"/>
    <w:rsid w:val="00CA3541"/>
    <w:rsid w:val="00CB527B"/>
    <w:rsid w:val="00CB5439"/>
    <w:rsid w:val="00CB680C"/>
    <w:rsid w:val="00CD325F"/>
    <w:rsid w:val="00CD417D"/>
    <w:rsid w:val="00CD51C5"/>
    <w:rsid w:val="00CD6755"/>
    <w:rsid w:val="00CD6856"/>
    <w:rsid w:val="00CE0089"/>
    <w:rsid w:val="00CE736E"/>
    <w:rsid w:val="00CE793C"/>
    <w:rsid w:val="00CF193C"/>
    <w:rsid w:val="00CF4153"/>
    <w:rsid w:val="00D06E3F"/>
    <w:rsid w:val="00D10E54"/>
    <w:rsid w:val="00D1513E"/>
    <w:rsid w:val="00D160E6"/>
    <w:rsid w:val="00D173F1"/>
    <w:rsid w:val="00D24A35"/>
    <w:rsid w:val="00D27782"/>
    <w:rsid w:val="00D42EB9"/>
    <w:rsid w:val="00D4593D"/>
    <w:rsid w:val="00D461D2"/>
    <w:rsid w:val="00D52497"/>
    <w:rsid w:val="00D62724"/>
    <w:rsid w:val="00D65CCC"/>
    <w:rsid w:val="00D66B89"/>
    <w:rsid w:val="00D72E22"/>
    <w:rsid w:val="00D74CB0"/>
    <w:rsid w:val="00D80244"/>
    <w:rsid w:val="00D823F7"/>
    <w:rsid w:val="00D8295D"/>
    <w:rsid w:val="00D96A45"/>
    <w:rsid w:val="00DA15E5"/>
    <w:rsid w:val="00DA38C5"/>
    <w:rsid w:val="00DA6452"/>
    <w:rsid w:val="00DB2455"/>
    <w:rsid w:val="00DB4271"/>
    <w:rsid w:val="00DB5B80"/>
    <w:rsid w:val="00DC2A65"/>
    <w:rsid w:val="00DC3A17"/>
    <w:rsid w:val="00DC3FF5"/>
    <w:rsid w:val="00DD1C92"/>
    <w:rsid w:val="00DE15F0"/>
    <w:rsid w:val="00DE5663"/>
    <w:rsid w:val="00DE78AA"/>
    <w:rsid w:val="00DF06A7"/>
    <w:rsid w:val="00DF28F1"/>
    <w:rsid w:val="00DF7E52"/>
    <w:rsid w:val="00E027C6"/>
    <w:rsid w:val="00E038FA"/>
    <w:rsid w:val="00E053D0"/>
    <w:rsid w:val="00E15994"/>
    <w:rsid w:val="00E20365"/>
    <w:rsid w:val="00E2455D"/>
    <w:rsid w:val="00E3114E"/>
    <w:rsid w:val="00E31A70"/>
    <w:rsid w:val="00E35B02"/>
    <w:rsid w:val="00E43CA2"/>
    <w:rsid w:val="00E47291"/>
    <w:rsid w:val="00E51F88"/>
    <w:rsid w:val="00E525E6"/>
    <w:rsid w:val="00E63064"/>
    <w:rsid w:val="00E66496"/>
    <w:rsid w:val="00E66B35"/>
    <w:rsid w:val="00E66E10"/>
    <w:rsid w:val="00E769F6"/>
    <w:rsid w:val="00E80F71"/>
    <w:rsid w:val="00E8407C"/>
    <w:rsid w:val="00E84F3C"/>
    <w:rsid w:val="00E86C05"/>
    <w:rsid w:val="00E93D06"/>
    <w:rsid w:val="00EA012C"/>
    <w:rsid w:val="00EA205F"/>
    <w:rsid w:val="00EA40F3"/>
    <w:rsid w:val="00EA4E8A"/>
    <w:rsid w:val="00EB2ADD"/>
    <w:rsid w:val="00EB626D"/>
    <w:rsid w:val="00EC6A55"/>
    <w:rsid w:val="00ED0288"/>
    <w:rsid w:val="00ED5B1F"/>
    <w:rsid w:val="00EE52CB"/>
    <w:rsid w:val="00EF2580"/>
    <w:rsid w:val="00EF4C89"/>
    <w:rsid w:val="00EF581D"/>
    <w:rsid w:val="00EF7FD8"/>
    <w:rsid w:val="00F019DB"/>
    <w:rsid w:val="00F06F59"/>
    <w:rsid w:val="00F1655F"/>
    <w:rsid w:val="00F17988"/>
    <w:rsid w:val="00F23E14"/>
    <w:rsid w:val="00F23E43"/>
    <w:rsid w:val="00F321C0"/>
    <w:rsid w:val="00F33342"/>
    <w:rsid w:val="00F358C5"/>
    <w:rsid w:val="00F37DE4"/>
    <w:rsid w:val="00F41347"/>
    <w:rsid w:val="00F427EA"/>
    <w:rsid w:val="00F45D20"/>
    <w:rsid w:val="00F467D8"/>
    <w:rsid w:val="00F469F0"/>
    <w:rsid w:val="00F473D5"/>
    <w:rsid w:val="00F53273"/>
    <w:rsid w:val="00F62F5D"/>
    <w:rsid w:val="00F65BFF"/>
    <w:rsid w:val="00F755E4"/>
    <w:rsid w:val="00F77D02"/>
    <w:rsid w:val="00F8220E"/>
    <w:rsid w:val="00F86F33"/>
    <w:rsid w:val="00F92910"/>
    <w:rsid w:val="00F93AF0"/>
    <w:rsid w:val="00F9586F"/>
    <w:rsid w:val="00FA07C7"/>
    <w:rsid w:val="00FA501A"/>
    <w:rsid w:val="00FB36B4"/>
    <w:rsid w:val="00FB3A86"/>
    <w:rsid w:val="00FC1867"/>
    <w:rsid w:val="00FC2DBF"/>
    <w:rsid w:val="00FD3550"/>
    <w:rsid w:val="00FD36C8"/>
    <w:rsid w:val="00FD53E7"/>
    <w:rsid w:val="00FD79E1"/>
    <w:rsid w:val="00FE53C6"/>
    <w:rsid w:val="00FF4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2238D5BA"/>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header" Target="header6.xml"/><Relationship Id="rId21" Type="http://schemas.openxmlformats.org/officeDocument/2006/relationships/image" Target="media/image8.jpg"/><Relationship Id="rId34" Type="http://schemas.openxmlformats.org/officeDocument/2006/relationships/image" Target="media/image21.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6.jpg"/><Relationship Id="rId31" Type="http://schemas.openxmlformats.org/officeDocument/2006/relationships/image" Target="media/image18.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hyperlink" Target="https://www.ijpsjournal.com/article/Bryophyllum+Pinnatum%3A+A+Comprehensive+Review+of+its+Phytochemistry+and+Pharmacological+Activities"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EC063-A63F-4587-8842-5B237D423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415</TotalTime>
  <Pages>12</Pages>
  <Words>3445</Words>
  <Characters>19637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23036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362</cp:revision>
  <cp:lastPrinted>1999-07-06T11:00:00Z</cp:lastPrinted>
  <dcterms:created xsi:type="dcterms:W3CDTF">2014-10-25T14:34:00Z</dcterms:created>
  <dcterms:modified xsi:type="dcterms:W3CDTF">2026-07-08T11:49:00Z</dcterms:modified>
</cp:coreProperties>
</file>