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840F4" w14:paraId="1ACBB122" w14:textId="77777777">
        <w:trPr>
          <w:trHeight w:val="20"/>
          <w:jc w:val="center"/>
        </w:trPr>
        <w:tc>
          <w:tcPr>
            <w:tcW w:w="1186" w:type="pct"/>
          </w:tcPr>
          <w:p w14:paraId="38553A95" w14:textId="77777777" w:rsidR="008840F4" w:rsidRDefault="00C1293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8B53554" w14:textId="77777777" w:rsidR="008840F4" w:rsidRDefault="008840F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sz w:val="22"/>
                  <w:szCs w:val="22"/>
                  <w:u w:val="single"/>
                </w:rPr>
                <w:t>Journal of Disease and Global Health</w:t>
              </w:r>
            </w:hyperlink>
          </w:p>
        </w:tc>
      </w:tr>
      <w:tr w:rsidR="008840F4" w14:paraId="66D2D9C4" w14:textId="77777777">
        <w:trPr>
          <w:trHeight w:val="20"/>
          <w:jc w:val="center"/>
        </w:trPr>
        <w:tc>
          <w:tcPr>
            <w:tcW w:w="1186" w:type="pct"/>
          </w:tcPr>
          <w:p w14:paraId="1357221F" w14:textId="77777777" w:rsidR="008840F4" w:rsidRDefault="00C1293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0C4BEA7" w14:textId="752DC7FB" w:rsidR="008840F4" w:rsidRDefault="0080030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80030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Ms_JODAGH_15240</w:t>
            </w:r>
          </w:p>
        </w:tc>
      </w:tr>
      <w:tr w:rsidR="008840F4" w14:paraId="00DA09AC" w14:textId="77777777">
        <w:trPr>
          <w:trHeight w:val="20"/>
          <w:jc w:val="center"/>
        </w:trPr>
        <w:tc>
          <w:tcPr>
            <w:tcW w:w="1186" w:type="pct"/>
          </w:tcPr>
          <w:p w14:paraId="41F930E2" w14:textId="77777777" w:rsidR="008840F4" w:rsidRDefault="00C1293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FD53189" w14:textId="431D9225" w:rsidR="008840F4" w:rsidRDefault="00E6156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6156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Molecular Docking Study of Selected Phytoconstituents Against Human Diabetic Target Proteins</w:t>
            </w:r>
          </w:p>
        </w:tc>
      </w:tr>
      <w:tr w:rsidR="008840F4" w14:paraId="1AAE2B5C" w14:textId="77777777">
        <w:trPr>
          <w:trHeight w:val="20"/>
          <w:jc w:val="center"/>
        </w:trPr>
        <w:tc>
          <w:tcPr>
            <w:tcW w:w="1186" w:type="pct"/>
          </w:tcPr>
          <w:p w14:paraId="47B1C81A" w14:textId="77777777" w:rsidR="008840F4" w:rsidRDefault="00C1293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A566544" w14:textId="77777777" w:rsidR="008840F4" w:rsidRDefault="00C1293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2F779C26" w14:textId="77777777" w:rsidR="008840F4" w:rsidRDefault="008840F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25E9D81A" w14:textId="77777777" w:rsidR="008840F4" w:rsidRDefault="008840F4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171415A5" w14:textId="77777777" w:rsidR="008840F4" w:rsidRDefault="00C1293E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788F1741" w14:textId="77777777" w:rsidR="008840F4" w:rsidRDefault="008840F4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8840F4" w14:paraId="5F3FB90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7C2149" w14:textId="77777777" w:rsidR="008840F4" w:rsidRDefault="008840F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915ACFC" w14:textId="77777777" w:rsidR="008840F4" w:rsidRDefault="00C1293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F9A139D" w14:textId="77777777" w:rsidR="008840F4" w:rsidRDefault="00C1293E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4EF6699" w14:textId="77777777" w:rsidR="008840F4" w:rsidRDefault="008840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840F4" w14:paraId="3832CC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A9F2EC" w14:textId="77777777" w:rsidR="008840F4" w:rsidRDefault="00C1293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4D9161C" w14:textId="77777777" w:rsidR="008840F4" w:rsidRDefault="00C1293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73209DD" w14:textId="0C304F80" w:rsidR="008840F4" w:rsidRPr="00E76E11" w:rsidRDefault="00891CD2" w:rsidP="00891CD2">
            <w:pPr>
              <w:spacing w:before="100" w:beforeAutospacing="1" w:after="100" w:afterAutospacing="1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E76E11">
              <w:rPr>
                <w:b/>
                <w:bCs/>
              </w:rPr>
              <w:t>The MS explores the potential of phytoconstituents from traditional medicinal plants (e.g., Momordica charantia, Gymnema sylvestre) as antidiabetic agents through in silico molecular docking against key targets like alpha-glucosidase, PPAR-γ, and PPAR-δ. Such computational studies are valuable for identifying promising lead compounds from natural sources, especially given the rising global burden of Type 2 diabetes and the limitations of existing therapies (side effects, cost). The identification of flavonoids (Quercetin, Kaempferol, etc.) and Momordicoside 1 as multi-target or selective hits, combined with basic ADME profiling, provides a useful preliminary screening dataset. While purely computational, it contributes to the growing body of evidence supporting plant-derived molecules and can guide future experimental validation. Overall, it holds moderate relevance for phytochemistry and computer-aided drug design communities.</w:t>
            </w:r>
          </w:p>
        </w:tc>
        <w:tc>
          <w:tcPr>
            <w:tcW w:w="1667" w:type="pct"/>
          </w:tcPr>
          <w:p w14:paraId="3D6A88F4" w14:textId="77777777" w:rsidR="008840F4" w:rsidRDefault="008840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29DB5ED9" w14:textId="77777777" w:rsidR="00A06223" w:rsidRDefault="00A062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26EE520D" w14:textId="77777777" w:rsidR="00A06223" w:rsidRDefault="00A062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45B12705" w14:textId="2635390C" w:rsidR="00A06223" w:rsidRDefault="00A062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0FDA2542" w14:textId="77777777" w:rsidR="008840F4" w:rsidRDefault="008840F4">
      <w:pPr>
        <w:rPr>
          <w:sz w:val="20"/>
          <w:szCs w:val="20"/>
          <w:lang w:val="en-GB"/>
        </w:rPr>
      </w:pPr>
    </w:p>
    <w:p w14:paraId="3ED40169" w14:textId="77777777" w:rsidR="008840F4" w:rsidRDefault="008840F4">
      <w:pPr>
        <w:rPr>
          <w:sz w:val="20"/>
          <w:szCs w:val="20"/>
          <w:lang w:val="en-GB"/>
        </w:rPr>
      </w:pPr>
    </w:p>
    <w:p w14:paraId="6646E7F8" w14:textId="77777777" w:rsidR="008840F4" w:rsidRDefault="00C1293E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93DF23B" w14:textId="77777777" w:rsidR="008840F4" w:rsidRDefault="008840F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840F4" w14:paraId="380B8D0E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8292CE" w14:textId="77777777" w:rsidR="008840F4" w:rsidRDefault="008840F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446CCB6" w14:textId="77777777" w:rsidR="008840F4" w:rsidRDefault="00C1293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B286730" w14:textId="4D6C59D4" w:rsidR="008840F4" w:rsidRDefault="00C1293E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2D4953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2D4953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8840F4" w14:paraId="2492744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2F2C27" w14:textId="77777777" w:rsidR="008840F4" w:rsidRDefault="00C1293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2BD9461" w14:textId="77777777" w:rsidR="008840F4" w:rsidRDefault="00C1293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F240A1" w14:textId="77777777" w:rsidR="008840F4" w:rsidRDefault="00C1293E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A62FD6" w14:textId="61E2C35B" w:rsidR="008840F4" w:rsidRPr="00E76E11" w:rsidRDefault="00891CD2" w:rsidP="00891CD2">
            <w:pPr>
              <w:spacing w:before="100" w:beforeAutospacing="1" w:after="100" w:afterAutospacing="1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E76E11">
              <w:rPr>
                <w:b/>
                <w:bCs/>
              </w:rPr>
              <w:t>4 (Good)-Clear and descriptive, but could specify "in silico" or "computational" for precision.</w:t>
            </w:r>
          </w:p>
        </w:tc>
        <w:tc>
          <w:tcPr>
            <w:tcW w:w="1667" w:type="pct"/>
          </w:tcPr>
          <w:p w14:paraId="0F860C4C" w14:textId="3011E6B7" w:rsidR="008840F4" w:rsidRDefault="00584D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8840F4" w14:paraId="3F5C27D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83E299" w14:textId="77777777" w:rsidR="008840F4" w:rsidRDefault="00C1293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lastRenderedPageBreak/>
              <w:t xml:space="preserve">2. Is the abstract of the article comprehensive? </w:t>
            </w:r>
          </w:p>
          <w:p w14:paraId="5B98C566" w14:textId="77777777" w:rsidR="008840F4" w:rsidRDefault="00C1293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D9AE47" w14:textId="77777777" w:rsidR="008840F4" w:rsidRDefault="00C1293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FFF9390" w14:textId="1F7EE34D" w:rsidR="008840F4" w:rsidRPr="00E76E11" w:rsidRDefault="00FF7BE4" w:rsidP="00FF7BE4">
            <w:pPr>
              <w:spacing w:before="100" w:beforeAutospacing="1" w:after="100" w:afterAutospacing="1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E76E11">
              <w:rPr>
                <w:b/>
                <w:bCs/>
              </w:rPr>
              <w:t>3 (Satisfactory)-Comprehensive summary of methods/results, but some repetition with the main text and minor inconsistencies in compound naming/scores.</w:t>
            </w:r>
          </w:p>
        </w:tc>
        <w:tc>
          <w:tcPr>
            <w:tcW w:w="1667" w:type="pct"/>
          </w:tcPr>
          <w:p w14:paraId="1ACCD6E1" w14:textId="364B27D8" w:rsidR="008840F4" w:rsidRDefault="00584D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8840F4" w14:paraId="536D3BD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7236FB" w14:textId="77777777" w:rsidR="008840F4" w:rsidRDefault="00C1293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1B41207" w14:textId="77777777" w:rsidR="008840F4" w:rsidRDefault="00C1293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245E06" w14:textId="77777777" w:rsidR="008840F4" w:rsidRDefault="00C1293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5C64A9" w14:textId="4097ED7E" w:rsidR="00FF7BE4" w:rsidRPr="00E76E11" w:rsidRDefault="00FF7BE4" w:rsidP="00FF7BE4">
            <w:pPr>
              <w:spacing w:before="100" w:beforeAutospacing="1" w:after="100" w:afterAutospacing="1"/>
              <w:jc w:val="both"/>
              <w:rPr>
                <w:b/>
                <w:bCs/>
              </w:rPr>
            </w:pPr>
            <w:r w:rsidRPr="00E76E11">
              <w:rPr>
                <w:b/>
                <w:bCs/>
              </w:rPr>
              <w:t>4 (Good)-Relevant and useful.</w:t>
            </w:r>
          </w:p>
          <w:p w14:paraId="6237F0F5" w14:textId="77777777" w:rsidR="008840F4" w:rsidRPr="00E76E11" w:rsidRDefault="008840F4" w:rsidP="00FF7BE4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723CC9C" w14:textId="7DF326E1" w:rsidR="008840F4" w:rsidRDefault="003640A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840F4" w14:paraId="54FEB4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9D5F4E" w14:textId="77777777" w:rsidR="008840F4" w:rsidRDefault="00C1293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05DEFA7" w14:textId="77777777" w:rsidR="008840F4" w:rsidRDefault="00C1293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BFBBF9" w14:textId="77777777" w:rsidR="008840F4" w:rsidRDefault="00C1293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9ED0FF3" w14:textId="4DD0068B" w:rsidR="00FF7BE4" w:rsidRPr="00E76E11" w:rsidRDefault="00FF7BE4" w:rsidP="00FF7BE4">
            <w:pPr>
              <w:spacing w:before="100" w:beforeAutospacing="1" w:after="100" w:afterAutospacing="1"/>
              <w:jc w:val="both"/>
              <w:rPr>
                <w:b/>
                <w:bCs/>
              </w:rPr>
            </w:pPr>
            <w:r w:rsidRPr="00E76E11">
              <w:rPr>
                <w:b/>
                <w:bCs/>
              </w:rPr>
              <w:t>4 (Good)-Sufficient and organized.</w:t>
            </w:r>
          </w:p>
          <w:p w14:paraId="5C9B2548" w14:textId="77777777" w:rsidR="008840F4" w:rsidRPr="00E76E11" w:rsidRDefault="008840F4" w:rsidP="00FF7BE4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F23597" w14:textId="2AF4042E" w:rsidR="008840F4" w:rsidRDefault="003640A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840F4" w14:paraId="42696CE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4E3A87" w14:textId="77777777" w:rsidR="008840F4" w:rsidRDefault="00C1293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62824C9" w14:textId="77777777" w:rsidR="008840F4" w:rsidRDefault="00C1293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180165" w14:textId="77777777" w:rsidR="008840F4" w:rsidRDefault="00C1293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747649" w14:textId="0FFA6219" w:rsidR="00FF7BE4" w:rsidRPr="00E76E11" w:rsidRDefault="00FF7BE4" w:rsidP="00FF7BE4">
            <w:pPr>
              <w:spacing w:before="100" w:beforeAutospacing="1" w:after="100" w:afterAutospacing="1"/>
              <w:jc w:val="both"/>
              <w:rPr>
                <w:b/>
                <w:bCs/>
              </w:rPr>
            </w:pPr>
            <w:r w:rsidRPr="00E76E11">
              <w:rPr>
                <w:b/>
                <w:bCs/>
              </w:rPr>
              <w:t>4 (Good)-Clearly implied in the introduction.</w:t>
            </w:r>
          </w:p>
          <w:p w14:paraId="5CFA5961" w14:textId="77777777" w:rsidR="008840F4" w:rsidRPr="00E76E11" w:rsidRDefault="008840F4" w:rsidP="00FF7BE4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B43C857" w14:textId="389204FC" w:rsidR="008840F4" w:rsidRDefault="003640A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840F4" w14:paraId="0A96075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829AD9" w14:textId="77777777" w:rsidR="008840F4" w:rsidRDefault="00C1293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A7B6FFD" w14:textId="77777777" w:rsidR="008840F4" w:rsidRDefault="00C1293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84321A" w14:textId="77777777" w:rsidR="008840F4" w:rsidRDefault="00C1293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82C639" w14:textId="37EFA2AF" w:rsidR="008840F4" w:rsidRPr="00E76E11" w:rsidRDefault="00FF7BE4" w:rsidP="00FF7BE4">
            <w:pPr>
              <w:spacing w:before="100" w:beforeAutospacing="1" w:after="100" w:afterAutospacing="1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E76E11">
              <w:rPr>
                <w:b/>
                <w:bCs/>
              </w:rPr>
              <w:t>3(Satisfactory)-Relevant but somewhat dated/repetitive; recent citations are present but could be expanded.</w:t>
            </w:r>
          </w:p>
        </w:tc>
        <w:tc>
          <w:tcPr>
            <w:tcW w:w="1667" w:type="pct"/>
          </w:tcPr>
          <w:p w14:paraId="31FB23B8" w14:textId="350F417F" w:rsidR="008840F4" w:rsidRDefault="003640A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840F4" w14:paraId="72C1F9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A53322" w14:textId="77777777" w:rsidR="008840F4" w:rsidRDefault="00C1293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4A7699B" w14:textId="77777777" w:rsidR="008840F4" w:rsidRDefault="00C1293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8B3960" w14:textId="77777777" w:rsidR="008840F4" w:rsidRDefault="00C1293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924D817" w14:textId="799E84A4" w:rsidR="008840F4" w:rsidRPr="00E76E11" w:rsidRDefault="00FF7BE4" w:rsidP="00FF7BE4">
            <w:pPr>
              <w:spacing w:before="100" w:beforeAutospacing="1" w:after="100" w:afterAutospacing="1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E76E11">
              <w:rPr>
                <w:b/>
                <w:bCs/>
              </w:rPr>
              <w:t>3(Satisfactory)-Appropriate (PyRx/AutoDock Vina, BIOVIA), but lacks critical details (exact PDB IDs, grid box coordinates, validation with known inhibitors, software versions).</w:t>
            </w:r>
          </w:p>
        </w:tc>
        <w:tc>
          <w:tcPr>
            <w:tcW w:w="1667" w:type="pct"/>
          </w:tcPr>
          <w:p w14:paraId="3582B762" w14:textId="1CA8488C" w:rsidR="008840F4" w:rsidRDefault="003640A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840F4" w14:paraId="1CFEE06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EC6D5" w14:textId="77777777" w:rsidR="008840F4" w:rsidRDefault="00C1293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43E8E0D" w14:textId="77777777" w:rsidR="008840F4" w:rsidRDefault="00C1293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DC7D29" w14:textId="77777777" w:rsidR="008840F4" w:rsidRDefault="00C1293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32C965" w14:textId="27A47657" w:rsidR="00FF7BE4" w:rsidRPr="00E76E11" w:rsidRDefault="00FF7BE4" w:rsidP="00FF7BE4">
            <w:pPr>
              <w:spacing w:before="100" w:beforeAutospacing="1" w:after="100" w:afterAutospacing="1"/>
              <w:rPr>
                <w:b/>
                <w:bCs/>
              </w:rPr>
            </w:pPr>
            <w:r w:rsidRPr="00E76E11">
              <w:rPr>
                <w:b/>
                <w:bCs/>
              </w:rPr>
              <w:t>5 (Excellent) -N/A (computational study).</w:t>
            </w:r>
          </w:p>
          <w:p w14:paraId="7BBA7212" w14:textId="77777777" w:rsidR="008840F4" w:rsidRPr="00E76E11" w:rsidRDefault="008840F4" w:rsidP="00FF7BE4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AB7171F" w14:textId="6BB76FCF" w:rsidR="008840F4" w:rsidRDefault="003640A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840F4" w14:paraId="7F88D1F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8F35E40" w14:textId="77777777" w:rsidR="008840F4" w:rsidRDefault="00C1293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B73BC1B" w14:textId="77777777" w:rsidR="008840F4" w:rsidRDefault="00C1293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041F38" w14:textId="77777777" w:rsidR="008840F4" w:rsidRDefault="00C1293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E2E354" w14:textId="189452E5" w:rsidR="00FF7BE4" w:rsidRPr="00E76E11" w:rsidRDefault="00FF7BE4" w:rsidP="00FF7BE4">
            <w:pPr>
              <w:spacing w:before="100" w:beforeAutospacing="1" w:after="100" w:afterAutospacing="1"/>
              <w:jc w:val="both"/>
              <w:rPr>
                <w:b/>
                <w:bCs/>
              </w:rPr>
            </w:pPr>
            <w:r w:rsidRPr="00E76E11">
              <w:rPr>
                <w:b/>
                <w:bCs/>
              </w:rPr>
              <w:t>3(Satisfactory)-Presented but with inconsistencies (e.g., tables, figure references).</w:t>
            </w:r>
          </w:p>
          <w:p w14:paraId="432E5ECA" w14:textId="77777777" w:rsidR="008840F4" w:rsidRPr="00E76E11" w:rsidRDefault="008840F4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4F7551B" w14:textId="5072DFF6" w:rsidR="008840F4" w:rsidRDefault="003640A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840F4" w14:paraId="0E420E7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EBAC73" w14:textId="77777777" w:rsidR="008840F4" w:rsidRDefault="00C1293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24388C6" w14:textId="77777777" w:rsidR="008840F4" w:rsidRDefault="00C1293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E2FB55" w14:textId="77777777" w:rsidR="008840F4" w:rsidRDefault="00C1293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5D0B8D4" w14:textId="77777777" w:rsidR="008840F4" w:rsidRDefault="008840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34F8BC2" w14:textId="77777777" w:rsidR="008840F4" w:rsidRDefault="008840F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BB2FF4" w14:textId="49A6E593" w:rsidR="00FF7BE4" w:rsidRPr="00E76E11" w:rsidRDefault="00FF7BE4" w:rsidP="00FF7BE4">
            <w:pPr>
              <w:spacing w:before="100" w:beforeAutospacing="1" w:after="100" w:afterAutospacing="1"/>
              <w:jc w:val="both"/>
              <w:rPr>
                <w:b/>
                <w:bCs/>
              </w:rPr>
            </w:pPr>
            <w:r w:rsidRPr="00E76E11">
              <w:rPr>
                <w:b/>
                <w:bCs/>
              </w:rPr>
              <w:t>2(Needs Improvement) -Mentioned but incomplete/missing in provided text; Table 2/3 have formatting issues and data gaps.</w:t>
            </w:r>
          </w:p>
          <w:p w14:paraId="5DB17D26" w14:textId="77777777" w:rsidR="008840F4" w:rsidRPr="00E76E11" w:rsidRDefault="008840F4" w:rsidP="00FF7BE4">
            <w:pPr>
              <w:contextualSpacing/>
              <w:jc w:val="both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1AF551" w14:textId="66D8AE8B" w:rsidR="008840F4" w:rsidRDefault="003640A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 revised</w:t>
            </w:r>
          </w:p>
        </w:tc>
      </w:tr>
      <w:tr w:rsidR="008840F4" w14:paraId="1A18812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312C85" w14:textId="77777777" w:rsidR="008840F4" w:rsidRDefault="00C1293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4859C84" w14:textId="77777777" w:rsidR="008840F4" w:rsidRDefault="00C1293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D2689E" w14:textId="77777777" w:rsidR="008840F4" w:rsidRDefault="00C1293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D31AE3" w14:textId="2F49A73D" w:rsidR="00FF7BE4" w:rsidRPr="00E76E11" w:rsidRDefault="00FF7BE4" w:rsidP="00FF7BE4">
            <w:pPr>
              <w:spacing w:before="100" w:beforeAutospacing="1" w:after="100" w:afterAutospacing="1"/>
              <w:jc w:val="both"/>
              <w:rPr>
                <w:b/>
                <w:bCs/>
              </w:rPr>
            </w:pPr>
            <w:r w:rsidRPr="00E76E11">
              <w:rPr>
                <w:b/>
                <w:bCs/>
              </w:rPr>
              <w:t>3 (Satisfactory)-Relates findings to literature but overinterprets docking scores without sufficient caveats.</w:t>
            </w:r>
          </w:p>
          <w:p w14:paraId="3704481F" w14:textId="77777777" w:rsidR="008840F4" w:rsidRPr="00E76E11" w:rsidRDefault="008840F4" w:rsidP="00FF7BE4">
            <w:pPr>
              <w:contextualSpacing/>
              <w:jc w:val="both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A4F951E" w14:textId="04800FF5" w:rsidR="008840F4" w:rsidRDefault="004076C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 Done </w:t>
            </w:r>
          </w:p>
        </w:tc>
      </w:tr>
      <w:tr w:rsidR="008840F4" w14:paraId="0F5D8AB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1FAC88" w14:textId="77777777" w:rsidR="008840F4" w:rsidRDefault="00C1293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F2A9E73" w14:textId="77777777" w:rsidR="008840F4" w:rsidRDefault="00C1293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0D485D" w14:textId="77777777" w:rsidR="008840F4" w:rsidRDefault="00C1293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DCDDEBA" w14:textId="1F8BC99D" w:rsidR="00FF7BE4" w:rsidRPr="00E76E11" w:rsidRDefault="00FF7BE4" w:rsidP="00FF7BE4">
            <w:pPr>
              <w:spacing w:before="100" w:beforeAutospacing="1" w:after="100" w:afterAutospacing="1"/>
              <w:rPr>
                <w:b/>
                <w:bCs/>
              </w:rPr>
            </w:pPr>
            <w:r w:rsidRPr="00E76E11">
              <w:rPr>
                <w:b/>
                <w:bCs/>
              </w:rPr>
              <w:t>4(Good)-Supported by data, with appropriate call for validation.</w:t>
            </w:r>
          </w:p>
          <w:p w14:paraId="259E0688" w14:textId="77777777" w:rsidR="008840F4" w:rsidRPr="00E76E11" w:rsidRDefault="008840F4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A6D54DE" w14:textId="62ADD81B" w:rsidR="008840F4" w:rsidRDefault="00940C4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840F4" w14:paraId="5E42453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A03015" w14:textId="77777777" w:rsidR="008840F4" w:rsidRDefault="00C1293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6614AAE" w14:textId="77777777" w:rsidR="008840F4" w:rsidRDefault="00C1293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7ABFC3" w14:textId="77777777" w:rsidR="008840F4" w:rsidRDefault="00C1293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D1712" w14:textId="759E3ACA" w:rsidR="00FF7BE4" w:rsidRPr="00E76E11" w:rsidRDefault="00FF7BE4" w:rsidP="00FF7BE4">
            <w:pPr>
              <w:spacing w:before="100" w:beforeAutospacing="1" w:after="100" w:afterAutospacing="1"/>
              <w:rPr>
                <w:b/>
                <w:bCs/>
              </w:rPr>
            </w:pPr>
            <w:r w:rsidRPr="00E76E11">
              <w:rPr>
                <w:b/>
                <w:bCs/>
              </w:rPr>
              <w:t>5 (Excellent)-Well-discussed.</w:t>
            </w:r>
          </w:p>
          <w:p w14:paraId="691B91C6" w14:textId="77777777" w:rsidR="008840F4" w:rsidRPr="00E76E11" w:rsidRDefault="008840F4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B45589" w14:textId="598A06DC" w:rsidR="008840F4" w:rsidRDefault="00940C4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 thanks </w:t>
            </w:r>
          </w:p>
        </w:tc>
      </w:tr>
      <w:tr w:rsidR="008840F4" w14:paraId="15126C8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66C7D2" w14:textId="77777777" w:rsidR="008840F4" w:rsidRDefault="00C1293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50C7F89" w14:textId="77777777" w:rsidR="008840F4" w:rsidRDefault="00C1293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855FBF" w14:textId="77777777" w:rsidR="008840F4" w:rsidRDefault="00C1293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6B6E5F8" w14:textId="77777777" w:rsidR="008840F4" w:rsidRDefault="00C1293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4243F0F" w14:textId="0A180E25" w:rsidR="00FF7BE4" w:rsidRPr="00E76E11" w:rsidRDefault="00FF7BE4" w:rsidP="00FF7BE4">
            <w:pPr>
              <w:spacing w:before="100" w:beforeAutospacing="1" w:after="100" w:afterAutospacing="1"/>
              <w:rPr>
                <w:b/>
                <w:bCs/>
              </w:rPr>
            </w:pPr>
            <w:r w:rsidRPr="00E76E11">
              <w:rPr>
                <w:b/>
                <w:bCs/>
              </w:rPr>
              <w:t>4 (Good)-Sufficient and mostly recent.</w:t>
            </w:r>
          </w:p>
          <w:p w14:paraId="11A15528" w14:textId="77777777" w:rsidR="008840F4" w:rsidRPr="00E76E11" w:rsidRDefault="008840F4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54C8EE2" w14:textId="74E80220" w:rsidR="008840F4" w:rsidRDefault="00940C4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8840F4" w14:paraId="5D6541F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D9B387" w14:textId="77777777" w:rsidR="008840F4" w:rsidRDefault="00C1293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0C94F5D" w14:textId="77777777" w:rsidR="008840F4" w:rsidRDefault="00C1293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64614" w14:textId="77777777" w:rsidR="008840F4" w:rsidRDefault="00C1293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EB35F3" w14:textId="77777777" w:rsidR="008840F4" w:rsidRDefault="00C1293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430B388" w14:textId="42E1A324" w:rsidR="00FF7BE4" w:rsidRPr="00E76E11" w:rsidRDefault="00FF7BE4" w:rsidP="00FF7BE4">
            <w:pPr>
              <w:spacing w:before="100" w:beforeAutospacing="1" w:after="100" w:afterAutospacing="1"/>
              <w:rPr>
                <w:b/>
                <w:bCs/>
              </w:rPr>
            </w:pPr>
            <w:r w:rsidRPr="00E76E11">
              <w:rPr>
                <w:b/>
                <w:bCs/>
              </w:rPr>
              <w:t>3 (Satisfactory) -Understandable but has grammatical issues, awkward phrasing, and redundancies.</w:t>
            </w:r>
          </w:p>
          <w:p w14:paraId="4181718F" w14:textId="77777777" w:rsidR="008840F4" w:rsidRPr="00E76E11" w:rsidRDefault="008840F4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DEE6354" w14:textId="24803DC0" w:rsidR="008840F4" w:rsidRDefault="00940C4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10A08044" w14:textId="77777777" w:rsidR="008840F4" w:rsidRDefault="008840F4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8657AE1" w14:textId="77777777" w:rsidR="008840F4" w:rsidRDefault="008840F4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8280332" w14:textId="77777777" w:rsidR="008840F4" w:rsidRDefault="00C1293E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20F7FEF" w14:textId="77777777" w:rsidR="008840F4" w:rsidRDefault="008840F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840F4" w14:paraId="695C524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ABEDD0" w14:textId="77777777" w:rsidR="008840F4" w:rsidRDefault="008840F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CEECF2" w14:textId="77777777" w:rsidR="008840F4" w:rsidRPr="00E76E11" w:rsidRDefault="00C1293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76E11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264FC72" w14:textId="77777777" w:rsidR="008840F4" w:rsidRPr="00E76E11" w:rsidRDefault="008840F4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3576E8" w14:textId="77777777" w:rsidR="008840F4" w:rsidRDefault="00C1293E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2D4953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191F85CA" w14:textId="77777777" w:rsidR="008840F4" w:rsidRDefault="008840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840F4" w14:paraId="7A2E87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CC401D" w14:textId="77777777" w:rsidR="008840F4" w:rsidRDefault="00C1293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7C44A5D" w14:textId="77777777" w:rsidR="008840F4" w:rsidRDefault="008840F4">
            <w:pPr>
              <w:rPr>
                <w:bCs/>
                <w:sz w:val="20"/>
                <w:szCs w:val="20"/>
                <w:lang w:val="en-GB"/>
              </w:rPr>
            </w:pPr>
          </w:p>
          <w:p w14:paraId="2065A39C" w14:textId="77777777" w:rsidR="008840F4" w:rsidRDefault="00C1293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64258A2" w14:textId="77777777" w:rsidR="008840F4" w:rsidRDefault="008840F4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A4F2B32" w14:textId="02D68FE8" w:rsidR="008840F4" w:rsidRPr="00E76E11" w:rsidRDefault="007F6972" w:rsidP="007F6972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76E11">
              <w:rPr>
                <w:b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667" w:type="pct"/>
          </w:tcPr>
          <w:p w14:paraId="7A39102D" w14:textId="7C50A028" w:rsidR="008840F4" w:rsidRDefault="00940C4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840F4" w14:paraId="131D535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143512" w14:textId="77777777" w:rsidR="008840F4" w:rsidRDefault="00C1293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lastRenderedPageBreak/>
              <w:t xml:space="preserve">Is the abstract of the article comprehensive? </w:t>
            </w:r>
          </w:p>
          <w:p w14:paraId="3044DA91" w14:textId="77777777" w:rsidR="008840F4" w:rsidRDefault="00C1293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5C81BD26" w14:textId="77777777" w:rsidR="008840F4" w:rsidRDefault="00C1293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84237CA" w14:textId="77777777" w:rsidR="008840F4" w:rsidRDefault="008840F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D2327E0" w14:textId="77777777" w:rsidR="007F6972" w:rsidRPr="00E76E11" w:rsidRDefault="007F6972" w:rsidP="007F6972">
            <w:pPr>
              <w:spacing w:before="100" w:beforeAutospacing="1" w:after="100" w:afterAutospacing="1"/>
              <w:rPr>
                <w:b/>
                <w:bCs/>
              </w:rPr>
            </w:pPr>
            <w:r w:rsidRPr="00E76E11">
              <w:rPr>
                <w:b/>
                <w:bCs/>
              </w:rPr>
              <w:t>Mostly yes, but could be tightened.</w:t>
            </w:r>
          </w:p>
          <w:p w14:paraId="1F632A2F" w14:textId="77777777" w:rsidR="008840F4" w:rsidRPr="00E76E11" w:rsidRDefault="008840F4" w:rsidP="007F6972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A5612D5" w14:textId="77777777" w:rsidR="008840F4" w:rsidRDefault="008840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840F4" w14:paraId="139A8D3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1301E7" w14:textId="77777777" w:rsidR="008840F4" w:rsidRDefault="00C1293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F3CD7D4" w14:textId="77777777" w:rsidR="008840F4" w:rsidRDefault="00C1293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C30C2D9" w14:textId="77777777" w:rsidR="008840F4" w:rsidRDefault="00C1293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5AFC8B6" w14:textId="57D90F39" w:rsidR="008840F4" w:rsidRPr="00E76E11" w:rsidRDefault="007F6972" w:rsidP="007F6972">
            <w:pPr>
              <w:spacing w:before="100" w:beforeAutospacing="1" w:after="100" w:afterAutospacing="1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E76E11">
              <w:rPr>
                <w:b/>
                <w:bCs/>
              </w:rPr>
              <w:t>NO. Results show inconsistencies (e.g., docking scores, compound lists, table mismatches). Receptor preparation and validation steps are underspecified. Docking scores alone (e.g., -9.8 kcal/mol) are over-interpreted without MD simulation or experimental correlation.</w:t>
            </w:r>
          </w:p>
        </w:tc>
        <w:tc>
          <w:tcPr>
            <w:tcW w:w="1667" w:type="pct"/>
          </w:tcPr>
          <w:p w14:paraId="459DF3B2" w14:textId="77777777" w:rsidR="008840F4" w:rsidRDefault="008840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671E52CD" w14:textId="77777777" w:rsidR="00940C40" w:rsidRDefault="00940C4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33B3CBB4" w14:textId="467F45E6" w:rsidR="00940C40" w:rsidRDefault="00940C4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Reviewed and revised </w:t>
            </w:r>
          </w:p>
        </w:tc>
      </w:tr>
      <w:tr w:rsidR="008840F4" w14:paraId="4C4AB75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281BC6" w14:textId="77777777" w:rsidR="008840F4" w:rsidRDefault="00C1293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CBE3586" w14:textId="77777777" w:rsidR="008840F4" w:rsidRDefault="00C1293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818312A" w14:textId="77777777" w:rsidR="008840F4" w:rsidRDefault="008840F4">
            <w:pPr>
              <w:rPr>
                <w:bCs/>
                <w:sz w:val="20"/>
                <w:szCs w:val="20"/>
                <w:lang w:val="en-GB"/>
              </w:rPr>
            </w:pPr>
          </w:p>
          <w:p w14:paraId="03231026" w14:textId="77777777" w:rsidR="008840F4" w:rsidRDefault="00C1293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32F26E4" w14:textId="77777777" w:rsidR="008840F4" w:rsidRDefault="008840F4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F3F5A9" w14:textId="68C58104" w:rsidR="008840F4" w:rsidRPr="00E76E11" w:rsidRDefault="007F6972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E76E11">
              <w:rPr>
                <w:b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667" w:type="pct"/>
          </w:tcPr>
          <w:p w14:paraId="1424367B" w14:textId="3F8BA2D9" w:rsidR="008840F4" w:rsidRDefault="009B5CA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840F4" w14:paraId="441046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6785D3" w14:textId="77777777" w:rsidR="008840F4" w:rsidRDefault="00C1293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385E2F8" w14:textId="77777777" w:rsidR="008840F4" w:rsidRDefault="00C1293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2610C7B" w14:textId="77777777" w:rsidR="008840F4" w:rsidRDefault="008840F4">
            <w:pPr>
              <w:rPr>
                <w:bCs/>
                <w:sz w:val="20"/>
                <w:szCs w:val="20"/>
                <w:lang w:val="en-GB"/>
              </w:rPr>
            </w:pPr>
          </w:p>
          <w:p w14:paraId="602869A1" w14:textId="77777777" w:rsidR="008840F4" w:rsidRDefault="00C1293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9692002" w14:textId="77777777" w:rsidR="008840F4" w:rsidRDefault="008840F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B38A2BB" w14:textId="77777777" w:rsidR="007F6972" w:rsidRPr="00E76E11" w:rsidRDefault="007F6972" w:rsidP="007F6972">
            <w:pPr>
              <w:spacing w:before="100" w:beforeAutospacing="1" w:after="100" w:afterAutospacing="1"/>
              <w:rPr>
                <w:b/>
                <w:bCs/>
              </w:rPr>
            </w:pPr>
            <w:r w:rsidRPr="00E76E11">
              <w:rPr>
                <w:b/>
                <w:bCs/>
              </w:rPr>
              <w:t>NO.</w:t>
            </w:r>
          </w:p>
          <w:p w14:paraId="20FDA107" w14:textId="77777777" w:rsidR="008840F4" w:rsidRPr="00E76E11" w:rsidRDefault="008840F4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D175B24" w14:textId="77777777" w:rsidR="008840F4" w:rsidRDefault="008840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51772A58" w14:textId="77777777" w:rsidR="00062569" w:rsidRDefault="00062569" w:rsidP="00EC33CD">
      <w:pPr>
        <w:keepNext/>
        <w:outlineLvl w:val="1"/>
        <w:rPr>
          <w:sz w:val="20"/>
          <w:szCs w:val="20"/>
          <w:highlight w:val="yellow"/>
          <w:lang w:val="en-IN"/>
        </w:rPr>
      </w:pPr>
    </w:p>
    <w:p w14:paraId="187C3B89" w14:textId="77777777" w:rsidR="00EC33CD" w:rsidRPr="00062569" w:rsidRDefault="00EC33CD" w:rsidP="00EC33CD">
      <w:pPr>
        <w:keepNext/>
        <w:outlineLvl w:val="1"/>
        <w:rPr>
          <w:sz w:val="20"/>
          <w:szCs w:val="20"/>
          <w:highlight w:val="yellow"/>
          <w:lang w:val="en-IN"/>
        </w:rPr>
      </w:pPr>
    </w:p>
    <w:sectPr w:rsidR="00EC33CD" w:rsidRPr="0006256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59FA5" w14:textId="77777777" w:rsidR="0027789C" w:rsidRDefault="0027789C">
      <w:r>
        <w:separator/>
      </w:r>
    </w:p>
  </w:endnote>
  <w:endnote w:type="continuationSeparator" w:id="0">
    <w:p w14:paraId="56034DF2" w14:textId="77777777" w:rsidR="0027789C" w:rsidRDefault="00277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842E1" w14:textId="77777777" w:rsidR="008840F4" w:rsidRDefault="008840F4">
    <w:pPr>
      <w:pStyle w:val="Footer"/>
      <w:jc w:val="right"/>
    </w:pPr>
  </w:p>
  <w:p w14:paraId="3FCAB17E" w14:textId="77777777" w:rsidR="008840F4" w:rsidRDefault="00C1293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E07FCFF" w14:textId="77777777" w:rsidR="008840F4" w:rsidRDefault="00C1293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381B4C0" w14:textId="77777777" w:rsidR="008840F4" w:rsidRDefault="008840F4">
    <w:pPr>
      <w:pStyle w:val="Footer"/>
      <w:jc w:val="right"/>
    </w:pPr>
  </w:p>
  <w:p w14:paraId="52001C17" w14:textId="77777777" w:rsidR="008840F4" w:rsidRDefault="008840F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5B0D5" w14:textId="77777777" w:rsidR="0027789C" w:rsidRDefault="0027789C">
      <w:r>
        <w:separator/>
      </w:r>
    </w:p>
  </w:footnote>
  <w:footnote w:type="continuationSeparator" w:id="0">
    <w:p w14:paraId="4F0DE676" w14:textId="77777777" w:rsidR="0027789C" w:rsidRDefault="002778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B559D" w14:textId="77777777" w:rsidR="008840F4" w:rsidRDefault="008840F4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BF034C3" w14:textId="77777777" w:rsidR="008840F4" w:rsidRDefault="00C1293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11105683">
    <w:abstractNumId w:val="4"/>
  </w:num>
  <w:num w:numId="2" w16cid:durableId="331953091">
    <w:abstractNumId w:val="8"/>
  </w:num>
  <w:num w:numId="3" w16cid:durableId="448017325">
    <w:abstractNumId w:val="7"/>
  </w:num>
  <w:num w:numId="4" w16cid:durableId="1132288296">
    <w:abstractNumId w:val="9"/>
  </w:num>
  <w:num w:numId="5" w16cid:durableId="1306273256">
    <w:abstractNumId w:val="6"/>
  </w:num>
  <w:num w:numId="6" w16cid:durableId="705446662">
    <w:abstractNumId w:val="0"/>
  </w:num>
  <w:num w:numId="7" w16cid:durableId="313262530">
    <w:abstractNumId w:val="3"/>
  </w:num>
  <w:num w:numId="8" w16cid:durableId="1659649007">
    <w:abstractNumId w:val="11"/>
  </w:num>
  <w:num w:numId="9" w16cid:durableId="632751183">
    <w:abstractNumId w:val="10"/>
  </w:num>
  <w:num w:numId="10" w16cid:durableId="1420521605">
    <w:abstractNumId w:val="2"/>
  </w:num>
  <w:num w:numId="11" w16cid:durableId="176383539">
    <w:abstractNumId w:val="1"/>
  </w:num>
  <w:num w:numId="12" w16cid:durableId="9128571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cxNbA0tTA2NTE1tjRR0lEKTi0uzszPAykwrAUA0fOgaCwAAAA="/>
  </w:docVars>
  <w:rsids>
    <w:rsidRoot w:val="008840F4"/>
    <w:rsid w:val="00062569"/>
    <w:rsid w:val="0027789C"/>
    <w:rsid w:val="002D4953"/>
    <w:rsid w:val="003640A8"/>
    <w:rsid w:val="003A67C8"/>
    <w:rsid w:val="004076C2"/>
    <w:rsid w:val="00437191"/>
    <w:rsid w:val="00584D1E"/>
    <w:rsid w:val="006D5017"/>
    <w:rsid w:val="006F6854"/>
    <w:rsid w:val="00721A9E"/>
    <w:rsid w:val="00781372"/>
    <w:rsid w:val="00781E4E"/>
    <w:rsid w:val="007F4825"/>
    <w:rsid w:val="007F6972"/>
    <w:rsid w:val="00800301"/>
    <w:rsid w:val="008840F4"/>
    <w:rsid w:val="00891CD2"/>
    <w:rsid w:val="00940C40"/>
    <w:rsid w:val="009B5CAE"/>
    <w:rsid w:val="00A06223"/>
    <w:rsid w:val="00A10E07"/>
    <w:rsid w:val="00BF46BC"/>
    <w:rsid w:val="00C1293E"/>
    <w:rsid w:val="00E6156B"/>
    <w:rsid w:val="00E76E11"/>
    <w:rsid w:val="00E87E0D"/>
    <w:rsid w:val="00EC33CD"/>
    <w:rsid w:val="00F1636C"/>
    <w:rsid w:val="00FE6D9A"/>
    <w:rsid w:val="00FF7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34B80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6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dagh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984</Words>
  <Characters>5610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6581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47</cp:revision>
  <dcterms:created xsi:type="dcterms:W3CDTF">2026-03-24T06:15:00Z</dcterms:created>
  <dcterms:modified xsi:type="dcterms:W3CDTF">2026-07-02T08:35:00Z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