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10597"/>
      </w:tblGrid>
      <w:tr w:rsidR="00003F0C" w:rsidRPr="00A600AB">
        <w:trPr>
          <w:trHeight w:val="275"/>
        </w:trPr>
        <w:tc>
          <w:tcPr>
            <w:tcW w:w="3295" w:type="dxa"/>
          </w:tcPr>
          <w:p w:rsidR="00003F0C" w:rsidRPr="00A600AB" w:rsidRDefault="00617FA7">
            <w:pPr>
              <w:pStyle w:val="TableParagraph"/>
              <w:spacing w:before="1"/>
              <w:ind w:left="197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A600AB">
              <w:rPr>
                <w:rFonts w:ascii="Arial" w:hAnsi="Arial" w:cs="Arial"/>
                <w:sz w:val="20"/>
                <w:szCs w:val="20"/>
              </w:rPr>
              <w:t>Journal</w:t>
            </w:r>
            <w:r w:rsidRPr="00A600A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7" w:type="dxa"/>
          </w:tcPr>
          <w:p w:rsidR="00003F0C" w:rsidRPr="00A600AB" w:rsidRDefault="00617FA7">
            <w:pPr>
              <w:pStyle w:val="TableParagraph"/>
              <w:spacing w:before="1" w:line="255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A600A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A600AB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A600A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A600AB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A600A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Pr="00A600AB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A600A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A600AB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A600A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Management</w:t>
              </w:r>
              <w:r w:rsidRPr="00A600AB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A600A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A600AB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A600A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Pr="00A600AB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Research</w:t>
              </w:r>
            </w:hyperlink>
          </w:p>
        </w:tc>
      </w:tr>
      <w:tr w:rsidR="00003F0C" w:rsidRPr="00A600AB">
        <w:trPr>
          <w:trHeight w:val="230"/>
        </w:trPr>
        <w:tc>
          <w:tcPr>
            <w:tcW w:w="3295" w:type="dxa"/>
          </w:tcPr>
          <w:p w:rsidR="00003F0C" w:rsidRPr="00A600AB" w:rsidRDefault="00617FA7">
            <w:pPr>
              <w:pStyle w:val="TableParagraph"/>
              <w:spacing w:line="210" w:lineRule="exact"/>
              <w:ind w:left="197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Manuscript</w:t>
            </w:r>
            <w:r w:rsidRPr="00A600A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7" w:type="dxa"/>
          </w:tcPr>
          <w:p w:rsidR="00003F0C" w:rsidRPr="00A600AB" w:rsidRDefault="00617FA7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Ms_JGEMBR_14883</w:t>
            </w:r>
          </w:p>
        </w:tc>
      </w:tr>
      <w:tr w:rsidR="00003F0C" w:rsidRPr="00A600AB">
        <w:trPr>
          <w:trHeight w:val="230"/>
        </w:trPr>
        <w:tc>
          <w:tcPr>
            <w:tcW w:w="3295" w:type="dxa"/>
          </w:tcPr>
          <w:p w:rsidR="00003F0C" w:rsidRPr="00A600AB" w:rsidRDefault="00617FA7">
            <w:pPr>
              <w:pStyle w:val="TableParagraph"/>
              <w:spacing w:line="210" w:lineRule="exact"/>
              <w:ind w:left="197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Title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7" w:type="dxa"/>
          </w:tcPr>
          <w:p w:rsidR="00003F0C" w:rsidRPr="00A600AB" w:rsidRDefault="00617FA7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Nexus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A600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Selected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Universal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Banks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A600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Ghana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Stock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Exchange</w:t>
            </w:r>
          </w:p>
        </w:tc>
      </w:tr>
      <w:tr w:rsidR="00003F0C" w:rsidRPr="00A600AB">
        <w:trPr>
          <w:trHeight w:val="460"/>
        </w:trPr>
        <w:tc>
          <w:tcPr>
            <w:tcW w:w="3295" w:type="dxa"/>
          </w:tcPr>
          <w:p w:rsidR="00003F0C" w:rsidRPr="00A600AB" w:rsidRDefault="00617FA7">
            <w:pPr>
              <w:pStyle w:val="TableParagraph"/>
              <w:ind w:left="197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Type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7" w:type="dxa"/>
          </w:tcPr>
          <w:p w:rsidR="00003F0C" w:rsidRPr="00A600AB" w:rsidRDefault="00617FA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003F0C" w:rsidRPr="00A600AB" w:rsidRDefault="00003F0C">
      <w:pPr>
        <w:pStyle w:val="BodyText"/>
        <w:rPr>
          <w:rFonts w:ascii="Arial" w:hAnsi="Arial" w:cs="Arial"/>
          <w:b w:val="0"/>
        </w:rPr>
      </w:pPr>
    </w:p>
    <w:p w:rsidR="00003F0C" w:rsidRPr="00A600AB" w:rsidRDefault="00617FA7">
      <w:pPr>
        <w:pStyle w:val="BodyText"/>
        <w:ind w:left="23"/>
        <w:rPr>
          <w:rFonts w:ascii="Arial" w:hAnsi="Arial" w:cs="Arial"/>
        </w:rPr>
      </w:pPr>
      <w:r w:rsidRPr="00A600AB">
        <w:rPr>
          <w:rFonts w:ascii="Arial" w:hAnsi="Arial" w:cs="Arial"/>
          <w:color w:val="000000"/>
          <w:highlight w:val="yellow"/>
          <w:u w:val="single"/>
        </w:rPr>
        <w:t>PART</w:t>
      </w:r>
      <w:r w:rsidRPr="00A600AB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highlight w:val="yellow"/>
          <w:u w:val="single"/>
        </w:rPr>
        <w:t>1</w:t>
      </w:r>
      <w:r w:rsidRPr="00A600AB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highlight w:val="yellow"/>
          <w:u w:val="single"/>
        </w:rPr>
        <w:t>(Importance</w:t>
      </w:r>
      <w:r w:rsidRPr="00A600AB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highlight w:val="yellow"/>
          <w:u w:val="single"/>
        </w:rPr>
        <w:t>of</w:t>
      </w:r>
      <w:r w:rsidRPr="00A600AB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highlight w:val="yellow"/>
          <w:u w:val="single"/>
        </w:rPr>
        <w:t>the</w:t>
      </w:r>
      <w:r w:rsidRPr="00A600AB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003F0C" w:rsidRPr="00A600AB" w:rsidRDefault="00003F0C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3F0C" w:rsidRPr="00A600AB">
        <w:trPr>
          <w:trHeight w:val="635"/>
        </w:trPr>
        <w:tc>
          <w:tcPr>
            <w:tcW w:w="4623" w:type="dxa"/>
          </w:tcPr>
          <w:p w:rsidR="00003F0C" w:rsidRPr="00A600AB" w:rsidRDefault="00003F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:rsidR="00003F0C" w:rsidRPr="00A600AB" w:rsidRDefault="00617FA7">
            <w:pPr>
              <w:pStyle w:val="TableParagraph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Comments_of_the_Reviewers"/>
            <w:bookmarkEnd w:id="1"/>
            <w:r w:rsidRPr="00A600AB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:rsidR="00003F0C" w:rsidRPr="00A600AB" w:rsidRDefault="00617FA7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600A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03F0C" w:rsidRPr="00A600AB">
        <w:trPr>
          <w:trHeight w:val="1150"/>
        </w:trPr>
        <w:tc>
          <w:tcPr>
            <w:tcW w:w="4623" w:type="dxa"/>
          </w:tcPr>
          <w:p w:rsidR="00003F0C" w:rsidRPr="00A600AB" w:rsidRDefault="00617FA7">
            <w:pPr>
              <w:pStyle w:val="TableParagraph"/>
              <w:ind w:left="107" w:right="495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600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A600AB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A600A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:rsidR="00003F0C" w:rsidRPr="00A600AB" w:rsidRDefault="00617FA7">
            <w:pPr>
              <w:pStyle w:val="TableParagraph"/>
              <w:ind w:left="106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give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importance of managing climate risk for increasing the</w:t>
            </w:r>
            <w:r w:rsidRPr="00A600A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banking performance as well as the findings are important for consideration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 banking regulation</w:t>
            </w:r>
          </w:p>
          <w:p w:rsidR="00003F0C" w:rsidRPr="00A600AB" w:rsidRDefault="00617FA7">
            <w:pPr>
              <w:pStyle w:val="TableParagraph"/>
              <w:spacing w:line="211" w:lineRule="exact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order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stability</w:t>
            </w:r>
          </w:p>
        </w:tc>
        <w:tc>
          <w:tcPr>
            <w:tcW w:w="4627" w:type="dxa"/>
          </w:tcPr>
          <w:p w:rsidR="00003F0C" w:rsidRPr="00A600AB" w:rsidRDefault="00003F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03F0C" w:rsidRPr="00A600AB" w:rsidRDefault="00003F0C">
      <w:pPr>
        <w:pStyle w:val="BodyText"/>
        <w:rPr>
          <w:rFonts w:ascii="Arial" w:hAnsi="Arial" w:cs="Arial"/>
        </w:rPr>
      </w:pPr>
    </w:p>
    <w:p w:rsidR="00003F0C" w:rsidRPr="00A600AB" w:rsidRDefault="00617FA7">
      <w:pPr>
        <w:pStyle w:val="BodyText"/>
        <w:ind w:left="23"/>
        <w:rPr>
          <w:rFonts w:ascii="Arial" w:hAnsi="Arial" w:cs="Arial"/>
        </w:rPr>
      </w:pPr>
      <w:bookmarkStart w:id="2" w:name="PART_2.1_(Objective_Evaluation)"/>
      <w:bookmarkEnd w:id="2"/>
      <w:r w:rsidRPr="00A600AB">
        <w:rPr>
          <w:rFonts w:ascii="Arial" w:hAnsi="Arial" w:cs="Arial"/>
          <w:color w:val="000000"/>
          <w:highlight w:val="yellow"/>
          <w:u w:val="single"/>
        </w:rPr>
        <w:t>PART</w:t>
      </w:r>
      <w:r w:rsidRPr="00A600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highlight w:val="yellow"/>
          <w:u w:val="single"/>
        </w:rPr>
        <w:t>2.1</w:t>
      </w:r>
      <w:r w:rsidRPr="00A600AB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highlight w:val="yellow"/>
          <w:u w:val="single"/>
        </w:rPr>
        <w:t>(Objective</w:t>
      </w:r>
      <w:r w:rsidRPr="00A600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003F0C" w:rsidRPr="00A600AB" w:rsidRDefault="00003F0C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3F0C" w:rsidRPr="00A600AB">
        <w:trPr>
          <w:trHeight w:val="405"/>
        </w:trPr>
        <w:tc>
          <w:tcPr>
            <w:tcW w:w="4628" w:type="dxa"/>
          </w:tcPr>
          <w:p w:rsidR="00003F0C" w:rsidRPr="00A600AB" w:rsidRDefault="00003F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Rating_of_the_Reviewers"/>
            <w:bookmarkEnd w:id="3"/>
            <w:r w:rsidRPr="00A600AB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A600A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E31A4D" w:rsidRPr="00A600AB">
        <w:trPr>
          <w:trHeight w:val="920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31A4D" w:rsidRPr="00A600AB">
        <w:trPr>
          <w:trHeight w:val="920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2._Is_the_abstract_of_the_article_compre"/>
            <w:bookmarkEnd w:id="4"/>
            <w:r w:rsidRPr="00A600AB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31A4D" w:rsidRPr="00A600AB">
        <w:trPr>
          <w:trHeight w:val="920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3._Are_the_keywords_appropriate_and_usef"/>
            <w:bookmarkEnd w:id="5"/>
            <w:r w:rsidRPr="00A600AB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31A4D" w:rsidRPr="00A600AB">
        <w:trPr>
          <w:trHeight w:val="1150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4._Is_the_background_information_of_the_"/>
            <w:bookmarkEnd w:id="6"/>
            <w:r w:rsidRPr="00A600AB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E31A4D" w:rsidRPr="00A600AB" w:rsidRDefault="00E31A4D" w:rsidP="00E31A4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31A4D" w:rsidRPr="00A600AB">
        <w:trPr>
          <w:trHeight w:val="1148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5._Are_the_research_objectives/hypothese"/>
            <w:bookmarkEnd w:id="7"/>
            <w:r w:rsidRPr="00A600AB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E31A4D" w:rsidRPr="00A600AB" w:rsidRDefault="00E31A4D" w:rsidP="00E31A4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31A4D" w:rsidRPr="00A600AB">
        <w:trPr>
          <w:trHeight w:val="920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6._Is_the_literature_review_relevant_and"/>
            <w:bookmarkEnd w:id="8"/>
            <w:r w:rsidRPr="00A600AB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31A4D" w:rsidRPr="00A600AB">
        <w:trPr>
          <w:trHeight w:val="1150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7._Is_the_research_methodology_appropria"/>
            <w:bookmarkEnd w:id="9"/>
            <w:r w:rsidRPr="00A600AB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31A4D" w:rsidRPr="00A600AB">
        <w:trPr>
          <w:trHeight w:val="1150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bookmarkStart w:id="10" w:name="8._Were_ethical_issues_properly_addresse"/>
            <w:bookmarkEnd w:id="10"/>
            <w:r w:rsidRPr="00A600AB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A600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E31A4D" w:rsidRPr="00A600AB" w:rsidRDefault="00E31A4D" w:rsidP="00E31A4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31A4D" w:rsidRPr="00A600AB">
        <w:trPr>
          <w:trHeight w:val="920"/>
        </w:trPr>
        <w:tc>
          <w:tcPr>
            <w:tcW w:w="4628" w:type="dxa"/>
          </w:tcPr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E31A4D" w:rsidRPr="00A600AB" w:rsidRDefault="00E31A4D" w:rsidP="00E31A4D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E31A4D" w:rsidRPr="00A600AB" w:rsidRDefault="00E31A4D" w:rsidP="00E31A4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pStyle w:val="TableParagraph"/>
              <w:ind w:left="407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:rsidR="00E31A4D" w:rsidRPr="00A600AB" w:rsidRDefault="00E31A4D" w:rsidP="00E31A4D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03F0C" w:rsidRPr="00A600AB">
        <w:trPr>
          <w:trHeight w:val="1148"/>
        </w:trPr>
        <w:tc>
          <w:tcPr>
            <w:tcW w:w="4628" w:type="dxa"/>
          </w:tcPr>
          <w:p w:rsidR="00003F0C" w:rsidRPr="00A600AB" w:rsidRDefault="00617FA7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003F0C" w:rsidRPr="00A600AB" w:rsidRDefault="00617FA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003F0C" w:rsidRPr="00A600AB" w:rsidRDefault="00617FA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spacing w:before="1"/>
              <w:ind w:left="357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:rsidR="00003F0C" w:rsidRPr="00A600AB" w:rsidRDefault="00003F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03F0C" w:rsidRPr="00A600AB" w:rsidRDefault="00003F0C">
      <w:pPr>
        <w:pStyle w:val="TableParagraph"/>
        <w:rPr>
          <w:rFonts w:ascii="Arial" w:hAnsi="Arial" w:cs="Arial"/>
          <w:sz w:val="20"/>
          <w:szCs w:val="20"/>
        </w:rPr>
        <w:sectPr w:rsidR="00003F0C" w:rsidRPr="00A600AB">
          <w:headerReference w:type="default" r:id="rId8"/>
          <w:footerReference w:type="default" r:id="rId9"/>
          <w:type w:val="continuous"/>
          <w:pgSz w:w="16840" w:h="23820"/>
          <w:pgMar w:top="1760" w:right="1417" w:bottom="1887" w:left="1417" w:header="1285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3F0C" w:rsidRPr="00A600AB">
        <w:trPr>
          <w:trHeight w:val="460"/>
        </w:trPr>
        <w:tc>
          <w:tcPr>
            <w:tcW w:w="4628" w:type="dxa"/>
          </w:tcPr>
          <w:p w:rsidR="00003F0C" w:rsidRPr="00A600AB" w:rsidRDefault="00003F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003F0C" w:rsidRPr="00A600AB" w:rsidRDefault="00003F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003F0C" w:rsidRPr="00A600AB" w:rsidRDefault="00003F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3F0C" w:rsidRPr="00A600AB">
        <w:trPr>
          <w:trHeight w:val="1150"/>
        </w:trPr>
        <w:tc>
          <w:tcPr>
            <w:tcW w:w="4628" w:type="dxa"/>
          </w:tcPr>
          <w:p w:rsidR="00003F0C" w:rsidRPr="00A600AB" w:rsidRDefault="00617FA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003F0C" w:rsidRPr="00A600AB" w:rsidRDefault="00617FA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003F0C" w:rsidRPr="00A600AB" w:rsidRDefault="00617FA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spacing w:line="229" w:lineRule="exact"/>
              <w:ind w:left="40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:rsidR="00003F0C" w:rsidRPr="00A600AB" w:rsidRDefault="00A404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3F0C" w:rsidRPr="00A600AB">
        <w:trPr>
          <w:trHeight w:val="920"/>
        </w:trPr>
        <w:tc>
          <w:tcPr>
            <w:tcW w:w="4628" w:type="dxa"/>
          </w:tcPr>
          <w:p w:rsidR="00003F0C" w:rsidRPr="00A600AB" w:rsidRDefault="00617FA7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:rsidR="00003F0C" w:rsidRPr="00A600AB" w:rsidRDefault="00617FA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003F0C" w:rsidRPr="00A600AB" w:rsidRDefault="00617FA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ind w:left="40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:rsidR="00003F0C" w:rsidRPr="00A600AB" w:rsidRDefault="00A404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3F0C" w:rsidRPr="00A600AB">
        <w:trPr>
          <w:trHeight w:val="920"/>
        </w:trPr>
        <w:tc>
          <w:tcPr>
            <w:tcW w:w="4628" w:type="dxa"/>
          </w:tcPr>
          <w:p w:rsidR="00003F0C" w:rsidRPr="00A600AB" w:rsidRDefault="00617FA7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003F0C" w:rsidRPr="00A600AB" w:rsidRDefault="00617FA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003F0C" w:rsidRPr="00A600AB" w:rsidRDefault="00617FA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spacing w:line="229" w:lineRule="exact"/>
              <w:ind w:left="40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4632" w:type="dxa"/>
          </w:tcPr>
          <w:p w:rsidR="00003F0C" w:rsidRPr="00A600AB" w:rsidRDefault="00A404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3F0C" w:rsidRPr="00A600AB">
        <w:trPr>
          <w:trHeight w:val="1380"/>
        </w:trPr>
        <w:tc>
          <w:tcPr>
            <w:tcW w:w="4628" w:type="dxa"/>
          </w:tcPr>
          <w:p w:rsidR="00003F0C" w:rsidRPr="00A600AB" w:rsidRDefault="00617FA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003F0C" w:rsidRPr="00A600AB" w:rsidRDefault="00617FA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003F0C" w:rsidRPr="00A600AB" w:rsidRDefault="00617FA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003F0C" w:rsidRPr="00A600AB" w:rsidRDefault="00617FA7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ind w:left="40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References have been updated</w:t>
            </w:r>
          </w:p>
        </w:tc>
      </w:tr>
      <w:tr w:rsidR="00003F0C" w:rsidRPr="00A600AB">
        <w:trPr>
          <w:trHeight w:val="1379"/>
        </w:trPr>
        <w:tc>
          <w:tcPr>
            <w:tcW w:w="4628" w:type="dxa"/>
          </w:tcPr>
          <w:p w:rsidR="00003F0C" w:rsidRPr="00A600AB" w:rsidRDefault="00617FA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003F0C" w:rsidRPr="00A600AB" w:rsidRDefault="00617FA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600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003F0C" w:rsidRPr="00A600AB" w:rsidRDefault="00617F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600A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003F0C" w:rsidRPr="00A600AB" w:rsidRDefault="00617FA7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600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600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ind w:left="45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:rsidR="00003F0C" w:rsidRPr="00A600AB" w:rsidRDefault="00A404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003F0C" w:rsidRPr="00A600AB" w:rsidRDefault="00003F0C">
      <w:pPr>
        <w:pStyle w:val="BodyText"/>
        <w:spacing w:before="11"/>
        <w:rPr>
          <w:rFonts w:ascii="Arial" w:hAnsi="Arial" w:cs="Arial"/>
        </w:rPr>
      </w:pPr>
    </w:p>
    <w:p w:rsidR="00003F0C" w:rsidRPr="00A600AB" w:rsidRDefault="00617FA7">
      <w:pPr>
        <w:pStyle w:val="BodyText"/>
        <w:ind w:left="23"/>
        <w:rPr>
          <w:rFonts w:ascii="Arial" w:hAnsi="Arial" w:cs="Arial"/>
        </w:rPr>
      </w:pPr>
      <w:bookmarkStart w:id="11" w:name="PART_2.2_(Subjective_Evaluation)"/>
      <w:bookmarkEnd w:id="11"/>
      <w:r w:rsidRPr="00A600AB">
        <w:rPr>
          <w:rFonts w:ascii="Arial" w:hAnsi="Arial" w:cs="Arial"/>
          <w:color w:val="000000"/>
          <w:highlight w:val="yellow"/>
          <w:u w:val="single"/>
        </w:rPr>
        <w:t>PART</w:t>
      </w:r>
      <w:r w:rsidRPr="00A600AB">
        <w:rPr>
          <w:rFonts w:ascii="Arial" w:hAnsi="Arial" w:cs="Arial"/>
          <w:color w:val="000000"/>
          <w:spacing w:val="-8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highlight w:val="yellow"/>
          <w:u w:val="single"/>
        </w:rPr>
        <w:t>2.2</w:t>
      </w:r>
      <w:r w:rsidRPr="00A600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highlight w:val="yellow"/>
          <w:u w:val="single"/>
        </w:rPr>
        <w:t>(Subjective</w:t>
      </w:r>
      <w:r w:rsidRPr="00A600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A600AB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003F0C" w:rsidRPr="00A600AB" w:rsidRDefault="00003F0C">
      <w:pPr>
        <w:pStyle w:val="BodyText"/>
        <w:spacing w:before="10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3F0C" w:rsidRPr="00A600AB">
        <w:trPr>
          <w:trHeight w:val="880"/>
        </w:trPr>
        <w:tc>
          <w:tcPr>
            <w:tcW w:w="4628" w:type="dxa"/>
          </w:tcPr>
          <w:p w:rsidR="00003F0C" w:rsidRPr="00A600AB" w:rsidRDefault="00003F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bookmarkStart w:id="12" w:name="Reviewer’s_comment"/>
            <w:bookmarkEnd w:id="12"/>
            <w:r w:rsidRPr="00A600A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600A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spacing w:line="254" w:lineRule="auto"/>
              <w:ind w:left="107" w:right="90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(It</w:t>
            </w:r>
            <w:r w:rsidRPr="00A600A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mandatory</w:t>
            </w:r>
            <w:r w:rsidRPr="00A600A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that</w:t>
            </w:r>
            <w:r w:rsidRPr="00A600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6779A0" w:rsidRPr="00A600AB">
        <w:trPr>
          <w:trHeight w:val="1150"/>
        </w:trPr>
        <w:tc>
          <w:tcPr>
            <w:tcW w:w="4628" w:type="dxa"/>
          </w:tcPr>
          <w:p w:rsidR="006779A0" w:rsidRPr="00A600AB" w:rsidRDefault="006779A0" w:rsidP="006779A0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779A0" w:rsidRPr="00A600AB" w:rsidRDefault="006779A0" w:rsidP="006779A0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If</w:t>
            </w:r>
            <w:r w:rsidRPr="00A600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your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answer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NO,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please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provide</w:t>
            </w:r>
            <w:r w:rsidRPr="00A600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a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brief,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:rsidR="006779A0" w:rsidRPr="00A600AB" w:rsidRDefault="006779A0" w:rsidP="006779A0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6779A0" w:rsidRPr="00A600AB" w:rsidRDefault="006779A0" w:rsidP="006779A0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779A0" w:rsidRPr="00A600AB">
        <w:trPr>
          <w:trHeight w:val="1150"/>
        </w:trPr>
        <w:tc>
          <w:tcPr>
            <w:tcW w:w="4628" w:type="dxa"/>
          </w:tcPr>
          <w:p w:rsidR="006779A0" w:rsidRPr="00A600AB" w:rsidRDefault="006779A0" w:rsidP="006779A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13" w:name="Is_the_abstract_of_the_article_comprehen"/>
            <w:bookmarkEnd w:id="13"/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6779A0" w:rsidRPr="00A600AB" w:rsidRDefault="006779A0" w:rsidP="006779A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:rsidR="006779A0" w:rsidRPr="00A600AB" w:rsidRDefault="006779A0" w:rsidP="006779A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If</w:t>
            </w:r>
            <w:r w:rsidRPr="00A600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your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answer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NO,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please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provide</w:t>
            </w:r>
            <w:r w:rsidRPr="00A600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a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brief,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:rsidR="006779A0" w:rsidRPr="00A600AB" w:rsidRDefault="006779A0" w:rsidP="006779A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6779A0" w:rsidRPr="00A600AB" w:rsidRDefault="006779A0" w:rsidP="006779A0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779A0" w:rsidRPr="00A600AB">
        <w:trPr>
          <w:trHeight w:val="1150"/>
        </w:trPr>
        <w:tc>
          <w:tcPr>
            <w:tcW w:w="4628" w:type="dxa"/>
          </w:tcPr>
          <w:p w:rsidR="006779A0" w:rsidRPr="00A600AB" w:rsidRDefault="006779A0" w:rsidP="006779A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14" w:name="Is_the_manuscript_scientifically_correct"/>
            <w:bookmarkEnd w:id="14"/>
            <w:r w:rsidRPr="00A600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6779A0" w:rsidRPr="00A600AB" w:rsidRDefault="006779A0" w:rsidP="006779A0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If</w:t>
            </w:r>
            <w:r w:rsidRPr="00A600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your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answer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NO,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please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provide</w:t>
            </w:r>
            <w:r w:rsidRPr="00A600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a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brief,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:rsidR="006779A0" w:rsidRPr="00A600AB" w:rsidRDefault="006779A0" w:rsidP="006779A0">
            <w:pPr>
              <w:pStyle w:val="TableParagraph"/>
              <w:spacing w:before="1" w:line="211" w:lineRule="exact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:rsidR="006779A0" w:rsidRPr="00A600AB" w:rsidRDefault="006779A0" w:rsidP="006779A0">
            <w:pPr>
              <w:pStyle w:val="TableParagraph"/>
              <w:spacing w:line="229" w:lineRule="exact"/>
              <w:ind w:left="40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MODERATE</w:t>
            </w:r>
          </w:p>
          <w:p w:rsidR="006779A0" w:rsidRPr="00A600AB" w:rsidRDefault="006779A0" w:rsidP="006779A0">
            <w:pPr>
              <w:pStyle w:val="TableParagraph"/>
              <w:spacing w:line="230" w:lineRule="exact"/>
              <w:ind w:left="34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It needs deep analysis of finding with strong argument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explanation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aims and implication</w:t>
            </w:r>
            <w:r w:rsidRPr="00A600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600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supporting</w:t>
            </w:r>
            <w:r w:rsidRPr="00A600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of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4632" w:type="dxa"/>
          </w:tcPr>
          <w:p w:rsidR="006779A0" w:rsidRPr="00A600AB" w:rsidRDefault="006779A0" w:rsidP="006779A0">
            <w:pPr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03F0C" w:rsidRPr="00A600AB">
        <w:trPr>
          <w:trHeight w:val="2989"/>
        </w:trPr>
        <w:tc>
          <w:tcPr>
            <w:tcW w:w="4628" w:type="dxa"/>
          </w:tcPr>
          <w:p w:rsidR="00003F0C" w:rsidRPr="00A600AB" w:rsidRDefault="00617FA7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003F0C" w:rsidRPr="00A600AB" w:rsidRDefault="00617F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(YES</w:t>
            </w:r>
            <w:r w:rsidRPr="00A600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or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NO)</w:t>
            </w:r>
          </w:p>
          <w:p w:rsidR="00003F0C" w:rsidRPr="00A600AB" w:rsidRDefault="00617FA7">
            <w:pPr>
              <w:pStyle w:val="TableParagraph"/>
              <w:spacing w:before="229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If</w:t>
            </w:r>
            <w:r w:rsidRPr="00A600A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your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answer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is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NO,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please</w:t>
            </w:r>
            <w:r w:rsidRPr="00A600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provide</w:t>
            </w:r>
            <w:r w:rsidRPr="00A600A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clear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spacing w:line="229" w:lineRule="exact"/>
              <w:ind w:left="45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  <w:p w:rsidR="00003F0C" w:rsidRPr="00A600AB" w:rsidRDefault="00617FA7">
            <w:pPr>
              <w:pStyle w:val="TableParagraph"/>
              <w:ind w:left="347"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It needs checking again the citations and references because there are many references that are not </w:t>
            </w:r>
            <w:proofErr w:type="spellStart"/>
            <w:r w:rsidRPr="00A600AB">
              <w:rPr>
                <w:rFonts w:ascii="Arial" w:hAnsi="Arial" w:cs="Arial"/>
                <w:b/>
                <w:sz w:val="20"/>
                <w:szCs w:val="20"/>
              </w:rPr>
              <w:t>croosed</w:t>
            </w:r>
            <w:proofErr w:type="spellEnd"/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 in the writing</w:t>
            </w:r>
          </w:p>
          <w:p w:rsidR="00003F0C" w:rsidRPr="00A600AB" w:rsidRDefault="00617FA7">
            <w:pPr>
              <w:pStyle w:val="TableParagraph"/>
              <w:spacing w:before="229"/>
              <w:ind w:left="347" w:right="9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Every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citation</w:t>
            </w:r>
            <w:r w:rsidRPr="00A600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and every reference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must cited in the text. Every citation must be written in references, and every reference must cited in the text</w:t>
            </w:r>
          </w:p>
          <w:p w:rsidR="00003F0C" w:rsidRPr="00A600AB" w:rsidRDefault="00617FA7">
            <w:pPr>
              <w:pStyle w:val="TableParagraph"/>
              <w:spacing w:before="211" w:line="230" w:lineRule="atLeast"/>
              <w:ind w:left="347"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 xml:space="preserve">also check the consistency in writing references style for articles, reports, journals, and others (APA, </w:t>
            </w:r>
            <w:proofErr w:type="spellStart"/>
            <w:r w:rsidRPr="00A600AB">
              <w:rPr>
                <w:rFonts w:ascii="Arial" w:hAnsi="Arial" w:cs="Arial"/>
                <w:b/>
                <w:sz w:val="20"/>
                <w:szCs w:val="20"/>
              </w:rPr>
              <w:t>etc</w:t>
            </w:r>
            <w:proofErr w:type="spellEnd"/>
            <w:r w:rsidRPr="00A600A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 xml:space="preserve">References have been checked and </w:t>
            </w:r>
            <w:r w:rsidRPr="00A600AB">
              <w:rPr>
                <w:rFonts w:ascii="Arial" w:hAnsi="Arial" w:cs="Arial"/>
                <w:sz w:val="20"/>
                <w:szCs w:val="20"/>
              </w:rPr>
              <w:t>corrected in the manuscript.</w:t>
            </w:r>
          </w:p>
        </w:tc>
      </w:tr>
      <w:tr w:rsidR="00003F0C" w:rsidRPr="00A600AB">
        <w:trPr>
          <w:trHeight w:val="1380"/>
        </w:trPr>
        <w:tc>
          <w:tcPr>
            <w:tcW w:w="4628" w:type="dxa"/>
          </w:tcPr>
          <w:p w:rsidR="00003F0C" w:rsidRPr="00A600AB" w:rsidRDefault="00617FA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003F0C" w:rsidRPr="00A600AB" w:rsidRDefault="00617F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(YES</w:t>
            </w:r>
            <w:r w:rsidRPr="00A600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or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NO)</w:t>
            </w:r>
          </w:p>
          <w:p w:rsidR="00003F0C" w:rsidRPr="00A600AB" w:rsidRDefault="00617FA7">
            <w:pPr>
              <w:pStyle w:val="TableParagraph"/>
              <w:spacing w:before="228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hAnsi="Arial" w:cs="Arial"/>
                <w:sz w:val="20"/>
                <w:szCs w:val="20"/>
              </w:rPr>
              <w:t>(If</w:t>
            </w:r>
            <w:r w:rsidRPr="00A600A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yes,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kindly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please</w:t>
            </w:r>
            <w:r w:rsidRPr="00A600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write</w:t>
            </w:r>
            <w:r w:rsidRPr="00A600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down</w:t>
            </w:r>
            <w:r w:rsidRPr="00A600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ethical</w:t>
            </w:r>
            <w:r w:rsidRPr="00A600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:rsidR="00003F0C" w:rsidRPr="00A600AB" w:rsidRDefault="00617FA7">
            <w:pPr>
              <w:pStyle w:val="TableParagraph"/>
              <w:ind w:left="357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:rsidR="00003F0C" w:rsidRPr="00A600AB" w:rsidRDefault="00617FA7">
            <w:pPr>
              <w:pStyle w:val="TableParagraph"/>
              <w:ind w:left="347" w:right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The number of references not used in the</w:t>
            </w:r>
            <w:r w:rsidRPr="00A600AB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writing eve thought listed in the references can be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lead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indication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plagiarism, so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to double</w:t>
            </w:r>
            <w:r w:rsidRPr="00A600AB">
              <w:rPr>
                <w:rFonts w:ascii="Arial" w:hAnsi="Arial" w:cs="Arial"/>
                <w:b/>
                <w:spacing w:val="63"/>
                <w:w w:val="15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A600AB">
              <w:rPr>
                <w:rFonts w:ascii="Arial" w:hAnsi="Arial" w:cs="Arial"/>
                <w:b/>
                <w:spacing w:val="62"/>
                <w:w w:val="15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62"/>
                <w:w w:val="15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600AB">
              <w:rPr>
                <w:rFonts w:ascii="Arial" w:hAnsi="Arial" w:cs="Arial"/>
                <w:b/>
                <w:spacing w:val="62"/>
                <w:w w:val="15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A600AB">
              <w:rPr>
                <w:rFonts w:ascii="Arial" w:hAnsi="Arial" w:cs="Arial"/>
                <w:b/>
                <w:spacing w:val="62"/>
                <w:w w:val="15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600AB">
              <w:rPr>
                <w:rFonts w:ascii="Arial" w:hAnsi="Arial" w:cs="Arial"/>
                <w:b/>
                <w:spacing w:val="61"/>
                <w:w w:val="150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>really</w:t>
            </w:r>
          </w:p>
          <w:p w:rsidR="00003F0C" w:rsidRPr="00A600AB" w:rsidRDefault="00617FA7">
            <w:pPr>
              <w:pStyle w:val="TableParagraph"/>
              <w:spacing w:line="210" w:lineRule="exact"/>
              <w:ind w:left="34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600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</w:p>
        </w:tc>
        <w:tc>
          <w:tcPr>
            <w:tcW w:w="4632" w:type="dxa"/>
          </w:tcPr>
          <w:p w:rsidR="00003F0C" w:rsidRPr="00A600AB" w:rsidRDefault="00104E8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003F0C" w:rsidRPr="00A600AB" w:rsidRDefault="00003F0C">
      <w:pPr>
        <w:rPr>
          <w:rFonts w:ascii="Arial" w:hAnsi="Arial" w:cs="Arial"/>
          <w:sz w:val="20"/>
          <w:szCs w:val="20"/>
        </w:rPr>
      </w:pPr>
    </w:p>
    <w:p w:rsidR="00003F0C" w:rsidRPr="00A600AB" w:rsidRDefault="00617FA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600AB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003F0C" w:rsidRPr="00A600AB" w:rsidRDefault="00003F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7"/>
        <w:gridCol w:w="793"/>
      </w:tblGrid>
      <w:tr w:rsidR="00003F0C" w:rsidRPr="00A600AB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0C" w:rsidRPr="00A600AB" w:rsidRDefault="00617FA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600AB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03F0C" w:rsidRPr="00A600AB" w:rsidRDefault="00003F0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03F0C" w:rsidRPr="00A600AB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0C" w:rsidRPr="00A600AB" w:rsidRDefault="00003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0C" w:rsidRPr="00A600AB" w:rsidRDefault="00617FA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A600A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03F0C" w:rsidRPr="00A600AB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0C" w:rsidRPr="00A600AB" w:rsidRDefault="00003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03F0C" w:rsidRPr="00A600AB" w:rsidRDefault="00617F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00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needs more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deep analysis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should be clear</w:t>
            </w:r>
            <w:r w:rsidRPr="00A600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implication,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limitation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research future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direction</w:t>
            </w:r>
            <w:r w:rsidRPr="00A600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A600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A600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A600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600AB">
              <w:rPr>
                <w:rFonts w:ascii="Arial" w:hAnsi="Arial" w:cs="Arial"/>
                <w:b/>
                <w:sz w:val="20"/>
                <w:szCs w:val="20"/>
              </w:rPr>
              <w:t>must important to double-check of used references</w:t>
            </w:r>
          </w:p>
          <w:p w:rsidR="00003F0C" w:rsidRPr="00A600AB" w:rsidRDefault="00617F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600A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See Attachment</w:t>
            </w:r>
          </w:p>
          <w:p w:rsidR="00003F0C" w:rsidRPr="00A600AB" w:rsidRDefault="00003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03F0C" w:rsidRPr="00A600AB" w:rsidRDefault="00003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0C" w:rsidRPr="00A600AB" w:rsidRDefault="007E7DA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A600A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bookmarkEnd w:id="0"/>
    </w:tbl>
    <w:p w:rsidR="00003F0C" w:rsidRPr="00A600AB" w:rsidRDefault="00003F0C">
      <w:pPr>
        <w:rPr>
          <w:rFonts w:ascii="Arial" w:eastAsiaTheme="minorHAnsi" w:hAnsi="Arial" w:cs="Arial"/>
          <w:sz w:val="20"/>
          <w:szCs w:val="20"/>
          <w:lang w:val="en-IN"/>
        </w:rPr>
      </w:pPr>
    </w:p>
    <w:sectPr w:rsidR="00003F0C" w:rsidRPr="00A600AB">
      <w:type w:val="continuous"/>
      <w:pgSz w:w="16840" w:h="23820"/>
      <w:pgMar w:top="1760" w:right="1417" w:bottom="1997" w:left="1417" w:header="1285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FA7" w:rsidRDefault="00617FA7">
      <w:r>
        <w:separator/>
      </w:r>
    </w:p>
  </w:endnote>
  <w:endnote w:type="continuationSeparator" w:id="0">
    <w:p w:rsidR="00617FA7" w:rsidRDefault="0061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F0C" w:rsidRDefault="00617FA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9190355</wp:posOffset>
              </wp:positionH>
              <wp:positionV relativeFrom="page">
                <wp:posOffset>14072870</wp:posOffset>
              </wp:positionV>
              <wp:extent cx="600710" cy="3117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03F0C" w:rsidRDefault="00617FA7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65pt;margin-top:1108.1pt;width:47.3pt;height:24.5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" filled="f" stroked="f">
              <v:textbox inset="0,0,0,0">
                <w:txbxContent>
                  <w:p w:rsidR="00003F0C" w:rsidRDefault="00617FA7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FA7" w:rsidRDefault="00617FA7">
      <w:r>
        <w:separator/>
      </w:r>
    </w:p>
  </w:footnote>
  <w:footnote w:type="continuationSeparator" w:id="0">
    <w:p w:rsidR="00617FA7" w:rsidRDefault="00617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F0C" w:rsidRDefault="00617FA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4694555</wp:posOffset>
              </wp:positionH>
              <wp:positionV relativeFrom="page">
                <wp:posOffset>803275</wp:posOffset>
              </wp:positionV>
              <wp:extent cx="130048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04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03F0C" w:rsidRDefault="00617FA7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63.25pt;width:102.4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" filled="f" stroked="f">
              <v:textbox inset="0,0,0,0">
                <w:txbxContent>
                  <w:p w:rsidR="00003F0C" w:rsidRDefault="00617FA7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49BE"/>
    <w:rsid w:val="FFB84A19"/>
    <w:rsid w:val="00003F0C"/>
    <w:rsid w:val="00104E8A"/>
    <w:rsid w:val="00134AA5"/>
    <w:rsid w:val="001C35E9"/>
    <w:rsid w:val="001D6CBC"/>
    <w:rsid w:val="002D5D13"/>
    <w:rsid w:val="003F6102"/>
    <w:rsid w:val="00427CEF"/>
    <w:rsid w:val="00617FA7"/>
    <w:rsid w:val="00663E28"/>
    <w:rsid w:val="006779A0"/>
    <w:rsid w:val="00715039"/>
    <w:rsid w:val="00721F8B"/>
    <w:rsid w:val="00775102"/>
    <w:rsid w:val="007E7DA1"/>
    <w:rsid w:val="00881FE4"/>
    <w:rsid w:val="009220A5"/>
    <w:rsid w:val="00A0187A"/>
    <w:rsid w:val="00A267A3"/>
    <w:rsid w:val="00A40483"/>
    <w:rsid w:val="00A600AB"/>
    <w:rsid w:val="00C749BE"/>
    <w:rsid w:val="00CC0A32"/>
    <w:rsid w:val="00D50352"/>
    <w:rsid w:val="00E11D74"/>
    <w:rsid w:val="00E31A4D"/>
    <w:rsid w:val="00EB2E15"/>
    <w:rsid w:val="00F10C39"/>
    <w:rsid w:val="00F62C58"/>
    <w:rsid w:val="00FC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A94E97-3140-4C7D-A725-006C7C06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pPr>
      <w:ind w:left="221" w:hanging="198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814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43</cp:revision>
  <dcterms:created xsi:type="dcterms:W3CDTF">2026-05-04T12:32:00Z</dcterms:created>
  <dcterms:modified xsi:type="dcterms:W3CDTF">2026-05-07T13:14:00Z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2026-05-04T00:00:00Z</vt:filetime>
  </property>
  <property fmtid="{D5CDD505-2E9C-101B-9397-08002B2CF9AE}" pid="3" name="Creator">
    <vt:lpwstr>WPS Docs</vt:lpwstr>
  </property>
  <property fmtid="{D5CDD505-2E9C-101B-9397-08002B2CF9AE}" pid="4" name="LastSaved">
    <vt:filetime>2026-05-04T00:00:00Z</vt:filetime>
  </property>
  <property fmtid="{D5CDD505-2E9C-101B-9397-08002B2CF9AE}" pid="5" name="SourceModified">
    <vt:lpwstr>D:20260504094035+07'00'</vt:lpwstr>
  </property>
  <property fmtid="{D5CDD505-2E9C-101B-9397-08002B2CF9AE}" pid="6" name="KSOProductBuildVer">
    <vt:lpwstr>1033-6.11.0.8608</vt:lpwstr>
  </property>
  <property fmtid="{D5CDD505-2E9C-101B-9397-08002B2CF9AE}" pid="7" name="ICV">
    <vt:lpwstr>5F7C6B2823DDDEA4EF75FC69C92BBA9C_42</vt:lpwstr>
  </property>
</Properties>
</file>