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F17F0" w:rsidRPr="001F2B15" w14:paraId="5698555E" w14:textId="77777777">
        <w:trPr>
          <w:trHeight w:val="20"/>
          <w:jc w:val="center"/>
        </w:trPr>
        <w:tc>
          <w:tcPr>
            <w:tcW w:w="1186" w:type="pct"/>
          </w:tcPr>
          <w:p w14:paraId="494560E4" w14:textId="77777777" w:rsidR="00DF17F0" w:rsidRPr="001F2B15" w:rsidRDefault="00000000">
            <w:pPr>
              <w:pStyle w:val="BodyText"/>
              <w:ind w:left="90"/>
              <w:jc w:val="left"/>
              <w:rPr>
                <w:rFonts w:ascii="Arial" w:hAnsi="Arial" w:cs="Arial"/>
                <w:bCs/>
                <w:sz w:val="20"/>
                <w:szCs w:val="20"/>
                <w:lang w:val="en-GB" w:eastAsia="en-US"/>
              </w:rPr>
            </w:pPr>
            <w:r w:rsidRPr="001F2B15">
              <w:rPr>
                <w:rFonts w:ascii="Arial" w:hAnsi="Arial" w:cs="Arial"/>
                <w:bCs/>
                <w:sz w:val="20"/>
                <w:szCs w:val="20"/>
                <w:lang w:val="en-GB" w:eastAsia="en-US"/>
              </w:rPr>
              <w:t>Journal Name:</w:t>
            </w:r>
          </w:p>
        </w:tc>
        <w:tc>
          <w:tcPr>
            <w:tcW w:w="3814" w:type="pct"/>
          </w:tcPr>
          <w:p w14:paraId="05A2EE30" w14:textId="77777777" w:rsidR="00DF17F0" w:rsidRPr="001F2B15" w:rsidRDefault="00DF17F0">
            <w:pPr>
              <w:rPr>
                <w:rFonts w:ascii="Arial" w:hAnsi="Arial" w:cs="Arial"/>
                <w:b/>
                <w:bCs/>
                <w:color w:val="0000FF"/>
                <w:sz w:val="20"/>
                <w:szCs w:val="20"/>
                <w:lang w:val="en-GB"/>
              </w:rPr>
            </w:pPr>
            <w:hyperlink r:id="rId7" w:history="1">
              <w:r w:rsidRPr="001F2B15">
                <w:rPr>
                  <w:rFonts w:ascii="Arial" w:hAnsi="Arial" w:cs="Arial"/>
                  <w:bCs/>
                  <w:color w:val="0000FF"/>
                  <w:sz w:val="20"/>
                  <w:szCs w:val="20"/>
                  <w:u w:val="single"/>
                </w:rPr>
                <w:t>Asian Journal of Microbiology and Biotechnology</w:t>
              </w:r>
            </w:hyperlink>
          </w:p>
        </w:tc>
      </w:tr>
      <w:tr w:rsidR="00DF17F0" w:rsidRPr="001F2B15" w14:paraId="00FCA32B" w14:textId="77777777">
        <w:trPr>
          <w:trHeight w:val="20"/>
          <w:jc w:val="center"/>
        </w:trPr>
        <w:tc>
          <w:tcPr>
            <w:tcW w:w="1186" w:type="pct"/>
          </w:tcPr>
          <w:p w14:paraId="2D0FDE40" w14:textId="77777777" w:rsidR="00DF17F0" w:rsidRPr="001F2B15" w:rsidRDefault="00000000">
            <w:pPr>
              <w:pStyle w:val="BodyText"/>
              <w:ind w:left="90"/>
              <w:jc w:val="left"/>
              <w:rPr>
                <w:rFonts w:ascii="Arial" w:hAnsi="Arial" w:cs="Arial"/>
                <w:bCs/>
                <w:sz w:val="20"/>
                <w:szCs w:val="20"/>
                <w:lang w:val="en-GB" w:eastAsia="en-US"/>
              </w:rPr>
            </w:pPr>
            <w:r w:rsidRPr="001F2B15">
              <w:rPr>
                <w:rFonts w:ascii="Arial" w:hAnsi="Arial" w:cs="Arial"/>
                <w:bCs/>
                <w:sz w:val="20"/>
                <w:szCs w:val="20"/>
                <w:lang w:val="en-GB" w:eastAsia="en-US"/>
              </w:rPr>
              <w:t>Manuscript Number:</w:t>
            </w:r>
          </w:p>
        </w:tc>
        <w:tc>
          <w:tcPr>
            <w:tcW w:w="3814" w:type="pct"/>
          </w:tcPr>
          <w:p w14:paraId="54CE14B1" w14:textId="1FDCD5BF" w:rsidR="00DF17F0" w:rsidRPr="001F2B15" w:rsidRDefault="00FE6D2B">
            <w:pPr>
              <w:pStyle w:val="NormalWeb"/>
              <w:spacing w:before="0" w:beforeAutospacing="0" w:after="0" w:afterAutospacing="0"/>
              <w:rPr>
                <w:rFonts w:ascii="Arial" w:hAnsi="Arial" w:cs="Arial"/>
                <w:b/>
                <w:bCs/>
                <w:sz w:val="20"/>
                <w:szCs w:val="20"/>
                <w:lang w:val="en-GB"/>
              </w:rPr>
            </w:pPr>
            <w:r w:rsidRPr="001F2B15">
              <w:rPr>
                <w:rFonts w:ascii="Arial" w:hAnsi="Arial" w:cs="Arial"/>
                <w:b/>
                <w:bCs/>
                <w:sz w:val="20"/>
                <w:szCs w:val="20"/>
                <w:lang w:val="en-GB"/>
              </w:rPr>
              <w:t>Ms_AJMAB_15208</w:t>
            </w:r>
          </w:p>
        </w:tc>
      </w:tr>
      <w:tr w:rsidR="00DF17F0" w:rsidRPr="001F2B15" w14:paraId="0A248936" w14:textId="77777777">
        <w:trPr>
          <w:trHeight w:val="20"/>
          <w:jc w:val="center"/>
        </w:trPr>
        <w:tc>
          <w:tcPr>
            <w:tcW w:w="1186" w:type="pct"/>
          </w:tcPr>
          <w:p w14:paraId="770C6C6E" w14:textId="77777777" w:rsidR="00DF17F0" w:rsidRPr="001F2B15" w:rsidRDefault="00000000">
            <w:pPr>
              <w:pStyle w:val="BodyText"/>
              <w:ind w:left="90"/>
              <w:jc w:val="left"/>
              <w:rPr>
                <w:rFonts w:ascii="Arial" w:hAnsi="Arial" w:cs="Arial"/>
                <w:bCs/>
                <w:sz w:val="20"/>
                <w:szCs w:val="20"/>
                <w:lang w:val="en-GB" w:eastAsia="en-US"/>
              </w:rPr>
            </w:pPr>
            <w:r w:rsidRPr="001F2B15">
              <w:rPr>
                <w:rFonts w:ascii="Arial" w:hAnsi="Arial" w:cs="Arial"/>
                <w:bCs/>
                <w:sz w:val="20"/>
                <w:szCs w:val="20"/>
                <w:lang w:val="en-GB" w:eastAsia="en-US"/>
              </w:rPr>
              <w:t xml:space="preserve">Title of the Manuscript: </w:t>
            </w:r>
          </w:p>
        </w:tc>
        <w:tc>
          <w:tcPr>
            <w:tcW w:w="3814" w:type="pct"/>
          </w:tcPr>
          <w:p w14:paraId="32A8A090" w14:textId="3CC38C38" w:rsidR="00DF17F0" w:rsidRPr="001F2B15" w:rsidRDefault="00FE6D2B">
            <w:pPr>
              <w:pStyle w:val="NormalWeb"/>
              <w:spacing w:before="0" w:beforeAutospacing="0" w:after="0" w:afterAutospacing="0"/>
              <w:rPr>
                <w:rFonts w:ascii="Arial" w:hAnsi="Arial" w:cs="Arial"/>
                <w:b/>
                <w:sz w:val="20"/>
                <w:szCs w:val="20"/>
                <w:lang w:val="en-GB"/>
              </w:rPr>
            </w:pPr>
            <w:r w:rsidRPr="001F2B15">
              <w:rPr>
                <w:rFonts w:ascii="Arial" w:hAnsi="Arial" w:cs="Arial"/>
                <w:b/>
                <w:sz w:val="20"/>
                <w:szCs w:val="20"/>
                <w:lang w:val="en-GB"/>
              </w:rPr>
              <w:t xml:space="preserve">Isolation, Molecular Identification, and Lipid Productivity of Indigenous Chlorella </w:t>
            </w:r>
            <w:proofErr w:type="spellStart"/>
            <w:r w:rsidRPr="001F2B15">
              <w:rPr>
                <w:rFonts w:ascii="Arial" w:hAnsi="Arial" w:cs="Arial"/>
                <w:b/>
                <w:sz w:val="20"/>
                <w:szCs w:val="20"/>
                <w:lang w:val="en-GB"/>
              </w:rPr>
              <w:t>sorokiniana</w:t>
            </w:r>
            <w:proofErr w:type="spellEnd"/>
            <w:r w:rsidRPr="001F2B15">
              <w:rPr>
                <w:rFonts w:ascii="Arial" w:hAnsi="Arial" w:cs="Arial"/>
                <w:b/>
                <w:sz w:val="20"/>
                <w:szCs w:val="20"/>
                <w:lang w:val="en-GB"/>
              </w:rPr>
              <w:t xml:space="preserve"> Under BG11, Algal Broth, and NPK Fertilizer Media: Implications for Low-Cost Biodiesel Feedstock Development in Northern Nigeria.</w:t>
            </w:r>
          </w:p>
        </w:tc>
      </w:tr>
      <w:tr w:rsidR="00DF17F0" w:rsidRPr="001F2B15" w14:paraId="6846872F" w14:textId="77777777">
        <w:trPr>
          <w:trHeight w:val="20"/>
          <w:jc w:val="center"/>
        </w:trPr>
        <w:tc>
          <w:tcPr>
            <w:tcW w:w="1186" w:type="pct"/>
          </w:tcPr>
          <w:p w14:paraId="36B08860" w14:textId="77777777" w:rsidR="00DF17F0" w:rsidRPr="001F2B15" w:rsidRDefault="00000000">
            <w:pPr>
              <w:pStyle w:val="BodyText"/>
              <w:ind w:left="90"/>
              <w:jc w:val="left"/>
              <w:rPr>
                <w:rFonts w:ascii="Arial" w:hAnsi="Arial" w:cs="Arial"/>
                <w:bCs/>
                <w:sz w:val="20"/>
                <w:szCs w:val="20"/>
                <w:lang w:val="en-GB" w:eastAsia="en-US"/>
              </w:rPr>
            </w:pPr>
            <w:r w:rsidRPr="001F2B15">
              <w:rPr>
                <w:rFonts w:ascii="Arial" w:hAnsi="Arial" w:cs="Arial"/>
                <w:bCs/>
                <w:sz w:val="20"/>
                <w:szCs w:val="20"/>
                <w:lang w:val="en-GB" w:eastAsia="en-US"/>
              </w:rPr>
              <w:t>Type of the Article</w:t>
            </w:r>
          </w:p>
        </w:tc>
        <w:tc>
          <w:tcPr>
            <w:tcW w:w="3814" w:type="pct"/>
          </w:tcPr>
          <w:p w14:paraId="2D6CA7B6" w14:textId="77777777" w:rsidR="00DF17F0" w:rsidRPr="001F2B15" w:rsidRDefault="00000000">
            <w:pPr>
              <w:pStyle w:val="NormalWeb"/>
              <w:spacing w:before="0" w:beforeAutospacing="0" w:after="0" w:afterAutospacing="0"/>
              <w:rPr>
                <w:rFonts w:ascii="Arial" w:hAnsi="Arial" w:cs="Arial"/>
                <w:b/>
                <w:sz w:val="20"/>
                <w:szCs w:val="20"/>
                <w:lang w:val="en-GB"/>
              </w:rPr>
            </w:pPr>
            <w:r w:rsidRPr="001F2B15">
              <w:rPr>
                <w:rFonts w:ascii="Arial" w:hAnsi="Arial" w:cs="Arial"/>
                <w:b/>
                <w:sz w:val="20"/>
                <w:szCs w:val="20"/>
                <w:lang w:val="en-GB"/>
              </w:rPr>
              <w:t>Research Article</w:t>
            </w:r>
          </w:p>
          <w:p w14:paraId="3C6ACCFB" w14:textId="77777777" w:rsidR="00DF17F0" w:rsidRPr="001F2B15" w:rsidRDefault="00DF17F0">
            <w:pPr>
              <w:pStyle w:val="NormalWeb"/>
              <w:spacing w:before="0" w:beforeAutospacing="0" w:after="0" w:afterAutospacing="0"/>
              <w:rPr>
                <w:rFonts w:ascii="Arial" w:hAnsi="Arial" w:cs="Arial"/>
                <w:b/>
                <w:sz w:val="20"/>
                <w:szCs w:val="20"/>
                <w:lang w:val="en-GB"/>
              </w:rPr>
            </w:pPr>
          </w:p>
        </w:tc>
      </w:tr>
    </w:tbl>
    <w:p w14:paraId="4318267C" w14:textId="77777777" w:rsidR="00DF17F0" w:rsidRPr="001F2B15" w:rsidRDefault="00DF17F0">
      <w:pPr>
        <w:jc w:val="both"/>
        <w:rPr>
          <w:rFonts w:ascii="Arial" w:eastAsia="MS Mincho" w:hAnsi="Arial" w:cs="Arial"/>
          <w:sz w:val="20"/>
          <w:szCs w:val="20"/>
          <w:lang w:val="en-GB" w:eastAsia="x-none"/>
        </w:rPr>
      </w:pPr>
    </w:p>
    <w:p w14:paraId="10893BB1" w14:textId="77777777" w:rsidR="00DF17F0" w:rsidRPr="001F2B15" w:rsidRDefault="00000000">
      <w:pPr>
        <w:jc w:val="both"/>
        <w:rPr>
          <w:rFonts w:ascii="Arial" w:eastAsia="MS Mincho" w:hAnsi="Arial" w:cs="Arial"/>
          <w:b/>
          <w:sz w:val="20"/>
          <w:szCs w:val="20"/>
          <w:u w:val="single"/>
          <w:lang w:val="en-GB" w:eastAsia="x-none"/>
        </w:rPr>
      </w:pPr>
      <w:r w:rsidRPr="001F2B15">
        <w:rPr>
          <w:rFonts w:ascii="Arial" w:eastAsia="MS Mincho" w:hAnsi="Arial" w:cs="Arial"/>
          <w:b/>
          <w:sz w:val="20"/>
          <w:szCs w:val="20"/>
          <w:highlight w:val="yellow"/>
          <w:u w:val="single"/>
          <w:lang w:val="en-GB" w:eastAsia="x-none"/>
        </w:rPr>
        <w:t>PART 1 (Importance of the manuscript)</w:t>
      </w:r>
      <w:r w:rsidRPr="001F2B15">
        <w:rPr>
          <w:rFonts w:ascii="Arial" w:eastAsia="MS Mincho" w:hAnsi="Arial" w:cs="Arial"/>
          <w:b/>
          <w:sz w:val="20"/>
          <w:szCs w:val="20"/>
          <w:u w:val="single"/>
          <w:lang w:val="en-GB" w:eastAsia="x-none"/>
        </w:rPr>
        <w:t xml:space="preserve"> </w:t>
      </w:r>
    </w:p>
    <w:p w14:paraId="7BC3A434" w14:textId="77777777" w:rsidR="00DF17F0" w:rsidRPr="001F2B15" w:rsidRDefault="00DF17F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F17F0" w:rsidRPr="001F2B15" w14:paraId="22A1B826" w14:textId="77777777">
        <w:trPr>
          <w:trHeight w:val="20"/>
          <w:jc w:val="center"/>
        </w:trPr>
        <w:tc>
          <w:tcPr>
            <w:tcW w:w="1666" w:type="pct"/>
            <w:noWrap/>
          </w:tcPr>
          <w:p w14:paraId="1B7F53DB" w14:textId="77777777" w:rsidR="00DF17F0" w:rsidRPr="001F2B15" w:rsidRDefault="00DF17F0">
            <w:pPr>
              <w:keepNext/>
              <w:outlineLvl w:val="1"/>
              <w:rPr>
                <w:rFonts w:ascii="Arial" w:eastAsia="MS Mincho" w:hAnsi="Arial" w:cs="Arial"/>
                <w:b/>
                <w:bCs/>
                <w:sz w:val="20"/>
                <w:szCs w:val="20"/>
                <w:lang w:val="en-GB"/>
              </w:rPr>
            </w:pPr>
          </w:p>
        </w:tc>
        <w:tc>
          <w:tcPr>
            <w:tcW w:w="1667" w:type="pct"/>
            <w:hideMark/>
          </w:tcPr>
          <w:p w14:paraId="7EC0C0DC" w14:textId="77777777" w:rsidR="00DF17F0" w:rsidRPr="001F2B15" w:rsidRDefault="00000000">
            <w:pPr>
              <w:keepNext/>
              <w:outlineLvl w:val="1"/>
              <w:rPr>
                <w:rFonts w:ascii="Arial" w:eastAsia="MS Mincho" w:hAnsi="Arial" w:cs="Arial"/>
                <w:b/>
                <w:bCs/>
                <w:sz w:val="20"/>
                <w:szCs w:val="20"/>
                <w:lang w:val="en-GB"/>
              </w:rPr>
            </w:pPr>
            <w:r w:rsidRPr="001F2B15">
              <w:rPr>
                <w:rFonts w:ascii="Arial" w:eastAsia="MS Mincho" w:hAnsi="Arial" w:cs="Arial"/>
                <w:b/>
                <w:bCs/>
                <w:sz w:val="20"/>
                <w:szCs w:val="20"/>
                <w:lang w:val="en-GB"/>
              </w:rPr>
              <w:t>Comments of the Reviewers</w:t>
            </w:r>
          </w:p>
        </w:tc>
        <w:tc>
          <w:tcPr>
            <w:tcW w:w="1667" w:type="pct"/>
          </w:tcPr>
          <w:p w14:paraId="43B3C2FD" w14:textId="77777777" w:rsidR="00DF17F0" w:rsidRPr="001F2B15" w:rsidRDefault="00000000">
            <w:pPr>
              <w:spacing w:after="160" w:line="256" w:lineRule="auto"/>
              <w:rPr>
                <w:rFonts w:ascii="Arial" w:eastAsia="Calibri" w:hAnsi="Arial" w:cs="Arial"/>
                <w:kern w:val="2"/>
                <w:sz w:val="20"/>
                <w:szCs w:val="20"/>
                <w:lang w:val="en-GB"/>
              </w:rPr>
            </w:pPr>
            <w:r w:rsidRPr="001F2B15">
              <w:rPr>
                <w:rFonts w:ascii="Arial" w:eastAsia="Calibri" w:hAnsi="Arial" w:cs="Arial"/>
                <w:b/>
                <w:kern w:val="2"/>
                <w:sz w:val="20"/>
                <w:szCs w:val="20"/>
                <w:lang w:val="en-GB"/>
              </w:rPr>
              <w:t>Author’s Feedback</w:t>
            </w:r>
            <w:r w:rsidRPr="001F2B15">
              <w:rPr>
                <w:rFonts w:ascii="Arial" w:eastAsia="Calibri" w:hAnsi="Arial" w:cs="Arial"/>
                <w:kern w:val="2"/>
                <w:sz w:val="20"/>
                <w:szCs w:val="20"/>
                <w:lang w:val="en-GB"/>
              </w:rPr>
              <w:t xml:space="preserve"> </w:t>
            </w:r>
          </w:p>
          <w:p w14:paraId="624C428B" w14:textId="77777777" w:rsidR="00DF17F0" w:rsidRPr="001F2B15" w:rsidRDefault="00DF17F0">
            <w:pPr>
              <w:keepNext/>
              <w:outlineLvl w:val="1"/>
              <w:rPr>
                <w:rFonts w:ascii="Arial" w:eastAsia="MS Mincho" w:hAnsi="Arial" w:cs="Arial"/>
                <w:bCs/>
                <w:sz w:val="20"/>
                <w:szCs w:val="20"/>
                <w:lang w:val="en-GB"/>
              </w:rPr>
            </w:pPr>
          </w:p>
        </w:tc>
      </w:tr>
      <w:tr w:rsidR="00DF17F0" w:rsidRPr="001F2B15" w14:paraId="116119E2" w14:textId="77777777">
        <w:trPr>
          <w:trHeight w:val="20"/>
          <w:jc w:val="center"/>
        </w:trPr>
        <w:tc>
          <w:tcPr>
            <w:tcW w:w="1666" w:type="pct"/>
            <w:noWrap/>
            <w:hideMark/>
          </w:tcPr>
          <w:p w14:paraId="312241A1" w14:textId="77777777" w:rsidR="00DF17F0" w:rsidRPr="001F2B15" w:rsidRDefault="00000000">
            <w:pPr>
              <w:rPr>
                <w:rFonts w:ascii="Arial" w:hAnsi="Arial" w:cs="Arial"/>
                <w:bCs/>
                <w:sz w:val="20"/>
                <w:szCs w:val="20"/>
                <w:lang w:val="en-GB"/>
              </w:rPr>
            </w:pPr>
            <w:r w:rsidRPr="001F2B15">
              <w:rPr>
                <w:rFonts w:ascii="Arial" w:hAnsi="Arial" w:cs="Arial"/>
                <w:b/>
                <w:bCs/>
                <w:sz w:val="20"/>
                <w:szCs w:val="20"/>
                <w:lang w:val="en-GB"/>
              </w:rPr>
              <w:t>Please write a few sentences regarding the importance of this manuscript for the scientific community.</w:t>
            </w:r>
            <w:r w:rsidRPr="001F2B15">
              <w:rPr>
                <w:rFonts w:ascii="Arial" w:hAnsi="Arial" w:cs="Arial"/>
                <w:bCs/>
                <w:sz w:val="20"/>
                <w:szCs w:val="20"/>
                <w:lang w:val="en-GB"/>
              </w:rPr>
              <w:t xml:space="preserve"> A minimum of 3-4 sentences may </w:t>
            </w:r>
          </w:p>
          <w:p w14:paraId="0A3C7D55" w14:textId="77777777" w:rsidR="00DF17F0" w:rsidRPr="001F2B15" w:rsidRDefault="00000000">
            <w:pPr>
              <w:rPr>
                <w:rFonts w:ascii="Arial" w:eastAsia="MS Mincho" w:hAnsi="Arial" w:cs="Arial"/>
                <w:bCs/>
                <w:sz w:val="20"/>
                <w:szCs w:val="20"/>
                <w:lang w:val="en-GB"/>
              </w:rPr>
            </w:pPr>
            <w:r w:rsidRPr="001F2B15">
              <w:rPr>
                <w:rFonts w:ascii="Arial" w:hAnsi="Arial" w:cs="Arial"/>
                <w:bCs/>
                <w:sz w:val="20"/>
                <w:szCs w:val="20"/>
                <w:lang w:val="en-GB"/>
              </w:rPr>
              <w:t>be required for this part.</w:t>
            </w:r>
          </w:p>
        </w:tc>
        <w:tc>
          <w:tcPr>
            <w:tcW w:w="1667" w:type="pct"/>
          </w:tcPr>
          <w:p w14:paraId="4DA0D010" w14:textId="77777777" w:rsidR="00DF17F0" w:rsidRPr="001F2B15" w:rsidRDefault="00DF17F0">
            <w:pPr>
              <w:contextualSpacing/>
              <w:rPr>
                <w:rFonts w:ascii="Arial" w:hAnsi="Arial" w:cs="Arial"/>
                <w:b/>
                <w:bCs/>
                <w:sz w:val="20"/>
                <w:szCs w:val="20"/>
                <w:lang w:val="en-GB"/>
              </w:rPr>
            </w:pPr>
          </w:p>
        </w:tc>
        <w:tc>
          <w:tcPr>
            <w:tcW w:w="1667" w:type="pct"/>
          </w:tcPr>
          <w:p w14:paraId="2D5AD9C5" w14:textId="77777777" w:rsidR="00DF17F0" w:rsidRPr="001F2B15" w:rsidRDefault="00DF17F0">
            <w:pPr>
              <w:keepNext/>
              <w:outlineLvl w:val="1"/>
              <w:rPr>
                <w:rFonts w:ascii="Arial" w:eastAsia="MS Mincho" w:hAnsi="Arial" w:cs="Arial"/>
                <w:bCs/>
                <w:sz w:val="20"/>
                <w:szCs w:val="20"/>
                <w:lang w:val="en-GB"/>
              </w:rPr>
            </w:pPr>
          </w:p>
        </w:tc>
      </w:tr>
    </w:tbl>
    <w:p w14:paraId="63110D3C" w14:textId="77777777" w:rsidR="00DF17F0" w:rsidRPr="001F2B15" w:rsidRDefault="00DF17F0">
      <w:pPr>
        <w:rPr>
          <w:rFonts w:ascii="Arial" w:hAnsi="Arial" w:cs="Arial"/>
          <w:sz w:val="20"/>
          <w:szCs w:val="20"/>
          <w:lang w:val="en-GB"/>
        </w:rPr>
      </w:pPr>
    </w:p>
    <w:p w14:paraId="203599DB" w14:textId="77777777" w:rsidR="00DF17F0" w:rsidRPr="001F2B15" w:rsidRDefault="00000000">
      <w:pPr>
        <w:keepNext/>
        <w:outlineLvl w:val="1"/>
        <w:rPr>
          <w:rFonts w:ascii="Arial" w:eastAsia="MS Mincho" w:hAnsi="Arial" w:cs="Arial"/>
          <w:b/>
          <w:bCs/>
          <w:sz w:val="20"/>
          <w:szCs w:val="20"/>
          <w:highlight w:val="yellow"/>
          <w:u w:val="single"/>
          <w:lang w:val="en-GB"/>
        </w:rPr>
      </w:pPr>
      <w:r w:rsidRPr="001F2B15">
        <w:rPr>
          <w:rFonts w:ascii="Arial" w:eastAsia="MS Mincho" w:hAnsi="Arial" w:cs="Arial"/>
          <w:b/>
          <w:bCs/>
          <w:sz w:val="20"/>
          <w:szCs w:val="20"/>
          <w:highlight w:val="yellow"/>
          <w:u w:val="single"/>
          <w:lang w:val="en-GB"/>
        </w:rPr>
        <w:t>PART 2.1 (Objective Evaluation)</w:t>
      </w:r>
    </w:p>
    <w:p w14:paraId="435C1EFB" w14:textId="77777777" w:rsidR="00DF17F0" w:rsidRPr="001F2B15" w:rsidRDefault="00DF17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rsidRPr="001F2B15" w14:paraId="0016B567" w14:textId="77777777">
        <w:trPr>
          <w:trHeight w:val="20"/>
          <w:jc w:val="center"/>
        </w:trPr>
        <w:tc>
          <w:tcPr>
            <w:tcW w:w="1666" w:type="pct"/>
            <w:noWrap/>
          </w:tcPr>
          <w:p w14:paraId="401D5468" w14:textId="77777777" w:rsidR="00DF17F0" w:rsidRPr="001F2B15" w:rsidRDefault="00DF17F0">
            <w:pPr>
              <w:keepNext/>
              <w:outlineLvl w:val="1"/>
              <w:rPr>
                <w:rFonts w:ascii="Arial" w:eastAsia="MS Mincho" w:hAnsi="Arial" w:cs="Arial"/>
                <w:b/>
                <w:bCs/>
                <w:sz w:val="20"/>
                <w:szCs w:val="20"/>
                <w:lang w:val="en-GB"/>
              </w:rPr>
            </w:pPr>
          </w:p>
        </w:tc>
        <w:tc>
          <w:tcPr>
            <w:tcW w:w="1667" w:type="pct"/>
            <w:hideMark/>
          </w:tcPr>
          <w:p w14:paraId="403BEFB9" w14:textId="77777777" w:rsidR="00DF17F0" w:rsidRPr="001F2B15" w:rsidRDefault="00000000">
            <w:pPr>
              <w:keepNext/>
              <w:outlineLvl w:val="1"/>
              <w:rPr>
                <w:rFonts w:ascii="Arial" w:eastAsia="MS Mincho" w:hAnsi="Arial" w:cs="Arial"/>
                <w:b/>
                <w:bCs/>
                <w:sz w:val="20"/>
                <w:szCs w:val="20"/>
                <w:lang w:val="en-GB"/>
              </w:rPr>
            </w:pPr>
            <w:r w:rsidRPr="001F2B15">
              <w:rPr>
                <w:rFonts w:ascii="Arial" w:eastAsia="MS Mincho" w:hAnsi="Arial" w:cs="Arial"/>
                <w:b/>
                <w:bCs/>
                <w:sz w:val="20"/>
                <w:szCs w:val="20"/>
                <w:lang w:val="en-GB"/>
              </w:rPr>
              <w:t>Rating of the Reviewers</w:t>
            </w:r>
          </w:p>
        </w:tc>
        <w:tc>
          <w:tcPr>
            <w:tcW w:w="1667" w:type="pct"/>
            <w:hideMark/>
          </w:tcPr>
          <w:p w14:paraId="56687328" w14:textId="28235534" w:rsidR="00DF17F0" w:rsidRPr="001F2B15" w:rsidRDefault="00000000">
            <w:pPr>
              <w:spacing w:after="160" w:line="256" w:lineRule="auto"/>
              <w:rPr>
                <w:rFonts w:ascii="Arial" w:hAnsi="Arial" w:cs="Arial"/>
                <w:b/>
                <w:sz w:val="20"/>
                <w:szCs w:val="20"/>
                <w:lang w:val="en-GB"/>
              </w:rPr>
            </w:pPr>
            <w:r w:rsidRPr="001F2B15">
              <w:rPr>
                <w:rFonts w:ascii="Arial" w:eastAsia="Calibri" w:hAnsi="Arial" w:cs="Arial"/>
                <w:b/>
                <w:kern w:val="2"/>
                <w:sz w:val="20"/>
                <w:szCs w:val="20"/>
                <w:lang w:val="en-GB"/>
              </w:rPr>
              <w:t>Author’s Feedback</w:t>
            </w:r>
            <w:r w:rsidRPr="001F2B15">
              <w:rPr>
                <w:rFonts w:ascii="Arial" w:eastAsia="Calibri" w:hAnsi="Arial" w:cs="Arial"/>
                <w:kern w:val="2"/>
                <w:sz w:val="20"/>
                <w:szCs w:val="20"/>
                <w:lang w:val="en-GB"/>
              </w:rPr>
              <w:t xml:space="preserve"> </w:t>
            </w:r>
            <w:r w:rsidR="002C0BA5" w:rsidRPr="001F2B15">
              <w:rPr>
                <w:rFonts w:ascii="Arial" w:hAnsi="Arial" w:cs="Arial"/>
                <w:b/>
                <w:kern w:val="2"/>
                <w:sz w:val="20"/>
                <w:szCs w:val="20"/>
                <w:highlight w:val="yellow"/>
                <w:lang w:val="en-GB"/>
              </w:rPr>
              <w:t>(</w:t>
            </w:r>
            <w:r w:rsidR="002C0BA5" w:rsidRPr="001F2B15">
              <w:rPr>
                <w:rFonts w:ascii="Arial" w:hAnsi="Arial" w:cs="Arial"/>
                <w:bCs/>
                <w:kern w:val="2"/>
                <w:sz w:val="20"/>
                <w:szCs w:val="20"/>
                <w:highlight w:val="yellow"/>
                <w:lang w:val="en-GB"/>
              </w:rPr>
              <w:t>Revision of the Manuscript and Feedback of Authors are mandatory for Rating of 2 and 1)</w:t>
            </w:r>
          </w:p>
        </w:tc>
      </w:tr>
      <w:tr w:rsidR="00DF17F0" w:rsidRPr="001F2B15" w14:paraId="663B4F4A" w14:textId="77777777">
        <w:trPr>
          <w:trHeight w:val="20"/>
          <w:jc w:val="center"/>
        </w:trPr>
        <w:tc>
          <w:tcPr>
            <w:tcW w:w="1666" w:type="pct"/>
            <w:noWrap/>
            <w:hideMark/>
          </w:tcPr>
          <w:p w14:paraId="0239EB2A" w14:textId="77777777" w:rsidR="00DF17F0" w:rsidRPr="001F2B15" w:rsidRDefault="00000000">
            <w:pPr>
              <w:rPr>
                <w:rFonts w:ascii="Arial" w:hAnsi="Arial" w:cs="Arial"/>
                <w:b/>
                <w:bCs/>
                <w:sz w:val="20"/>
                <w:szCs w:val="20"/>
                <w:lang w:val="en-GB"/>
              </w:rPr>
            </w:pPr>
            <w:r w:rsidRPr="001F2B15">
              <w:rPr>
                <w:rFonts w:ascii="Arial" w:hAnsi="Arial" w:cs="Arial"/>
                <w:b/>
                <w:bCs/>
                <w:sz w:val="20"/>
                <w:szCs w:val="20"/>
                <w:lang w:val="en-GB"/>
              </w:rPr>
              <w:t xml:space="preserve">1. Is the title clear and appropriate for the study? </w:t>
            </w:r>
          </w:p>
          <w:p w14:paraId="02FF6D53" w14:textId="77777777" w:rsidR="00DF17F0" w:rsidRPr="001F2B15" w:rsidRDefault="00000000">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1C11B9BA" w14:textId="77777777" w:rsidR="00DF17F0" w:rsidRPr="001F2B15" w:rsidRDefault="00000000">
            <w:pPr>
              <w:rPr>
                <w:rFonts w:ascii="Arial" w:hAnsi="Arial" w:cs="Arial"/>
                <w:sz w:val="20"/>
                <w:szCs w:val="20"/>
                <w:u w:val="single"/>
                <w:lang w:val="en-GB"/>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0EDB2C" w14:textId="37A7AAE3" w:rsidR="00DF17F0" w:rsidRPr="001F2B15" w:rsidRDefault="002334FD">
            <w:pPr>
              <w:ind w:left="360"/>
              <w:rPr>
                <w:rFonts w:ascii="Arial" w:hAnsi="Arial" w:cs="Arial"/>
                <w:b/>
                <w:bCs/>
                <w:sz w:val="20"/>
                <w:szCs w:val="20"/>
                <w:lang w:val="en-GB"/>
              </w:rPr>
            </w:pPr>
            <w:r w:rsidRPr="001F2B15">
              <w:rPr>
                <w:rFonts w:ascii="Arial" w:hAnsi="Arial" w:cs="Arial"/>
                <w:b/>
                <w:bCs/>
                <w:sz w:val="20"/>
                <w:szCs w:val="20"/>
                <w:lang w:val="en-GB"/>
              </w:rPr>
              <w:t>NA</w:t>
            </w:r>
          </w:p>
        </w:tc>
        <w:tc>
          <w:tcPr>
            <w:tcW w:w="1667" w:type="pct"/>
          </w:tcPr>
          <w:p w14:paraId="27FB1402" w14:textId="79E81102" w:rsidR="00DF17F0" w:rsidRPr="001F2B15" w:rsidRDefault="001D0FB4">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597C807B" w14:textId="77777777">
        <w:trPr>
          <w:trHeight w:val="20"/>
          <w:jc w:val="center"/>
        </w:trPr>
        <w:tc>
          <w:tcPr>
            <w:tcW w:w="1666" w:type="pct"/>
            <w:noWrap/>
            <w:hideMark/>
          </w:tcPr>
          <w:p w14:paraId="0C5DBD6D" w14:textId="77777777" w:rsidR="00650AB3" w:rsidRPr="001F2B15" w:rsidRDefault="00650AB3" w:rsidP="00650AB3">
            <w:pPr>
              <w:keepNext/>
              <w:outlineLvl w:val="1"/>
              <w:rPr>
                <w:rFonts w:ascii="Arial" w:eastAsia="MS Mincho" w:hAnsi="Arial" w:cs="Arial"/>
                <w:b/>
                <w:bCs/>
                <w:sz w:val="20"/>
                <w:szCs w:val="20"/>
                <w:lang w:val="en-GB"/>
              </w:rPr>
            </w:pPr>
            <w:r w:rsidRPr="001F2B15">
              <w:rPr>
                <w:rFonts w:ascii="Arial" w:eastAsia="MS Mincho" w:hAnsi="Arial" w:cs="Arial"/>
                <w:b/>
                <w:bCs/>
                <w:sz w:val="20"/>
                <w:szCs w:val="20"/>
                <w:lang w:val="en-GB"/>
              </w:rPr>
              <w:t xml:space="preserve">2. Is the abstract of the article comprehensive? </w:t>
            </w:r>
          </w:p>
          <w:p w14:paraId="0338B586"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31988EA0" w14:textId="77777777" w:rsidR="00650AB3" w:rsidRPr="001F2B15" w:rsidRDefault="00650AB3" w:rsidP="00650AB3">
            <w:pPr>
              <w:rPr>
                <w:rFonts w:ascii="Arial" w:hAnsi="Arial" w:cs="Arial"/>
                <w:sz w:val="20"/>
                <w:szCs w:val="20"/>
                <w:lang w:val="en-GB"/>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A46BC4" w14:textId="6BB55A88" w:rsidR="00650AB3" w:rsidRPr="001F2B15" w:rsidRDefault="00650AB3" w:rsidP="00650AB3">
            <w:pPr>
              <w:ind w:left="360"/>
              <w:rPr>
                <w:rFonts w:ascii="Arial" w:hAnsi="Arial" w:cs="Arial"/>
                <w:b/>
                <w:bCs/>
                <w:sz w:val="20"/>
                <w:szCs w:val="20"/>
                <w:lang w:val="en-GB"/>
              </w:rPr>
            </w:pPr>
            <w:r w:rsidRPr="001F2B15">
              <w:rPr>
                <w:rFonts w:ascii="Arial" w:hAnsi="Arial" w:cs="Arial"/>
                <w:b/>
                <w:bCs/>
                <w:sz w:val="20"/>
                <w:szCs w:val="20"/>
                <w:lang w:val="en-GB"/>
              </w:rPr>
              <w:t>NA</w:t>
            </w:r>
          </w:p>
        </w:tc>
        <w:tc>
          <w:tcPr>
            <w:tcW w:w="1667" w:type="pct"/>
          </w:tcPr>
          <w:p w14:paraId="72C70E4C" w14:textId="1AEC139A"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5F3ABB4E" w14:textId="77777777">
        <w:trPr>
          <w:trHeight w:val="20"/>
          <w:jc w:val="center"/>
        </w:trPr>
        <w:tc>
          <w:tcPr>
            <w:tcW w:w="1666" w:type="pct"/>
            <w:noWrap/>
            <w:hideMark/>
          </w:tcPr>
          <w:p w14:paraId="1859C6BA" w14:textId="77777777" w:rsidR="00650AB3" w:rsidRPr="001F2B15" w:rsidRDefault="00650AB3" w:rsidP="00650AB3">
            <w:pPr>
              <w:keepNext/>
              <w:outlineLvl w:val="1"/>
              <w:rPr>
                <w:rFonts w:ascii="Arial" w:eastAsia="MS Mincho" w:hAnsi="Arial" w:cs="Arial"/>
                <w:b/>
                <w:bCs/>
                <w:sz w:val="20"/>
                <w:szCs w:val="20"/>
                <w:lang w:val="en-GB" w:eastAsia="x-none"/>
              </w:rPr>
            </w:pPr>
            <w:r w:rsidRPr="001F2B15">
              <w:rPr>
                <w:rFonts w:ascii="Arial" w:eastAsia="MS Mincho" w:hAnsi="Arial" w:cs="Arial"/>
                <w:b/>
                <w:bCs/>
                <w:sz w:val="20"/>
                <w:szCs w:val="20"/>
                <w:lang w:val="en-GB" w:eastAsia="x-none"/>
              </w:rPr>
              <w:t>3. Are the keywords appropriate and useful?</w:t>
            </w:r>
          </w:p>
          <w:p w14:paraId="47299175"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20BDFEB6" w14:textId="77777777" w:rsidR="00650AB3" w:rsidRPr="001F2B15" w:rsidRDefault="00650AB3" w:rsidP="00650AB3">
            <w:pPr>
              <w:rPr>
                <w:rFonts w:ascii="Arial" w:hAnsi="Arial" w:cs="Arial"/>
                <w:sz w:val="20"/>
                <w:szCs w:val="20"/>
                <w:lang w:val="en-GB" w:eastAsia="x-none"/>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1515A" w14:textId="275EF27E" w:rsidR="00650AB3" w:rsidRPr="001F2B15" w:rsidRDefault="00650AB3" w:rsidP="00650AB3">
            <w:pPr>
              <w:ind w:left="360"/>
              <w:rPr>
                <w:rFonts w:ascii="Arial" w:hAnsi="Arial" w:cs="Arial"/>
                <w:b/>
                <w:bCs/>
                <w:sz w:val="20"/>
                <w:szCs w:val="20"/>
                <w:lang w:val="en-GB"/>
              </w:rPr>
            </w:pPr>
            <w:r w:rsidRPr="001F2B15">
              <w:rPr>
                <w:rFonts w:ascii="Arial" w:hAnsi="Arial" w:cs="Arial"/>
                <w:b/>
                <w:bCs/>
                <w:sz w:val="20"/>
                <w:szCs w:val="20"/>
                <w:lang w:val="en-GB"/>
              </w:rPr>
              <w:t>NA</w:t>
            </w:r>
          </w:p>
        </w:tc>
        <w:tc>
          <w:tcPr>
            <w:tcW w:w="1667" w:type="pct"/>
          </w:tcPr>
          <w:p w14:paraId="65FABD3D" w14:textId="6DB8C07A"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2E34C11B" w14:textId="77777777">
        <w:trPr>
          <w:trHeight w:val="20"/>
          <w:jc w:val="center"/>
        </w:trPr>
        <w:tc>
          <w:tcPr>
            <w:tcW w:w="1666" w:type="pct"/>
            <w:noWrap/>
            <w:hideMark/>
          </w:tcPr>
          <w:p w14:paraId="6B30799F" w14:textId="77777777" w:rsidR="00650AB3" w:rsidRPr="001F2B15" w:rsidRDefault="00650AB3" w:rsidP="00650AB3">
            <w:pPr>
              <w:keepNext/>
              <w:outlineLvl w:val="1"/>
              <w:rPr>
                <w:rFonts w:ascii="Arial" w:eastAsia="MS Mincho" w:hAnsi="Arial" w:cs="Arial"/>
                <w:b/>
                <w:bCs/>
                <w:sz w:val="20"/>
                <w:szCs w:val="20"/>
                <w:lang w:val="en-GB" w:eastAsia="x-none"/>
              </w:rPr>
            </w:pPr>
            <w:r w:rsidRPr="001F2B15">
              <w:rPr>
                <w:rFonts w:ascii="Arial" w:eastAsia="MS Mincho" w:hAnsi="Arial" w:cs="Arial"/>
                <w:b/>
                <w:bCs/>
                <w:sz w:val="20"/>
                <w:szCs w:val="20"/>
                <w:lang w:val="en-GB" w:eastAsia="x-none"/>
              </w:rPr>
              <w:t>4. Is the background information of the paper sufficient and well organized?</w:t>
            </w:r>
          </w:p>
          <w:p w14:paraId="3DB6C43E"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2793658D" w14:textId="77777777" w:rsidR="00650AB3" w:rsidRPr="001F2B15" w:rsidRDefault="00650AB3" w:rsidP="00650AB3">
            <w:pPr>
              <w:rPr>
                <w:rFonts w:ascii="Arial" w:hAnsi="Arial" w:cs="Arial"/>
                <w:sz w:val="20"/>
                <w:szCs w:val="20"/>
                <w:lang w:val="en-GB" w:eastAsia="x-none"/>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ABA2B2" w14:textId="00899296" w:rsidR="00650AB3" w:rsidRPr="001F2B15" w:rsidRDefault="00650AB3" w:rsidP="00650AB3">
            <w:pPr>
              <w:ind w:left="360"/>
              <w:rPr>
                <w:rFonts w:ascii="Arial" w:hAnsi="Arial" w:cs="Arial"/>
                <w:b/>
                <w:bCs/>
                <w:sz w:val="20"/>
                <w:szCs w:val="20"/>
                <w:lang w:val="en-GB"/>
              </w:rPr>
            </w:pPr>
            <w:r w:rsidRPr="001F2B15">
              <w:rPr>
                <w:rFonts w:ascii="Arial" w:hAnsi="Arial" w:cs="Arial"/>
                <w:b/>
                <w:bCs/>
                <w:sz w:val="20"/>
                <w:szCs w:val="20"/>
                <w:lang w:val="en-GB"/>
              </w:rPr>
              <w:t>NA</w:t>
            </w:r>
          </w:p>
        </w:tc>
        <w:tc>
          <w:tcPr>
            <w:tcW w:w="1667" w:type="pct"/>
          </w:tcPr>
          <w:p w14:paraId="3F8D63A7" w14:textId="63BCF7BD"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6B6345C2" w14:textId="77777777">
        <w:trPr>
          <w:trHeight w:val="20"/>
          <w:jc w:val="center"/>
        </w:trPr>
        <w:tc>
          <w:tcPr>
            <w:tcW w:w="1666" w:type="pct"/>
            <w:noWrap/>
            <w:hideMark/>
          </w:tcPr>
          <w:p w14:paraId="38E0EE91" w14:textId="77777777" w:rsidR="00650AB3" w:rsidRPr="001F2B15" w:rsidRDefault="00650AB3" w:rsidP="00650AB3">
            <w:pPr>
              <w:keepNext/>
              <w:outlineLvl w:val="1"/>
              <w:rPr>
                <w:rFonts w:ascii="Arial" w:eastAsia="MS Mincho" w:hAnsi="Arial" w:cs="Arial"/>
                <w:b/>
                <w:bCs/>
                <w:sz w:val="20"/>
                <w:szCs w:val="20"/>
                <w:lang w:val="en-GB" w:eastAsia="x-none"/>
              </w:rPr>
            </w:pPr>
            <w:r w:rsidRPr="001F2B15">
              <w:rPr>
                <w:rFonts w:ascii="Arial" w:eastAsia="MS Mincho" w:hAnsi="Arial" w:cs="Arial"/>
                <w:b/>
                <w:bCs/>
                <w:sz w:val="20"/>
                <w:szCs w:val="20"/>
                <w:lang w:val="en-GB" w:eastAsia="x-none"/>
              </w:rPr>
              <w:t>5. Are the research objectives/hypotheses clearly stated?</w:t>
            </w:r>
          </w:p>
          <w:p w14:paraId="282D0EA3"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63975483" w14:textId="77777777" w:rsidR="00650AB3" w:rsidRPr="001F2B15" w:rsidRDefault="00650AB3" w:rsidP="00650AB3">
            <w:pPr>
              <w:rPr>
                <w:rFonts w:ascii="Arial" w:hAnsi="Arial" w:cs="Arial"/>
                <w:sz w:val="20"/>
                <w:szCs w:val="20"/>
                <w:lang w:val="en-GB" w:eastAsia="x-none"/>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920280" w14:textId="38C92A8E" w:rsidR="00650AB3" w:rsidRPr="001F2B15" w:rsidRDefault="00650AB3" w:rsidP="00650AB3">
            <w:pPr>
              <w:ind w:left="360"/>
              <w:rPr>
                <w:rFonts w:ascii="Arial" w:hAnsi="Arial" w:cs="Arial"/>
                <w:b/>
                <w:bCs/>
                <w:sz w:val="20"/>
                <w:szCs w:val="20"/>
                <w:lang w:val="en-GB"/>
              </w:rPr>
            </w:pPr>
            <w:r w:rsidRPr="001F2B15">
              <w:rPr>
                <w:rFonts w:ascii="Arial" w:hAnsi="Arial" w:cs="Arial"/>
                <w:b/>
                <w:bCs/>
                <w:sz w:val="20"/>
                <w:szCs w:val="20"/>
                <w:lang w:val="en-GB"/>
              </w:rPr>
              <w:t>NA</w:t>
            </w:r>
          </w:p>
        </w:tc>
        <w:tc>
          <w:tcPr>
            <w:tcW w:w="1667" w:type="pct"/>
          </w:tcPr>
          <w:p w14:paraId="5F76CB54" w14:textId="6378EB65"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2520DDB0" w14:textId="77777777">
        <w:trPr>
          <w:trHeight w:val="20"/>
          <w:jc w:val="center"/>
        </w:trPr>
        <w:tc>
          <w:tcPr>
            <w:tcW w:w="1666" w:type="pct"/>
            <w:noWrap/>
            <w:hideMark/>
          </w:tcPr>
          <w:p w14:paraId="5A780110" w14:textId="77777777" w:rsidR="00650AB3" w:rsidRPr="001F2B15" w:rsidRDefault="00650AB3" w:rsidP="00650AB3">
            <w:pPr>
              <w:keepNext/>
              <w:outlineLvl w:val="1"/>
              <w:rPr>
                <w:rFonts w:ascii="Arial" w:eastAsia="MS Mincho" w:hAnsi="Arial" w:cs="Arial"/>
                <w:b/>
                <w:bCs/>
                <w:sz w:val="20"/>
                <w:szCs w:val="20"/>
                <w:lang w:val="en-GB" w:eastAsia="x-none"/>
              </w:rPr>
            </w:pPr>
            <w:r w:rsidRPr="001F2B15">
              <w:rPr>
                <w:rFonts w:ascii="Arial" w:eastAsia="MS Mincho" w:hAnsi="Arial" w:cs="Arial"/>
                <w:b/>
                <w:bCs/>
                <w:sz w:val="20"/>
                <w:szCs w:val="20"/>
                <w:lang w:val="en-GB" w:eastAsia="x-none"/>
              </w:rPr>
              <w:t>6. Is the literature review relevant and up to date?</w:t>
            </w:r>
          </w:p>
          <w:p w14:paraId="48CD97B5"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1241CCE1" w14:textId="77777777" w:rsidR="00650AB3" w:rsidRPr="001F2B15" w:rsidRDefault="00650AB3" w:rsidP="00650AB3">
            <w:pPr>
              <w:rPr>
                <w:rFonts w:ascii="Arial" w:hAnsi="Arial" w:cs="Arial"/>
                <w:sz w:val="20"/>
                <w:szCs w:val="20"/>
                <w:lang w:val="en-GB" w:eastAsia="x-none"/>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D8A37" w14:textId="18726DEB" w:rsidR="00650AB3" w:rsidRPr="001F2B15" w:rsidRDefault="00650AB3" w:rsidP="00650AB3">
            <w:pPr>
              <w:ind w:left="360"/>
              <w:rPr>
                <w:rFonts w:ascii="Arial" w:hAnsi="Arial" w:cs="Arial"/>
                <w:b/>
                <w:bCs/>
                <w:sz w:val="20"/>
                <w:szCs w:val="20"/>
                <w:lang w:val="en-GB"/>
              </w:rPr>
            </w:pPr>
            <w:r w:rsidRPr="001F2B15">
              <w:rPr>
                <w:rFonts w:ascii="Arial" w:hAnsi="Arial" w:cs="Arial"/>
                <w:b/>
                <w:bCs/>
                <w:sz w:val="20"/>
                <w:szCs w:val="20"/>
                <w:lang w:val="en-GB"/>
              </w:rPr>
              <w:t>NA</w:t>
            </w:r>
          </w:p>
        </w:tc>
        <w:tc>
          <w:tcPr>
            <w:tcW w:w="1667" w:type="pct"/>
          </w:tcPr>
          <w:p w14:paraId="7C8C157A" w14:textId="30EB6473"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0A1940D6" w14:textId="77777777">
        <w:trPr>
          <w:trHeight w:val="20"/>
          <w:jc w:val="center"/>
        </w:trPr>
        <w:tc>
          <w:tcPr>
            <w:tcW w:w="1666" w:type="pct"/>
            <w:noWrap/>
            <w:hideMark/>
          </w:tcPr>
          <w:p w14:paraId="78E56B65" w14:textId="77777777" w:rsidR="00650AB3" w:rsidRPr="001F2B15" w:rsidRDefault="00650AB3" w:rsidP="00650AB3">
            <w:pPr>
              <w:keepNext/>
              <w:outlineLvl w:val="1"/>
              <w:rPr>
                <w:rFonts w:ascii="Arial" w:eastAsia="MS Mincho" w:hAnsi="Arial" w:cs="Arial"/>
                <w:b/>
                <w:bCs/>
                <w:sz w:val="20"/>
                <w:szCs w:val="20"/>
                <w:lang w:val="en-GB" w:eastAsia="x-none"/>
              </w:rPr>
            </w:pPr>
            <w:r w:rsidRPr="001F2B15">
              <w:rPr>
                <w:rFonts w:ascii="Arial" w:eastAsia="MS Mincho" w:hAnsi="Arial" w:cs="Arial"/>
                <w:b/>
                <w:bCs/>
                <w:sz w:val="20"/>
                <w:szCs w:val="20"/>
                <w:lang w:val="en-GB" w:eastAsia="x-none"/>
              </w:rPr>
              <w:t>7. Is the research methodology appropriate for the study?</w:t>
            </w:r>
          </w:p>
          <w:p w14:paraId="14560651"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433D1862" w14:textId="77777777" w:rsidR="00650AB3" w:rsidRPr="001F2B15" w:rsidRDefault="00650AB3" w:rsidP="00650AB3">
            <w:pPr>
              <w:rPr>
                <w:rFonts w:ascii="Arial" w:hAnsi="Arial" w:cs="Arial"/>
                <w:sz w:val="20"/>
                <w:szCs w:val="20"/>
                <w:lang w:val="en-GB"/>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DD41F8" w14:textId="78EF97A0" w:rsidR="00650AB3" w:rsidRPr="001F2B15" w:rsidRDefault="00650AB3" w:rsidP="00650AB3">
            <w:pPr>
              <w:ind w:left="360"/>
              <w:rPr>
                <w:rFonts w:ascii="Arial" w:hAnsi="Arial" w:cs="Arial"/>
                <w:b/>
                <w:bCs/>
                <w:sz w:val="20"/>
                <w:szCs w:val="20"/>
                <w:lang w:val="en-GB"/>
              </w:rPr>
            </w:pPr>
            <w:r w:rsidRPr="001F2B15">
              <w:rPr>
                <w:rFonts w:ascii="Arial" w:hAnsi="Arial" w:cs="Arial"/>
                <w:b/>
                <w:bCs/>
                <w:sz w:val="20"/>
                <w:szCs w:val="20"/>
                <w:lang w:val="en-GB"/>
              </w:rPr>
              <w:t>NA</w:t>
            </w:r>
          </w:p>
        </w:tc>
        <w:tc>
          <w:tcPr>
            <w:tcW w:w="1667" w:type="pct"/>
          </w:tcPr>
          <w:p w14:paraId="58387CD1" w14:textId="517952B0"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6984D6D6" w14:textId="77777777">
        <w:trPr>
          <w:trHeight w:val="20"/>
          <w:jc w:val="center"/>
        </w:trPr>
        <w:tc>
          <w:tcPr>
            <w:tcW w:w="1666" w:type="pct"/>
            <w:noWrap/>
            <w:hideMark/>
          </w:tcPr>
          <w:p w14:paraId="05D8FC3B" w14:textId="77777777" w:rsidR="00650AB3" w:rsidRPr="001F2B15" w:rsidRDefault="00650AB3" w:rsidP="00650AB3">
            <w:pPr>
              <w:keepNext/>
              <w:outlineLvl w:val="1"/>
              <w:rPr>
                <w:rFonts w:ascii="Arial" w:eastAsia="MS Mincho" w:hAnsi="Arial" w:cs="Arial"/>
                <w:b/>
                <w:bCs/>
                <w:sz w:val="20"/>
                <w:szCs w:val="20"/>
                <w:lang w:val="en-GB" w:eastAsia="x-none"/>
              </w:rPr>
            </w:pPr>
            <w:r w:rsidRPr="001F2B15">
              <w:rPr>
                <w:rFonts w:ascii="Arial" w:eastAsia="MS Mincho" w:hAnsi="Arial" w:cs="Arial"/>
                <w:b/>
                <w:bCs/>
                <w:sz w:val="20"/>
                <w:szCs w:val="20"/>
                <w:lang w:val="en-GB" w:eastAsia="x-none"/>
              </w:rPr>
              <w:t>8. Were ethical issues properly addressed (if applicable)?</w:t>
            </w:r>
          </w:p>
          <w:p w14:paraId="70511688"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71DA5AF6" w14:textId="77777777" w:rsidR="00650AB3" w:rsidRPr="001F2B15" w:rsidRDefault="00650AB3" w:rsidP="00650AB3">
            <w:pPr>
              <w:rPr>
                <w:rFonts w:ascii="Arial" w:hAnsi="Arial" w:cs="Arial"/>
                <w:sz w:val="20"/>
                <w:szCs w:val="20"/>
                <w:lang w:val="en-GB" w:eastAsia="x-none"/>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07D6F" w14:textId="1A98CB5D" w:rsidR="00650AB3" w:rsidRPr="001F2B15" w:rsidRDefault="00650AB3" w:rsidP="00650AB3">
            <w:pPr>
              <w:ind w:left="360"/>
              <w:rPr>
                <w:rFonts w:ascii="Arial" w:hAnsi="Arial" w:cs="Arial"/>
                <w:b/>
                <w:bCs/>
                <w:sz w:val="20"/>
                <w:szCs w:val="20"/>
                <w:lang w:val="en-GB"/>
              </w:rPr>
            </w:pPr>
            <w:r w:rsidRPr="001F2B15">
              <w:rPr>
                <w:rFonts w:ascii="Arial" w:hAnsi="Arial" w:cs="Arial"/>
                <w:b/>
                <w:bCs/>
                <w:sz w:val="20"/>
                <w:szCs w:val="20"/>
                <w:lang w:val="en-GB"/>
              </w:rPr>
              <w:t>NA</w:t>
            </w:r>
          </w:p>
        </w:tc>
        <w:tc>
          <w:tcPr>
            <w:tcW w:w="1667" w:type="pct"/>
          </w:tcPr>
          <w:p w14:paraId="1F390516" w14:textId="36660BA5"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2F68B12B" w14:textId="77777777">
        <w:trPr>
          <w:trHeight w:val="20"/>
          <w:jc w:val="center"/>
        </w:trPr>
        <w:tc>
          <w:tcPr>
            <w:tcW w:w="1666" w:type="pct"/>
            <w:noWrap/>
            <w:hideMark/>
          </w:tcPr>
          <w:p w14:paraId="2832B246" w14:textId="77777777" w:rsidR="00650AB3" w:rsidRPr="001F2B15" w:rsidRDefault="00650AB3" w:rsidP="00650AB3">
            <w:pPr>
              <w:rPr>
                <w:rFonts w:ascii="Arial" w:hAnsi="Arial" w:cs="Arial"/>
                <w:b/>
                <w:sz w:val="20"/>
                <w:szCs w:val="20"/>
                <w:lang w:val="en-GB"/>
              </w:rPr>
            </w:pPr>
            <w:r w:rsidRPr="001F2B15">
              <w:rPr>
                <w:rFonts w:ascii="Arial" w:hAnsi="Arial" w:cs="Arial"/>
                <w:b/>
                <w:sz w:val="20"/>
                <w:szCs w:val="20"/>
                <w:lang w:val="en-GB"/>
              </w:rPr>
              <w:t xml:space="preserve">9. Are the results presented clearly? </w:t>
            </w:r>
          </w:p>
          <w:p w14:paraId="3BEDFBCD"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33E1AF2E" w14:textId="77777777" w:rsidR="00650AB3" w:rsidRPr="001F2B15" w:rsidRDefault="00650AB3" w:rsidP="00650AB3">
            <w:pPr>
              <w:rPr>
                <w:rFonts w:ascii="Arial" w:hAnsi="Arial" w:cs="Arial"/>
                <w:bCs/>
                <w:sz w:val="20"/>
                <w:szCs w:val="20"/>
                <w:lang w:val="en-GB"/>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0A4B07" w14:textId="72BE7A89" w:rsidR="00650AB3" w:rsidRPr="001F2B15" w:rsidRDefault="00650AB3" w:rsidP="00650AB3">
            <w:pPr>
              <w:contextualSpacing/>
              <w:rPr>
                <w:rFonts w:ascii="Arial" w:hAnsi="Arial" w:cs="Arial"/>
                <w:bCs/>
                <w:sz w:val="20"/>
                <w:szCs w:val="20"/>
                <w:lang w:val="en-GB"/>
              </w:rPr>
            </w:pPr>
            <w:r w:rsidRPr="001F2B15">
              <w:rPr>
                <w:rFonts w:ascii="Arial" w:hAnsi="Arial" w:cs="Arial"/>
                <w:b/>
                <w:bCs/>
                <w:sz w:val="20"/>
                <w:szCs w:val="20"/>
                <w:lang w:val="en-GB"/>
              </w:rPr>
              <w:t>NA</w:t>
            </w:r>
          </w:p>
        </w:tc>
        <w:tc>
          <w:tcPr>
            <w:tcW w:w="1667" w:type="pct"/>
          </w:tcPr>
          <w:p w14:paraId="49ED4B25" w14:textId="03D98D64"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7B5A375D" w14:textId="77777777">
        <w:trPr>
          <w:trHeight w:val="20"/>
          <w:jc w:val="center"/>
        </w:trPr>
        <w:tc>
          <w:tcPr>
            <w:tcW w:w="1666" w:type="pct"/>
            <w:noWrap/>
            <w:hideMark/>
          </w:tcPr>
          <w:p w14:paraId="5E619995" w14:textId="77777777" w:rsidR="00650AB3" w:rsidRPr="001F2B15" w:rsidRDefault="00650AB3" w:rsidP="00650AB3">
            <w:pPr>
              <w:rPr>
                <w:rFonts w:ascii="Arial" w:hAnsi="Arial" w:cs="Arial"/>
                <w:b/>
                <w:sz w:val="20"/>
                <w:szCs w:val="20"/>
                <w:lang w:val="en-GB"/>
              </w:rPr>
            </w:pPr>
            <w:r w:rsidRPr="001F2B15">
              <w:rPr>
                <w:rFonts w:ascii="Arial" w:hAnsi="Arial" w:cs="Arial"/>
                <w:b/>
                <w:sz w:val="20"/>
                <w:szCs w:val="20"/>
                <w:lang w:val="en-GB"/>
              </w:rPr>
              <w:t>10. Are tables and figures clear, relevant, and necessary?</w:t>
            </w:r>
          </w:p>
          <w:p w14:paraId="614DD699"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022E93E3"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5 = Excellent 4 = Good 3 = Satisfactory 2 = Needs Improvement 1 = Poor N/A = Not Applicable</w:t>
            </w:r>
          </w:p>
          <w:p w14:paraId="4FEC18F2" w14:textId="77777777" w:rsidR="00650AB3" w:rsidRPr="001F2B15" w:rsidRDefault="00650AB3" w:rsidP="00650AB3">
            <w:pPr>
              <w:rPr>
                <w:rFonts w:ascii="Arial" w:hAnsi="Arial" w:cs="Arial"/>
                <w:color w:val="404040"/>
                <w:sz w:val="20"/>
                <w:szCs w:val="20"/>
                <w:shd w:val="clear" w:color="auto" w:fill="FFFFFF"/>
                <w:lang w:val="en-GB"/>
              </w:rPr>
            </w:pPr>
          </w:p>
          <w:p w14:paraId="2F85DF93" w14:textId="77777777" w:rsidR="00650AB3" w:rsidRPr="001F2B15" w:rsidRDefault="00650AB3" w:rsidP="00650AB3">
            <w:pPr>
              <w:rPr>
                <w:rFonts w:ascii="Arial" w:hAnsi="Arial" w:cs="Arial"/>
                <w:sz w:val="20"/>
                <w:szCs w:val="20"/>
                <w:lang w:val="en-GB"/>
              </w:rPr>
            </w:pPr>
          </w:p>
        </w:tc>
        <w:tc>
          <w:tcPr>
            <w:tcW w:w="1667" w:type="pct"/>
          </w:tcPr>
          <w:p w14:paraId="3DDEC4D9" w14:textId="106FCC1D" w:rsidR="00650AB3" w:rsidRPr="001F2B15" w:rsidRDefault="00650AB3" w:rsidP="00650AB3">
            <w:pPr>
              <w:contextualSpacing/>
              <w:rPr>
                <w:rFonts w:ascii="Arial" w:hAnsi="Arial" w:cs="Arial"/>
                <w:bCs/>
                <w:sz w:val="20"/>
                <w:szCs w:val="20"/>
                <w:lang w:val="en-GB"/>
              </w:rPr>
            </w:pPr>
            <w:r w:rsidRPr="001F2B15">
              <w:rPr>
                <w:rFonts w:ascii="Arial" w:hAnsi="Arial" w:cs="Arial"/>
                <w:b/>
                <w:bCs/>
                <w:sz w:val="20"/>
                <w:szCs w:val="20"/>
                <w:lang w:val="en-GB"/>
              </w:rPr>
              <w:t>NA</w:t>
            </w:r>
          </w:p>
        </w:tc>
        <w:tc>
          <w:tcPr>
            <w:tcW w:w="1667" w:type="pct"/>
          </w:tcPr>
          <w:p w14:paraId="26328662" w14:textId="4C11DDA4"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69EF597E" w14:textId="77777777">
        <w:trPr>
          <w:trHeight w:val="20"/>
          <w:jc w:val="center"/>
        </w:trPr>
        <w:tc>
          <w:tcPr>
            <w:tcW w:w="1666" w:type="pct"/>
            <w:noWrap/>
            <w:hideMark/>
          </w:tcPr>
          <w:p w14:paraId="4F0ADBDA" w14:textId="77777777" w:rsidR="00650AB3" w:rsidRPr="001F2B15" w:rsidRDefault="00650AB3" w:rsidP="00650AB3">
            <w:pPr>
              <w:rPr>
                <w:rFonts w:ascii="Arial" w:hAnsi="Arial" w:cs="Arial"/>
                <w:b/>
                <w:sz w:val="20"/>
                <w:szCs w:val="20"/>
                <w:lang w:val="en-GB"/>
              </w:rPr>
            </w:pPr>
            <w:r w:rsidRPr="001F2B15">
              <w:rPr>
                <w:rFonts w:ascii="Arial" w:hAnsi="Arial" w:cs="Arial"/>
                <w:b/>
                <w:sz w:val="20"/>
                <w:szCs w:val="20"/>
                <w:lang w:val="en-GB"/>
              </w:rPr>
              <w:t>11. Does the discussion relate findings to existing literature?</w:t>
            </w:r>
          </w:p>
          <w:p w14:paraId="6EA117C7"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lastRenderedPageBreak/>
              <w:t xml:space="preserve">Rating Scale: </w:t>
            </w:r>
          </w:p>
          <w:p w14:paraId="351A287A" w14:textId="77777777" w:rsidR="00650AB3" w:rsidRPr="001F2B15" w:rsidRDefault="00650AB3" w:rsidP="00650AB3">
            <w:pPr>
              <w:rPr>
                <w:rFonts w:ascii="Arial" w:hAnsi="Arial" w:cs="Arial"/>
                <w:sz w:val="20"/>
                <w:szCs w:val="20"/>
                <w:lang w:val="en-GB"/>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8F9B79" w14:textId="5209F1CF" w:rsidR="00650AB3" w:rsidRPr="001F2B15" w:rsidRDefault="00650AB3" w:rsidP="00650AB3">
            <w:pPr>
              <w:contextualSpacing/>
              <w:rPr>
                <w:rFonts w:ascii="Arial" w:hAnsi="Arial" w:cs="Arial"/>
                <w:bCs/>
                <w:sz w:val="20"/>
                <w:szCs w:val="20"/>
                <w:lang w:val="en-GB"/>
              </w:rPr>
            </w:pPr>
            <w:r w:rsidRPr="001F2B15">
              <w:rPr>
                <w:rFonts w:ascii="Arial" w:hAnsi="Arial" w:cs="Arial"/>
                <w:b/>
                <w:bCs/>
                <w:sz w:val="20"/>
                <w:szCs w:val="20"/>
                <w:lang w:val="en-GB"/>
              </w:rPr>
              <w:lastRenderedPageBreak/>
              <w:t>NA</w:t>
            </w:r>
          </w:p>
        </w:tc>
        <w:tc>
          <w:tcPr>
            <w:tcW w:w="1667" w:type="pct"/>
          </w:tcPr>
          <w:p w14:paraId="6B4C51E9" w14:textId="6470ABC7"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55C51CA2" w14:textId="77777777">
        <w:trPr>
          <w:trHeight w:val="20"/>
          <w:jc w:val="center"/>
        </w:trPr>
        <w:tc>
          <w:tcPr>
            <w:tcW w:w="1666" w:type="pct"/>
            <w:noWrap/>
            <w:hideMark/>
          </w:tcPr>
          <w:p w14:paraId="1E492EBC" w14:textId="77777777" w:rsidR="00650AB3" w:rsidRPr="001F2B15" w:rsidRDefault="00650AB3" w:rsidP="00650AB3">
            <w:pPr>
              <w:rPr>
                <w:rFonts w:ascii="Arial" w:hAnsi="Arial" w:cs="Arial"/>
                <w:b/>
                <w:sz w:val="20"/>
                <w:szCs w:val="20"/>
                <w:lang w:val="en-GB"/>
              </w:rPr>
            </w:pPr>
            <w:r w:rsidRPr="001F2B15">
              <w:rPr>
                <w:rFonts w:ascii="Arial" w:hAnsi="Arial" w:cs="Arial"/>
                <w:b/>
                <w:sz w:val="20"/>
                <w:szCs w:val="20"/>
                <w:lang w:val="en-GB"/>
              </w:rPr>
              <w:t>12. Are the conclusions supported by the data?</w:t>
            </w:r>
          </w:p>
          <w:p w14:paraId="7892B4B7"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2F2BC931" w14:textId="77777777" w:rsidR="00650AB3" w:rsidRPr="001F2B15" w:rsidRDefault="00650AB3" w:rsidP="00650AB3">
            <w:pPr>
              <w:rPr>
                <w:rFonts w:ascii="Arial" w:hAnsi="Arial" w:cs="Arial"/>
                <w:sz w:val="20"/>
                <w:szCs w:val="20"/>
                <w:lang w:val="en-GB"/>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D22841" w14:textId="628E7B19" w:rsidR="00650AB3" w:rsidRPr="001F2B15" w:rsidRDefault="00650AB3" w:rsidP="00650AB3">
            <w:pPr>
              <w:contextualSpacing/>
              <w:rPr>
                <w:rFonts w:ascii="Arial" w:hAnsi="Arial" w:cs="Arial"/>
                <w:bCs/>
                <w:sz w:val="20"/>
                <w:szCs w:val="20"/>
                <w:lang w:val="en-GB"/>
              </w:rPr>
            </w:pPr>
            <w:r w:rsidRPr="001F2B15">
              <w:rPr>
                <w:rFonts w:ascii="Arial" w:hAnsi="Arial" w:cs="Arial"/>
                <w:b/>
                <w:bCs/>
                <w:sz w:val="20"/>
                <w:szCs w:val="20"/>
                <w:lang w:val="en-GB"/>
              </w:rPr>
              <w:t>NA</w:t>
            </w:r>
          </w:p>
        </w:tc>
        <w:tc>
          <w:tcPr>
            <w:tcW w:w="1667" w:type="pct"/>
          </w:tcPr>
          <w:p w14:paraId="425F1C15" w14:textId="517ACAE8"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42B40841" w14:textId="77777777">
        <w:trPr>
          <w:trHeight w:val="20"/>
          <w:jc w:val="center"/>
        </w:trPr>
        <w:tc>
          <w:tcPr>
            <w:tcW w:w="1666" w:type="pct"/>
            <w:noWrap/>
            <w:hideMark/>
          </w:tcPr>
          <w:p w14:paraId="05E845E0" w14:textId="77777777" w:rsidR="00650AB3" w:rsidRPr="001F2B15" w:rsidRDefault="00650AB3" w:rsidP="00650AB3">
            <w:pPr>
              <w:rPr>
                <w:rFonts w:ascii="Arial" w:hAnsi="Arial" w:cs="Arial"/>
                <w:b/>
                <w:sz w:val="20"/>
                <w:szCs w:val="20"/>
                <w:lang w:val="en-GB"/>
              </w:rPr>
            </w:pPr>
            <w:r w:rsidRPr="001F2B15">
              <w:rPr>
                <w:rFonts w:ascii="Arial" w:hAnsi="Arial" w:cs="Arial"/>
                <w:b/>
                <w:sz w:val="20"/>
                <w:szCs w:val="20"/>
                <w:lang w:val="en-GB"/>
              </w:rPr>
              <w:t>13. Are the limitations of the study discussed?</w:t>
            </w:r>
          </w:p>
          <w:p w14:paraId="3ACD5FBE"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73DECCCB" w14:textId="77777777" w:rsidR="00650AB3" w:rsidRPr="001F2B15" w:rsidRDefault="00650AB3" w:rsidP="00650AB3">
            <w:pPr>
              <w:rPr>
                <w:rFonts w:ascii="Arial" w:hAnsi="Arial" w:cs="Arial"/>
                <w:sz w:val="20"/>
                <w:szCs w:val="20"/>
                <w:lang w:val="en-GB"/>
              </w:rPr>
            </w:pPr>
            <w:r w:rsidRPr="001F2B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63809B" w14:textId="0F155350" w:rsidR="00650AB3" w:rsidRPr="001F2B15" w:rsidRDefault="00650AB3" w:rsidP="00650AB3">
            <w:pPr>
              <w:contextualSpacing/>
              <w:rPr>
                <w:rFonts w:ascii="Arial" w:hAnsi="Arial" w:cs="Arial"/>
                <w:bCs/>
                <w:sz w:val="20"/>
                <w:szCs w:val="20"/>
                <w:lang w:val="en-GB"/>
              </w:rPr>
            </w:pPr>
            <w:r w:rsidRPr="001F2B15">
              <w:rPr>
                <w:rFonts w:ascii="Arial" w:hAnsi="Arial" w:cs="Arial"/>
                <w:b/>
                <w:bCs/>
                <w:sz w:val="20"/>
                <w:szCs w:val="20"/>
                <w:lang w:val="en-GB"/>
              </w:rPr>
              <w:t>NA</w:t>
            </w:r>
          </w:p>
        </w:tc>
        <w:tc>
          <w:tcPr>
            <w:tcW w:w="1667" w:type="pct"/>
          </w:tcPr>
          <w:p w14:paraId="154993B3" w14:textId="724F43A1"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650AB3" w:rsidRPr="001F2B15" w14:paraId="6F599D88" w14:textId="77777777">
        <w:trPr>
          <w:trHeight w:val="20"/>
          <w:jc w:val="center"/>
        </w:trPr>
        <w:tc>
          <w:tcPr>
            <w:tcW w:w="1666" w:type="pct"/>
            <w:noWrap/>
            <w:hideMark/>
          </w:tcPr>
          <w:p w14:paraId="0FAD715E" w14:textId="77777777" w:rsidR="00650AB3" w:rsidRPr="001F2B15" w:rsidRDefault="00650AB3" w:rsidP="00650AB3">
            <w:pPr>
              <w:rPr>
                <w:rFonts w:ascii="Arial" w:hAnsi="Arial" w:cs="Arial"/>
                <w:b/>
                <w:sz w:val="20"/>
                <w:szCs w:val="20"/>
                <w:lang w:val="en-GB"/>
              </w:rPr>
            </w:pPr>
            <w:r w:rsidRPr="001F2B15">
              <w:rPr>
                <w:rFonts w:ascii="Arial" w:hAnsi="Arial" w:cs="Arial"/>
                <w:b/>
                <w:sz w:val="20"/>
                <w:szCs w:val="20"/>
                <w:lang w:val="en-GB"/>
              </w:rPr>
              <w:t>14. Are the references relevant and sufficient (in number)?</w:t>
            </w:r>
          </w:p>
          <w:p w14:paraId="0BE2EF21"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1BFC7F83" w14:textId="77777777" w:rsidR="00650AB3" w:rsidRPr="001F2B15" w:rsidRDefault="00650AB3" w:rsidP="00650AB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5 = Excellent 4 = Good 3 = Satisfactory 2 = Needs Improvement 1 = Poor </w:t>
            </w:r>
          </w:p>
          <w:p w14:paraId="40B472BF" w14:textId="77777777" w:rsidR="00650AB3" w:rsidRPr="001F2B15" w:rsidRDefault="00650AB3" w:rsidP="00650AB3">
            <w:pPr>
              <w:rPr>
                <w:rFonts w:ascii="Arial" w:hAnsi="Arial" w:cs="Arial"/>
                <w:sz w:val="20"/>
                <w:szCs w:val="20"/>
                <w:lang w:val="en-GB"/>
              </w:rPr>
            </w:pPr>
            <w:r w:rsidRPr="001F2B15">
              <w:rPr>
                <w:rFonts w:ascii="Arial" w:hAnsi="Arial" w:cs="Arial"/>
                <w:color w:val="404040"/>
                <w:sz w:val="20"/>
                <w:szCs w:val="20"/>
                <w:shd w:val="clear" w:color="auto" w:fill="FFFFFF"/>
                <w:lang w:val="en-GB"/>
              </w:rPr>
              <w:t>N/A = Not Applicable</w:t>
            </w:r>
          </w:p>
        </w:tc>
        <w:tc>
          <w:tcPr>
            <w:tcW w:w="1667" w:type="pct"/>
          </w:tcPr>
          <w:p w14:paraId="65A2DF07" w14:textId="4029E6C0" w:rsidR="00650AB3" w:rsidRPr="001F2B15" w:rsidRDefault="00650AB3" w:rsidP="00650AB3">
            <w:pPr>
              <w:contextualSpacing/>
              <w:rPr>
                <w:rFonts w:ascii="Arial" w:hAnsi="Arial" w:cs="Arial"/>
                <w:bCs/>
                <w:sz w:val="20"/>
                <w:szCs w:val="20"/>
                <w:lang w:val="en-GB"/>
              </w:rPr>
            </w:pPr>
            <w:r w:rsidRPr="001F2B15">
              <w:rPr>
                <w:rFonts w:ascii="Arial" w:hAnsi="Arial" w:cs="Arial"/>
                <w:b/>
                <w:bCs/>
                <w:sz w:val="20"/>
                <w:szCs w:val="20"/>
                <w:lang w:val="en-GB"/>
              </w:rPr>
              <w:t>NA</w:t>
            </w:r>
          </w:p>
        </w:tc>
        <w:tc>
          <w:tcPr>
            <w:tcW w:w="1667" w:type="pct"/>
          </w:tcPr>
          <w:p w14:paraId="345300FC" w14:textId="65E2658E" w:rsidR="00650AB3" w:rsidRPr="001F2B15" w:rsidRDefault="00650AB3" w:rsidP="00650AB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 xml:space="preserve">Ok </w:t>
            </w:r>
          </w:p>
        </w:tc>
      </w:tr>
      <w:tr w:rsidR="00DD7993" w:rsidRPr="001F2B15" w14:paraId="467AFD73" w14:textId="77777777">
        <w:trPr>
          <w:trHeight w:val="20"/>
          <w:jc w:val="center"/>
        </w:trPr>
        <w:tc>
          <w:tcPr>
            <w:tcW w:w="1666" w:type="pct"/>
            <w:noWrap/>
            <w:hideMark/>
          </w:tcPr>
          <w:p w14:paraId="5BFD7060" w14:textId="77777777" w:rsidR="00DD7993" w:rsidRPr="001F2B15" w:rsidRDefault="00DD7993" w:rsidP="00DD7993">
            <w:pPr>
              <w:rPr>
                <w:rFonts w:ascii="Arial" w:hAnsi="Arial" w:cs="Arial"/>
                <w:b/>
                <w:sz w:val="20"/>
                <w:szCs w:val="20"/>
                <w:lang w:val="en-GB"/>
              </w:rPr>
            </w:pPr>
            <w:r w:rsidRPr="001F2B15">
              <w:rPr>
                <w:rFonts w:ascii="Arial" w:hAnsi="Arial" w:cs="Arial"/>
                <w:b/>
                <w:sz w:val="20"/>
                <w:szCs w:val="20"/>
                <w:lang w:val="en-GB"/>
              </w:rPr>
              <w:t>15. Is the manuscript written in clear and understandable language?</w:t>
            </w:r>
          </w:p>
          <w:p w14:paraId="24CD0A63" w14:textId="77777777" w:rsidR="00DD7993" w:rsidRPr="001F2B15" w:rsidRDefault="00DD7993" w:rsidP="00DD799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Rating Scale: </w:t>
            </w:r>
          </w:p>
          <w:p w14:paraId="691446F0" w14:textId="77777777" w:rsidR="00DD7993" w:rsidRPr="001F2B15" w:rsidRDefault="00DD7993" w:rsidP="00DD7993">
            <w:pPr>
              <w:rPr>
                <w:rFonts w:ascii="Arial" w:hAnsi="Arial" w:cs="Arial"/>
                <w:color w:val="404040"/>
                <w:sz w:val="20"/>
                <w:szCs w:val="20"/>
                <w:shd w:val="clear" w:color="auto" w:fill="FFFFFF"/>
                <w:lang w:val="en-GB"/>
              </w:rPr>
            </w:pPr>
            <w:r w:rsidRPr="001F2B15">
              <w:rPr>
                <w:rFonts w:ascii="Arial" w:hAnsi="Arial" w:cs="Arial"/>
                <w:color w:val="404040"/>
                <w:sz w:val="20"/>
                <w:szCs w:val="20"/>
                <w:shd w:val="clear" w:color="auto" w:fill="FFFFFF"/>
                <w:lang w:val="en-GB"/>
              </w:rPr>
              <w:t xml:space="preserve">5 = Excellent 4 = Good 3 = Satisfactory 2 = Needs Improvement 1 = Poor </w:t>
            </w:r>
          </w:p>
          <w:p w14:paraId="49F25042" w14:textId="77777777" w:rsidR="00DD7993" w:rsidRPr="001F2B15" w:rsidRDefault="00DD7993" w:rsidP="00DD7993">
            <w:pPr>
              <w:rPr>
                <w:rFonts w:ascii="Arial" w:hAnsi="Arial" w:cs="Arial"/>
                <w:sz w:val="20"/>
                <w:szCs w:val="20"/>
                <w:lang w:val="en-GB"/>
              </w:rPr>
            </w:pPr>
            <w:r w:rsidRPr="001F2B15">
              <w:rPr>
                <w:rFonts w:ascii="Arial" w:hAnsi="Arial" w:cs="Arial"/>
                <w:color w:val="404040"/>
                <w:sz w:val="20"/>
                <w:szCs w:val="20"/>
                <w:shd w:val="clear" w:color="auto" w:fill="FFFFFF"/>
                <w:lang w:val="en-GB"/>
              </w:rPr>
              <w:t>N/A = Not Applicable</w:t>
            </w:r>
          </w:p>
        </w:tc>
        <w:tc>
          <w:tcPr>
            <w:tcW w:w="1667" w:type="pct"/>
          </w:tcPr>
          <w:p w14:paraId="6FFDE378" w14:textId="2286208E" w:rsidR="00DD7993" w:rsidRPr="001F2B15" w:rsidRDefault="00DD7993" w:rsidP="00DD7993">
            <w:pPr>
              <w:contextualSpacing/>
              <w:rPr>
                <w:rFonts w:ascii="Arial" w:hAnsi="Arial" w:cs="Arial"/>
                <w:bCs/>
                <w:sz w:val="20"/>
                <w:szCs w:val="20"/>
                <w:lang w:val="en-GB"/>
              </w:rPr>
            </w:pPr>
            <w:r w:rsidRPr="001F2B15">
              <w:rPr>
                <w:rFonts w:ascii="Arial" w:hAnsi="Arial" w:cs="Arial"/>
                <w:b/>
                <w:bCs/>
                <w:sz w:val="20"/>
                <w:szCs w:val="20"/>
                <w:lang w:val="en-GB"/>
              </w:rPr>
              <w:t>NA</w:t>
            </w:r>
          </w:p>
        </w:tc>
        <w:tc>
          <w:tcPr>
            <w:tcW w:w="1667" w:type="pct"/>
          </w:tcPr>
          <w:p w14:paraId="7A0C5738" w14:textId="395EF258" w:rsidR="00DD7993" w:rsidRPr="001F2B15" w:rsidRDefault="00650AB3" w:rsidP="00DD7993">
            <w:pPr>
              <w:keepNext/>
              <w:outlineLvl w:val="1"/>
              <w:rPr>
                <w:rFonts w:ascii="Arial" w:eastAsia="MS Mincho" w:hAnsi="Arial" w:cs="Arial"/>
                <w:bCs/>
                <w:sz w:val="20"/>
                <w:szCs w:val="20"/>
                <w:lang w:val="en-GB"/>
              </w:rPr>
            </w:pPr>
            <w:r w:rsidRPr="001F2B15">
              <w:rPr>
                <w:rFonts w:ascii="Arial" w:eastAsia="MS Mincho" w:hAnsi="Arial" w:cs="Arial"/>
                <w:bCs/>
                <w:sz w:val="20"/>
                <w:szCs w:val="20"/>
                <w:lang w:val="en-GB"/>
              </w:rPr>
              <w:t>Ok</w:t>
            </w:r>
          </w:p>
        </w:tc>
      </w:tr>
    </w:tbl>
    <w:p w14:paraId="50D4D8BA" w14:textId="77777777" w:rsidR="00DF17F0" w:rsidRPr="001F2B15" w:rsidRDefault="00DF17F0">
      <w:pPr>
        <w:jc w:val="both"/>
        <w:rPr>
          <w:rFonts w:ascii="Arial" w:eastAsia="MS Mincho" w:hAnsi="Arial" w:cs="Arial"/>
          <w:b/>
          <w:bCs/>
          <w:sz w:val="20"/>
          <w:szCs w:val="20"/>
          <w:u w:val="single"/>
          <w:lang w:val="en-GB" w:eastAsia="x-none"/>
        </w:rPr>
      </w:pPr>
    </w:p>
    <w:p w14:paraId="108B3DB3" w14:textId="77777777" w:rsidR="00DF17F0" w:rsidRPr="001F2B15" w:rsidRDefault="00000000">
      <w:pPr>
        <w:keepNext/>
        <w:outlineLvl w:val="1"/>
        <w:rPr>
          <w:rFonts w:ascii="Arial" w:eastAsia="MS Mincho" w:hAnsi="Arial" w:cs="Arial"/>
          <w:b/>
          <w:bCs/>
          <w:sz w:val="20"/>
          <w:szCs w:val="20"/>
          <w:u w:val="single"/>
          <w:lang w:val="en-GB"/>
        </w:rPr>
      </w:pPr>
      <w:r w:rsidRPr="001F2B15">
        <w:rPr>
          <w:rFonts w:ascii="Arial" w:eastAsia="MS Mincho" w:hAnsi="Arial" w:cs="Arial"/>
          <w:b/>
          <w:bCs/>
          <w:sz w:val="20"/>
          <w:szCs w:val="20"/>
          <w:highlight w:val="yellow"/>
          <w:u w:val="single"/>
          <w:lang w:val="en-GB"/>
        </w:rPr>
        <w:t>PART 2.2 (Subjective Evaluation)</w:t>
      </w:r>
    </w:p>
    <w:p w14:paraId="48CAC59B" w14:textId="77777777" w:rsidR="00DF17F0" w:rsidRPr="001F2B15" w:rsidRDefault="00DF17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rsidRPr="001F2B15" w14:paraId="45256968" w14:textId="77777777">
        <w:trPr>
          <w:trHeight w:val="20"/>
          <w:jc w:val="center"/>
        </w:trPr>
        <w:tc>
          <w:tcPr>
            <w:tcW w:w="1666" w:type="pct"/>
            <w:noWrap/>
          </w:tcPr>
          <w:p w14:paraId="260BB363" w14:textId="77777777" w:rsidR="00DF17F0" w:rsidRPr="001F2B15" w:rsidRDefault="00DF17F0" w:rsidP="0020421F">
            <w:pPr>
              <w:pStyle w:val="NoSpacing"/>
              <w:rPr>
                <w:rFonts w:ascii="Arial" w:eastAsia="MS Mincho" w:hAnsi="Arial" w:cs="Arial"/>
                <w:sz w:val="20"/>
                <w:szCs w:val="20"/>
                <w:lang w:val="en-GB"/>
              </w:rPr>
            </w:pPr>
          </w:p>
        </w:tc>
        <w:tc>
          <w:tcPr>
            <w:tcW w:w="1667" w:type="pct"/>
          </w:tcPr>
          <w:p w14:paraId="29ED9BE8" w14:textId="77777777" w:rsidR="00DF17F0" w:rsidRPr="001F2B15" w:rsidRDefault="00000000" w:rsidP="0020421F">
            <w:pPr>
              <w:pStyle w:val="NoSpacing"/>
              <w:rPr>
                <w:rFonts w:ascii="Arial" w:eastAsia="MS Mincho" w:hAnsi="Arial" w:cs="Arial"/>
                <w:sz w:val="20"/>
                <w:szCs w:val="20"/>
                <w:lang w:val="en-GB"/>
              </w:rPr>
            </w:pPr>
            <w:r w:rsidRPr="001F2B15">
              <w:rPr>
                <w:rFonts w:ascii="Arial" w:eastAsia="MS Mincho" w:hAnsi="Arial" w:cs="Arial"/>
                <w:sz w:val="20"/>
                <w:szCs w:val="20"/>
                <w:lang w:val="en-GB"/>
              </w:rPr>
              <w:t>Reviewer’s comment</w:t>
            </w:r>
          </w:p>
          <w:p w14:paraId="1B82DCF0" w14:textId="77777777" w:rsidR="00DF17F0" w:rsidRPr="001F2B15" w:rsidRDefault="00DF17F0" w:rsidP="0020421F">
            <w:pPr>
              <w:pStyle w:val="NoSpacing"/>
              <w:rPr>
                <w:rFonts w:ascii="Arial" w:hAnsi="Arial" w:cs="Arial"/>
                <w:sz w:val="20"/>
                <w:szCs w:val="20"/>
                <w:lang w:val="en-GB"/>
              </w:rPr>
            </w:pPr>
          </w:p>
        </w:tc>
        <w:tc>
          <w:tcPr>
            <w:tcW w:w="1667" w:type="pct"/>
          </w:tcPr>
          <w:p w14:paraId="0662ABDF" w14:textId="77777777" w:rsidR="00DF17F0" w:rsidRPr="001F2B15" w:rsidRDefault="00000000" w:rsidP="0020421F">
            <w:pPr>
              <w:pStyle w:val="NoSpacing"/>
              <w:rPr>
                <w:rFonts w:ascii="Arial" w:eastAsia="Calibri" w:hAnsi="Arial" w:cs="Arial"/>
                <w:kern w:val="2"/>
                <w:sz w:val="20"/>
                <w:szCs w:val="20"/>
                <w:lang w:val="en-IN"/>
              </w:rPr>
            </w:pPr>
            <w:r w:rsidRPr="001F2B15">
              <w:rPr>
                <w:rFonts w:ascii="Arial" w:eastAsia="Calibri" w:hAnsi="Arial" w:cs="Arial"/>
                <w:kern w:val="2"/>
                <w:sz w:val="20"/>
                <w:szCs w:val="20"/>
                <w:lang w:val="en-IN"/>
              </w:rPr>
              <w:t xml:space="preserve">Author’s Feedback </w:t>
            </w:r>
            <w:r w:rsidRPr="001F2B15">
              <w:rPr>
                <w:rFonts w:ascii="Arial" w:eastAsia="Calibri" w:hAnsi="Arial" w:cs="Arial"/>
                <w:kern w:val="2"/>
                <w:sz w:val="20"/>
                <w:szCs w:val="20"/>
                <w:highlight w:val="yellow"/>
                <w:lang w:val="en-IN"/>
              </w:rPr>
              <w:t>(It is mandatory that authors should write his/her feedback here)</w:t>
            </w:r>
          </w:p>
          <w:p w14:paraId="126844D5" w14:textId="77777777" w:rsidR="00DF17F0" w:rsidRPr="001F2B15" w:rsidRDefault="00DF17F0" w:rsidP="0020421F">
            <w:pPr>
              <w:pStyle w:val="NoSpacing"/>
              <w:rPr>
                <w:rFonts w:ascii="Arial" w:eastAsia="MS Mincho" w:hAnsi="Arial" w:cs="Arial"/>
                <w:sz w:val="20"/>
                <w:szCs w:val="20"/>
                <w:lang w:val="en-GB"/>
              </w:rPr>
            </w:pPr>
          </w:p>
        </w:tc>
      </w:tr>
      <w:tr w:rsidR="00DF17F0" w:rsidRPr="001F2B15" w14:paraId="4FCC306D" w14:textId="77777777">
        <w:trPr>
          <w:trHeight w:val="20"/>
          <w:jc w:val="center"/>
        </w:trPr>
        <w:tc>
          <w:tcPr>
            <w:tcW w:w="1666" w:type="pct"/>
            <w:noWrap/>
          </w:tcPr>
          <w:p w14:paraId="4749A64E"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Is the title of the article suitable?</w:t>
            </w:r>
          </w:p>
          <w:p w14:paraId="6F7DCAE9" w14:textId="77777777" w:rsidR="00DF17F0" w:rsidRPr="001F2B15" w:rsidRDefault="00DF17F0" w:rsidP="0020421F">
            <w:pPr>
              <w:pStyle w:val="NoSpacing"/>
              <w:rPr>
                <w:rFonts w:ascii="Arial" w:hAnsi="Arial" w:cs="Arial"/>
                <w:sz w:val="20"/>
                <w:szCs w:val="20"/>
                <w:lang w:val="en-GB"/>
              </w:rPr>
            </w:pPr>
          </w:p>
          <w:p w14:paraId="47DE3EE9"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If your answer is NO, please provide a brief, clear suggestion for improvement.</w:t>
            </w:r>
          </w:p>
          <w:p w14:paraId="34204AA2" w14:textId="77777777" w:rsidR="00DF17F0" w:rsidRPr="001F2B15" w:rsidRDefault="00DF17F0" w:rsidP="0020421F">
            <w:pPr>
              <w:pStyle w:val="NoSpacing"/>
              <w:rPr>
                <w:rFonts w:ascii="Arial" w:hAnsi="Arial" w:cs="Arial"/>
                <w:sz w:val="20"/>
                <w:szCs w:val="20"/>
                <w:u w:val="single"/>
                <w:lang w:val="en-GB"/>
              </w:rPr>
            </w:pPr>
          </w:p>
        </w:tc>
        <w:tc>
          <w:tcPr>
            <w:tcW w:w="1667" w:type="pct"/>
          </w:tcPr>
          <w:p w14:paraId="55DC0876" w14:textId="77777777" w:rsidR="00DF17F0" w:rsidRPr="001F2B15" w:rsidRDefault="00DF17F0" w:rsidP="0020421F">
            <w:pPr>
              <w:pStyle w:val="NoSpacing"/>
              <w:rPr>
                <w:rFonts w:ascii="Arial" w:hAnsi="Arial" w:cs="Arial"/>
                <w:sz w:val="20"/>
                <w:szCs w:val="20"/>
                <w:lang w:val="en-GB"/>
              </w:rPr>
            </w:pPr>
          </w:p>
        </w:tc>
        <w:tc>
          <w:tcPr>
            <w:tcW w:w="1667" w:type="pct"/>
          </w:tcPr>
          <w:p w14:paraId="753D6803" w14:textId="77777777" w:rsidR="00DF17F0" w:rsidRPr="001F2B15" w:rsidRDefault="00DF17F0" w:rsidP="0020421F">
            <w:pPr>
              <w:pStyle w:val="NoSpacing"/>
              <w:rPr>
                <w:rFonts w:ascii="Arial" w:eastAsia="MS Mincho" w:hAnsi="Arial" w:cs="Arial"/>
                <w:sz w:val="20"/>
                <w:szCs w:val="20"/>
                <w:lang w:val="en-GB"/>
              </w:rPr>
            </w:pPr>
          </w:p>
        </w:tc>
      </w:tr>
      <w:tr w:rsidR="00DF17F0" w:rsidRPr="001F2B15" w14:paraId="4536BA73" w14:textId="77777777">
        <w:trPr>
          <w:trHeight w:val="20"/>
          <w:jc w:val="center"/>
        </w:trPr>
        <w:tc>
          <w:tcPr>
            <w:tcW w:w="1666" w:type="pct"/>
            <w:noWrap/>
          </w:tcPr>
          <w:p w14:paraId="676AB0D1" w14:textId="77777777" w:rsidR="00DF17F0" w:rsidRPr="001F2B15" w:rsidRDefault="00000000" w:rsidP="0020421F">
            <w:pPr>
              <w:pStyle w:val="NoSpacing"/>
              <w:rPr>
                <w:rFonts w:ascii="Arial" w:eastAsia="MS Mincho" w:hAnsi="Arial" w:cs="Arial"/>
                <w:sz w:val="20"/>
                <w:szCs w:val="20"/>
                <w:lang w:val="en-GB"/>
              </w:rPr>
            </w:pPr>
            <w:r w:rsidRPr="001F2B15">
              <w:rPr>
                <w:rFonts w:ascii="Arial" w:eastAsia="MS Mincho" w:hAnsi="Arial" w:cs="Arial"/>
                <w:sz w:val="20"/>
                <w:szCs w:val="20"/>
                <w:lang w:val="en-GB"/>
              </w:rPr>
              <w:t xml:space="preserve">Is the abstract of the article comprehensive? </w:t>
            </w:r>
          </w:p>
          <w:p w14:paraId="030E3F5C"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s</w:t>
            </w:r>
          </w:p>
          <w:p w14:paraId="54A16272"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If your answer is NO, please provide a brief, clear suggestion for improvement.</w:t>
            </w:r>
          </w:p>
          <w:p w14:paraId="4E4A87D5" w14:textId="77777777" w:rsidR="00DF17F0" w:rsidRPr="001F2B15" w:rsidRDefault="00DF17F0" w:rsidP="0020421F">
            <w:pPr>
              <w:pStyle w:val="NoSpacing"/>
              <w:rPr>
                <w:rFonts w:ascii="Arial" w:hAnsi="Arial" w:cs="Arial"/>
                <w:sz w:val="20"/>
                <w:szCs w:val="20"/>
                <w:lang w:val="en-GB"/>
              </w:rPr>
            </w:pPr>
          </w:p>
        </w:tc>
        <w:tc>
          <w:tcPr>
            <w:tcW w:w="1667" w:type="pct"/>
          </w:tcPr>
          <w:p w14:paraId="1C49CDBF" w14:textId="77777777" w:rsidR="00DF17F0" w:rsidRPr="001F2B15" w:rsidRDefault="00DF17F0" w:rsidP="0020421F">
            <w:pPr>
              <w:pStyle w:val="NoSpacing"/>
              <w:rPr>
                <w:rFonts w:ascii="Arial" w:hAnsi="Arial" w:cs="Arial"/>
                <w:sz w:val="20"/>
                <w:szCs w:val="20"/>
                <w:lang w:val="en-GB"/>
              </w:rPr>
            </w:pPr>
          </w:p>
        </w:tc>
        <w:tc>
          <w:tcPr>
            <w:tcW w:w="1667" w:type="pct"/>
          </w:tcPr>
          <w:p w14:paraId="5666EA48" w14:textId="77777777" w:rsidR="00DF17F0" w:rsidRPr="001F2B15" w:rsidRDefault="00DF17F0" w:rsidP="0020421F">
            <w:pPr>
              <w:pStyle w:val="NoSpacing"/>
              <w:rPr>
                <w:rFonts w:ascii="Arial" w:eastAsia="MS Mincho" w:hAnsi="Arial" w:cs="Arial"/>
                <w:sz w:val="20"/>
                <w:szCs w:val="20"/>
                <w:lang w:val="en-GB"/>
              </w:rPr>
            </w:pPr>
          </w:p>
        </w:tc>
      </w:tr>
      <w:tr w:rsidR="00DF17F0" w:rsidRPr="001F2B15" w14:paraId="75EAC234" w14:textId="77777777">
        <w:trPr>
          <w:trHeight w:val="20"/>
          <w:jc w:val="center"/>
        </w:trPr>
        <w:tc>
          <w:tcPr>
            <w:tcW w:w="1666" w:type="pct"/>
            <w:noWrap/>
            <w:hideMark/>
          </w:tcPr>
          <w:p w14:paraId="5F9BB600" w14:textId="77777777" w:rsidR="00DF17F0" w:rsidRPr="001F2B15" w:rsidRDefault="00000000" w:rsidP="0020421F">
            <w:pPr>
              <w:pStyle w:val="NoSpacing"/>
              <w:rPr>
                <w:rFonts w:ascii="Arial" w:eastAsia="MS Mincho" w:hAnsi="Arial" w:cs="Arial"/>
                <w:sz w:val="20"/>
                <w:szCs w:val="20"/>
                <w:lang w:val="en-GB"/>
              </w:rPr>
            </w:pPr>
            <w:r w:rsidRPr="001F2B15">
              <w:rPr>
                <w:rFonts w:ascii="Arial" w:eastAsia="MS Mincho" w:hAnsi="Arial" w:cs="Arial"/>
                <w:sz w:val="20"/>
                <w:szCs w:val="20"/>
                <w:lang w:val="en-GB"/>
              </w:rPr>
              <w:t xml:space="preserve">Is the manuscript scientifically correct? </w:t>
            </w:r>
            <w:r w:rsidRPr="001F2B15">
              <w:rPr>
                <w:rFonts w:ascii="Arial" w:eastAsia="MS Mincho" w:hAnsi="Arial" w:cs="Arial"/>
                <w:sz w:val="20"/>
                <w:szCs w:val="20"/>
                <w:lang w:val="en-GB"/>
              </w:rPr>
              <w:br/>
            </w:r>
          </w:p>
          <w:p w14:paraId="73A2113D"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If your answer is NO, please provide a brief, clear suggestion for improvement</w:t>
            </w:r>
          </w:p>
          <w:p w14:paraId="2B7C38F0"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w:t>
            </w:r>
          </w:p>
        </w:tc>
        <w:tc>
          <w:tcPr>
            <w:tcW w:w="1667" w:type="pct"/>
          </w:tcPr>
          <w:p w14:paraId="52B8D4F7" w14:textId="77777777" w:rsidR="007378AA" w:rsidRPr="001F2B15" w:rsidRDefault="007378AA" w:rsidP="0020421F">
            <w:pPr>
              <w:pStyle w:val="NoSpacing"/>
              <w:rPr>
                <w:rFonts w:ascii="Arial" w:hAnsi="Arial" w:cs="Arial"/>
                <w:color w:val="222222"/>
                <w:sz w:val="20"/>
                <w:szCs w:val="20"/>
              </w:rPr>
            </w:pPr>
            <w:r w:rsidRPr="001F2B15">
              <w:rPr>
                <w:rFonts w:ascii="Arial" w:hAnsi="Arial" w:cs="Arial"/>
                <w:color w:val="222222"/>
                <w:sz w:val="20"/>
                <w:szCs w:val="20"/>
              </w:rPr>
              <w:t>If the manuscript is submitted in its current form, reviewers are likely to raise the following concerns:</w:t>
            </w:r>
          </w:p>
          <w:p w14:paraId="17CEDA28" w14:textId="77777777" w:rsidR="007378AA" w:rsidRPr="001F2B15" w:rsidRDefault="007378AA" w:rsidP="0020421F">
            <w:pPr>
              <w:pStyle w:val="NoSpacing"/>
              <w:rPr>
                <w:rFonts w:ascii="Arial" w:hAnsi="Arial" w:cs="Arial"/>
                <w:color w:val="222222"/>
                <w:sz w:val="20"/>
                <w:szCs w:val="20"/>
              </w:rPr>
            </w:pPr>
            <w:r w:rsidRPr="001F2B15">
              <w:rPr>
                <w:rFonts w:ascii="Arial" w:hAnsi="Arial" w:cs="Arial"/>
                <w:color w:val="222222"/>
                <w:sz w:val="20"/>
                <w:szCs w:val="20"/>
              </w:rPr>
              <w:t>1. Absence of Fatty Acid Quality Analysis (FAME Analysis) – “The Major Gap”:</w:t>
            </w:r>
            <w:r w:rsidRPr="001F2B15">
              <w:rPr>
                <w:rFonts w:ascii="Arial" w:hAnsi="Arial" w:cs="Arial"/>
                <w:color w:val="222222"/>
                <w:sz w:val="20"/>
                <w:szCs w:val="20"/>
              </w:rPr>
              <w:br/>
              <w:t>Issue: The study only measured total crude lipid content using the Bligh and Dyer method. This alone is insufficient to evaluate the suitability of algal biomass for biodiesel production.</w:t>
            </w:r>
          </w:p>
          <w:p w14:paraId="7593DC83" w14:textId="77777777" w:rsidR="007378AA" w:rsidRPr="001F2B15" w:rsidRDefault="007378AA" w:rsidP="0020421F">
            <w:pPr>
              <w:pStyle w:val="NoSpacing"/>
              <w:rPr>
                <w:rFonts w:ascii="Arial" w:hAnsi="Arial" w:cs="Arial"/>
                <w:color w:val="222222"/>
                <w:sz w:val="20"/>
                <w:szCs w:val="20"/>
              </w:rPr>
            </w:pPr>
            <w:r w:rsidRPr="001F2B15">
              <w:rPr>
                <w:rFonts w:ascii="Arial" w:hAnsi="Arial" w:cs="Arial"/>
                <w:color w:val="222222"/>
                <w:sz w:val="20"/>
                <w:szCs w:val="20"/>
              </w:rPr>
              <w:t>Required Action: Fatty acid composition should be analyzed using Gas Chromatography–Mass Spectrometry (GC–MS) to determine the proportions of saturated and unsaturated fatty acids and calculate key fuel quality indicators such as Cetane Number, viscosity, and cloud/pour point.</w:t>
            </w:r>
          </w:p>
          <w:p w14:paraId="447F7F55" w14:textId="77777777" w:rsidR="007378AA" w:rsidRPr="001F2B15" w:rsidRDefault="007378AA" w:rsidP="0020421F">
            <w:pPr>
              <w:pStyle w:val="NoSpacing"/>
              <w:rPr>
                <w:rFonts w:ascii="Arial" w:hAnsi="Arial" w:cs="Arial"/>
                <w:color w:val="222222"/>
                <w:sz w:val="20"/>
                <w:szCs w:val="20"/>
              </w:rPr>
            </w:pPr>
            <w:r w:rsidRPr="001F2B15">
              <w:rPr>
                <w:rFonts w:ascii="Arial" w:hAnsi="Arial" w:cs="Arial"/>
                <w:color w:val="222222"/>
                <w:sz w:val="20"/>
                <w:szCs w:val="20"/>
              </w:rPr>
              <w:t>2. Poor Performance of NPK Fertilizer Without Adequate Explanation or Optimization:</w:t>
            </w:r>
            <w:r w:rsidRPr="001F2B15">
              <w:rPr>
                <w:rFonts w:ascii="Arial" w:hAnsi="Arial" w:cs="Arial"/>
                <w:color w:val="222222"/>
                <w:sz w:val="20"/>
                <w:szCs w:val="20"/>
              </w:rPr>
              <w:br/>
              <w:t>Issue: The results demonstrated that NPK fertilizer produced very low biomass productivity (7.26 g/L) and a low lipid content (16.12%), making its current application scientifically unjustifiable as a commercial alternative.</w:t>
            </w:r>
          </w:p>
          <w:p w14:paraId="6A44AF87" w14:textId="77777777" w:rsidR="007378AA" w:rsidRPr="001F2B15" w:rsidRDefault="007378AA" w:rsidP="0020421F">
            <w:pPr>
              <w:pStyle w:val="NoSpacing"/>
              <w:rPr>
                <w:rFonts w:ascii="Arial" w:hAnsi="Arial" w:cs="Arial"/>
                <w:color w:val="222222"/>
                <w:sz w:val="20"/>
                <w:szCs w:val="20"/>
              </w:rPr>
            </w:pPr>
            <w:r w:rsidRPr="001F2B15">
              <w:rPr>
                <w:rFonts w:ascii="Arial" w:hAnsi="Arial" w:cs="Arial"/>
                <w:color w:val="222222"/>
                <w:sz w:val="20"/>
                <w:szCs w:val="20"/>
              </w:rPr>
              <w:t>Required Action: The authors should discuss the reasons behind the poor performance of NPK (e.g., absence of trace elements such as iron and sterol-related nutrients), or alternatively perform optimization experiments using different fertilizer concentrations.</w:t>
            </w:r>
          </w:p>
          <w:p w14:paraId="680EAB1A" w14:textId="77777777" w:rsidR="007378AA" w:rsidRPr="001F2B15" w:rsidRDefault="007378AA" w:rsidP="0020421F">
            <w:pPr>
              <w:pStyle w:val="NoSpacing"/>
              <w:rPr>
                <w:rFonts w:ascii="Arial" w:hAnsi="Arial" w:cs="Arial"/>
                <w:color w:val="222222"/>
                <w:sz w:val="20"/>
                <w:szCs w:val="20"/>
              </w:rPr>
            </w:pPr>
            <w:r w:rsidRPr="001F2B15">
              <w:rPr>
                <w:rFonts w:ascii="Arial" w:hAnsi="Arial" w:cs="Arial"/>
                <w:color w:val="222222"/>
                <w:sz w:val="20"/>
                <w:szCs w:val="20"/>
              </w:rPr>
              <w:t>3. Excessively Long Incubation Period (44 Days):</w:t>
            </w:r>
            <w:r w:rsidRPr="001F2B15">
              <w:rPr>
                <w:rFonts w:ascii="Arial" w:hAnsi="Arial" w:cs="Arial"/>
                <w:color w:val="222222"/>
                <w:sz w:val="20"/>
                <w:szCs w:val="20"/>
              </w:rPr>
              <w:br/>
              <w:t>Issue: An incubation period of 44 days is considered unusually long for microalgal cultivation aimed at biomass production, as microalgae typically reach the stationary growth phase much earlier.</w:t>
            </w:r>
          </w:p>
          <w:p w14:paraId="15C6F537" w14:textId="77777777" w:rsidR="007378AA" w:rsidRPr="001F2B15" w:rsidRDefault="007378AA" w:rsidP="0020421F">
            <w:pPr>
              <w:pStyle w:val="NoSpacing"/>
              <w:rPr>
                <w:rFonts w:ascii="Arial" w:hAnsi="Arial" w:cs="Arial"/>
                <w:color w:val="222222"/>
                <w:sz w:val="20"/>
                <w:szCs w:val="20"/>
              </w:rPr>
            </w:pPr>
            <w:r w:rsidRPr="001F2B15">
              <w:rPr>
                <w:rFonts w:ascii="Arial" w:hAnsi="Arial" w:cs="Arial"/>
                <w:color w:val="222222"/>
                <w:sz w:val="20"/>
                <w:szCs w:val="20"/>
              </w:rPr>
              <w:t>Required Action: The authors should justify the rationale for extending cultivation to this duration and clarify whether cellular autolysis occurred during the final growth stages and affected biomass quality.</w:t>
            </w:r>
          </w:p>
          <w:p w14:paraId="341B7913" w14:textId="77777777" w:rsidR="007378AA" w:rsidRPr="001F2B15" w:rsidRDefault="007378AA" w:rsidP="0020421F">
            <w:pPr>
              <w:pStyle w:val="NoSpacing"/>
              <w:rPr>
                <w:rFonts w:ascii="Arial" w:hAnsi="Arial" w:cs="Arial"/>
                <w:color w:val="222222"/>
                <w:sz w:val="20"/>
                <w:szCs w:val="20"/>
              </w:rPr>
            </w:pPr>
            <w:r w:rsidRPr="001F2B15">
              <w:rPr>
                <w:rFonts w:ascii="Arial" w:hAnsi="Arial" w:cs="Arial"/>
                <w:color w:val="222222"/>
                <w:sz w:val="20"/>
                <w:szCs w:val="20"/>
              </w:rPr>
              <w:t>Recommendation to the Authors:</w:t>
            </w:r>
            <w:r w:rsidRPr="001F2B15">
              <w:rPr>
                <w:rFonts w:ascii="Arial" w:hAnsi="Arial" w:cs="Arial"/>
                <w:color w:val="222222"/>
                <w:sz w:val="20"/>
                <w:szCs w:val="20"/>
              </w:rPr>
              <w:br/>
              <w:t xml:space="preserve">The study shows strong potential; however, to </w:t>
            </w:r>
            <w:r w:rsidRPr="001F2B15">
              <w:rPr>
                <w:rFonts w:ascii="Arial" w:hAnsi="Arial" w:cs="Arial"/>
                <w:color w:val="222222"/>
                <w:sz w:val="20"/>
                <w:szCs w:val="20"/>
              </w:rPr>
              <w:lastRenderedPageBreak/>
              <w:t>improve the likelihood of acceptance in journals with a solid Impact Factor in fields such as </w:t>
            </w:r>
            <w:r w:rsidRPr="001F2B15">
              <w:rPr>
                <w:rFonts w:ascii="Arial" w:hAnsi="Arial" w:cs="Arial"/>
                <w:i/>
                <w:iCs/>
                <w:color w:val="222222"/>
                <w:sz w:val="20"/>
                <w:szCs w:val="20"/>
              </w:rPr>
              <w:t>Algal Research</w:t>
            </w:r>
            <w:r w:rsidRPr="001F2B15">
              <w:rPr>
                <w:rFonts w:ascii="Arial" w:hAnsi="Arial" w:cs="Arial"/>
                <w:color w:val="222222"/>
                <w:sz w:val="20"/>
                <w:szCs w:val="20"/>
              </w:rPr>
              <w:t>, </w:t>
            </w:r>
            <w:r w:rsidRPr="001F2B15">
              <w:rPr>
                <w:rFonts w:ascii="Arial" w:hAnsi="Arial" w:cs="Arial"/>
                <w:i/>
                <w:iCs/>
                <w:color w:val="222222"/>
                <w:sz w:val="20"/>
                <w:szCs w:val="20"/>
              </w:rPr>
              <w:t>Biomass and Bioenergy</w:t>
            </w:r>
            <w:r w:rsidRPr="001F2B15">
              <w:rPr>
                <w:rFonts w:ascii="Arial" w:hAnsi="Arial" w:cs="Arial"/>
                <w:color w:val="222222"/>
                <w:sz w:val="20"/>
                <w:szCs w:val="20"/>
              </w:rPr>
              <w:t>, or </w:t>
            </w:r>
            <w:r w:rsidRPr="001F2B15">
              <w:rPr>
                <w:rFonts w:ascii="Arial" w:hAnsi="Arial" w:cs="Arial"/>
                <w:i/>
                <w:iCs/>
                <w:color w:val="222222"/>
                <w:sz w:val="20"/>
                <w:szCs w:val="20"/>
              </w:rPr>
              <w:t>Renewable Energy</w:t>
            </w:r>
            <w:r w:rsidRPr="001F2B15">
              <w:rPr>
                <w:rFonts w:ascii="Arial" w:hAnsi="Arial" w:cs="Arial"/>
                <w:color w:val="222222"/>
                <w:sz w:val="20"/>
                <w:szCs w:val="20"/>
              </w:rPr>
              <w:t>, the authors should either:</w:t>
            </w:r>
          </w:p>
          <w:p w14:paraId="1D009636" w14:textId="77777777" w:rsidR="007378AA" w:rsidRPr="001F2B15" w:rsidRDefault="007378AA" w:rsidP="0020421F">
            <w:pPr>
              <w:pStyle w:val="NoSpacing"/>
              <w:rPr>
                <w:rFonts w:ascii="Arial" w:hAnsi="Arial" w:cs="Arial"/>
                <w:color w:val="222222"/>
                <w:sz w:val="20"/>
                <w:szCs w:val="20"/>
              </w:rPr>
            </w:pPr>
            <w:r w:rsidRPr="001F2B15">
              <w:rPr>
                <w:rFonts w:ascii="Arial" w:hAnsi="Arial" w:cs="Arial"/>
                <w:color w:val="222222"/>
                <w:sz w:val="20"/>
                <w:szCs w:val="20"/>
              </w:rPr>
              <w:t>Include fatty acid profile analysis (GC–MS data), or</w:t>
            </w:r>
          </w:p>
          <w:p w14:paraId="3A8F53F5" w14:textId="77777777" w:rsidR="007378AA" w:rsidRPr="001F2B15" w:rsidRDefault="007378AA" w:rsidP="0020421F">
            <w:pPr>
              <w:pStyle w:val="NoSpacing"/>
              <w:rPr>
                <w:rFonts w:ascii="Arial" w:hAnsi="Arial" w:cs="Arial"/>
                <w:color w:val="222222"/>
                <w:sz w:val="20"/>
                <w:szCs w:val="20"/>
              </w:rPr>
            </w:pPr>
            <w:r w:rsidRPr="001F2B15">
              <w:rPr>
                <w:rFonts w:ascii="Arial" w:hAnsi="Arial" w:cs="Arial"/>
                <w:color w:val="222222"/>
                <w:sz w:val="20"/>
                <w:szCs w:val="20"/>
              </w:rPr>
              <w:t>If laboratory analysis is not feasible, revise the discussion to emphasize the taxonomic and environmental aspects of the study and explicitly acknowledge the current limitations as a preliminary investigation that should be followed by more detailed fuel quality studies.</w:t>
            </w:r>
          </w:p>
          <w:p w14:paraId="57A118B1" w14:textId="77777777" w:rsidR="00DF17F0" w:rsidRPr="001F2B15" w:rsidRDefault="00DF17F0" w:rsidP="0020421F">
            <w:pPr>
              <w:pStyle w:val="NoSpacing"/>
              <w:rPr>
                <w:rFonts w:ascii="Arial" w:hAnsi="Arial" w:cs="Arial"/>
                <w:sz w:val="20"/>
                <w:szCs w:val="20"/>
                <w:lang w:val="en-GB"/>
              </w:rPr>
            </w:pPr>
          </w:p>
        </w:tc>
        <w:tc>
          <w:tcPr>
            <w:tcW w:w="1667" w:type="pct"/>
          </w:tcPr>
          <w:p w14:paraId="26157015" w14:textId="0E04A7CC" w:rsidR="0074519D" w:rsidRPr="001F2B15" w:rsidRDefault="0074519D" w:rsidP="0020421F">
            <w:pPr>
              <w:pStyle w:val="NoSpacing"/>
              <w:rPr>
                <w:rFonts w:ascii="Arial" w:eastAsia="MS Mincho" w:hAnsi="Arial" w:cs="Arial"/>
                <w:sz w:val="20"/>
                <w:szCs w:val="20"/>
                <w:lang w:val="en-GB"/>
              </w:rPr>
            </w:pPr>
            <w:r w:rsidRPr="001F2B15">
              <w:rPr>
                <w:rFonts w:ascii="Arial" w:eastAsia="MS Mincho" w:hAnsi="Arial" w:cs="Arial"/>
                <w:sz w:val="20"/>
                <w:szCs w:val="20"/>
                <w:lang w:val="en-GB"/>
              </w:rPr>
              <w:lastRenderedPageBreak/>
              <w:t>The absent of fatty acid quality analysis is due to financial sponsorship of the research. So, it was left as future research gap for further research.</w:t>
            </w:r>
          </w:p>
          <w:p w14:paraId="3EC9C12F" w14:textId="77777777" w:rsidR="00DF17F0" w:rsidRPr="001F2B15" w:rsidRDefault="0074519D" w:rsidP="0020421F">
            <w:pPr>
              <w:pStyle w:val="NoSpacing"/>
              <w:rPr>
                <w:rFonts w:ascii="Arial" w:eastAsia="MS Mincho" w:hAnsi="Arial" w:cs="Arial"/>
                <w:sz w:val="20"/>
                <w:szCs w:val="20"/>
                <w:lang w:val="en-GB"/>
              </w:rPr>
            </w:pPr>
            <w:r w:rsidRPr="001F2B15">
              <w:rPr>
                <w:rFonts w:ascii="Arial" w:eastAsia="MS Mincho" w:hAnsi="Arial" w:cs="Arial"/>
                <w:sz w:val="20"/>
                <w:szCs w:val="20"/>
                <w:lang w:val="en-GB"/>
              </w:rPr>
              <w:t xml:space="preserve"> The poor performance of NPK was discuss under discussion sections.</w:t>
            </w:r>
          </w:p>
          <w:p w14:paraId="5A3D1F68" w14:textId="40E95431" w:rsidR="0074519D" w:rsidRPr="001F2B15" w:rsidRDefault="0074519D" w:rsidP="0020421F">
            <w:pPr>
              <w:pStyle w:val="NoSpacing"/>
              <w:rPr>
                <w:rFonts w:ascii="Arial" w:eastAsia="MS Mincho" w:hAnsi="Arial" w:cs="Arial"/>
                <w:sz w:val="20"/>
                <w:szCs w:val="20"/>
                <w:lang w:val="en-GB"/>
              </w:rPr>
            </w:pPr>
            <w:r w:rsidRPr="001F2B15">
              <w:rPr>
                <w:rFonts w:ascii="Arial" w:eastAsia="MS Mincho" w:hAnsi="Arial" w:cs="Arial"/>
                <w:sz w:val="20"/>
                <w:szCs w:val="20"/>
                <w:lang w:val="en-GB"/>
              </w:rPr>
              <w:t xml:space="preserve">The long incubation period is due to slow growth rate at the beginning of the culture and later we observed a progress in the growth late. Which may be due to the new environment the organism found itself. And it is not consider long for some researchers </w:t>
            </w:r>
          </w:p>
        </w:tc>
      </w:tr>
      <w:tr w:rsidR="00DF17F0" w:rsidRPr="001F2B15" w14:paraId="394678D4" w14:textId="77777777">
        <w:trPr>
          <w:trHeight w:val="20"/>
          <w:jc w:val="center"/>
        </w:trPr>
        <w:tc>
          <w:tcPr>
            <w:tcW w:w="1666" w:type="pct"/>
            <w:noWrap/>
          </w:tcPr>
          <w:p w14:paraId="4A293489"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 xml:space="preserve">Are the references sufficient and recent? </w:t>
            </w:r>
          </w:p>
          <w:p w14:paraId="29D13820"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(YES or NO)</w:t>
            </w:r>
          </w:p>
          <w:p w14:paraId="5A62DA9F" w14:textId="77777777" w:rsidR="00DF17F0" w:rsidRPr="001F2B15" w:rsidRDefault="00DF17F0" w:rsidP="0020421F">
            <w:pPr>
              <w:pStyle w:val="NoSpacing"/>
              <w:rPr>
                <w:rFonts w:ascii="Arial" w:hAnsi="Arial" w:cs="Arial"/>
                <w:sz w:val="20"/>
                <w:szCs w:val="20"/>
                <w:lang w:val="en-GB"/>
              </w:rPr>
            </w:pPr>
          </w:p>
          <w:p w14:paraId="1D69EC0B"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If your answer is NO, please provide clear suggestion for improvement.</w:t>
            </w:r>
          </w:p>
          <w:p w14:paraId="03911327" w14:textId="77777777" w:rsidR="00DF17F0" w:rsidRPr="001F2B15" w:rsidRDefault="00DF17F0" w:rsidP="0020421F">
            <w:pPr>
              <w:pStyle w:val="NoSpacing"/>
              <w:rPr>
                <w:rFonts w:ascii="Arial" w:hAnsi="Arial" w:cs="Arial"/>
                <w:sz w:val="20"/>
                <w:szCs w:val="20"/>
                <w:lang w:val="en-GB"/>
              </w:rPr>
            </w:pPr>
          </w:p>
        </w:tc>
        <w:tc>
          <w:tcPr>
            <w:tcW w:w="1667" w:type="pct"/>
          </w:tcPr>
          <w:p w14:paraId="6F9878A3" w14:textId="77777777" w:rsidR="00DF17F0" w:rsidRPr="001F2B15" w:rsidRDefault="00DF17F0" w:rsidP="0020421F">
            <w:pPr>
              <w:pStyle w:val="NoSpacing"/>
              <w:rPr>
                <w:rFonts w:ascii="Arial" w:hAnsi="Arial" w:cs="Arial"/>
                <w:sz w:val="20"/>
                <w:szCs w:val="20"/>
                <w:lang w:val="en-GB"/>
              </w:rPr>
            </w:pPr>
          </w:p>
        </w:tc>
        <w:tc>
          <w:tcPr>
            <w:tcW w:w="1667" w:type="pct"/>
          </w:tcPr>
          <w:p w14:paraId="4758EB44" w14:textId="77777777" w:rsidR="00DF17F0" w:rsidRPr="001F2B15" w:rsidRDefault="00DF17F0" w:rsidP="0020421F">
            <w:pPr>
              <w:pStyle w:val="NoSpacing"/>
              <w:rPr>
                <w:rFonts w:ascii="Arial" w:eastAsia="MS Mincho" w:hAnsi="Arial" w:cs="Arial"/>
                <w:sz w:val="20"/>
                <w:szCs w:val="20"/>
                <w:lang w:val="en-GB"/>
              </w:rPr>
            </w:pPr>
          </w:p>
        </w:tc>
      </w:tr>
      <w:tr w:rsidR="00DF17F0" w:rsidRPr="001F2B15" w14:paraId="29475F62" w14:textId="77777777">
        <w:trPr>
          <w:trHeight w:val="20"/>
          <w:jc w:val="center"/>
        </w:trPr>
        <w:tc>
          <w:tcPr>
            <w:tcW w:w="1666" w:type="pct"/>
            <w:noWrap/>
          </w:tcPr>
          <w:p w14:paraId="5F9630C9"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Are there ethical issues in this manuscript?</w:t>
            </w:r>
          </w:p>
          <w:p w14:paraId="1FDA6BB5"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(YES or NO)</w:t>
            </w:r>
          </w:p>
          <w:p w14:paraId="1962CCAF" w14:textId="77777777" w:rsidR="00DF17F0" w:rsidRPr="001F2B15" w:rsidRDefault="00DF17F0" w:rsidP="0020421F">
            <w:pPr>
              <w:pStyle w:val="NoSpacing"/>
              <w:rPr>
                <w:rFonts w:ascii="Arial" w:hAnsi="Arial" w:cs="Arial"/>
                <w:sz w:val="20"/>
                <w:szCs w:val="20"/>
                <w:lang w:val="en-GB"/>
              </w:rPr>
            </w:pPr>
          </w:p>
          <w:p w14:paraId="7E530573" w14:textId="77777777" w:rsidR="00DF17F0" w:rsidRPr="001F2B15" w:rsidRDefault="00000000" w:rsidP="0020421F">
            <w:pPr>
              <w:pStyle w:val="NoSpacing"/>
              <w:rPr>
                <w:rFonts w:ascii="Arial" w:hAnsi="Arial" w:cs="Arial"/>
                <w:sz w:val="20"/>
                <w:szCs w:val="20"/>
                <w:lang w:val="en-GB"/>
              </w:rPr>
            </w:pPr>
            <w:r w:rsidRPr="001F2B15">
              <w:rPr>
                <w:rFonts w:ascii="Arial" w:hAnsi="Arial" w:cs="Arial"/>
                <w:sz w:val="20"/>
                <w:szCs w:val="20"/>
                <w:lang w:val="en-GB"/>
              </w:rPr>
              <w:t>(If yes, kindly please write down the ethical issues here in details)</w:t>
            </w:r>
          </w:p>
          <w:p w14:paraId="52050F9A" w14:textId="77777777" w:rsidR="00DF17F0" w:rsidRPr="001F2B15" w:rsidRDefault="00DF17F0" w:rsidP="0020421F">
            <w:pPr>
              <w:pStyle w:val="NoSpacing"/>
              <w:rPr>
                <w:rFonts w:ascii="Arial" w:hAnsi="Arial" w:cs="Arial"/>
                <w:sz w:val="20"/>
                <w:szCs w:val="20"/>
                <w:lang w:val="en-GB"/>
              </w:rPr>
            </w:pPr>
          </w:p>
        </w:tc>
        <w:tc>
          <w:tcPr>
            <w:tcW w:w="1667" w:type="pct"/>
          </w:tcPr>
          <w:p w14:paraId="2734667B" w14:textId="77777777" w:rsidR="00DF17F0" w:rsidRPr="001F2B15" w:rsidRDefault="00DF17F0" w:rsidP="0020421F">
            <w:pPr>
              <w:pStyle w:val="NoSpacing"/>
              <w:rPr>
                <w:rFonts w:ascii="Arial" w:hAnsi="Arial" w:cs="Arial"/>
                <w:sz w:val="20"/>
                <w:szCs w:val="20"/>
                <w:lang w:val="en-GB"/>
              </w:rPr>
            </w:pPr>
          </w:p>
        </w:tc>
        <w:tc>
          <w:tcPr>
            <w:tcW w:w="1667" w:type="pct"/>
          </w:tcPr>
          <w:p w14:paraId="204C46DD" w14:textId="77777777" w:rsidR="00DF17F0" w:rsidRPr="001F2B15" w:rsidRDefault="00DF17F0" w:rsidP="0020421F">
            <w:pPr>
              <w:pStyle w:val="NoSpacing"/>
              <w:rPr>
                <w:rFonts w:ascii="Arial" w:eastAsia="MS Mincho" w:hAnsi="Arial" w:cs="Arial"/>
                <w:sz w:val="20"/>
                <w:szCs w:val="20"/>
                <w:lang w:val="en-GB"/>
              </w:rPr>
            </w:pPr>
          </w:p>
        </w:tc>
      </w:tr>
    </w:tbl>
    <w:p w14:paraId="3222F6F0" w14:textId="77777777" w:rsidR="00DF17F0" w:rsidRPr="001F2B15" w:rsidRDefault="00DF17F0">
      <w:pPr>
        <w:keepNext/>
        <w:outlineLvl w:val="1"/>
        <w:rPr>
          <w:rFonts w:ascii="Arial" w:eastAsia="MS Mincho" w:hAnsi="Arial" w:cs="Arial"/>
          <w:b/>
          <w:bCs/>
          <w:sz w:val="20"/>
          <w:szCs w:val="20"/>
          <w:highlight w:val="yellow"/>
          <w:lang w:val="en-GB"/>
        </w:rPr>
      </w:pPr>
    </w:p>
    <w:sectPr w:rsidR="00DF17F0" w:rsidRPr="001F2B1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CE9BB" w14:textId="77777777" w:rsidR="00B01740" w:rsidRDefault="00B01740">
      <w:r>
        <w:separator/>
      </w:r>
    </w:p>
  </w:endnote>
  <w:endnote w:type="continuationSeparator" w:id="0">
    <w:p w14:paraId="319C3667" w14:textId="77777777" w:rsidR="00B01740" w:rsidRDefault="00B0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0048" w14:textId="77777777" w:rsidR="00DF17F0" w:rsidRDefault="00DF17F0">
    <w:pPr>
      <w:pStyle w:val="Footer"/>
      <w:jc w:val="right"/>
    </w:pPr>
  </w:p>
  <w:p w14:paraId="717E7B02" w14:textId="77777777" w:rsidR="00DF17F0"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C41E60D" w14:textId="77777777" w:rsidR="00DF17F0" w:rsidRDefault="00000000">
    <w:pPr>
      <w:pStyle w:val="Footer"/>
      <w:jc w:val="right"/>
      <w:rPr>
        <w:b/>
        <w:sz w:val="20"/>
      </w:rPr>
    </w:pPr>
    <w:r>
      <w:rPr>
        <w:b/>
        <w:sz w:val="20"/>
      </w:rPr>
      <w:t>V240326</w:t>
    </w:r>
  </w:p>
  <w:p w14:paraId="272350F9" w14:textId="77777777" w:rsidR="00DF17F0" w:rsidRDefault="00DF17F0">
    <w:pPr>
      <w:pStyle w:val="Footer"/>
      <w:jc w:val="right"/>
    </w:pPr>
  </w:p>
  <w:p w14:paraId="10E6288B" w14:textId="77777777" w:rsidR="00DF17F0" w:rsidRDefault="00DF17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B7501" w14:textId="77777777" w:rsidR="00B01740" w:rsidRDefault="00B01740">
      <w:r>
        <w:separator/>
      </w:r>
    </w:p>
  </w:footnote>
  <w:footnote w:type="continuationSeparator" w:id="0">
    <w:p w14:paraId="0E307465" w14:textId="77777777" w:rsidR="00B01740" w:rsidRDefault="00B01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2A57" w14:textId="77777777" w:rsidR="00DF17F0" w:rsidRDefault="00DF17F0">
    <w:pPr>
      <w:spacing w:before="100" w:beforeAutospacing="1" w:after="100" w:afterAutospacing="1"/>
      <w:jc w:val="center"/>
      <w:rPr>
        <w:b/>
        <w:bCs/>
        <w:color w:val="003399"/>
        <w:szCs w:val="20"/>
        <w:u w:val="single"/>
        <w:lang w:val="en-GB"/>
      </w:rPr>
    </w:pPr>
  </w:p>
  <w:p w14:paraId="02252A52" w14:textId="77777777" w:rsidR="00DF17F0"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25520E"/>
    <w:multiLevelType w:val="multilevel"/>
    <w:tmpl w:val="38DE1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4040635">
    <w:abstractNumId w:val="4"/>
  </w:num>
  <w:num w:numId="2" w16cid:durableId="269239180">
    <w:abstractNumId w:val="9"/>
  </w:num>
  <w:num w:numId="3" w16cid:durableId="807092173">
    <w:abstractNumId w:val="8"/>
  </w:num>
  <w:num w:numId="4" w16cid:durableId="482046143">
    <w:abstractNumId w:val="10"/>
  </w:num>
  <w:num w:numId="5" w16cid:durableId="609245862">
    <w:abstractNumId w:val="7"/>
  </w:num>
  <w:num w:numId="6" w16cid:durableId="1556164057">
    <w:abstractNumId w:val="0"/>
  </w:num>
  <w:num w:numId="7" w16cid:durableId="1176846415">
    <w:abstractNumId w:val="3"/>
  </w:num>
  <w:num w:numId="8" w16cid:durableId="1592353686">
    <w:abstractNumId w:val="12"/>
  </w:num>
  <w:num w:numId="9" w16cid:durableId="380324671">
    <w:abstractNumId w:val="11"/>
  </w:num>
  <w:num w:numId="10" w16cid:durableId="1359425311">
    <w:abstractNumId w:val="2"/>
  </w:num>
  <w:num w:numId="11" w16cid:durableId="1560634498">
    <w:abstractNumId w:val="1"/>
  </w:num>
  <w:num w:numId="12" w16cid:durableId="1127436343">
    <w:abstractNumId w:val="5"/>
  </w:num>
  <w:num w:numId="13" w16cid:durableId="20095528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17F0"/>
    <w:rsid w:val="0001175A"/>
    <w:rsid w:val="000161C9"/>
    <w:rsid w:val="000B6B59"/>
    <w:rsid w:val="001008BB"/>
    <w:rsid w:val="001549FF"/>
    <w:rsid w:val="001626A5"/>
    <w:rsid w:val="001A6C71"/>
    <w:rsid w:val="001D0FB4"/>
    <w:rsid w:val="001F2B15"/>
    <w:rsid w:val="001F4F28"/>
    <w:rsid w:val="0020421F"/>
    <w:rsid w:val="002334FD"/>
    <w:rsid w:val="002427B0"/>
    <w:rsid w:val="002B0B63"/>
    <w:rsid w:val="002C0BA5"/>
    <w:rsid w:val="003070FE"/>
    <w:rsid w:val="00595932"/>
    <w:rsid w:val="00650AB3"/>
    <w:rsid w:val="006A307F"/>
    <w:rsid w:val="006A71CD"/>
    <w:rsid w:val="007378AA"/>
    <w:rsid w:val="0074519D"/>
    <w:rsid w:val="00826EEA"/>
    <w:rsid w:val="008D68CA"/>
    <w:rsid w:val="008E507E"/>
    <w:rsid w:val="00B01740"/>
    <w:rsid w:val="00B37802"/>
    <w:rsid w:val="00BD4A40"/>
    <w:rsid w:val="00D107DF"/>
    <w:rsid w:val="00D9069E"/>
    <w:rsid w:val="00DD7993"/>
    <w:rsid w:val="00DF17F0"/>
    <w:rsid w:val="00E01A73"/>
    <w:rsid w:val="00EA1ABB"/>
    <w:rsid w:val="00FE6D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718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NoSpacing">
    <w:name w:val="No Spacing"/>
    <w:uiPriority w:val="1"/>
    <w:qFormat/>
    <w:rsid w:val="0020421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1038</Words>
  <Characters>5918</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2026-06-24T07:21:00Z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