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58DE" w14:paraId="625ABCF3" w14:textId="77777777">
        <w:trPr>
          <w:trHeight w:val="20"/>
          <w:jc w:val="center"/>
        </w:trPr>
        <w:tc>
          <w:tcPr>
            <w:tcW w:w="1186" w:type="pct"/>
          </w:tcPr>
          <w:p w14:paraId="429D40AE" w14:textId="77777777" w:rsidR="007C58DE" w:rsidRDefault="000146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C71AC5" w14:textId="77777777" w:rsidR="007C58DE" w:rsidRDefault="007C58D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>
                <w:rPr>
                  <w:b/>
                  <w:bCs/>
                  <w:color w:val="0000FF"/>
                  <w:kern w:val="36"/>
                  <w:sz w:val="20"/>
                  <w:szCs w:val="48"/>
                  <w:u w:val="single"/>
                  <w:lang w:val="en-IN" w:eastAsia="en-IN"/>
                </w:rPr>
                <w:t>Asian Journal of Arts, Humanities and Social Studies</w:t>
              </w:r>
            </w:hyperlink>
          </w:p>
        </w:tc>
      </w:tr>
      <w:tr w:rsidR="007C58DE" w14:paraId="29E30B47" w14:textId="77777777">
        <w:trPr>
          <w:trHeight w:val="20"/>
          <w:jc w:val="center"/>
        </w:trPr>
        <w:tc>
          <w:tcPr>
            <w:tcW w:w="1186" w:type="pct"/>
          </w:tcPr>
          <w:p w14:paraId="4E0F97C2" w14:textId="77777777" w:rsidR="007C58DE" w:rsidRDefault="000146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3DD361" w14:textId="672B6779" w:rsidR="007C58DE" w:rsidRDefault="00AC14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C14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Ms_AJAHSS_15318</w:t>
            </w:r>
          </w:p>
        </w:tc>
      </w:tr>
      <w:tr w:rsidR="007C58DE" w14:paraId="7ABD113B" w14:textId="77777777">
        <w:trPr>
          <w:trHeight w:val="20"/>
          <w:jc w:val="center"/>
        </w:trPr>
        <w:tc>
          <w:tcPr>
            <w:tcW w:w="1186" w:type="pct"/>
          </w:tcPr>
          <w:p w14:paraId="063470DF" w14:textId="77777777" w:rsidR="007C58DE" w:rsidRDefault="000146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DAD8D4" w14:textId="21878969" w:rsidR="007C58DE" w:rsidRDefault="00AC14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C14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Pursuit of Euphoria: An Integrated Conceptual Framework for Understanding the Social, Psychological, and Neurobiological Determinants of Substance Abuse</w:t>
            </w:r>
          </w:p>
        </w:tc>
      </w:tr>
      <w:tr w:rsidR="007C58DE" w14:paraId="36ED65B5" w14:textId="77777777">
        <w:trPr>
          <w:trHeight w:val="20"/>
          <w:jc w:val="center"/>
        </w:trPr>
        <w:tc>
          <w:tcPr>
            <w:tcW w:w="1186" w:type="pct"/>
          </w:tcPr>
          <w:p w14:paraId="424B0AEE" w14:textId="77777777" w:rsidR="007C58DE" w:rsidRDefault="000146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EF2819" w14:textId="77777777" w:rsidR="007C58DE" w:rsidRDefault="00014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E2268B" w14:textId="77777777" w:rsidR="007C58DE" w:rsidRDefault="007C58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97AB605" w14:textId="77777777" w:rsidR="007C58DE" w:rsidRDefault="007C58D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3A5D4F3" w14:textId="77777777" w:rsidR="007C58DE" w:rsidRDefault="0001465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BE7674A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77242D9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19B5F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B44D1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0BD26D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948AE5" w14:textId="77777777" w:rsidR="007C58DE" w:rsidRDefault="000146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A15139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C58DE" w14:paraId="6FAA99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81A2E" w14:textId="77777777" w:rsidR="007C58DE" w:rsidRDefault="000146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5D147DA" w14:textId="77777777" w:rsidR="007C58DE" w:rsidRDefault="007C58D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BE5AD3" w14:textId="0404592E" w:rsidR="007C58DE" w:rsidRDefault="0011139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authors have </w:t>
            </w:r>
            <w:r w:rsidR="006B48CE">
              <w:rPr>
                <w:b/>
                <w:bCs/>
                <w:sz w:val="20"/>
                <w:szCs w:val="20"/>
                <w:lang w:val="en-GB"/>
              </w:rPr>
              <w:t xml:space="preserve">very well </w:t>
            </w:r>
            <w:r>
              <w:rPr>
                <w:b/>
                <w:bCs/>
                <w:sz w:val="20"/>
                <w:szCs w:val="20"/>
                <w:lang w:val="en-GB"/>
              </w:rPr>
              <w:t>expressed their view</w:t>
            </w:r>
            <w:r w:rsidR="006B48CE">
              <w:rPr>
                <w:b/>
                <w:bCs/>
                <w:sz w:val="20"/>
                <w:szCs w:val="20"/>
                <w:lang w:val="en-GB"/>
              </w:rPr>
              <w:t xml:space="preserve">s on the substance abuse and its underlying causes available </w:t>
            </w:r>
          </w:p>
        </w:tc>
        <w:tc>
          <w:tcPr>
            <w:tcW w:w="1667" w:type="pct"/>
          </w:tcPr>
          <w:p w14:paraId="19AF2852" w14:textId="16D51B13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E006A2E" w14:textId="77777777" w:rsidR="007C58DE" w:rsidRDefault="007C58DE">
      <w:pPr>
        <w:rPr>
          <w:sz w:val="20"/>
          <w:szCs w:val="20"/>
          <w:lang w:val="en-GB"/>
        </w:rPr>
      </w:pPr>
    </w:p>
    <w:p w14:paraId="4CEBB05E" w14:textId="77777777" w:rsidR="00366FA8" w:rsidRDefault="00366FA8" w:rsidP="00366FA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3CC1F3C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20944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733F5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1453F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CFA7CD8" w14:textId="6E84681A" w:rsidR="007C58DE" w:rsidRDefault="0001465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160F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160F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C58DE" w14:paraId="0B39BA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7A9774" w14:textId="77777777" w:rsidR="007C58DE" w:rsidRDefault="000146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1139BF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130EC" w14:textId="77777777" w:rsidR="007C58DE" w:rsidRDefault="000146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EB415" w14:textId="35DDFECC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EF8E7B" w14:textId="7DC4DB72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037FD8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A58B34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DA2B39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901AD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8206C4" w14:textId="20849DB8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A5A88" w14:textId="63B21881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4B1D3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987FC5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76A84F4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B5D0E" w14:textId="77777777" w:rsidR="007C58DE" w:rsidRDefault="000146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DC8D0" w14:textId="1AA36BDF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FDAE87" w14:textId="67FCA1FB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1BAD51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FF21B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7F7C9A8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FEF53" w14:textId="77777777" w:rsidR="007C58DE" w:rsidRDefault="000146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8D0CF5" w14:textId="0A6DFD31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B6D426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36E99E" w14:textId="09DE2C41" w:rsidR="00836EEE" w:rsidRPr="00836EEE" w:rsidRDefault="00836EEE" w:rsidP="00836EEE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NOTED</w:t>
            </w:r>
          </w:p>
        </w:tc>
      </w:tr>
      <w:tr w:rsidR="007C58DE" w14:paraId="4692E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24313E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E8202F8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8D010" w14:textId="77777777" w:rsidR="007C58DE" w:rsidRDefault="000146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2EC46" w14:textId="3896F69A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FF19F0" w14:textId="2F716E9F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76C22B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4A6F52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E9D65FF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EACE0" w14:textId="77777777" w:rsidR="007C58DE" w:rsidRDefault="000146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ABA8F" w14:textId="127F3575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73C7BA" w14:textId="3ABF157F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6AE776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00FED4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B3CCBAE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EA2AE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93F090" w14:textId="3532963B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8087D2" w14:textId="583D2872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532CBB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B54114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08E6E03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F4972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18AE1" w14:textId="70BA2F45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49CC3B" w14:textId="1A44CA87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17D820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0E61A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CF87033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3EFF" w14:textId="77777777" w:rsidR="007C58DE" w:rsidRDefault="000146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7EC11C" w14:textId="31B4621A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C32E67" w14:textId="2D4C5734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0D8DB8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1BF5B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F6EF43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591B7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0F3F20C" w14:textId="77777777" w:rsidR="007C58DE" w:rsidRDefault="007C58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9984AA" w14:textId="702458FB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831A1E" w14:textId="7114E218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40223F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F5A560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AD5FE83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1A8A1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EF570" w14:textId="3D7697B6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1AB86E" w14:textId="7AAA8D76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7C9A83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5C42E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B740175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8E34F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526A3" w14:textId="09A6E4C8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082C5B" w14:textId="758A475D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299CFD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B50EDD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0803F0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BC4E3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0D02DE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33E6A6" w14:textId="62A380F4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244CA4" w14:textId="3EACC8AD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5D5E37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0545E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5A1587D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C920C" w14:textId="77777777" w:rsidR="007C58DE" w:rsidRDefault="00014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80B99A6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122D20" w14:textId="57C6BE7E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667" w:type="pct"/>
          </w:tcPr>
          <w:p w14:paraId="145A0AD5" w14:textId="4AAC12DF" w:rsidR="007C58DE" w:rsidRDefault="008A7FB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NOTED</w:t>
            </w:r>
          </w:p>
        </w:tc>
      </w:tr>
    </w:tbl>
    <w:p w14:paraId="7B00DD61" w14:textId="77777777" w:rsidR="007C58DE" w:rsidRPr="00D81941" w:rsidRDefault="007C58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B39BEBC" w14:textId="77777777" w:rsidR="007C58DE" w:rsidRDefault="000146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5723D1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0F621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5C399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2D80AD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3AE3A40" w14:textId="77777777" w:rsidR="007C58DE" w:rsidRDefault="007C58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D7513" w14:textId="77777777" w:rsidR="007C58DE" w:rsidRDefault="000146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160F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F815336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C58DE" w14:paraId="0C5061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40D01" w14:textId="77777777" w:rsidR="007C58DE" w:rsidRDefault="000146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33AD5E" w14:textId="77777777" w:rsidR="007C58DE" w:rsidRDefault="007C58DE">
            <w:pPr>
              <w:rPr>
                <w:bCs/>
                <w:sz w:val="20"/>
                <w:szCs w:val="20"/>
                <w:lang w:val="en-GB"/>
              </w:rPr>
            </w:pPr>
          </w:p>
          <w:p w14:paraId="6E8EA5FE" w14:textId="77777777" w:rsidR="007C58DE" w:rsidRDefault="000146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182FFF9" w14:textId="07BAD74F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2F9A7" w14:textId="11C45AFF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416B17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498B1" w14:textId="77777777" w:rsidR="007C58DE" w:rsidRDefault="00014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B228003" w14:textId="77777777" w:rsidR="007C58DE" w:rsidRDefault="007C58DE">
            <w:pPr>
              <w:rPr>
                <w:bCs/>
                <w:sz w:val="20"/>
                <w:szCs w:val="20"/>
                <w:lang w:val="en-GB"/>
              </w:rPr>
            </w:pPr>
          </w:p>
          <w:p w14:paraId="0595D866" w14:textId="77777777" w:rsidR="007C58DE" w:rsidRDefault="0001465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9B7B59" w14:textId="726EC1D1" w:rsidR="007C58DE" w:rsidRDefault="006B48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D7EB4F" w14:textId="08E234B1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7A3C0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7944B5" w14:textId="77777777" w:rsidR="007C58DE" w:rsidRDefault="00014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B4DB84E" w14:textId="77777777" w:rsidR="007C58DE" w:rsidRDefault="000146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2CB27C0" w14:textId="7960201B" w:rsidR="007C58DE" w:rsidRDefault="006121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6B48CE">
              <w:rPr>
                <w:bCs/>
                <w:sz w:val="20"/>
                <w:szCs w:val="20"/>
                <w:lang w:val="en-GB"/>
              </w:rPr>
              <w:t>es</w:t>
            </w:r>
          </w:p>
          <w:p w14:paraId="6FA47F65" w14:textId="5B9B5B1E" w:rsidR="00612126" w:rsidRDefault="006121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12126">
              <w:rPr>
                <w:bCs/>
                <w:sz w:val="20"/>
                <w:szCs w:val="20"/>
                <w:lang w:val="en-GB"/>
              </w:rPr>
              <w:t>The manuscript can be improved with precise writing and can remove the repetitive sentences improving readability.</w:t>
            </w:r>
          </w:p>
        </w:tc>
        <w:tc>
          <w:tcPr>
            <w:tcW w:w="1667" w:type="pct"/>
          </w:tcPr>
          <w:p w14:paraId="14B837A9" w14:textId="5DE8E1C9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NOTED. THE MANUSCRIPT HAS BEEN REVISED TO REMOVE REPETITIVE SENTENCES FOR EFFECTIVE READABILITY.</w:t>
            </w:r>
          </w:p>
        </w:tc>
      </w:tr>
      <w:tr w:rsidR="007C58DE" w14:paraId="52E40C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B8C751" w14:textId="77777777" w:rsidR="007C58DE" w:rsidRDefault="000146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C36471" w14:textId="77777777" w:rsidR="007C58DE" w:rsidRDefault="007C58DE">
            <w:pPr>
              <w:rPr>
                <w:bCs/>
                <w:sz w:val="20"/>
                <w:szCs w:val="20"/>
                <w:lang w:val="en-GB"/>
              </w:rPr>
            </w:pPr>
          </w:p>
          <w:p w14:paraId="6DF0F9D2" w14:textId="77777777" w:rsidR="007C58DE" w:rsidRDefault="000146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ACE506" w14:textId="6DB49BC2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DAFB36" w14:textId="66AB716D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C58DE" w14:paraId="27DC9C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FBBEF" w14:textId="77777777" w:rsidR="007C58DE" w:rsidRDefault="000146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697446" w14:textId="77777777" w:rsidR="007C58DE" w:rsidRDefault="000146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9E80F7" w14:textId="77777777" w:rsidR="007C58DE" w:rsidRDefault="007C58DE">
            <w:pPr>
              <w:rPr>
                <w:bCs/>
                <w:sz w:val="20"/>
                <w:szCs w:val="20"/>
                <w:lang w:val="en-GB"/>
              </w:rPr>
            </w:pPr>
          </w:p>
          <w:p w14:paraId="14C64DEA" w14:textId="77777777" w:rsidR="007C58DE" w:rsidRDefault="000146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A7B6BE" w14:textId="77777777" w:rsidR="007C58DE" w:rsidRDefault="007C58D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A5B5C" w14:textId="5189D94F" w:rsidR="007C58DE" w:rsidRDefault="006B48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D2FA512" w14:textId="7108E4BA" w:rsidR="007C58DE" w:rsidRDefault="00836E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55772DDF" w14:textId="77777777" w:rsidR="007C58DE" w:rsidRDefault="007C58DE">
      <w:pPr>
        <w:rPr>
          <w:sz w:val="20"/>
          <w:szCs w:val="20"/>
          <w:lang w:val="en-GB"/>
        </w:rPr>
      </w:pPr>
    </w:p>
    <w:sectPr w:rsidR="007C58D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B56E" w14:textId="77777777" w:rsidR="001C79CD" w:rsidRDefault="001C79CD">
      <w:r>
        <w:separator/>
      </w:r>
    </w:p>
  </w:endnote>
  <w:endnote w:type="continuationSeparator" w:id="0">
    <w:p w14:paraId="24BA9DCA" w14:textId="77777777" w:rsidR="001C79CD" w:rsidRDefault="001C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FAEB" w14:textId="77777777" w:rsidR="007C58DE" w:rsidRDefault="000146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4CCA1C" w14:textId="77777777" w:rsidR="007C58DE" w:rsidRDefault="007C58DE">
    <w:pPr>
      <w:pStyle w:val="Footer"/>
      <w:jc w:val="right"/>
    </w:pPr>
  </w:p>
  <w:p w14:paraId="53F26B9D" w14:textId="77777777" w:rsidR="007C58DE" w:rsidRDefault="007C58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7818" w14:textId="77777777" w:rsidR="001C79CD" w:rsidRDefault="001C79CD">
      <w:r>
        <w:separator/>
      </w:r>
    </w:p>
  </w:footnote>
  <w:footnote w:type="continuationSeparator" w:id="0">
    <w:p w14:paraId="12D1A87F" w14:textId="77777777" w:rsidR="001C79CD" w:rsidRDefault="001C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0C866" w14:textId="77777777" w:rsidR="007C58DE" w:rsidRDefault="007C58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54BF21" w14:textId="77777777" w:rsidR="007C58DE" w:rsidRDefault="0001465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6479256">
    <w:abstractNumId w:val="4"/>
  </w:num>
  <w:num w:numId="2" w16cid:durableId="35468419">
    <w:abstractNumId w:val="8"/>
  </w:num>
  <w:num w:numId="3" w16cid:durableId="478304360">
    <w:abstractNumId w:val="7"/>
  </w:num>
  <w:num w:numId="4" w16cid:durableId="539127976">
    <w:abstractNumId w:val="9"/>
  </w:num>
  <w:num w:numId="5" w16cid:durableId="862398581">
    <w:abstractNumId w:val="6"/>
  </w:num>
  <w:num w:numId="6" w16cid:durableId="1234462734">
    <w:abstractNumId w:val="0"/>
  </w:num>
  <w:num w:numId="7" w16cid:durableId="851145313">
    <w:abstractNumId w:val="3"/>
  </w:num>
  <w:num w:numId="8" w16cid:durableId="1867676618">
    <w:abstractNumId w:val="11"/>
  </w:num>
  <w:num w:numId="9" w16cid:durableId="1509906188">
    <w:abstractNumId w:val="10"/>
  </w:num>
  <w:num w:numId="10" w16cid:durableId="46225368">
    <w:abstractNumId w:val="2"/>
  </w:num>
  <w:num w:numId="11" w16cid:durableId="323358056">
    <w:abstractNumId w:val="1"/>
  </w:num>
  <w:num w:numId="12" w16cid:durableId="59023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58DE"/>
    <w:rsid w:val="00014652"/>
    <w:rsid w:val="00072B9A"/>
    <w:rsid w:val="000749B2"/>
    <w:rsid w:val="000D3310"/>
    <w:rsid w:val="0011139D"/>
    <w:rsid w:val="001C79CD"/>
    <w:rsid w:val="0026275C"/>
    <w:rsid w:val="00297D58"/>
    <w:rsid w:val="00366FA8"/>
    <w:rsid w:val="004E2ED9"/>
    <w:rsid w:val="005632E8"/>
    <w:rsid w:val="00612126"/>
    <w:rsid w:val="00631121"/>
    <w:rsid w:val="006B48CE"/>
    <w:rsid w:val="007531BA"/>
    <w:rsid w:val="007B5FE4"/>
    <w:rsid w:val="007C58DE"/>
    <w:rsid w:val="00836EEE"/>
    <w:rsid w:val="008527D6"/>
    <w:rsid w:val="008A0E07"/>
    <w:rsid w:val="008A7FB9"/>
    <w:rsid w:val="00901A65"/>
    <w:rsid w:val="009D5A12"/>
    <w:rsid w:val="00AC14BB"/>
    <w:rsid w:val="00B01890"/>
    <w:rsid w:val="00B870DD"/>
    <w:rsid w:val="00C469E4"/>
    <w:rsid w:val="00CA1490"/>
    <w:rsid w:val="00CB4F43"/>
    <w:rsid w:val="00D81941"/>
    <w:rsid w:val="00E160FB"/>
    <w:rsid w:val="00E61D85"/>
    <w:rsid w:val="00E733F9"/>
    <w:rsid w:val="00E7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8685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ocialstudy.com/index.php/AJAHSS/inde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D225B-E0EE-40DC-8D4E-CB1CE36C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2026-03-24T06:32:00Z</dcterms:created>
  <dcterms:modified xsi:type="dcterms:W3CDTF">2026-07-13T06:29:00Z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