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4"/>
        <w:gridCol w:w="10401"/>
      </w:tblGrid>
      <w:tr w:rsidR="00C661D9" w14:paraId="20B6D275" w14:textId="77777777" w:rsidTr="00481586">
        <w:trPr>
          <w:trHeight w:val="20"/>
          <w:jc w:val="center"/>
        </w:trPr>
        <w:tc>
          <w:tcPr>
            <w:tcW w:w="1186" w:type="pct"/>
            <w:tcBorders>
              <w:top w:val="single" w:sz="18" w:space="0" w:color="000000"/>
              <w:left w:val="single" w:sz="18" w:space="0" w:color="000000"/>
              <w:bottom w:val="single" w:sz="18" w:space="0" w:color="000000"/>
              <w:right w:val="single" w:sz="18" w:space="0" w:color="000000"/>
            </w:tcBorders>
          </w:tcPr>
          <w:p w14:paraId="6AAD0D9E" w14:textId="77777777" w:rsidR="00C661D9" w:rsidRDefault="00FE4D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Borders>
              <w:top w:val="single" w:sz="18" w:space="0" w:color="000000"/>
              <w:left w:val="single" w:sz="18" w:space="0" w:color="000000"/>
              <w:bottom w:val="single" w:sz="18" w:space="0" w:color="000000"/>
              <w:right w:val="single" w:sz="18" w:space="0" w:color="000000"/>
            </w:tcBorders>
          </w:tcPr>
          <w:p w14:paraId="0BF06747" w14:textId="77777777" w:rsidR="00C661D9" w:rsidRDefault="00FE4DA2">
            <w:pPr>
              <w:rPr>
                <w:b/>
                <w:bCs/>
                <w:color w:val="0000FF"/>
                <w:sz w:val="20"/>
                <w:szCs w:val="20"/>
                <w:lang w:val="en-GB"/>
              </w:rPr>
            </w:pPr>
            <w:r>
              <w:rPr>
                <w:b/>
                <w:bCs/>
                <w:color w:val="0000FF"/>
                <w:sz w:val="20"/>
                <w:szCs w:val="20"/>
                <w:lang w:val="en-GB"/>
              </w:rPr>
              <w:t>Asian Journal of Agriculture and Allied Sciences</w:t>
            </w:r>
          </w:p>
        </w:tc>
      </w:tr>
      <w:tr w:rsidR="00C661D9" w14:paraId="64C79ABE" w14:textId="77777777" w:rsidTr="00481586">
        <w:trPr>
          <w:trHeight w:val="20"/>
          <w:jc w:val="center"/>
        </w:trPr>
        <w:tc>
          <w:tcPr>
            <w:tcW w:w="1186" w:type="pct"/>
            <w:tcBorders>
              <w:top w:val="single" w:sz="18" w:space="0" w:color="000000"/>
              <w:left w:val="single" w:sz="18" w:space="0" w:color="000000"/>
              <w:bottom w:val="single" w:sz="18" w:space="0" w:color="000000"/>
              <w:right w:val="single" w:sz="18" w:space="0" w:color="000000"/>
            </w:tcBorders>
          </w:tcPr>
          <w:p w14:paraId="20B486CE" w14:textId="77777777" w:rsidR="00C661D9" w:rsidRDefault="00FE4D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Borders>
              <w:top w:val="single" w:sz="18" w:space="0" w:color="000000"/>
              <w:left w:val="single" w:sz="18" w:space="0" w:color="000000"/>
              <w:bottom w:val="single" w:sz="18" w:space="0" w:color="000000"/>
              <w:right w:val="single" w:sz="18" w:space="0" w:color="000000"/>
            </w:tcBorders>
          </w:tcPr>
          <w:p w14:paraId="48A45E6F" w14:textId="355B872C" w:rsidR="00C661D9" w:rsidRDefault="00AB3EF0">
            <w:pPr>
              <w:pStyle w:val="NormalWeb"/>
              <w:spacing w:before="0" w:beforeAutospacing="0" w:after="0" w:afterAutospacing="0"/>
              <w:rPr>
                <w:rFonts w:ascii="Times New Roman" w:hAnsi="Times New Roman" w:cs="Times New Roman"/>
                <w:b/>
                <w:bCs/>
                <w:sz w:val="20"/>
                <w:szCs w:val="20"/>
                <w:lang w:val="en-GB"/>
              </w:rPr>
            </w:pPr>
            <w:r w:rsidRPr="00AB3EF0">
              <w:rPr>
                <w:rFonts w:ascii="Times New Roman" w:hAnsi="Times New Roman" w:cs="Times New Roman"/>
                <w:b/>
                <w:bCs/>
                <w:sz w:val="20"/>
                <w:szCs w:val="20"/>
                <w:lang w:val="en-GB"/>
              </w:rPr>
              <w:t>Ms_AJAAS_15360</w:t>
            </w:r>
          </w:p>
        </w:tc>
      </w:tr>
      <w:tr w:rsidR="00C661D9" w14:paraId="1EDF3259" w14:textId="77777777" w:rsidTr="00481586">
        <w:trPr>
          <w:trHeight w:val="20"/>
          <w:jc w:val="center"/>
        </w:trPr>
        <w:tc>
          <w:tcPr>
            <w:tcW w:w="1186" w:type="pct"/>
            <w:tcBorders>
              <w:top w:val="single" w:sz="18" w:space="0" w:color="000000"/>
              <w:left w:val="single" w:sz="18" w:space="0" w:color="000000"/>
              <w:bottom w:val="single" w:sz="18" w:space="0" w:color="000000"/>
              <w:right w:val="single" w:sz="18" w:space="0" w:color="000000"/>
            </w:tcBorders>
          </w:tcPr>
          <w:p w14:paraId="588863BB" w14:textId="77777777" w:rsidR="00C661D9" w:rsidRDefault="00FE4D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Borders>
              <w:top w:val="single" w:sz="18" w:space="0" w:color="000000"/>
              <w:left w:val="single" w:sz="18" w:space="0" w:color="000000"/>
              <w:bottom w:val="single" w:sz="18" w:space="0" w:color="000000"/>
              <w:right w:val="single" w:sz="18" w:space="0" w:color="000000"/>
            </w:tcBorders>
          </w:tcPr>
          <w:p w14:paraId="0366EEAE" w14:textId="39D184A8" w:rsidR="00C661D9" w:rsidRDefault="0090222A">
            <w:pPr>
              <w:pStyle w:val="NormalWeb"/>
              <w:spacing w:before="0" w:beforeAutospacing="0" w:after="0" w:afterAutospacing="0"/>
              <w:rPr>
                <w:rFonts w:ascii="Times New Roman" w:hAnsi="Times New Roman" w:cs="Times New Roman"/>
                <w:b/>
                <w:sz w:val="20"/>
                <w:szCs w:val="20"/>
                <w:lang w:val="en-GB"/>
              </w:rPr>
            </w:pPr>
            <w:r w:rsidRPr="0090222A">
              <w:rPr>
                <w:rFonts w:ascii="Times New Roman" w:hAnsi="Times New Roman" w:cs="Times New Roman"/>
                <w:b/>
                <w:sz w:val="20"/>
                <w:szCs w:val="20"/>
                <w:lang w:val="en-GB"/>
              </w:rPr>
              <w:t xml:space="preserve">Production of black henbane plants (Hyoscyamus </w:t>
            </w:r>
            <w:proofErr w:type="spellStart"/>
            <w:r w:rsidRPr="0090222A">
              <w:rPr>
                <w:rFonts w:ascii="Times New Roman" w:hAnsi="Times New Roman" w:cs="Times New Roman"/>
                <w:b/>
                <w:sz w:val="20"/>
                <w:szCs w:val="20"/>
                <w:lang w:val="en-GB"/>
              </w:rPr>
              <w:t>niger</w:t>
            </w:r>
            <w:proofErr w:type="spellEnd"/>
            <w:r w:rsidRPr="0090222A">
              <w:rPr>
                <w:rFonts w:ascii="Times New Roman" w:hAnsi="Times New Roman" w:cs="Times New Roman"/>
                <w:b/>
                <w:sz w:val="20"/>
                <w:szCs w:val="20"/>
                <w:lang w:val="en-GB"/>
              </w:rPr>
              <w:t>) from callus farms using tissue culture techniques</w:t>
            </w:r>
          </w:p>
        </w:tc>
      </w:tr>
      <w:tr w:rsidR="0090222A" w14:paraId="014E7157" w14:textId="77777777" w:rsidTr="00481586">
        <w:trPr>
          <w:trHeight w:val="20"/>
          <w:jc w:val="center"/>
        </w:trPr>
        <w:tc>
          <w:tcPr>
            <w:tcW w:w="1186" w:type="pct"/>
            <w:tcBorders>
              <w:top w:val="single" w:sz="18" w:space="0" w:color="000000"/>
              <w:left w:val="single" w:sz="18" w:space="0" w:color="000000"/>
              <w:bottom w:val="single" w:sz="18" w:space="0" w:color="000000"/>
              <w:right w:val="single" w:sz="18" w:space="0" w:color="000000"/>
            </w:tcBorders>
          </w:tcPr>
          <w:p w14:paraId="739B4F74" w14:textId="77777777" w:rsidR="0090222A" w:rsidRDefault="0090222A" w:rsidP="0090222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Borders>
              <w:top w:val="single" w:sz="18" w:space="0" w:color="000000"/>
              <w:left w:val="single" w:sz="18" w:space="0" w:color="000000"/>
              <w:bottom w:val="single" w:sz="18" w:space="0" w:color="000000"/>
              <w:right w:val="single" w:sz="18" w:space="0" w:color="000000"/>
            </w:tcBorders>
          </w:tcPr>
          <w:p w14:paraId="55DFAF21" w14:textId="0364513E" w:rsidR="0090222A" w:rsidRDefault="0090222A" w:rsidP="0090222A">
            <w:pPr>
              <w:pStyle w:val="NormalWeb"/>
              <w:spacing w:before="0" w:beforeAutospacing="0" w:after="0" w:afterAutospacing="0"/>
              <w:rPr>
                <w:rFonts w:ascii="Times New Roman" w:hAnsi="Times New Roman" w:cs="Times New Roman"/>
                <w:b/>
                <w:sz w:val="20"/>
                <w:szCs w:val="20"/>
                <w:lang w:val="en-GB"/>
              </w:rPr>
            </w:pPr>
            <w:r w:rsidRPr="00AB3EF0">
              <w:rPr>
                <w:rFonts w:ascii="Times New Roman" w:hAnsi="Times New Roman" w:cs="Times New Roman"/>
                <w:b/>
                <w:sz w:val="20"/>
                <w:szCs w:val="20"/>
                <w:lang w:val="en-GB"/>
              </w:rPr>
              <w:t>Research article / Short Communication/ Case Report / Case Study</w:t>
            </w:r>
          </w:p>
        </w:tc>
      </w:tr>
    </w:tbl>
    <w:p w14:paraId="395EBCBF" w14:textId="77777777" w:rsidR="00C661D9" w:rsidRDefault="00C661D9">
      <w:pPr>
        <w:pStyle w:val="BodyText"/>
        <w:rPr>
          <w:rFonts w:ascii="Times New Roman" w:hAnsi="Times New Roman"/>
          <w:i/>
          <w:sz w:val="20"/>
          <w:szCs w:val="20"/>
          <w:u w:val="single"/>
          <w:lang w:val="en-GB"/>
        </w:rPr>
      </w:pPr>
    </w:p>
    <w:p w14:paraId="4CA31F36" w14:textId="77777777" w:rsidR="00C661D9" w:rsidRDefault="00C661D9">
      <w:pPr>
        <w:jc w:val="both"/>
        <w:rPr>
          <w:rFonts w:eastAsia="MS Mincho"/>
          <w:sz w:val="20"/>
          <w:szCs w:val="20"/>
          <w:lang w:val="en-GB" w:eastAsia="x-none"/>
        </w:rPr>
      </w:pPr>
    </w:p>
    <w:p w14:paraId="28F12E9D" w14:textId="77777777" w:rsidR="00C661D9" w:rsidRDefault="00C661D9">
      <w:pPr>
        <w:jc w:val="both"/>
        <w:rPr>
          <w:rFonts w:eastAsia="MS Mincho"/>
          <w:sz w:val="20"/>
          <w:szCs w:val="20"/>
          <w:lang w:val="en-GB" w:eastAsia="x-none"/>
        </w:rPr>
      </w:pPr>
    </w:p>
    <w:p w14:paraId="47960843" w14:textId="77777777" w:rsidR="00C661D9" w:rsidRDefault="00FE4DA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1C7DA43" w14:textId="77777777" w:rsidR="00C661D9" w:rsidRDefault="00C661D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9"/>
        <w:gridCol w:w="4541"/>
        <w:gridCol w:w="4541"/>
      </w:tblGrid>
      <w:tr w:rsidR="00C661D9" w14:paraId="3DA2E600"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tcPr>
          <w:p w14:paraId="4B0D3A12" w14:textId="77777777" w:rsidR="00C661D9" w:rsidRDefault="00C661D9">
            <w:pPr>
              <w:keepNext/>
              <w:outlineLvl w:val="1"/>
              <w:rPr>
                <w:rFonts w:eastAsia="MS Mincho"/>
                <w:b/>
                <w:bCs/>
                <w:sz w:val="20"/>
                <w:szCs w:val="20"/>
                <w:lang w:val="en-GB"/>
              </w:rPr>
            </w:pPr>
          </w:p>
        </w:tc>
        <w:tc>
          <w:tcPr>
            <w:tcW w:w="1667" w:type="pct"/>
            <w:tcBorders>
              <w:top w:val="single" w:sz="18" w:space="0" w:color="000000"/>
              <w:left w:val="single" w:sz="18" w:space="0" w:color="000000"/>
              <w:bottom w:val="single" w:sz="18" w:space="0" w:color="000000"/>
              <w:right w:val="single" w:sz="18" w:space="0" w:color="000000"/>
            </w:tcBorders>
            <w:hideMark/>
          </w:tcPr>
          <w:p w14:paraId="5579966F" w14:textId="77777777" w:rsidR="00C661D9" w:rsidRDefault="00FE4DA2">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Borders>
              <w:top w:val="single" w:sz="18" w:space="0" w:color="000000"/>
              <w:left w:val="single" w:sz="18" w:space="0" w:color="000000"/>
              <w:bottom w:val="single" w:sz="18" w:space="0" w:color="000000"/>
              <w:right w:val="single" w:sz="18" w:space="0" w:color="000000"/>
            </w:tcBorders>
          </w:tcPr>
          <w:p w14:paraId="348D0E9F" w14:textId="77777777" w:rsidR="00C661D9" w:rsidRDefault="00FE4DA2">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76ABA0" w14:textId="77777777" w:rsidR="00C661D9" w:rsidRDefault="00C661D9">
            <w:pPr>
              <w:keepNext/>
              <w:outlineLvl w:val="1"/>
              <w:rPr>
                <w:rFonts w:eastAsia="MS Mincho"/>
                <w:bCs/>
                <w:sz w:val="20"/>
                <w:szCs w:val="20"/>
                <w:lang w:val="en-GB"/>
              </w:rPr>
            </w:pPr>
          </w:p>
        </w:tc>
      </w:tr>
      <w:tr w:rsidR="00C661D9" w14:paraId="056B1103"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2D5E75C7" w14:textId="77777777" w:rsidR="00C661D9" w:rsidRDefault="00FE4DA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BD91CBA" w14:textId="77777777" w:rsidR="00C661D9" w:rsidRDefault="00FE4DA2">
            <w:pPr>
              <w:rPr>
                <w:rFonts w:eastAsia="MS Mincho"/>
                <w:bCs/>
                <w:sz w:val="20"/>
                <w:szCs w:val="20"/>
                <w:lang w:val="en-GB"/>
              </w:rPr>
            </w:pPr>
            <w:r>
              <w:rPr>
                <w:bCs/>
                <w:sz w:val="20"/>
                <w:szCs w:val="20"/>
                <w:lang w:val="en-GB"/>
              </w:rPr>
              <w:t>be required for this part.</w:t>
            </w:r>
          </w:p>
        </w:tc>
        <w:tc>
          <w:tcPr>
            <w:tcW w:w="1667" w:type="pct"/>
            <w:tcBorders>
              <w:top w:val="single" w:sz="18" w:space="0" w:color="000000"/>
              <w:left w:val="single" w:sz="18" w:space="0" w:color="000000"/>
              <w:bottom w:val="single" w:sz="18" w:space="0" w:color="000000"/>
              <w:right w:val="single" w:sz="18" w:space="0" w:color="000000"/>
            </w:tcBorders>
          </w:tcPr>
          <w:p w14:paraId="30DBBE74" w14:textId="77777777" w:rsidR="00382451" w:rsidRPr="00382451" w:rsidRDefault="00382451" w:rsidP="00382451">
            <w:pPr>
              <w:pStyle w:val="NoSpacing"/>
              <w:rPr>
                <w:rFonts w:ascii="Times New Roman" w:hAnsi="Times New Roman" w:cs="Times New Roman"/>
                <w:b/>
                <w:sz w:val="16"/>
              </w:rPr>
            </w:pPr>
            <w:r w:rsidRPr="00382451">
              <w:rPr>
                <w:rFonts w:ascii="Times New Roman" w:hAnsi="Times New Roman" w:cs="Times New Roman"/>
                <w:b/>
                <w:sz w:val="16"/>
              </w:rPr>
              <w:t xml:space="preserve">This research article holds significant scientific value by establishing an efficient and reproducible in vitro tissue culture protocol for Hyoscyamus </w:t>
            </w:r>
            <w:proofErr w:type="spellStart"/>
            <w:r w:rsidRPr="00382451">
              <w:rPr>
                <w:rFonts w:ascii="Times New Roman" w:hAnsi="Times New Roman" w:cs="Times New Roman"/>
                <w:b/>
                <w:sz w:val="16"/>
              </w:rPr>
              <w:t>niger</w:t>
            </w:r>
            <w:proofErr w:type="spellEnd"/>
            <w:r w:rsidRPr="00382451">
              <w:rPr>
                <w:rFonts w:ascii="Times New Roman" w:hAnsi="Times New Roman" w:cs="Times New Roman"/>
                <w:b/>
                <w:sz w:val="16"/>
              </w:rPr>
              <w:t xml:space="preserve">, a medicinally critical species within the Solanaceae family. By utilizing </w:t>
            </w:r>
            <w:proofErr w:type="spellStart"/>
            <w:r w:rsidRPr="00382451">
              <w:rPr>
                <w:rFonts w:ascii="Times New Roman" w:hAnsi="Times New Roman" w:cs="Times New Roman"/>
                <w:b/>
                <w:sz w:val="16"/>
              </w:rPr>
              <w:t>subcotyledonous</w:t>
            </w:r>
            <w:proofErr w:type="spellEnd"/>
            <w:r w:rsidRPr="00382451">
              <w:rPr>
                <w:rFonts w:ascii="Times New Roman" w:hAnsi="Times New Roman" w:cs="Times New Roman"/>
                <w:b/>
                <w:sz w:val="16"/>
              </w:rPr>
              <w:t xml:space="preserve"> stem explants on a specialized MS medium, the study demonstrates a 100% success rate for callus induction alongside an impressive 90% rate of spontaneous shoot differentiation. The protocol further achieves a flawless 100% success rate for rooting regenerated shoots on hormone-free medium, producing resilient plantlets capable of successful soil acclimatization and environmental endurance. This advancement offers a controlled, year-round laboratory alternative to traditional field production, assisting in the conservation of this plant species against natural resource depletion. Ultimately, these findings strengthen the biotechnological framework required for the sustainable cultivation of H. </w:t>
            </w:r>
            <w:proofErr w:type="spellStart"/>
            <w:r w:rsidRPr="00382451">
              <w:rPr>
                <w:rFonts w:ascii="Times New Roman" w:hAnsi="Times New Roman" w:cs="Times New Roman"/>
                <w:b/>
                <w:sz w:val="16"/>
              </w:rPr>
              <w:t>niger</w:t>
            </w:r>
            <w:proofErr w:type="spellEnd"/>
            <w:r w:rsidRPr="00382451">
              <w:rPr>
                <w:rFonts w:ascii="Times New Roman" w:hAnsi="Times New Roman" w:cs="Times New Roman"/>
                <w:b/>
                <w:sz w:val="16"/>
              </w:rPr>
              <w:t xml:space="preserve"> tissues, which serve as an essential foundation for extracting and synthesizing vital anticholinergic pharmaceuticals like hyoscyamine and scopolamine.</w:t>
            </w:r>
          </w:p>
          <w:p w14:paraId="732FBF58" w14:textId="77777777" w:rsidR="00C661D9" w:rsidRDefault="00C661D9">
            <w:pPr>
              <w:contextualSpacing/>
              <w:rPr>
                <w:b/>
                <w:bCs/>
                <w:sz w:val="20"/>
                <w:szCs w:val="20"/>
                <w:lang w:val="en-GB"/>
              </w:rPr>
            </w:pPr>
          </w:p>
        </w:tc>
        <w:tc>
          <w:tcPr>
            <w:tcW w:w="1667" w:type="pct"/>
            <w:tcBorders>
              <w:top w:val="single" w:sz="18" w:space="0" w:color="000000"/>
              <w:left w:val="single" w:sz="18" w:space="0" w:color="000000"/>
              <w:bottom w:val="single" w:sz="18" w:space="0" w:color="000000"/>
              <w:right w:val="single" w:sz="18" w:space="0" w:color="000000"/>
            </w:tcBorders>
          </w:tcPr>
          <w:p w14:paraId="09CC8084" w14:textId="472579FD" w:rsidR="00C661D9" w:rsidRDefault="0080049B">
            <w:pPr>
              <w:keepNext/>
              <w:outlineLvl w:val="1"/>
              <w:rPr>
                <w:rFonts w:eastAsia="MS Mincho"/>
                <w:bCs/>
                <w:sz w:val="20"/>
                <w:szCs w:val="20"/>
                <w:lang w:val="en-GB"/>
              </w:rPr>
            </w:pPr>
            <w:r w:rsidRPr="0080049B">
              <w:rPr>
                <w:rFonts w:eastAsia="MS Mincho"/>
                <w:bCs/>
                <w:sz w:val="20"/>
                <w:szCs w:val="20"/>
                <w:lang w:val="en-GB"/>
              </w:rPr>
              <w:t>Ok</w:t>
            </w:r>
          </w:p>
        </w:tc>
      </w:tr>
    </w:tbl>
    <w:p w14:paraId="77785762" w14:textId="77777777" w:rsidR="00C661D9" w:rsidRDefault="00C661D9">
      <w:pPr>
        <w:rPr>
          <w:sz w:val="20"/>
          <w:szCs w:val="20"/>
          <w:lang w:val="en-GB"/>
        </w:rPr>
      </w:pPr>
    </w:p>
    <w:p w14:paraId="5EBD4CC0" w14:textId="77777777" w:rsidR="00C661D9" w:rsidRDefault="00C661D9">
      <w:pPr>
        <w:rPr>
          <w:sz w:val="20"/>
          <w:szCs w:val="20"/>
          <w:lang w:val="en-GB"/>
        </w:rPr>
      </w:pPr>
    </w:p>
    <w:p w14:paraId="1F364F39" w14:textId="77777777" w:rsidR="00C661D9" w:rsidRDefault="00FE4DA2">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189FFA6" w14:textId="77777777" w:rsidR="00C661D9" w:rsidRDefault="00C661D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3"/>
        <w:gridCol w:w="4546"/>
        <w:gridCol w:w="4546"/>
      </w:tblGrid>
      <w:tr w:rsidR="00C661D9" w14:paraId="0857B97A"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tcPr>
          <w:p w14:paraId="262130CA" w14:textId="77777777" w:rsidR="00C661D9" w:rsidRDefault="00C661D9">
            <w:pPr>
              <w:keepNext/>
              <w:outlineLvl w:val="1"/>
              <w:rPr>
                <w:rFonts w:eastAsia="MS Mincho"/>
                <w:b/>
                <w:bCs/>
                <w:sz w:val="20"/>
                <w:szCs w:val="20"/>
                <w:lang w:val="en-GB"/>
              </w:rPr>
            </w:pPr>
          </w:p>
        </w:tc>
        <w:tc>
          <w:tcPr>
            <w:tcW w:w="1667" w:type="pct"/>
            <w:tcBorders>
              <w:top w:val="single" w:sz="18" w:space="0" w:color="000000"/>
              <w:left w:val="single" w:sz="18" w:space="0" w:color="000000"/>
              <w:bottom w:val="single" w:sz="18" w:space="0" w:color="000000"/>
              <w:right w:val="single" w:sz="18" w:space="0" w:color="000000"/>
            </w:tcBorders>
            <w:hideMark/>
          </w:tcPr>
          <w:p w14:paraId="625972AC" w14:textId="77777777" w:rsidR="00C661D9" w:rsidRDefault="00FE4DA2">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Borders>
              <w:top w:val="single" w:sz="18" w:space="0" w:color="000000"/>
              <w:left w:val="single" w:sz="18" w:space="0" w:color="000000"/>
              <w:bottom w:val="single" w:sz="18" w:space="0" w:color="000000"/>
              <w:right w:val="single" w:sz="18" w:space="0" w:color="000000"/>
            </w:tcBorders>
            <w:hideMark/>
          </w:tcPr>
          <w:p w14:paraId="1C912C28" w14:textId="0B30FDB0" w:rsidR="00C661D9" w:rsidRDefault="00FE4DA2">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05FDD">
              <w:rPr>
                <w:b/>
                <w:kern w:val="2"/>
                <w:sz w:val="20"/>
                <w:szCs w:val="20"/>
                <w:highlight w:val="yellow"/>
                <w:lang w:val="en-GB"/>
              </w:rPr>
              <w:t>(</w:t>
            </w:r>
            <w:r w:rsidR="00805FDD">
              <w:rPr>
                <w:bCs/>
                <w:kern w:val="2"/>
                <w:sz w:val="20"/>
                <w:szCs w:val="20"/>
                <w:highlight w:val="yellow"/>
                <w:lang w:val="en-GB"/>
              </w:rPr>
              <w:t>Revision of the Manuscript and Feedback of Authors are mandatory for Rating of 2 and 1)</w:t>
            </w:r>
          </w:p>
        </w:tc>
      </w:tr>
      <w:tr w:rsidR="0080049B" w14:paraId="48357E13"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2873209D" w14:textId="77777777" w:rsidR="0080049B" w:rsidRDefault="0080049B" w:rsidP="0080049B">
            <w:pPr>
              <w:rPr>
                <w:b/>
                <w:bCs/>
                <w:sz w:val="20"/>
                <w:szCs w:val="20"/>
                <w:lang w:val="en-GB"/>
              </w:rPr>
            </w:pPr>
            <w:r>
              <w:rPr>
                <w:b/>
                <w:bCs/>
                <w:sz w:val="20"/>
                <w:szCs w:val="20"/>
                <w:lang w:val="en-GB"/>
              </w:rPr>
              <w:t xml:space="preserve">1. Is the title clear and appropriate for the study? </w:t>
            </w:r>
          </w:p>
          <w:p w14:paraId="63B6EFB7"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7C1720A9" w14:textId="77777777" w:rsidR="0080049B" w:rsidRDefault="0080049B" w:rsidP="0080049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1E4CE3CA" w14:textId="3B962BAB" w:rsidR="0080049B" w:rsidRDefault="0080049B" w:rsidP="0080049B">
            <w:pPr>
              <w:ind w:left="360"/>
              <w:rPr>
                <w:b/>
                <w:bCs/>
                <w:sz w:val="20"/>
                <w:szCs w:val="20"/>
                <w:lang w:val="en-GB"/>
              </w:rPr>
            </w:pPr>
            <w:r>
              <w:rPr>
                <w:b/>
                <w:bCs/>
                <w:sz w:val="20"/>
                <w:szCs w:val="20"/>
                <w:lang w:val="en-GB"/>
              </w:rPr>
              <w:t xml:space="preserve">4-Good </w:t>
            </w:r>
          </w:p>
        </w:tc>
        <w:tc>
          <w:tcPr>
            <w:tcW w:w="1667" w:type="pct"/>
            <w:tcBorders>
              <w:top w:val="single" w:sz="18" w:space="0" w:color="000000"/>
              <w:left w:val="single" w:sz="18" w:space="0" w:color="000000"/>
              <w:bottom w:val="single" w:sz="18" w:space="0" w:color="000000"/>
              <w:right w:val="single" w:sz="18" w:space="0" w:color="000000"/>
            </w:tcBorders>
          </w:tcPr>
          <w:p w14:paraId="06CB818C" w14:textId="74017806" w:rsidR="0080049B" w:rsidRDefault="0080049B" w:rsidP="0080049B">
            <w:pPr>
              <w:keepNext/>
              <w:outlineLvl w:val="1"/>
              <w:rPr>
                <w:rFonts w:eastAsia="MS Mincho"/>
                <w:bCs/>
                <w:sz w:val="20"/>
                <w:szCs w:val="20"/>
                <w:lang w:val="en-GB"/>
              </w:rPr>
            </w:pPr>
            <w:r w:rsidRPr="00B7602B">
              <w:rPr>
                <w:rFonts w:eastAsia="MS Mincho"/>
                <w:bCs/>
                <w:sz w:val="20"/>
                <w:szCs w:val="20"/>
                <w:lang w:val="en-GB"/>
              </w:rPr>
              <w:t>Ok</w:t>
            </w:r>
          </w:p>
        </w:tc>
      </w:tr>
      <w:tr w:rsidR="0080049B" w14:paraId="7ADF1231"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47326ACE" w14:textId="77777777" w:rsidR="0080049B" w:rsidRDefault="0080049B" w:rsidP="0080049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4383ABF"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2B064" w14:textId="77777777" w:rsidR="0080049B" w:rsidRDefault="0080049B" w:rsidP="008004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2FA5C1AC" w14:textId="31FCEEF7" w:rsidR="0080049B" w:rsidRDefault="0080049B" w:rsidP="0080049B">
            <w:pPr>
              <w:ind w:left="360"/>
              <w:rPr>
                <w:b/>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0503B90E" w14:textId="77666E32" w:rsidR="0080049B" w:rsidRDefault="0080049B" w:rsidP="0080049B">
            <w:pPr>
              <w:keepNext/>
              <w:outlineLvl w:val="1"/>
              <w:rPr>
                <w:rFonts w:eastAsia="MS Mincho"/>
                <w:bCs/>
                <w:sz w:val="20"/>
                <w:szCs w:val="20"/>
                <w:lang w:val="en-GB"/>
              </w:rPr>
            </w:pPr>
            <w:r w:rsidRPr="00B7602B">
              <w:rPr>
                <w:rFonts w:eastAsia="MS Mincho"/>
                <w:bCs/>
                <w:sz w:val="20"/>
                <w:szCs w:val="20"/>
                <w:lang w:val="en-GB"/>
              </w:rPr>
              <w:t>Ok</w:t>
            </w:r>
          </w:p>
        </w:tc>
      </w:tr>
      <w:tr w:rsidR="0080049B" w14:paraId="28ADD199"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5AC9E646" w14:textId="77777777" w:rsidR="0080049B" w:rsidRDefault="0080049B" w:rsidP="0080049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E93EAAB"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5B9E506D" w14:textId="77777777" w:rsidR="0080049B" w:rsidRDefault="0080049B" w:rsidP="0080049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6380492D" w14:textId="4F684BED" w:rsidR="0080049B" w:rsidRDefault="0080049B" w:rsidP="0080049B">
            <w:pPr>
              <w:ind w:left="360"/>
              <w:rPr>
                <w:b/>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4B842C8C" w14:textId="2F9E6349" w:rsidR="0080049B" w:rsidRDefault="0080049B" w:rsidP="0080049B">
            <w:pPr>
              <w:keepNext/>
              <w:outlineLvl w:val="1"/>
              <w:rPr>
                <w:rFonts w:eastAsia="MS Mincho"/>
                <w:bCs/>
                <w:sz w:val="20"/>
                <w:szCs w:val="20"/>
                <w:lang w:val="en-GB"/>
              </w:rPr>
            </w:pPr>
            <w:r w:rsidRPr="00B7602B">
              <w:rPr>
                <w:rFonts w:eastAsia="MS Mincho"/>
                <w:bCs/>
                <w:sz w:val="20"/>
                <w:szCs w:val="20"/>
                <w:lang w:val="en-GB"/>
              </w:rPr>
              <w:t>Ok</w:t>
            </w:r>
          </w:p>
        </w:tc>
      </w:tr>
      <w:tr w:rsidR="0080049B" w14:paraId="3458BB74"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2F4EB326" w14:textId="77777777" w:rsidR="0080049B" w:rsidRDefault="0080049B" w:rsidP="0080049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93B871A"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7BBAE987" w14:textId="77777777" w:rsidR="0080049B" w:rsidRDefault="0080049B" w:rsidP="0080049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4C9DCE43" w14:textId="6F35A6E6" w:rsidR="0080049B" w:rsidRDefault="0080049B" w:rsidP="0080049B">
            <w:pPr>
              <w:ind w:left="360"/>
              <w:rPr>
                <w:b/>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5CFEC1AC" w14:textId="6A53A961" w:rsidR="0080049B" w:rsidRDefault="0080049B" w:rsidP="0080049B">
            <w:pPr>
              <w:keepNext/>
              <w:outlineLvl w:val="1"/>
              <w:rPr>
                <w:rFonts w:eastAsia="MS Mincho"/>
                <w:bCs/>
                <w:sz w:val="20"/>
                <w:szCs w:val="20"/>
                <w:lang w:val="en-GB"/>
              </w:rPr>
            </w:pPr>
            <w:r w:rsidRPr="00B7602B">
              <w:rPr>
                <w:rFonts w:eastAsia="MS Mincho"/>
                <w:bCs/>
                <w:sz w:val="20"/>
                <w:szCs w:val="20"/>
                <w:lang w:val="en-GB"/>
              </w:rPr>
              <w:t>Ok</w:t>
            </w:r>
          </w:p>
        </w:tc>
      </w:tr>
      <w:tr w:rsidR="0080049B" w14:paraId="5D69317D"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4B1C0E0F" w14:textId="77777777" w:rsidR="0080049B" w:rsidRDefault="0080049B" w:rsidP="0080049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0E5422C7"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4CC6F127" w14:textId="77777777" w:rsidR="0080049B" w:rsidRDefault="0080049B" w:rsidP="0080049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071E3C3D" w14:textId="7850C3A8" w:rsidR="0080049B" w:rsidRDefault="0080049B" w:rsidP="0080049B">
            <w:pPr>
              <w:ind w:left="360"/>
              <w:rPr>
                <w:b/>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2DF9A62F" w14:textId="2695E17B" w:rsidR="0080049B" w:rsidRDefault="0080049B" w:rsidP="0080049B">
            <w:pPr>
              <w:keepNext/>
              <w:outlineLvl w:val="1"/>
              <w:rPr>
                <w:rFonts w:eastAsia="MS Mincho"/>
                <w:bCs/>
                <w:sz w:val="20"/>
                <w:szCs w:val="20"/>
                <w:lang w:val="en-GB"/>
              </w:rPr>
            </w:pPr>
            <w:r w:rsidRPr="00B7602B">
              <w:rPr>
                <w:rFonts w:eastAsia="MS Mincho"/>
                <w:bCs/>
                <w:sz w:val="20"/>
                <w:szCs w:val="20"/>
                <w:lang w:val="en-GB"/>
              </w:rPr>
              <w:t>Ok</w:t>
            </w:r>
          </w:p>
        </w:tc>
      </w:tr>
      <w:tr w:rsidR="0080049B" w14:paraId="0D7EDE3E"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279C6F23" w14:textId="77777777" w:rsidR="0080049B" w:rsidRDefault="0080049B" w:rsidP="0080049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7606CAE"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09361652" w14:textId="77777777" w:rsidR="0080049B" w:rsidRDefault="0080049B" w:rsidP="0080049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7B0309B9" w14:textId="4D6EF8D8" w:rsidR="0080049B" w:rsidRDefault="0080049B" w:rsidP="0080049B">
            <w:pPr>
              <w:ind w:left="360"/>
              <w:rPr>
                <w:b/>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3E98F86A" w14:textId="5EF7ED18" w:rsidR="0080049B" w:rsidRDefault="0080049B" w:rsidP="0080049B">
            <w:pPr>
              <w:keepNext/>
              <w:outlineLvl w:val="1"/>
              <w:rPr>
                <w:rFonts w:eastAsia="MS Mincho"/>
                <w:bCs/>
                <w:sz w:val="20"/>
                <w:szCs w:val="20"/>
                <w:lang w:val="en-GB"/>
              </w:rPr>
            </w:pPr>
            <w:r w:rsidRPr="00B7602B">
              <w:rPr>
                <w:rFonts w:eastAsia="MS Mincho"/>
                <w:bCs/>
                <w:sz w:val="20"/>
                <w:szCs w:val="20"/>
                <w:lang w:val="en-GB"/>
              </w:rPr>
              <w:t>Ok</w:t>
            </w:r>
          </w:p>
        </w:tc>
      </w:tr>
      <w:tr w:rsidR="0080049B" w14:paraId="3EAE2953"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57209AEF" w14:textId="77777777" w:rsidR="0080049B" w:rsidRDefault="0080049B" w:rsidP="0080049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8E49553"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1441441B" w14:textId="77777777" w:rsidR="0080049B" w:rsidRDefault="0080049B" w:rsidP="008004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26DE8711" w14:textId="354D5734" w:rsidR="0080049B" w:rsidRDefault="0080049B" w:rsidP="0080049B">
            <w:pPr>
              <w:ind w:left="360"/>
              <w:rPr>
                <w:b/>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41F0670D" w14:textId="684FA182" w:rsidR="0080049B" w:rsidRDefault="0080049B" w:rsidP="0080049B">
            <w:pPr>
              <w:keepNext/>
              <w:outlineLvl w:val="1"/>
              <w:rPr>
                <w:rFonts w:eastAsia="MS Mincho"/>
                <w:bCs/>
                <w:sz w:val="20"/>
                <w:szCs w:val="20"/>
                <w:lang w:val="en-GB"/>
              </w:rPr>
            </w:pPr>
            <w:r w:rsidRPr="00B7602B">
              <w:rPr>
                <w:rFonts w:eastAsia="MS Mincho"/>
                <w:bCs/>
                <w:sz w:val="20"/>
                <w:szCs w:val="20"/>
                <w:lang w:val="en-GB"/>
              </w:rPr>
              <w:t>Ok</w:t>
            </w:r>
          </w:p>
        </w:tc>
      </w:tr>
      <w:tr w:rsidR="0080049B" w14:paraId="1C64D7F7"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3A74398F" w14:textId="77777777" w:rsidR="0080049B" w:rsidRDefault="0080049B" w:rsidP="0080049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7D0E5B7"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094AE3" w14:textId="77777777" w:rsidR="0080049B" w:rsidRDefault="0080049B" w:rsidP="0080049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338AC327" w14:textId="73172C78" w:rsidR="0080049B" w:rsidRDefault="0080049B" w:rsidP="0080049B">
            <w:pPr>
              <w:ind w:left="360"/>
              <w:rPr>
                <w:b/>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6D6D7D17" w14:textId="51F3F8BA" w:rsidR="0080049B" w:rsidRDefault="0080049B" w:rsidP="0080049B">
            <w:pPr>
              <w:keepNext/>
              <w:outlineLvl w:val="1"/>
              <w:rPr>
                <w:rFonts w:eastAsia="MS Mincho"/>
                <w:bCs/>
                <w:sz w:val="20"/>
                <w:szCs w:val="20"/>
                <w:lang w:val="en-GB"/>
              </w:rPr>
            </w:pPr>
            <w:r w:rsidRPr="00B7602B">
              <w:rPr>
                <w:rFonts w:eastAsia="MS Mincho"/>
                <w:bCs/>
                <w:sz w:val="20"/>
                <w:szCs w:val="20"/>
                <w:lang w:val="en-GB"/>
              </w:rPr>
              <w:t>Ok</w:t>
            </w:r>
          </w:p>
        </w:tc>
      </w:tr>
      <w:tr w:rsidR="0080049B" w14:paraId="1DDDE4B5"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63BDD4E7" w14:textId="77777777" w:rsidR="0080049B" w:rsidRDefault="0080049B" w:rsidP="0080049B">
            <w:pPr>
              <w:rPr>
                <w:b/>
                <w:sz w:val="20"/>
                <w:szCs w:val="20"/>
                <w:lang w:val="en-GB"/>
              </w:rPr>
            </w:pPr>
            <w:r>
              <w:rPr>
                <w:b/>
                <w:sz w:val="20"/>
                <w:szCs w:val="20"/>
                <w:lang w:val="en-GB"/>
              </w:rPr>
              <w:t xml:space="preserve">9. Are the results presented clearly? </w:t>
            </w:r>
          </w:p>
          <w:p w14:paraId="049D8846"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19D8D" w14:textId="77777777" w:rsidR="0080049B" w:rsidRDefault="0080049B" w:rsidP="0080049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498605EF" w14:textId="5B11FBD7" w:rsidR="0080049B" w:rsidRDefault="0080049B" w:rsidP="0080049B">
            <w:pPr>
              <w:contextualSpacing/>
              <w:rPr>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359E8841" w14:textId="1799E51E" w:rsidR="0080049B" w:rsidRDefault="0080049B" w:rsidP="0080049B">
            <w:pPr>
              <w:keepNext/>
              <w:outlineLvl w:val="1"/>
              <w:rPr>
                <w:rFonts w:eastAsia="MS Mincho"/>
                <w:bCs/>
                <w:sz w:val="20"/>
                <w:szCs w:val="20"/>
                <w:lang w:val="en-GB"/>
              </w:rPr>
            </w:pPr>
            <w:r w:rsidRPr="00B7602B">
              <w:rPr>
                <w:rFonts w:eastAsia="MS Mincho"/>
                <w:bCs/>
                <w:sz w:val="20"/>
                <w:szCs w:val="20"/>
                <w:lang w:val="en-GB"/>
              </w:rPr>
              <w:t>Ok</w:t>
            </w:r>
          </w:p>
        </w:tc>
      </w:tr>
      <w:tr w:rsidR="0080049B" w14:paraId="67F9D6A0"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649BA4FB" w14:textId="77777777" w:rsidR="0080049B" w:rsidRDefault="0080049B" w:rsidP="0080049B">
            <w:pPr>
              <w:rPr>
                <w:b/>
                <w:sz w:val="20"/>
                <w:szCs w:val="20"/>
                <w:lang w:val="en-GB"/>
              </w:rPr>
            </w:pPr>
            <w:r>
              <w:rPr>
                <w:b/>
                <w:sz w:val="20"/>
                <w:szCs w:val="20"/>
                <w:lang w:val="en-GB"/>
              </w:rPr>
              <w:t>10. Are tables and figures clear, relevant, and necessary?</w:t>
            </w:r>
          </w:p>
          <w:p w14:paraId="421517FC"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3E46007B"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E8D31AC" w14:textId="77777777" w:rsidR="0080049B" w:rsidRDefault="0080049B" w:rsidP="0080049B">
            <w:pPr>
              <w:rPr>
                <w:color w:val="404040"/>
                <w:sz w:val="20"/>
                <w:szCs w:val="20"/>
                <w:shd w:val="clear" w:color="auto" w:fill="FFFFFF"/>
                <w:lang w:val="en-GB"/>
              </w:rPr>
            </w:pPr>
          </w:p>
          <w:p w14:paraId="29B755CC" w14:textId="77777777" w:rsidR="0080049B" w:rsidRDefault="0080049B" w:rsidP="0080049B">
            <w:pPr>
              <w:rPr>
                <w:sz w:val="20"/>
                <w:szCs w:val="20"/>
                <w:lang w:val="en-GB"/>
              </w:rPr>
            </w:pPr>
          </w:p>
        </w:tc>
        <w:tc>
          <w:tcPr>
            <w:tcW w:w="1667" w:type="pct"/>
            <w:tcBorders>
              <w:top w:val="single" w:sz="18" w:space="0" w:color="000000"/>
              <w:left w:val="single" w:sz="18" w:space="0" w:color="000000"/>
              <w:bottom w:val="single" w:sz="18" w:space="0" w:color="000000"/>
              <w:right w:val="single" w:sz="18" w:space="0" w:color="000000"/>
            </w:tcBorders>
          </w:tcPr>
          <w:p w14:paraId="7963436E" w14:textId="5BF757DF" w:rsidR="0080049B" w:rsidRDefault="0080049B" w:rsidP="0080049B">
            <w:pPr>
              <w:contextualSpacing/>
              <w:rPr>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701EC85F" w14:textId="05F778CF" w:rsidR="0080049B" w:rsidRDefault="0080049B" w:rsidP="0080049B">
            <w:pPr>
              <w:keepNext/>
              <w:outlineLvl w:val="1"/>
              <w:rPr>
                <w:rFonts w:eastAsia="MS Mincho"/>
                <w:bCs/>
                <w:sz w:val="20"/>
                <w:szCs w:val="20"/>
                <w:lang w:val="en-GB"/>
              </w:rPr>
            </w:pPr>
            <w:r w:rsidRPr="00B7602B">
              <w:rPr>
                <w:rFonts w:eastAsia="MS Mincho"/>
                <w:bCs/>
                <w:sz w:val="20"/>
                <w:szCs w:val="20"/>
                <w:lang w:val="en-GB"/>
              </w:rPr>
              <w:t>Ok</w:t>
            </w:r>
          </w:p>
        </w:tc>
      </w:tr>
      <w:tr w:rsidR="0080049B" w14:paraId="6FE3D463"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76ABAA8A" w14:textId="77777777" w:rsidR="0080049B" w:rsidRDefault="0080049B" w:rsidP="0080049B">
            <w:pPr>
              <w:rPr>
                <w:b/>
                <w:sz w:val="20"/>
                <w:szCs w:val="20"/>
                <w:lang w:val="en-GB"/>
              </w:rPr>
            </w:pPr>
            <w:r>
              <w:rPr>
                <w:b/>
                <w:sz w:val="20"/>
                <w:szCs w:val="20"/>
                <w:lang w:val="en-GB"/>
              </w:rPr>
              <w:lastRenderedPageBreak/>
              <w:t>11. Does the discussion relate findings to existing literature?</w:t>
            </w:r>
          </w:p>
          <w:p w14:paraId="32BA57FC"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E2F19" w14:textId="77777777" w:rsidR="0080049B" w:rsidRDefault="0080049B" w:rsidP="008004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4DF18FAC" w14:textId="3AF2EE03" w:rsidR="0080049B" w:rsidRDefault="0080049B" w:rsidP="0080049B">
            <w:pPr>
              <w:contextualSpacing/>
              <w:rPr>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47219F29" w14:textId="45B15FF0" w:rsidR="0080049B" w:rsidRDefault="0080049B" w:rsidP="0080049B">
            <w:pPr>
              <w:keepNext/>
              <w:outlineLvl w:val="1"/>
              <w:rPr>
                <w:rFonts w:eastAsia="MS Mincho"/>
                <w:bCs/>
                <w:sz w:val="20"/>
                <w:szCs w:val="20"/>
                <w:lang w:val="en-GB"/>
              </w:rPr>
            </w:pPr>
            <w:r w:rsidRPr="003B28AE">
              <w:rPr>
                <w:rFonts w:eastAsia="MS Mincho"/>
                <w:bCs/>
                <w:sz w:val="20"/>
                <w:szCs w:val="20"/>
                <w:lang w:val="en-GB"/>
              </w:rPr>
              <w:t>Ok</w:t>
            </w:r>
          </w:p>
        </w:tc>
      </w:tr>
      <w:tr w:rsidR="0080049B" w14:paraId="5AF5716F"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1257DAC5" w14:textId="77777777" w:rsidR="0080049B" w:rsidRDefault="0080049B" w:rsidP="0080049B">
            <w:pPr>
              <w:rPr>
                <w:b/>
                <w:sz w:val="20"/>
                <w:szCs w:val="20"/>
                <w:lang w:val="en-GB"/>
              </w:rPr>
            </w:pPr>
            <w:r>
              <w:rPr>
                <w:b/>
                <w:sz w:val="20"/>
                <w:szCs w:val="20"/>
                <w:lang w:val="en-GB"/>
              </w:rPr>
              <w:t>12. Are the conclusions supported by the data?</w:t>
            </w:r>
          </w:p>
          <w:p w14:paraId="4F707455"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BC6A2" w14:textId="77777777" w:rsidR="0080049B" w:rsidRDefault="0080049B" w:rsidP="008004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327001F4" w14:textId="14A1C76D" w:rsidR="0080049B" w:rsidRDefault="0080049B" w:rsidP="0080049B">
            <w:pPr>
              <w:contextualSpacing/>
              <w:rPr>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0E07C3F6" w14:textId="40BA5D18" w:rsidR="0080049B" w:rsidRDefault="0080049B" w:rsidP="0080049B">
            <w:pPr>
              <w:keepNext/>
              <w:outlineLvl w:val="1"/>
              <w:rPr>
                <w:rFonts w:eastAsia="MS Mincho"/>
                <w:bCs/>
                <w:sz w:val="20"/>
                <w:szCs w:val="20"/>
                <w:lang w:val="en-GB"/>
              </w:rPr>
            </w:pPr>
            <w:r w:rsidRPr="003B28AE">
              <w:rPr>
                <w:rFonts w:eastAsia="MS Mincho"/>
                <w:bCs/>
                <w:sz w:val="20"/>
                <w:szCs w:val="20"/>
                <w:lang w:val="en-GB"/>
              </w:rPr>
              <w:t>Ok</w:t>
            </w:r>
          </w:p>
        </w:tc>
      </w:tr>
      <w:tr w:rsidR="0080049B" w14:paraId="0FC1C01D"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150D8A97" w14:textId="77777777" w:rsidR="0080049B" w:rsidRDefault="0080049B" w:rsidP="0080049B">
            <w:pPr>
              <w:rPr>
                <w:b/>
                <w:sz w:val="20"/>
                <w:szCs w:val="20"/>
                <w:lang w:val="en-GB"/>
              </w:rPr>
            </w:pPr>
            <w:r>
              <w:rPr>
                <w:b/>
                <w:sz w:val="20"/>
                <w:szCs w:val="20"/>
                <w:lang w:val="en-GB"/>
              </w:rPr>
              <w:t>13. Are the limitations of the study discussed?</w:t>
            </w:r>
          </w:p>
          <w:p w14:paraId="438A7F79"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491CC6" w14:textId="77777777" w:rsidR="0080049B" w:rsidRDefault="0080049B" w:rsidP="008004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16E1AD47" w14:textId="1D6C6E60" w:rsidR="0080049B" w:rsidRDefault="0080049B" w:rsidP="0080049B">
            <w:pPr>
              <w:contextualSpacing/>
              <w:rPr>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6AC12BFF" w14:textId="48923291" w:rsidR="0080049B" w:rsidRDefault="0080049B" w:rsidP="0080049B">
            <w:pPr>
              <w:keepNext/>
              <w:outlineLvl w:val="1"/>
              <w:rPr>
                <w:rFonts w:eastAsia="MS Mincho"/>
                <w:bCs/>
                <w:sz w:val="20"/>
                <w:szCs w:val="20"/>
                <w:lang w:val="en-GB"/>
              </w:rPr>
            </w:pPr>
            <w:r w:rsidRPr="003B28AE">
              <w:rPr>
                <w:rFonts w:eastAsia="MS Mincho"/>
                <w:bCs/>
                <w:sz w:val="20"/>
                <w:szCs w:val="20"/>
                <w:lang w:val="en-GB"/>
              </w:rPr>
              <w:t>Ok</w:t>
            </w:r>
          </w:p>
        </w:tc>
      </w:tr>
      <w:tr w:rsidR="0080049B" w14:paraId="48922D58"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16F3D049" w14:textId="77777777" w:rsidR="0080049B" w:rsidRDefault="0080049B" w:rsidP="0080049B">
            <w:pPr>
              <w:rPr>
                <w:b/>
                <w:sz w:val="20"/>
                <w:szCs w:val="20"/>
                <w:lang w:val="en-GB"/>
              </w:rPr>
            </w:pPr>
            <w:r>
              <w:rPr>
                <w:b/>
                <w:sz w:val="20"/>
                <w:szCs w:val="20"/>
                <w:lang w:val="en-GB"/>
              </w:rPr>
              <w:t>14. Are the references relevant and sufficient (in number)?</w:t>
            </w:r>
          </w:p>
          <w:p w14:paraId="228A3964"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88600"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C96B37" w14:textId="77777777" w:rsidR="0080049B" w:rsidRDefault="0080049B" w:rsidP="0080049B">
            <w:pPr>
              <w:rPr>
                <w:sz w:val="20"/>
                <w:szCs w:val="20"/>
                <w:lang w:val="en-GB"/>
              </w:rPr>
            </w:pPr>
            <w:r>
              <w:rPr>
                <w:color w:val="404040"/>
                <w:sz w:val="20"/>
                <w:szCs w:val="20"/>
                <w:shd w:val="clear" w:color="auto" w:fill="FFFFFF"/>
                <w:lang w:val="en-GB"/>
              </w:rPr>
              <w:t>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3823062E" w14:textId="63D3212E" w:rsidR="0080049B" w:rsidRDefault="0080049B" w:rsidP="0080049B">
            <w:pPr>
              <w:contextualSpacing/>
              <w:rPr>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32B0ED73" w14:textId="2BAABE24" w:rsidR="0080049B" w:rsidRDefault="0080049B" w:rsidP="0080049B">
            <w:pPr>
              <w:keepNext/>
              <w:outlineLvl w:val="1"/>
              <w:rPr>
                <w:rFonts w:eastAsia="MS Mincho"/>
                <w:bCs/>
                <w:sz w:val="20"/>
                <w:szCs w:val="20"/>
                <w:lang w:val="en-GB"/>
              </w:rPr>
            </w:pPr>
            <w:r w:rsidRPr="003B28AE">
              <w:rPr>
                <w:rFonts w:eastAsia="MS Mincho"/>
                <w:bCs/>
                <w:sz w:val="20"/>
                <w:szCs w:val="20"/>
                <w:lang w:val="en-GB"/>
              </w:rPr>
              <w:t>Ok</w:t>
            </w:r>
          </w:p>
        </w:tc>
      </w:tr>
      <w:tr w:rsidR="0080049B" w14:paraId="0B4646AD"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2AE25745" w14:textId="77777777" w:rsidR="0080049B" w:rsidRDefault="0080049B" w:rsidP="0080049B">
            <w:pPr>
              <w:rPr>
                <w:b/>
                <w:sz w:val="20"/>
                <w:szCs w:val="20"/>
                <w:lang w:val="en-GB"/>
              </w:rPr>
            </w:pPr>
            <w:r>
              <w:rPr>
                <w:b/>
                <w:sz w:val="20"/>
                <w:szCs w:val="20"/>
                <w:lang w:val="en-GB"/>
              </w:rPr>
              <w:t>15. Is the manuscript written in clear and understandable language?</w:t>
            </w:r>
          </w:p>
          <w:p w14:paraId="483AC4C9"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119C413E" w14:textId="77777777" w:rsidR="0080049B" w:rsidRDefault="0080049B" w:rsidP="0080049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7FA26B" w14:textId="77777777" w:rsidR="0080049B" w:rsidRDefault="0080049B" w:rsidP="0080049B">
            <w:pPr>
              <w:rPr>
                <w:sz w:val="20"/>
                <w:szCs w:val="20"/>
                <w:lang w:val="en-GB"/>
              </w:rPr>
            </w:pPr>
            <w:r>
              <w:rPr>
                <w:color w:val="404040"/>
                <w:sz w:val="20"/>
                <w:szCs w:val="20"/>
                <w:shd w:val="clear" w:color="auto" w:fill="FFFFFF"/>
                <w:lang w:val="en-GB"/>
              </w:rPr>
              <w:t>N/A = Not Applicable</w:t>
            </w:r>
          </w:p>
        </w:tc>
        <w:tc>
          <w:tcPr>
            <w:tcW w:w="1667" w:type="pct"/>
            <w:tcBorders>
              <w:top w:val="single" w:sz="18" w:space="0" w:color="000000"/>
              <w:left w:val="single" w:sz="18" w:space="0" w:color="000000"/>
              <w:bottom w:val="single" w:sz="18" w:space="0" w:color="000000"/>
              <w:right w:val="single" w:sz="18" w:space="0" w:color="000000"/>
            </w:tcBorders>
          </w:tcPr>
          <w:p w14:paraId="6586B3DE" w14:textId="35ACC66A" w:rsidR="0080049B" w:rsidRDefault="0080049B" w:rsidP="0080049B">
            <w:pPr>
              <w:contextualSpacing/>
              <w:rPr>
                <w:bCs/>
                <w:sz w:val="20"/>
                <w:szCs w:val="20"/>
                <w:lang w:val="en-GB"/>
              </w:rPr>
            </w:pPr>
            <w:r w:rsidRPr="003B010D">
              <w:rPr>
                <w:b/>
                <w:bCs/>
                <w:sz w:val="20"/>
                <w:szCs w:val="20"/>
                <w:lang w:val="en-GB"/>
              </w:rPr>
              <w:t>4-Good</w:t>
            </w:r>
          </w:p>
        </w:tc>
        <w:tc>
          <w:tcPr>
            <w:tcW w:w="1667" w:type="pct"/>
            <w:tcBorders>
              <w:top w:val="single" w:sz="18" w:space="0" w:color="000000"/>
              <w:left w:val="single" w:sz="18" w:space="0" w:color="000000"/>
              <w:bottom w:val="single" w:sz="18" w:space="0" w:color="000000"/>
              <w:right w:val="single" w:sz="18" w:space="0" w:color="000000"/>
            </w:tcBorders>
          </w:tcPr>
          <w:p w14:paraId="7BAF330C" w14:textId="504D4045" w:rsidR="0080049B" w:rsidRDefault="0080049B" w:rsidP="0080049B">
            <w:pPr>
              <w:keepNext/>
              <w:outlineLvl w:val="1"/>
              <w:rPr>
                <w:rFonts w:eastAsia="MS Mincho"/>
                <w:bCs/>
                <w:sz w:val="20"/>
                <w:szCs w:val="20"/>
                <w:lang w:val="en-GB"/>
              </w:rPr>
            </w:pPr>
            <w:r w:rsidRPr="003B28AE">
              <w:rPr>
                <w:rFonts w:eastAsia="MS Mincho"/>
                <w:bCs/>
                <w:sz w:val="20"/>
                <w:szCs w:val="20"/>
                <w:lang w:val="en-GB"/>
              </w:rPr>
              <w:t>Ok</w:t>
            </w:r>
          </w:p>
        </w:tc>
      </w:tr>
    </w:tbl>
    <w:p w14:paraId="2212234E" w14:textId="77777777" w:rsidR="00C661D9" w:rsidRDefault="00C661D9">
      <w:pPr>
        <w:jc w:val="both"/>
        <w:rPr>
          <w:rFonts w:eastAsia="MS Mincho"/>
          <w:b/>
          <w:bCs/>
          <w:sz w:val="20"/>
          <w:szCs w:val="20"/>
          <w:u w:val="single"/>
          <w:lang w:val="en-GB" w:eastAsia="x-none"/>
        </w:rPr>
      </w:pPr>
    </w:p>
    <w:p w14:paraId="2CE1339D" w14:textId="77777777" w:rsidR="00C661D9" w:rsidRDefault="00C661D9">
      <w:pPr>
        <w:jc w:val="both"/>
        <w:rPr>
          <w:rFonts w:eastAsia="MS Mincho"/>
          <w:b/>
          <w:bCs/>
          <w:sz w:val="20"/>
          <w:szCs w:val="20"/>
          <w:u w:val="single"/>
          <w:lang w:val="en-GB" w:eastAsia="x-none"/>
        </w:rPr>
      </w:pPr>
    </w:p>
    <w:p w14:paraId="5685E46D" w14:textId="77777777" w:rsidR="00C661D9" w:rsidRDefault="00FE4DA2">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99913FE" w14:textId="77777777" w:rsidR="00C661D9" w:rsidRDefault="00C661D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3"/>
        <w:gridCol w:w="4546"/>
        <w:gridCol w:w="4546"/>
      </w:tblGrid>
      <w:tr w:rsidR="00C661D9" w14:paraId="18A94052"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tcPr>
          <w:p w14:paraId="30A0F4C8" w14:textId="77777777" w:rsidR="00C661D9" w:rsidRDefault="00C661D9">
            <w:pPr>
              <w:keepNext/>
              <w:outlineLvl w:val="1"/>
              <w:rPr>
                <w:rFonts w:eastAsia="MS Mincho"/>
                <w:b/>
                <w:bCs/>
                <w:sz w:val="20"/>
                <w:szCs w:val="20"/>
                <w:lang w:val="en-GB"/>
              </w:rPr>
            </w:pPr>
          </w:p>
        </w:tc>
        <w:tc>
          <w:tcPr>
            <w:tcW w:w="1667" w:type="pct"/>
            <w:tcBorders>
              <w:top w:val="single" w:sz="18" w:space="0" w:color="000000"/>
              <w:left w:val="single" w:sz="18" w:space="0" w:color="000000"/>
              <w:bottom w:val="single" w:sz="18" w:space="0" w:color="000000"/>
              <w:right w:val="single" w:sz="18" w:space="0" w:color="000000"/>
            </w:tcBorders>
          </w:tcPr>
          <w:p w14:paraId="29DB59A6" w14:textId="77777777" w:rsidR="00C661D9" w:rsidRDefault="00FE4DA2">
            <w:pPr>
              <w:keepNext/>
              <w:outlineLvl w:val="1"/>
              <w:rPr>
                <w:rFonts w:eastAsia="MS Mincho"/>
                <w:b/>
                <w:bCs/>
                <w:sz w:val="20"/>
                <w:szCs w:val="20"/>
                <w:lang w:val="en-GB"/>
              </w:rPr>
            </w:pPr>
            <w:r>
              <w:rPr>
                <w:rFonts w:eastAsia="MS Mincho"/>
                <w:b/>
                <w:bCs/>
                <w:sz w:val="20"/>
                <w:szCs w:val="20"/>
                <w:lang w:val="en-GB"/>
              </w:rPr>
              <w:t>Reviewer’s comment</w:t>
            </w:r>
          </w:p>
          <w:p w14:paraId="5F0B0999" w14:textId="77777777" w:rsidR="00C661D9" w:rsidRDefault="00C661D9">
            <w:pPr>
              <w:rPr>
                <w:sz w:val="20"/>
                <w:szCs w:val="20"/>
                <w:lang w:val="en-GB"/>
              </w:rPr>
            </w:pPr>
          </w:p>
        </w:tc>
        <w:tc>
          <w:tcPr>
            <w:tcW w:w="1667" w:type="pct"/>
            <w:tcBorders>
              <w:top w:val="single" w:sz="18" w:space="0" w:color="000000"/>
              <w:left w:val="single" w:sz="18" w:space="0" w:color="000000"/>
              <w:bottom w:val="single" w:sz="18" w:space="0" w:color="000000"/>
              <w:right w:val="single" w:sz="18" w:space="0" w:color="000000"/>
            </w:tcBorders>
          </w:tcPr>
          <w:p w14:paraId="457C19AF" w14:textId="77777777" w:rsidR="00C661D9" w:rsidRDefault="00FE4DA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D552A0">
              <w:rPr>
                <w:rFonts w:eastAsia="Calibri"/>
                <w:kern w:val="2"/>
                <w:sz w:val="20"/>
                <w:szCs w:val="20"/>
                <w:highlight w:val="yellow"/>
                <w:lang w:val="en-IN"/>
              </w:rPr>
              <w:t>(It is mandatory that authors should write his/her feedback here)</w:t>
            </w:r>
          </w:p>
          <w:p w14:paraId="44F22604" w14:textId="77777777" w:rsidR="00C661D9" w:rsidRDefault="00C661D9">
            <w:pPr>
              <w:keepNext/>
              <w:outlineLvl w:val="1"/>
              <w:rPr>
                <w:rFonts w:eastAsia="MS Mincho"/>
                <w:bCs/>
                <w:sz w:val="20"/>
                <w:szCs w:val="20"/>
                <w:lang w:val="en-GB"/>
              </w:rPr>
            </w:pPr>
          </w:p>
        </w:tc>
      </w:tr>
      <w:tr w:rsidR="0080049B" w14:paraId="73ACE58E"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tcPr>
          <w:p w14:paraId="30154D9A" w14:textId="77777777" w:rsidR="0080049B" w:rsidRDefault="0080049B" w:rsidP="0080049B">
            <w:pPr>
              <w:rPr>
                <w:b/>
                <w:bCs/>
                <w:sz w:val="20"/>
                <w:szCs w:val="20"/>
                <w:lang w:val="en-GB"/>
              </w:rPr>
            </w:pPr>
            <w:r>
              <w:rPr>
                <w:b/>
                <w:bCs/>
                <w:sz w:val="20"/>
                <w:szCs w:val="20"/>
                <w:lang w:val="en-GB"/>
              </w:rPr>
              <w:t>Is the title of the article suitable?</w:t>
            </w:r>
          </w:p>
          <w:p w14:paraId="3C4ECF2F" w14:textId="77777777" w:rsidR="0080049B" w:rsidRDefault="0080049B" w:rsidP="0080049B">
            <w:pPr>
              <w:rPr>
                <w:bCs/>
                <w:sz w:val="20"/>
                <w:szCs w:val="20"/>
                <w:lang w:val="en-GB"/>
              </w:rPr>
            </w:pPr>
          </w:p>
          <w:p w14:paraId="366F076E" w14:textId="77777777" w:rsidR="0080049B" w:rsidRDefault="0080049B" w:rsidP="0080049B">
            <w:pPr>
              <w:rPr>
                <w:bCs/>
                <w:sz w:val="20"/>
                <w:szCs w:val="20"/>
                <w:lang w:val="en-GB"/>
              </w:rPr>
            </w:pPr>
            <w:r>
              <w:rPr>
                <w:bCs/>
                <w:sz w:val="20"/>
                <w:szCs w:val="20"/>
                <w:lang w:val="en-GB"/>
              </w:rPr>
              <w:t>If your answer is NO, please provide a brief, clear suggestion for improvement.</w:t>
            </w:r>
          </w:p>
          <w:p w14:paraId="5C7CDA21" w14:textId="77777777" w:rsidR="0080049B" w:rsidRDefault="0080049B" w:rsidP="0080049B">
            <w:pPr>
              <w:rPr>
                <w:sz w:val="20"/>
                <w:szCs w:val="20"/>
                <w:u w:val="single"/>
                <w:lang w:val="en-GB"/>
              </w:rPr>
            </w:pPr>
          </w:p>
        </w:tc>
        <w:tc>
          <w:tcPr>
            <w:tcW w:w="1667" w:type="pct"/>
            <w:tcBorders>
              <w:top w:val="single" w:sz="18" w:space="0" w:color="000000"/>
              <w:left w:val="single" w:sz="18" w:space="0" w:color="000000"/>
              <w:bottom w:val="single" w:sz="18" w:space="0" w:color="000000"/>
              <w:right w:val="single" w:sz="18" w:space="0" w:color="000000"/>
            </w:tcBorders>
          </w:tcPr>
          <w:p w14:paraId="3CC915A8" w14:textId="33F7933B" w:rsidR="0080049B" w:rsidRDefault="0080049B" w:rsidP="0080049B">
            <w:pPr>
              <w:ind w:left="360"/>
              <w:rPr>
                <w:b/>
                <w:bCs/>
                <w:sz w:val="20"/>
                <w:szCs w:val="20"/>
                <w:lang w:val="en-GB"/>
              </w:rPr>
            </w:pPr>
            <w:r>
              <w:rPr>
                <w:b/>
                <w:bCs/>
                <w:sz w:val="20"/>
                <w:szCs w:val="20"/>
                <w:lang w:val="en-GB"/>
              </w:rPr>
              <w:t xml:space="preserve">Yes, title of the manuscript is suitable.  </w:t>
            </w:r>
          </w:p>
        </w:tc>
        <w:tc>
          <w:tcPr>
            <w:tcW w:w="1667" w:type="pct"/>
            <w:tcBorders>
              <w:top w:val="single" w:sz="18" w:space="0" w:color="000000"/>
              <w:left w:val="single" w:sz="18" w:space="0" w:color="000000"/>
              <w:bottom w:val="single" w:sz="18" w:space="0" w:color="000000"/>
              <w:right w:val="single" w:sz="18" w:space="0" w:color="000000"/>
            </w:tcBorders>
          </w:tcPr>
          <w:p w14:paraId="09509691" w14:textId="05FBB611" w:rsidR="0080049B" w:rsidRDefault="0080049B" w:rsidP="0080049B">
            <w:pPr>
              <w:keepNext/>
              <w:outlineLvl w:val="1"/>
              <w:rPr>
                <w:rFonts w:eastAsia="MS Mincho"/>
                <w:bCs/>
                <w:sz w:val="20"/>
                <w:szCs w:val="20"/>
                <w:lang w:val="en-GB"/>
              </w:rPr>
            </w:pPr>
            <w:r w:rsidRPr="00271224">
              <w:rPr>
                <w:rFonts w:eastAsia="MS Mincho"/>
                <w:bCs/>
                <w:sz w:val="20"/>
                <w:szCs w:val="20"/>
                <w:lang w:val="en-GB"/>
              </w:rPr>
              <w:t>Ok</w:t>
            </w:r>
          </w:p>
        </w:tc>
      </w:tr>
      <w:tr w:rsidR="0080049B" w14:paraId="49E8AA42"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tcPr>
          <w:p w14:paraId="4AEF7138" w14:textId="77777777" w:rsidR="0080049B" w:rsidRDefault="0080049B" w:rsidP="0080049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ED75C44" w14:textId="77777777" w:rsidR="0080049B" w:rsidRDefault="0080049B" w:rsidP="0080049B">
            <w:pPr>
              <w:rPr>
                <w:bCs/>
                <w:sz w:val="20"/>
                <w:szCs w:val="20"/>
                <w:lang w:val="en-GB"/>
              </w:rPr>
            </w:pPr>
            <w:r>
              <w:rPr>
                <w:bCs/>
                <w:sz w:val="20"/>
                <w:szCs w:val="20"/>
                <w:lang w:val="en-GB"/>
              </w:rPr>
              <w:t>s</w:t>
            </w:r>
          </w:p>
          <w:p w14:paraId="06FB7E43" w14:textId="77777777" w:rsidR="0080049B" w:rsidRDefault="0080049B" w:rsidP="0080049B">
            <w:pPr>
              <w:rPr>
                <w:bCs/>
                <w:sz w:val="20"/>
                <w:szCs w:val="20"/>
                <w:lang w:val="en-GB"/>
              </w:rPr>
            </w:pPr>
            <w:r>
              <w:rPr>
                <w:bCs/>
                <w:sz w:val="20"/>
                <w:szCs w:val="20"/>
                <w:lang w:val="en-GB"/>
              </w:rPr>
              <w:t>If your answer is NO, please provide a brief, clear suggestion for improvement.</w:t>
            </w:r>
          </w:p>
          <w:p w14:paraId="792796D8" w14:textId="77777777" w:rsidR="0080049B" w:rsidRDefault="0080049B" w:rsidP="0080049B">
            <w:pPr>
              <w:rPr>
                <w:sz w:val="20"/>
                <w:szCs w:val="20"/>
                <w:lang w:val="en-GB"/>
              </w:rPr>
            </w:pPr>
          </w:p>
        </w:tc>
        <w:tc>
          <w:tcPr>
            <w:tcW w:w="1667" w:type="pct"/>
            <w:tcBorders>
              <w:top w:val="single" w:sz="18" w:space="0" w:color="000000"/>
              <w:left w:val="single" w:sz="18" w:space="0" w:color="000000"/>
              <w:bottom w:val="single" w:sz="18" w:space="0" w:color="000000"/>
              <w:right w:val="single" w:sz="18" w:space="0" w:color="000000"/>
            </w:tcBorders>
          </w:tcPr>
          <w:p w14:paraId="7ED2D9BF" w14:textId="380CD484" w:rsidR="0080049B" w:rsidRDefault="0080049B" w:rsidP="0080049B">
            <w:pPr>
              <w:ind w:left="360"/>
              <w:rPr>
                <w:b/>
                <w:bCs/>
                <w:sz w:val="20"/>
                <w:szCs w:val="20"/>
                <w:lang w:val="en-GB"/>
              </w:rPr>
            </w:pPr>
            <w:r>
              <w:rPr>
                <w:b/>
                <w:bCs/>
                <w:sz w:val="20"/>
                <w:szCs w:val="20"/>
                <w:lang w:val="en-GB"/>
              </w:rPr>
              <w:t xml:space="preserve">Yes, abstract of the manuscript is comprehensive. </w:t>
            </w:r>
          </w:p>
        </w:tc>
        <w:tc>
          <w:tcPr>
            <w:tcW w:w="1667" w:type="pct"/>
            <w:tcBorders>
              <w:top w:val="single" w:sz="18" w:space="0" w:color="000000"/>
              <w:left w:val="single" w:sz="18" w:space="0" w:color="000000"/>
              <w:bottom w:val="single" w:sz="18" w:space="0" w:color="000000"/>
              <w:right w:val="single" w:sz="18" w:space="0" w:color="000000"/>
            </w:tcBorders>
          </w:tcPr>
          <w:p w14:paraId="79F86932" w14:textId="24844B25" w:rsidR="0080049B" w:rsidRDefault="0080049B" w:rsidP="0080049B">
            <w:pPr>
              <w:keepNext/>
              <w:outlineLvl w:val="1"/>
              <w:rPr>
                <w:rFonts w:eastAsia="MS Mincho"/>
                <w:bCs/>
                <w:sz w:val="20"/>
                <w:szCs w:val="20"/>
                <w:lang w:val="en-GB"/>
              </w:rPr>
            </w:pPr>
            <w:r w:rsidRPr="00271224">
              <w:rPr>
                <w:rFonts w:eastAsia="MS Mincho"/>
                <w:bCs/>
                <w:sz w:val="20"/>
                <w:szCs w:val="20"/>
                <w:lang w:val="en-GB"/>
              </w:rPr>
              <w:t>Ok</w:t>
            </w:r>
          </w:p>
        </w:tc>
      </w:tr>
      <w:tr w:rsidR="0080049B" w14:paraId="28D7B7D7"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hideMark/>
          </w:tcPr>
          <w:p w14:paraId="7DD892FE" w14:textId="77777777" w:rsidR="0080049B" w:rsidRDefault="0080049B" w:rsidP="0080049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88C257D" w14:textId="77777777" w:rsidR="0080049B" w:rsidRDefault="0080049B" w:rsidP="0080049B">
            <w:pPr>
              <w:rPr>
                <w:bCs/>
                <w:sz w:val="20"/>
                <w:szCs w:val="20"/>
                <w:lang w:val="en-GB"/>
              </w:rPr>
            </w:pPr>
            <w:r>
              <w:rPr>
                <w:bCs/>
                <w:sz w:val="20"/>
                <w:szCs w:val="20"/>
                <w:lang w:val="en-GB"/>
              </w:rPr>
              <w:t>If your answer is NO, please provide a brief, clear suggestion for improvement</w:t>
            </w:r>
          </w:p>
          <w:p w14:paraId="33871922" w14:textId="77777777" w:rsidR="0080049B" w:rsidRDefault="0080049B" w:rsidP="0080049B">
            <w:pPr>
              <w:rPr>
                <w:b/>
                <w:sz w:val="20"/>
                <w:szCs w:val="20"/>
                <w:lang w:val="en-GB"/>
              </w:rPr>
            </w:pPr>
            <w:r>
              <w:rPr>
                <w:bCs/>
                <w:sz w:val="20"/>
                <w:szCs w:val="20"/>
                <w:lang w:val="en-GB"/>
              </w:rPr>
              <w:t>.</w:t>
            </w:r>
          </w:p>
        </w:tc>
        <w:tc>
          <w:tcPr>
            <w:tcW w:w="1667" w:type="pct"/>
            <w:tcBorders>
              <w:top w:val="single" w:sz="18" w:space="0" w:color="000000"/>
              <w:left w:val="single" w:sz="18" w:space="0" w:color="000000"/>
              <w:bottom w:val="single" w:sz="18" w:space="0" w:color="000000"/>
              <w:right w:val="single" w:sz="18" w:space="0" w:color="000000"/>
            </w:tcBorders>
          </w:tcPr>
          <w:p w14:paraId="60DBF668" w14:textId="71682511" w:rsidR="0080049B" w:rsidRDefault="0080049B" w:rsidP="0080049B">
            <w:pPr>
              <w:contextualSpacing/>
              <w:rPr>
                <w:bCs/>
                <w:sz w:val="20"/>
                <w:szCs w:val="20"/>
                <w:lang w:val="en-GB"/>
              </w:rPr>
            </w:pPr>
            <w:r>
              <w:rPr>
                <w:bCs/>
                <w:sz w:val="20"/>
                <w:szCs w:val="20"/>
                <w:lang w:val="en-GB"/>
              </w:rPr>
              <w:t xml:space="preserve">Yes, the manuscript is scientifically correct. </w:t>
            </w:r>
          </w:p>
        </w:tc>
        <w:tc>
          <w:tcPr>
            <w:tcW w:w="1667" w:type="pct"/>
            <w:tcBorders>
              <w:top w:val="single" w:sz="18" w:space="0" w:color="000000"/>
              <w:left w:val="single" w:sz="18" w:space="0" w:color="000000"/>
              <w:bottom w:val="single" w:sz="18" w:space="0" w:color="000000"/>
              <w:right w:val="single" w:sz="18" w:space="0" w:color="000000"/>
            </w:tcBorders>
          </w:tcPr>
          <w:p w14:paraId="7188D170" w14:textId="0243A14A" w:rsidR="0080049B" w:rsidRDefault="0080049B" w:rsidP="0080049B">
            <w:pPr>
              <w:keepNext/>
              <w:outlineLvl w:val="1"/>
              <w:rPr>
                <w:rFonts w:eastAsia="MS Mincho"/>
                <w:bCs/>
                <w:sz w:val="20"/>
                <w:szCs w:val="20"/>
                <w:lang w:val="en-GB"/>
              </w:rPr>
            </w:pPr>
            <w:r w:rsidRPr="00271224">
              <w:rPr>
                <w:rFonts w:eastAsia="MS Mincho"/>
                <w:bCs/>
                <w:sz w:val="20"/>
                <w:szCs w:val="20"/>
                <w:lang w:val="en-GB"/>
              </w:rPr>
              <w:t>Ok</w:t>
            </w:r>
          </w:p>
        </w:tc>
      </w:tr>
      <w:tr w:rsidR="0080049B" w14:paraId="3DAA3891"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tcPr>
          <w:p w14:paraId="76B47A36" w14:textId="77777777" w:rsidR="0080049B" w:rsidRDefault="0080049B" w:rsidP="0080049B">
            <w:pPr>
              <w:rPr>
                <w:b/>
                <w:bCs/>
                <w:sz w:val="20"/>
                <w:szCs w:val="20"/>
                <w:lang w:val="en-GB"/>
              </w:rPr>
            </w:pPr>
            <w:r>
              <w:rPr>
                <w:b/>
                <w:bCs/>
                <w:sz w:val="20"/>
                <w:szCs w:val="20"/>
                <w:lang w:val="en-GB"/>
              </w:rPr>
              <w:t xml:space="preserve">Are the references sufficient and recent? </w:t>
            </w:r>
          </w:p>
          <w:p w14:paraId="04C151EC" w14:textId="77777777" w:rsidR="0080049B" w:rsidRDefault="0080049B" w:rsidP="0080049B">
            <w:pPr>
              <w:rPr>
                <w:bCs/>
                <w:sz w:val="20"/>
                <w:szCs w:val="20"/>
                <w:lang w:val="en-GB"/>
              </w:rPr>
            </w:pPr>
            <w:r>
              <w:rPr>
                <w:bCs/>
                <w:sz w:val="20"/>
                <w:szCs w:val="20"/>
                <w:lang w:val="en-GB"/>
              </w:rPr>
              <w:t>(YES or NO)</w:t>
            </w:r>
          </w:p>
          <w:p w14:paraId="07707838" w14:textId="77777777" w:rsidR="0080049B" w:rsidRDefault="0080049B" w:rsidP="0080049B">
            <w:pPr>
              <w:rPr>
                <w:bCs/>
                <w:sz w:val="20"/>
                <w:szCs w:val="20"/>
                <w:lang w:val="en-GB"/>
              </w:rPr>
            </w:pPr>
          </w:p>
          <w:p w14:paraId="00C0B9A4" w14:textId="77777777" w:rsidR="0080049B" w:rsidRDefault="0080049B" w:rsidP="0080049B">
            <w:pPr>
              <w:rPr>
                <w:bCs/>
                <w:sz w:val="20"/>
                <w:szCs w:val="20"/>
                <w:lang w:val="en-GB"/>
              </w:rPr>
            </w:pPr>
            <w:r>
              <w:rPr>
                <w:bCs/>
                <w:sz w:val="20"/>
                <w:szCs w:val="20"/>
                <w:lang w:val="en-GB"/>
              </w:rPr>
              <w:t>If your answer is NO, please provide clear suggestion for improvement.</w:t>
            </w:r>
          </w:p>
          <w:p w14:paraId="7C9E6C04" w14:textId="77777777" w:rsidR="0080049B" w:rsidRDefault="0080049B" w:rsidP="0080049B">
            <w:pPr>
              <w:rPr>
                <w:b/>
                <w:bCs/>
                <w:sz w:val="20"/>
                <w:szCs w:val="20"/>
                <w:lang w:val="en-GB"/>
              </w:rPr>
            </w:pPr>
          </w:p>
        </w:tc>
        <w:tc>
          <w:tcPr>
            <w:tcW w:w="1667" w:type="pct"/>
            <w:tcBorders>
              <w:top w:val="single" w:sz="18" w:space="0" w:color="000000"/>
              <w:left w:val="single" w:sz="18" w:space="0" w:color="000000"/>
              <w:bottom w:val="single" w:sz="18" w:space="0" w:color="000000"/>
              <w:right w:val="single" w:sz="18" w:space="0" w:color="000000"/>
            </w:tcBorders>
          </w:tcPr>
          <w:p w14:paraId="64A2D26F" w14:textId="0D0836F9" w:rsidR="0080049B" w:rsidRDefault="0080049B" w:rsidP="0080049B">
            <w:pPr>
              <w:contextualSpacing/>
              <w:rPr>
                <w:bCs/>
                <w:sz w:val="20"/>
                <w:szCs w:val="20"/>
                <w:lang w:val="en-GB"/>
              </w:rPr>
            </w:pPr>
            <w:r>
              <w:rPr>
                <w:bCs/>
                <w:sz w:val="20"/>
                <w:szCs w:val="20"/>
                <w:lang w:val="en-GB"/>
              </w:rPr>
              <w:t xml:space="preserve">Yes, the references are sufficient and recent. </w:t>
            </w:r>
          </w:p>
        </w:tc>
        <w:tc>
          <w:tcPr>
            <w:tcW w:w="1667" w:type="pct"/>
            <w:tcBorders>
              <w:top w:val="single" w:sz="18" w:space="0" w:color="000000"/>
              <w:left w:val="single" w:sz="18" w:space="0" w:color="000000"/>
              <w:bottom w:val="single" w:sz="18" w:space="0" w:color="000000"/>
              <w:right w:val="single" w:sz="18" w:space="0" w:color="000000"/>
            </w:tcBorders>
          </w:tcPr>
          <w:p w14:paraId="556FD0CD" w14:textId="778F3500" w:rsidR="0080049B" w:rsidRDefault="0080049B" w:rsidP="0080049B">
            <w:pPr>
              <w:keepNext/>
              <w:outlineLvl w:val="1"/>
              <w:rPr>
                <w:rFonts w:eastAsia="MS Mincho"/>
                <w:bCs/>
                <w:sz w:val="20"/>
                <w:szCs w:val="20"/>
                <w:lang w:val="en-GB"/>
              </w:rPr>
            </w:pPr>
            <w:r w:rsidRPr="00271224">
              <w:rPr>
                <w:rFonts w:eastAsia="MS Mincho"/>
                <w:bCs/>
                <w:sz w:val="20"/>
                <w:szCs w:val="20"/>
                <w:lang w:val="en-GB"/>
              </w:rPr>
              <w:t>Ok</w:t>
            </w:r>
          </w:p>
        </w:tc>
      </w:tr>
      <w:tr w:rsidR="0080049B" w14:paraId="2B354A10" w14:textId="77777777" w:rsidTr="00481586">
        <w:trPr>
          <w:trHeight w:val="20"/>
          <w:jc w:val="center"/>
        </w:trPr>
        <w:tc>
          <w:tcPr>
            <w:tcW w:w="1666" w:type="pct"/>
            <w:tcBorders>
              <w:top w:val="single" w:sz="18" w:space="0" w:color="000000"/>
              <w:left w:val="single" w:sz="18" w:space="0" w:color="000000"/>
              <w:bottom w:val="single" w:sz="18" w:space="0" w:color="000000"/>
              <w:right w:val="single" w:sz="18" w:space="0" w:color="000000"/>
            </w:tcBorders>
            <w:noWrap/>
          </w:tcPr>
          <w:p w14:paraId="4648E253" w14:textId="77777777" w:rsidR="0080049B" w:rsidRDefault="0080049B" w:rsidP="0080049B">
            <w:pPr>
              <w:rPr>
                <w:b/>
                <w:bCs/>
                <w:sz w:val="20"/>
                <w:szCs w:val="20"/>
                <w:lang w:val="en-GB"/>
              </w:rPr>
            </w:pPr>
            <w:r>
              <w:rPr>
                <w:b/>
                <w:bCs/>
                <w:sz w:val="20"/>
                <w:szCs w:val="20"/>
                <w:lang w:val="en-GB"/>
              </w:rPr>
              <w:t>Are there ethical issues in this manuscript?</w:t>
            </w:r>
          </w:p>
          <w:p w14:paraId="751F6736" w14:textId="77777777" w:rsidR="0080049B" w:rsidRDefault="0080049B" w:rsidP="0080049B">
            <w:pPr>
              <w:rPr>
                <w:bCs/>
                <w:sz w:val="20"/>
                <w:szCs w:val="20"/>
                <w:lang w:val="en-GB"/>
              </w:rPr>
            </w:pPr>
            <w:r>
              <w:rPr>
                <w:bCs/>
                <w:sz w:val="20"/>
                <w:szCs w:val="20"/>
                <w:lang w:val="en-GB"/>
              </w:rPr>
              <w:t>(YES or NO)</w:t>
            </w:r>
          </w:p>
          <w:p w14:paraId="50C77362" w14:textId="77777777" w:rsidR="0080049B" w:rsidRDefault="0080049B" w:rsidP="0080049B">
            <w:pPr>
              <w:rPr>
                <w:bCs/>
                <w:sz w:val="20"/>
                <w:szCs w:val="20"/>
                <w:lang w:val="en-GB"/>
              </w:rPr>
            </w:pPr>
          </w:p>
          <w:p w14:paraId="0EA25EAE" w14:textId="77777777" w:rsidR="0080049B" w:rsidRDefault="0080049B" w:rsidP="0080049B">
            <w:pPr>
              <w:rPr>
                <w:bCs/>
                <w:sz w:val="20"/>
                <w:szCs w:val="20"/>
                <w:lang w:val="en-GB"/>
              </w:rPr>
            </w:pPr>
            <w:r>
              <w:rPr>
                <w:bCs/>
                <w:sz w:val="20"/>
                <w:szCs w:val="20"/>
                <w:lang w:val="en-GB"/>
              </w:rPr>
              <w:t>(If yes, kindly please write down the ethical issues here in details)</w:t>
            </w:r>
          </w:p>
          <w:p w14:paraId="0616F828" w14:textId="77777777" w:rsidR="0080049B" w:rsidRDefault="0080049B" w:rsidP="0080049B">
            <w:pPr>
              <w:rPr>
                <w:bCs/>
                <w:sz w:val="20"/>
                <w:szCs w:val="20"/>
                <w:lang w:val="en-GB"/>
              </w:rPr>
            </w:pPr>
          </w:p>
        </w:tc>
        <w:tc>
          <w:tcPr>
            <w:tcW w:w="1667" w:type="pct"/>
            <w:tcBorders>
              <w:top w:val="single" w:sz="18" w:space="0" w:color="000000"/>
              <w:left w:val="single" w:sz="18" w:space="0" w:color="000000"/>
              <w:bottom w:val="single" w:sz="18" w:space="0" w:color="000000"/>
              <w:right w:val="single" w:sz="18" w:space="0" w:color="000000"/>
            </w:tcBorders>
          </w:tcPr>
          <w:p w14:paraId="3A3AB9D3" w14:textId="550BFDC8" w:rsidR="0080049B" w:rsidRPr="00382451" w:rsidRDefault="0080049B" w:rsidP="0080049B">
            <w:pPr>
              <w:contextualSpacing/>
              <w:rPr>
                <w:bCs/>
                <w:sz w:val="20"/>
                <w:szCs w:val="20"/>
              </w:rPr>
            </w:pPr>
            <w:r>
              <w:rPr>
                <w:bCs/>
                <w:sz w:val="20"/>
                <w:szCs w:val="20"/>
              </w:rPr>
              <w:t xml:space="preserve">No ethical issues in the manuscript. </w:t>
            </w:r>
          </w:p>
        </w:tc>
        <w:tc>
          <w:tcPr>
            <w:tcW w:w="1667" w:type="pct"/>
            <w:tcBorders>
              <w:top w:val="single" w:sz="18" w:space="0" w:color="000000"/>
              <w:left w:val="single" w:sz="18" w:space="0" w:color="000000"/>
              <w:bottom w:val="single" w:sz="18" w:space="0" w:color="000000"/>
              <w:right w:val="single" w:sz="18" w:space="0" w:color="000000"/>
            </w:tcBorders>
          </w:tcPr>
          <w:p w14:paraId="79F79C54" w14:textId="4BF125C8" w:rsidR="0080049B" w:rsidRDefault="0080049B" w:rsidP="0080049B">
            <w:pPr>
              <w:keepNext/>
              <w:outlineLvl w:val="1"/>
              <w:rPr>
                <w:rFonts w:eastAsia="MS Mincho"/>
                <w:bCs/>
                <w:sz w:val="20"/>
                <w:szCs w:val="20"/>
                <w:lang w:val="en-GB"/>
              </w:rPr>
            </w:pPr>
            <w:r w:rsidRPr="00271224">
              <w:rPr>
                <w:rFonts w:eastAsia="MS Mincho"/>
                <w:bCs/>
                <w:sz w:val="20"/>
                <w:szCs w:val="20"/>
                <w:lang w:val="en-GB"/>
              </w:rPr>
              <w:t>Ok</w:t>
            </w:r>
          </w:p>
        </w:tc>
      </w:tr>
    </w:tbl>
    <w:p w14:paraId="366711EB" w14:textId="77777777" w:rsidR="00C661D9" w:rsidRDefault="00C661D9">
      <w:pPr>
        <w:keepNext/>
        <w:outlineLvl w:val="1"/>
        <w:rPr>
          <w:rFonts w:eastAsia="MS Mincho"/>
          <w:b/>
          <w:bCs/>
          <w:sz w:val="20"/>
          <w:szCs w:val="20"/>
          <w:highlight w:val="yellow"/>
          <w:lang w:val="en-GB"/>
        </w:rPr>
      </w:pPr>
    </w:p>
    <w:sectPr w:rsidR="00C661D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45F4E" w14:textId="77777777" w:rsidR="00831CB7" w:rsidRDefault="00831CB7">
      <w:r>
        <w:separator/>
      </w:r>
    </w:p>
  </w:endnote>
  <w:endnote w:type="continuationSeparator" w:id="0">
    <w:p w14:paraId="01F03FEB" w14:textId="77777777" w:rsidR="00831CB7" w:rsidRDefault="0083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8B90" w14:textId="77777777" w:rsidR="00C661D9" w:rsidRDefault="00C661D9">
    <w:pPr>
      <w:pStyle w:val="Footer"/>
      <w:jc w:val="right"/>
    </w:pPr>
  </w:p>
  <w:p w14:paraId="0C03E417" w14:textId="57C094A5" w:rsidR="00C661D9" w:rsidRDefault="00FE4DA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F1E6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F1E6A">
      <w:rPr>
        <w:b/>
        <w:noProof/>
        <w:sz w:val="20"/>
      </w:rPr>
      <w:t>3</w:t>
    </w:r>
    <w:r>
      <w:rPr>
        <w:b/>
        <w:sz w:val="20"/>
      </w:rPr>
      <w:fldChar w:fldCharType="end"/>
    </w:r>
  </w:p>
  <w:p w14:paraId="0C51F27E" w14:textId="77777777" w:rsidR="00C661D9" w:rsidRDefault="00FE4DA2">
    <w:pPr>
      <w:pStyle w:val="Footer"/>
      <w:jc w:val="right"/>
      <w:rPr>
        <w:b/>
        <w:sz w:val="20"/>
      </w:rPr>
    </w:pPr>
    <w:r>
      <w:rPr>
        <w:b/>
        <w:sz w:val="20"/>
      </w:rPr>
      <w:t>V240326</w:t>
    </w:r>
  </w:p>
  <w:p w14:paraId="3ED07EBA" w14:textId="77777777" w:rsidR="00C661D9" w:rsidRDefault="00C661D9">
    <w:pPr>
      <w:pStyle w:val="Footer"/>
      <w:jc w:val="right"/>
    </w:pPr>
  </w:p>
  <w:p w14:paraId="5F9A6CD3" w14:textId="77777777" w:rsidR="00C661D9" w:rsidRDefault="00C661D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47C97" w14:textId="77777777" w:rsidR="00831CB7" w:rsidRDefault="00831CB7">
      <w:r>
        <w:separator/>
      </w:r>
    </w:p>
  </w:footnote>
  <w:footnote w:type="continuationSeparator" w:id="0">
    <w:p w14:paraId="3767CAEA" w14:textId="77777777" w:rsidR="00831CB7" w:rsidRDefault="0083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77CD9" w14:textId="77777777" w:rsidR="00C661D9" w:rsidRDefault="00C661D9">
    <w:pPr>
      <w:spacing w:before="100" w:beforeAutospacing="1" w:after="100" w:afterAutospacing="1"/>
      <w:jc w:val="center"/>
      <w:rPr>
        <w:b/>
        <w:bCs/>
        <w:color w:val="003399"/>
        <w:szCs w:val="20"/>
        <w:u w:val="single"/>
        <w:lang w:val="en-GB"/>
      </w:rPr>
    </w:pPr>
  </w:p>
  <w:p w14:paraId="6FED79F4" w14:textId="77777777" w:rsidR="00C661D9" w:rsidRDefault="00FE4DA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306452">
    <w:abstractNumId w:val="4"/>
  </w:num>
  <w:num w:numId="2" w16cid:durableId="952128051">
    <w:abstractNumId w:val="8"/>
  </w:num>
  <w:num w:numId="3" w16cid:durableId="2060742898">
    <w:abstractNumId w:val="7"/>
  </w:num>
  <w:num w:numId="4" w16cid:durableId="1883008785">
    <w:abstractNumId w:val="9"/>
  </w:num>
  <w:num w:numId="5" w16cid:durableId="417364484">
    <w:abstractNumId w:val="6"/>
  </w:num>
  <w:num w:numId="6" w16cid:durableId="1727871161">
    <w:abstractNumId w:val="0"/>
  </w:num>
  <w:num w:numId="7" w16cid:durableId="440998226">
    <w:abstractNumId w:val="3"/>
  </w:num>
  <w:num w:numId="8" w16cid:durableId="1776947842">
    <w:abstractNumId w:val="11"/>
  </w:num>
  <w:num w:numId="9" w16cid:durableId="1620141720">
    <w:abstractNumId w:val="10"/>
  </w:num>
  <w:num w:numId="10" w16cid:durableId="855728817">
    <w:abstractNumId w:val="2"/>
  </w:num>
  <w:num w:numId="11" w16cid:durableId="1732803393">
    <w:abstractNumId w:val="1"/>
  </w:num>
  <w:num w:numId="12" w16cid:durableId="19038270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1D9"/>
    <w:rsid w:val="00005B23"/>
    <w:rsid w:val="00100676"/>
    <w:rsid w:val="00161A3E"/>
    <w:rsid w:val="001F1E6A"/>
    <w:rsid w:val="002E4039"/>
    <w:rsid w:val="00360B8C"/>
    <w:rsid w:val="00382451"/>
    <w:rsid w:val="003B56D5"/>
    <w:rsid w:val="00467D9E"/>
    <w:rsid w:val="00481586"/>
    <w:rsid w:val="007A4328"/>
    <w:rsid w:val="0080049B"/>
    <w:rsid w:val="00805FDD"/>
    <w:rsid w:val="00831CB7"/>
    <w:rsid w:val="0090222A"/>
    <w:rsid w:val="00954CCB"/>
    <w:rsid w:val="009F2096"/>
    <w:rsid w:val="00A01BEC"/>
    <w:rsid w:val="00AB3EF0"/>
    <w:rsid w:val="00AC7561"/>
    <w:rsid w:val="00AD39B3"/>
    <w:rsid w:val="00AF77BB"/>
    <w:rsid w:val="00C00C23"/>
    <w:rsid w:val="00C661D9"/>
    <w:rsid w:val="00CC0668"/>
    <w:rsid w:val="00D552A0"/>
    <w:rsid w:val="00E80F1B"/>
    <w:rsid w:val="00FE4D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8EEE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382451"/>
    <w:rPr>
      <w:rFonts w:asciiTheme="minorHAnsi" w:eastAsiaTheme="minorHAnsi" w:hAnsiTheme="minorHAnsi" w:cstheme="minorBidi"/>
      <w:sz w:val="22"/>
      <w:szCs w:val="22"/>
      <w:lang w:val="en-US" w:eastAsia="en-US"/>
    </w:rPr>
  </w:style>
  <w:style w:type="character" w:styleId="UnresolvedMention">
    <w:name w:val="Unresolved Mention"/>
    <w:basedOn w:val="DefaultParagraphFont"/>
    <w:uiPriority w:val="99"/>
    <w:semiHidden/>
    <w:unhideWhenUsed/>
    <w:rsid w:val="00AC7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12</cp:revision>
  <dcterms:created xsi:type="dcterms:W3CDTF">2026-07-16T15:14:00Z</dcterms:created>
  <dcterms:modified xsi:type="dcterms:W3CDTF">2026-07-21T12:47:00Z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