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D0F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F58DE01" w14:textId="021E9CE8" w:rsidR="009344FF" w:rsidRDefault="003A7A01" w:rsidP="009344FF">
      <w:r w:rsidRPr="003A7A01">
        <w:t>Only one comment</w:t>
      </w:r>
    </w:p>
    <w:p w14:paraId="2E1E5CF6" w14:textId="3EBD1FF0" w:rsidR="003A7A01" w:rsidRDefault="003A7A01" w:rsidP="009344FF">
      <w:r w:rsidRPr="003A7A01">
        <w:t xml:space="preserve">section 2.5 'The minerals in the sample were quantified as Atomic (%) and Weight (%).'- still these definitions are difficult to understand </w:t>
      </w:r>
      <w:r>
        <w:t>–</w:t>
      </w:r>
      <w:r w:rsidRPr="003A7A01">
        <w:t xml:space="preserve"> decipher</w:t>
      </w:r>
    </w:p>
    <w:p w14:paraId="15CA3FDE" w14:textId="47162D0E" w:rsidR="003A7A01" w:rsidRDefault="003A7A01" w:rsidP="009344FF">
      <w:r w:rsidRPr="003A7A01">
        <w:t>No other comments.</w:t>
      </w:r>
    </w:p>
    <w:p w14:paraId="68272C0C" w14:textId="74392ED5" w:rsidR="003A7A01" w:rsidRDefault="003A7A01" w:rsidP="009344FF">
      <w:r>
        <w:t xml:space="preserve">Accept after revision. </w:t>
      </w:r>
    </w:p>
    <w:p w14:paraId="6F49C392" w14:textId="77777777" w:rsidR="00753015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C1286D3" w14:textId="4E12B79A" w:rsidR="003A7A01" w:rsidRPr="009344FF" w:rsidRDefault="00605EA9" w:rsidP="009344FF">
      <w:pPr>
        <w:rPr>
          <w:b/>
          <w:u w:val="single"/>
        </w:rPr>
      </w:pPr>
      <w:r w:rsidRPr="000B7036">
        <w:rPr>
          <w:rFonts w:ascii="Arial" w:hAnsi="Arial" w:cs="Arial"/>
          <w:sz w:val="16"/>
          <w:szCs w:val="16"/>
        </w:rPr>
        <w:t xml:space="preserve">Dr. </w:t>
      </w:r>
      <w:proofErr w:type="spellStart"/>
      <w:r w:rsidRPr="000B7036">
        <w:rPr>
          <w:rFonts w:ascii="Arial" w:hAnsi="Arial" w:cs="Arial"/>
          <w:sz w:val="16"/>
          <w:szCs w:val="16"/>
        </w:rPr>
        <w:t>Golubkina</w:t>
      </w:r>
      <w:proofErr w:type="spellEnd"/>
      <w:r w:rsidRPr="000B7036">
        <w:rPr>
          <w:rFonts w:ascii="Arial" w:hAnsi="Arial" w:cs="Arial"/>
          <w:sz w:val="16"/>
          <w:szCs w:val="16"/>
        </w:rPr>
        <w:t xml:space="preserve"> Nadezhda Alexandrovna, All-Russian Institute of Vegetable Breeding </w:t>
      </w:r>
      <w:proofErr w:type="gramStart"/>
      <w:r w:rsidRPr="000B7036">
        <w:rPr>
          <w:rFonts w:ascii="Arial" w:hAnsi="Arial" w:cs="Arial"/>
          <w:sz w:val="16"/>
          <w:szCs w:val="16"/>
        </w:rPr>
        <w:t>And</w:t>
      </w:r>
      <w:proofErr w:type="gramEnd"/>
      <w:r w:rsidRPr="000B7036">
        <w:rPr>
          <w:rFonts w:ascii="Arial" w:hAnsi="Arial" w:cs="Arial"/>
          <w:sz w:val="16"/>
          <w:szCs w:val="16"/>
        </w:rPr>
        <w:t xml:space="preserve"> Seeds Production, Russia</w:t>
      </w:r>
    </w:p>
    <w:sectPr w:rsidR="003A7A0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334A"/>
    <w:rsid w:val="002C0B2C"/>
    <w:rsid w:val="003A7A01"/>
    <w:rsid w:val="00605EA9"/>
    <w:rsid w:val="00753015"/>
    <w:rsid w:val="00797018"/>
    <w:rsid w:val="009344FF"/>
    <w:rsid w:val="009F328F"/>
    <w:rsid w:val="00A03463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D6786"/>
  <w15:docId w15:val="{74EC47DE-A1D3-4C87-A207-E647284A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2026-07-01T10:36:00Z</dcterms:modified>
</cp:coreProperties>
</file>