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86016" w:rsidRPr="009D5582" w14:paraId="0EB682C4" w14:textId="77777777">
        <w:trPr>
          <w:trHeight w:val="20"/>
          <w:jc w:val="center"/>
        </w:trPr>
        <w:tc>
          <w:tcPr>
            <w:tcW w:w="1186" w:type="pct"/>
          </w:tcPr>
          <w:p w14:paraId="21328749" w14:textId="77777777" w:rsidR="00086016" w:rsidRPr="009D5582" w:rsidRDefault="00BE57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A7CBEF5" w14:textId="77777777" w:rsidR="00086016" w:rsidRPr="009D5582" w:rsidRDefault="00BE57A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D558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86016" w:rsidRPr="009D5582" w14:paraId="45BAF77A" w14:textId="77777777">
        <w:trPr>
          <w:trHeight w:val="20"/>
          <w:jc w:val="center"/>
        </w:trPr>
        <w:tc>
          <w:tcPr>
            <w:tcW w:w="1186" w:type="pct"/>
          </w:tcPr>
          <w:p w14:paraId="0AC350CE" w14:textId="77777777" w:rsidR="00086016" w:rsidRPr="009D5582" w:rsidRDefault="00BE57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1FF99C6" w14:textId="62443ADA" w:rsidR="00086016" w:rsidRPr="009D5582" w:rsidRDefault="009E65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Ms_PCBMB_15114</w:t>
            </w:r>
          </w:p>
        </w:tc>
      </w:tr>
      <w:tr w:rsidR="00086016" w:rsidRPr="009D5582" w14:paraId="1E28923F" w14:textId="77777777">
        <w:trPr>
          <w:trHeight w:val="20"/>
          <w:jc w:val="center"/>
        </w:trPr>
        <w:tc>
          <w:tcPr>
            <w:tcW w:w="1186" w:type="pct"/>
          </w:tcPr>
          <w:p w14:paraId="30B4E628" w14:textId="77777777" w:rsidR="00086016" w:rsidRPr="009D5582" w:rsidRDefault="00BE57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6EE470D" w14:textId="570F8091" w:rsidR="00086016" w:rsidRPr="009D5582" w:rsidRDefault="004F3F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>Heterosis studies for growth, flowering and yield characters in sponge gourd (Luffa cylindrica (L.) Roem.)</w:t>
            </w:r>
          </w:p>
        </w:tc>
      </w:tr>
      <w:tr w:rsidR="00086016" w:rsidRPr="009D5582" w14:paraId="77D7400F" w14:textId="77777777">
        <w:trPr>
          <w:trHeight w:val="20"/>
          <w:jc w:val="center"/>
        </w:trPr>
        <w:tc>
          <w:tcPr>
            <w:tcW w:w="1186" w:type="pct"/>
          </w:tcPr>
          <w:p w14:paraId="157F2A2B" w14:textId="77777777" w:rsidR="00086016" w:rsidRPr="009D5582" w:rsidRDefault="00BE57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A817EB3" w14:textId="77777777" w:rsidR="00086016" w:rsidRPr="009D5582" w:rsidRDefault="00BE57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4E67304" w14:textId="77777777" w:rsidR="00086016" w:rsidRPr="009D5582" w:rsidRDefault="000860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4190F9F" w14:textId="77777777" w:rsidR="00086016" w:rsidRPr="009D5582" w:rsidRDefault="0008601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07905B3" w14:textId="77777777" w:rsidR="00086016" w:rsidRPr="009D5582" w:rsidRDefault="00BE57A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D558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D558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DC940B" w14:textId="77777777" w:rsidR="00086016" w:rsidRPr="009D5582" w:rsidRDefault="0008601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86016" w:rsidRPr="009D5582" w14:paraId="000CEB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28590B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0ECB5D2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407DCF5" w14:textId="77777777" w:rsidR="00086016" w:rsidRPr="009D5582" w:rsidRDefault="00BE57A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D55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D558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CB4682B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43AE47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1CCC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E367213" w14:textId="77777777" w:rsidR="00086016" w:rsidRPr="009D5582" w:rsidRDefault="00BE57A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3B2537E" w14:textId="7FCC1681" w:rsidR="00086016" w:rsidRPr="009D5582" w:rsidRDefault="002069C4">
            <w:pPr>
              <w:contextualSpacing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D5582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  <w:r w:rsidRPr="009D55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D5582">
              <w:rPr>
                <w:rFonts w:ascii="Arial" w:hAnsi="Arial" w:cs="Arial"/>
                <w:sz w:val="20"/>
                <w:szCs w:val="20"/>
              </w:rPr>
              <w:t>This manuscript is</w:t>
            </w:r>
            <w:r w:rsidRPr="009D55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D558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 xml:space="preserve">useful </w:t>
            </w:r>
            <w:proofErr w:type="spellStart"/>
            <w:r w:rsidRPr="009D558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knowlege</w:t>
            </w:r>
            <w:proofErr w:type="spellEnd"/>
            <w:r w:rsidRPr="009D5582">
              <w:rPr>
                <w:rFonts w:ascii="Arial" w:hAnsi="Arial" w:cs="Arial"/>
                <w:sz w:val="20"/>
                <w:szCs w:val="20"/>
              </w:rPr>
              <w:t>, but its</w:t>
            </w:r>
            <w:r w:rsidRPr="009D55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D558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scientific importance is moderate rather than high</w:t>
            </w:r>
            <w:r w:rsidRPr="009D558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  <w:p w14:paraId="79C315FA" w14:textId="4D60377F" w:rsidR="00FD7A19" w:rsidRPr="009D5582" w:rsidRDefault="002069C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sz w:val="20"/>
                <w:szCs w:val="20"/>
              </w:rPr>
              <w:t>2</w:t>
            </w:r>
            <w:r w:rsidRPr="009D5582">
              <w:rPr>
                <w:rFonts w:ascii="Arial" w:hAnsi="Arial" w:cs="Arial"/>
                <w:sz w:val="20"/>
                <w:szCs w:val="20"/>
                <w:lang w:val="en-GB"/>
              </w:rPr>
              <w:t>. The</w:t>
            </w:r>
            <w:r w:rsidRPr="009D5582">
              <w:rPr>
                <w:rFonts w:ascii="Arial" w:hAnsi="Arial" w:cs="Arial"/>
                <w:sz w:val="20"/>
                <w:szCs w:val="20"/>
              </w:rPr>
              <w:t xml:space="preserve"> findings from this manuscript may support future hybrid development and selection programs.</w:t>
            </w:r>
          </w:p>
        </w:tc>
        <w:tc>
          <w:tcPr>
            <w:tcW w:w="1667" w:type="pct"/>
          </w:tcPr>
          <w:p w14:paraId="4C2F0A63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F86F5C" w14:textId="77777777" w:rsidR="00086016" w:rsidRPr="009D5582" w:rsidRDefault="00086016">
      <w:pPr>
        <w:rPr>
          <w:rFonts w:ascii="Arial" w:hAnsi="Arial" w:cs="Arial"/>
          <w:sz w:val="20"/>
          <w:szCs w:val="20"/>
          <w:lang w:val="en-GB"/>
        </w:rPr>
      </w:pPr>
    </w:p>
    <w:p w14:paraId="48D4C8B4" w14:textId="77777777" w:rsidR="00086016" w:rsidRPr="009D5582" w:rsidRDefault="00086016">
      <w:pPr>
        <w:rPr>
          <w:rFonts w:ascii="Arial" w:hAnsi="Arial" w:cs="Arial"/>
          <w:sz w:val="20"/>
          <w:szCs w:val="20"/>
          <w:lang w:val="en-GB"/>
        </w:rPr>
      </w:pPr>
    </w:p>
    <w:p w14:paraId="262488A5" w14:textId="77777777" w:rsidR="00086016" w:rsidRPr="009D5582" w:rsidRDefault="00BE57A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D558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29AE0F4" w14:textId="77777777" w:rsidR="00086016" w:rsidRPr="009D5582" w:rsidRDefault="000860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6016" w:rsidRPr="009D5582" w14:paraId="543C26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B4E7A0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926D00C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083DEB" w14:textId="77777777" w:rsidR="00086016" w:rsidRPr="009D5582" w:rsidRDefault="00BE57A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D558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086016" w:rsidRPr="009D5582" w14:paraId="1024E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AC5CA8" w14:textId="77777777" w:rsidR="00086016" w:rsidRPr="009D5582" w:rsidRDefault="00BE57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96B677B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6DBA58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928195" w14:textId="1F96A22C" w:rsidR="00086016" w:rsidRPr="009D5582" w:rsidRDefault="00390B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3821322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403CF6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0B57AC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22F588B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64BE77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EB9959" w14:textId="70D832A5" w:rsidR="00086016" w:rsidRPr="009D5582" w:rsidRDefault="00390B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66B510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7B9F6D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C7E9ED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96619DD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B1B5C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557DCD" w14:textId="311BDAC7" w:rsidR="00086016" w:rsidRPr="009D5582" w:rsidRDefault="00390B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2C7F218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31647F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3E0E36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DB3FB2C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B77A63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EF2AB" w14:textId="14A4E16F" w:rsidR="00086016" w:rsidRPr="009D5582" w:rsidRDefault="00390B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1067A2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656DB4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83EBA9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AF4B958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771DB1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AD609" w14:textId="14690A56" w:rsidR="00086016" w:rsidRPr="009D5582" w:rsidRDefault="00390B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B1DCB9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171563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A005C0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20959BC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C469F9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2245C7" w14:textId="1CBE42C3" w:rsidR="00086016" w:rsidRPr="009D5582" w:rsidRDefault="00390B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DBD8B5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1EDCC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945E56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8F3C7E3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47FD3F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CB330C" w14:textId="4A13EB30" w:rsidR="00086016" w:rsidRPr="009D5582" w:rsidRDefault="00390B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725968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55F5E8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09C48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1E8371E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97663F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3A4B63" w14:textId="79325AB0" w:rsidR="00086016" w:rsidRPr="009D5582" w:rsidRDefault="00390B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6B0043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7AABB9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08324" w14:textId="77777777" w:rsidR="00086016" w:rsidRPr="009D5582" w:rsidRDefault="00BE57A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113D4DF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DA2BDB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D136EB" w14:textId="1BCE125E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349E5A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1E833B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F3EAE0" w14:textId="77777777" w:rsidR="00086016" w:rsidRPr="009D5582" w:rsidRDefault="00BE57A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865A09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38C9C3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6A1040B" w14:textId="77777777" w:rsidR="00086016" w:rsidRPr="009D5582" w:rsidRDefault="00086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2521C5" w14:textId="77777777" w:rsidR="00086016" w:rsidRPr="009D5582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8D3B24" w14:textId="4BA36083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228CE0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40F313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7E2F9B" w14:textId="77777777" w:rsidR="00086016" w:rsidRPr="009D5582" w:rsidRDefault="00BE57A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2F50FC6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6AD6D4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53C049D2" w14:textId="55BA5C8D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2DCF015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0954F1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439060" w14:textId="77777777" w:rsidR="00086016" w:rsidRPr="009D5582" w:rsidRDefault="00BE57A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3068AC4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065D85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3E6266" w14:textId="697D7AB1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51CDE8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1455AC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C1D2DC" w14:textId="77777777" w:rsidR="00086016" w:rsidRPr="009D5582" w:rsidRDefault="00BE57A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8C2F21A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CEA16C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1354C5" w14:textId="0DD8C09B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A7EDAC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2B6542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D08C8D" w14:textId="77777777" w:rsidR="00086016" w:rsidRPr="009D5582" w:rsidRDefault="00BE57A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CACD86A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F71028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A33AA77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B1F9290" w14:textId="4F61A7CA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46778D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59DADF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C35F84" w14:textId="77777777" w:rsidR="00086016" w:rsidRPr="009D5582" w:rsidRDefault="00BE57A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0344A7A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A305F" w14:textId="77777777" w:rsidR="00086016" w:rsidRPr="009D5582" w:rsidRDefault="00BE57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BE5E58" w14:textId="77777777" w:rsidR="00086016" w:rsidRPr="009D5582" w:rsidRDefault="00BE57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36016E" w14:textId="706ED409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E199ED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ACF522" w14:textId="77777777" w:rsidR="00086016" w:rsidRPr="009D5582" w:rsidRDefault="0008601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44DE49" w14:textId="77777777" w:rsidR="00086016" w:rsidRPr="009D5582" w:rsidRDefault="0008601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710748E" w14:textId="77777777" w:rsidR="00086016" w:rsidRPr="009D5582" w:rsidRDefault="00BE57A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D558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D5443DB" w14:textId="77777777" w:rsidR="00086016" w:rsidRPr="009D5582" w:rsidRDefault="000860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6016" w:rsidRPr="009D5582" w14:paraId="46695C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BBDAFC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CCD8C0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EA42A78" w14:textId="77777777" w:rsidR="00086016" w:rsidRPr="009D5582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E2CEF" w14:textId="77777777" w:rsidR="00086016" w:rsidRPr="009D5582" w:rsidRDefault="00BE57A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D55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D558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40ECA09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155262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D069D" w14:textId="77777777" w:rsidR="00086016" w:rsidRPr="009D5582" w:rsidRDefault="00BE57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C39685" w14:textId="77777777" w:rsidR="00086016" w:rsidRPr="009D5582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722BDB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6094B98" w14:textId="77777777" w:rsidR="00086016" w:rsidRPr="009D5582" w:rsidRDefault="000860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DA5FAA8" w14:textId="4AC5126A" w:rsidR="00086016" w:rsidRPr="009D5582" w:rsidRDefault="00390BEC" w:rsidP="00390B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38DE336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01D73C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8BE1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50EBF0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F782EAE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A3908C" w14:textId="77777777" w:rsidR="00086016" w:rsidRPr="009D5582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ECFB57" w14:textId="3CD050A4" w:rsidR="00086016" w:rsidRPr="009D5582" w:rsidRDefault="00390BEC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sz w:val="20"/>
                <w:szCs w:val="20"/>
                <w:lang w:val="en-GB"/>
              </w:rPr>
              <w:t>No, t</w:t>
            </w:r>
            <w:r w:rsidRPr="009D5582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Pr="009D5582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research gap is not clearly presented</w:t>
            </w:r>
            <w:r w:rsidRPr="009D558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9D5582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9D558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Please add short information of research gap.</w:t>
            </w:r>
          </w:p>
        </w:tc>
        <w:tc>
          <w:tcPr>
            <w:tcW w:w="1667" w:type="pct"/>
          </w:tcPr>
          <w:p w14:paraId="27730017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3DE09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301752" w14:textId="77777777" w:rsidR="00086016" w:rsidRPr="009D5582" w:rsidRDefault="00BE57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D55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4FB645F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B464C74" w14:textId="77777777" w:rsidR="00086016" w:rsidRPr="009D5582" w:rsidRDefault="00BE57A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EFE3F9" w14:textId="65FB93F8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809752B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3D8C05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2BABF1" w14:textId="77777777" w:rsidR="00086016" w:rsidRPr="009D5582" w:rsidRDefault="00BE57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F703AA8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F870D7B" w14:textId="77777777" w:rsidR="00086016" w:rsidRPr="009D5582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1D0858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D5D794" w14:textId="77777777" w:rsidR="00086016" w:rsidRPr="009D5582" w:rsidRDefault="000860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BC5122" w14:textId="281F482B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C8175AB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9D5582" w14:paraId="47AFD8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C56E7E" w14:textId="77777777" w:rsidR="00086016" w:rsidRPr="009D5582" w:rsidRDefault="00BE57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42CA627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FEED97F" w14:textId="77777777" w:rsidR="00086016" w:rsidRPr="009D5582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1AA0DF" w14:textId="77777777" w:rsidR="00086016" w:rsidRPr="009D5582" w:rsidRDefault="00BE57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D9A6CA4" w14:textId="77777777" w:rsidR="00086016" w:rsidRPr="009D5582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46C36B" w14:textId="221D9982" w:rsidR="00086016" w:rsidRPr="009D5582" w:rsidRDefault="00390B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558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C3B2D1" w14:textId="77777777" w:rsidR="00086016" w:rsidRPr="009D5582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018ACD5" w14:textId="77777777" w:rsidR="00086016" w:rsidRPr="009D5582" w:rsidRDefault="0008601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C515A13" w14:textId="77777777" w:rsidR="009D5582" w:rsidRPr="009D5582" w:rsidRDefault="009D5582" w:rsidP="009D5582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9D5582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5A3D14A9" w14:textId="77777777" w:rsidR="009D5582" w:rsidRPr="009D5582" w:rsidRDefault="009D5582" w:rsidP="009D5582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7F9675D" w14:textId="77777777" w:rsidR="009D5582" w:rsidRPr="009D5582" w:rsidRDefault="009D5582" w:rsidP="009D5582">
      <w:pPr>
        <w:rPr>
          <w:rFonts w:ascii="Arial" w:hAnsi="Arial" w:cs="Arial"/>
          <w:sz w:val="20"/>
          <w:szCs w:val="20"/>
        </w:rPr>
      </w:pPr>
      <w:proofErr w:type="spellStart"/>
      <w:r w:rsidRPr="009D5582">
        <w:rPr>
          <w:rFonts w:ascii="Arial" w:hAnsi="Arial" w:cs="Arial"/>
          <w:color w:val="000000"/>
          <w:sz w:val="20"/>
          <w:szCs w:val="20"/>
        </w:rPr>
        <w:t>Wannachai</w:t>
      </w:r>
      <w:proofErr w:type="spellEnd"/>
      <w:r w:rsidRPr="009D5582">
        <w:rPr>
          <w:rFonts w:ascii="Arial" w:hAnsi="Arial" w:cs="Arial"/>
          <w:color w:val="000000"/>
          <w:sz w:val="20"/>
          <w:szCs w:val="20"/>
        </w:rPr>
        <w:t xml:space="preserve"> Chatan, </w:t>
      </w:r>
      <w:proofErr w:type="spellStart"/>
      <w:r w:rsidRPr="009D5582">
        <w:rPr>
          <w:rFonts w:ascii="Arial" w:hAnsi="Arial" w:cs="Arial"/>
          <w:color w:val="000000"/>
          <w:sz w:val="20"/>
          <w:szCs w:val="20"/>
        </w:rPr>
        <w:t>Mahasarakham</w:t>
      </w:r>
      <w:proofErr w:type="spellEnd"/>
      <w:r w:rsidRPr="009D5582">
        <w:rPr>
          <w:rFonts w:ascii="Arial" w:hAnsi="Arial" w:cs="Arial"/>
          <w:color w:val="000000"/>
          <w:sz w:val="20"/>
          <w:szCs w:val="20"/>
        </w:rPr>
        <w:t xml:space="preserve"> University, Thailand</w:t>
      </w:r>
    </w:p>
    <w:p w14:paraId="4D3BD92A" w14:textId="77777777" w:rsidR="001D24B7" w:rsidRPr="009D5582" w:rsidRDefault="001D24B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1D24B7" w:rsidRPr="009D558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72D5E" w14:textId="77777777" w:rsidR="006E3A89" w:rsidRDefault="006E3A89">
      <w:r>
        <w:separator/>
      </w:r>
    </w:p>
  </w:endnote>
  <w:endnote w:type="continuationSeparator" w:id="0">
    <w:p w14:paraId="27793254" w14:textId="77777777" w:rsidR="006E3A89" w:rsidRDefault="006E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4386" w14:textId="77777777" w:rsidR="00086016" w:rsidRDefault="00086016">
    <w:pPr>
      <w:pStyle w:val="Footer"/>
      <w:jc w:val="right"/>
    </w:pPr>
  </w:p>
  <w:p w14:paraId="79E5230C" w14:textId="77777777" w:rsidR="00086016" w:rsidRDefault="00BE57A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67E8C7A" w14:textId="77777777" w:rsidR="00086016" w:rsidRDefault="00BE57A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FE00DBF" w14:textId="77777777" w:rsidR="00086016" w:rsidRDefault="00086016">
    <w:pPr>
      <w:pStyle w:val="Footer"/>
      <w:jc w:val="right"/>
    </w:pPr>
  </w:p>
  <w:p w14:paraId="717C21AA" w14:textId="77777777" w:rsidR="00086016" w:rsidRDefault="000860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22207" w14:textId="77777777" w:rsidR="006E3A89" w:rsidRDefault="006E3A89">
      <w:r>
        <w:separator/>
      </w:r>
    </w:p>
  </w:footnote>
  <w:footnote w:type="continuationSeparator" w:id="0">
    <w:p w14:paraId="1A0FAB7E" w14:textId="77777777" w:rsidR="006E3A89" w:rsidRDefault="006E3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176F" w14:textId="77777777" w:rsidR="00086016" w:rsidRDefault="0008601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43CD299" w14:textId="77777777" w:rsidR="00086016" w:rsidRDefault="00BE57A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7788199">
    <w:abstractNumId w:val="4"/>
  </w:num>
  <w:num w:numId="2" w16cid:durableId="780296144">
    <w:abstractNumId w:val="8"/>
  </w:num>
  <w:num w:numId="3" w16cid:durableId="1840075353">
    <w:abstractNumId w:val="7"/>
  </w:num>
  <w:num w:numId="4" w16cid:durableId="728066701">
    <w:abstractNumId w:val="9"/>
  </w:num>
  <w:num w:numId="5" w16cid:durableId="223150736">
    <w:abstractNumId w:val="6"/>
  </w:num>
  <w:num w:numId="6" w16cid:durableId="629557473">
    <w:abstractNumId w:val="0"/>
  </w:num>
  <w:num w:numId="7" w16cid:durableId="1251234423">
    <w:abstractNumId w:val="3"/>
  </w:num>
  <w:num w:numId="8" w16cid:durableId="1556237063">
    <w:abstractNumId w:val="11"/>
  </w:num>
  <w:num w:numId="9" w16cid:durableId="1262566509">
    <w:abstractNumId w:val="10"/>
  </w:num>
  <w:num w:numId="10" w16cid:durableId="643192850">
    <w:abstractNumId w:val="2"/>
  </w:num>
  <w:num w:numId="11" w16cid:durableId="1425951253">
    <w:abstractNumId w:val="1"/>
  </w:num>
  <w:num w:numId="12" w16cid:durableId="1811090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016"/>
    <w:rsid w:val="00031608"/>
    <w:rsid w:val="00086016"/>
    <w:rsid w:val="00176549"/>
    <w:rsid w:val="001D24B7"/>
    <w:rsid w:val="002069C4"/>
    <w:rsid w:val="002B4849"/>
    <w:rsid w:val="00390BEC"/>
    <w:rsid w:val="004606CD"/>
    <w:rsid w:val="004F3F54"/>
    <w:rsid w:val="00663100"/>
    <w:rsid w:val="006E3A89"/>
    <w:rsid w:val="00955019"/>
    <w:rsid w:val="009D5582"/>
    <w:rsid w:val="009E423F"/>
    <w:rsid w:val="009E6577"/>
    <w:rsid w:val="00A73EBD"/>
    <w:rsid w:val="00A82154"/>
    <w:rsid w:val="00BC1E38"/>
    <w:rsid w:val="00BE57A4"/>
    <w:rsid w:val="00C25483"/>
    <w:rsid w:val="00C301B5"/>
    <w:rsid w:val="00F27037"/>
    <w:rsid w:val="00F84BFA"/>
    <w:rsid w:val="00FD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B236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48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2069C4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B4849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42</cp:revision>
  <dcterms:created xsi:type="dcterms:W3CDTF">2026-03-24T06:15:00Z</dcterms:created>
  <dcterms:modified xsi:type="dcterms:W3CDTF">2026-06-11T06:30:00Z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