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54E9C" w:rsidRPr="006A2551" w14:paraId="688173C0" w14:textId="77777777">
        <w:trPr>
          <w:trHeight w:val="20"/>
          <w:jc w:val="center"/>
        </w:trPr>
        <w:tc>
          <w:tcPr>
            <w:tcW w:w="1186" w:type="pct"/>
          </w:tcPr>
          <w:p w14:paraId="30075101" w14:textId="77777777" w:rsidR="00654E9C" w:rsidRPr="006A2551" w:rsidRDefault="00BA37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25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BB6E41" w14:textId="77777777" w:rsidR="00654E9C" w:rsidRPr="006A2551" w:rsidRDefault="00BA37E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A25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PLANT CELL BIOTECHNOLOGY AND MOLECULAR BIOLOGY</w:t>
              </w:r>
            </w:hyperlink>
          </w:p>
        </w:tc>
      </w:tr>
      <w:tr w:rsidR="00654E9C" w:rsidRPr="006A2551" w14:paraId="32942951" w14:textId="77777777">
        <w:trPr>
          <w:trHeight w:val="20"/>
          <w:jc w:val="center"/>
        </w:trPr>
        <w:tc>
          <w:tcPr>
            <w:tcW w:w="1186" w:type="pct"/>
          </w:tcPr>
          <w:p w14:paraId="4942792C" w14:textId="77777777" w:rsidR="00654E9C" w:rsidRPr="006A2551" w:rsidRDefault="00BA37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25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62F6075" w14:textId="77777777" w:rsidR="00654E9C" w:rsidRPr="006A2551" w:rsidRDefault="00A713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Ms_PCBMB_15012</w:t>
            </w:r>
          </w:p>
        </w:tc>
      </w:tr>
      <w:tr w:rsidR="00654E9C" w:rsidRPr="006A2551" w14:paraId="27DEA3AC" w14:textId="77777777">
        <w:trPr>
          <w:trHeight w:val="20"/>
          <w:jc w:val="center"/>
        </w:trPr>
        <w:tc>
          <w:tcPr>
            <w:tcW w:w="1186" w:type="pct"/>
          </w:tcPr>
          <w:p w14:paraId="7901E6D5" w14:textId="77777777" w:rsidR="00654E9C" w:rsidRPr="006A2551" w:rsidRDefault="00BA37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25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901747C" w14:textId="77777777" w:rsidR="00654E9C" w:rsidRPr="006A2551" w:rsidRDefault="00A713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 vitro regeneration of </w:t>
            </w:r>
            <w:proofErr w:type="spellStart"/>
            <w:r w:rsidRPr="006A2551">
              <w:rPr>
                <w:rFonts w:ascii="Arial" w:hAnsi="Arial" w:cs="Arial"/>
                <w:b/>
                <w:sz w:val="20"/>
                <w:szCs w:val="20"/>
                <w:lang w:val="en-GB"/>
              </w:rPr>
              <w:t>Hymenodictyon</w:t>
            </w:r>
            <w:proofErr w:type="spellEnd"/>
            <w:r w:rsidRPr="006A25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2551">
              <w:rPr>
                <w:rFonts w:ascii="Arial" w:hAnsi="Arial" w:cs="Arial"/>
                <w:b/>
                <w:sz w:val="20"/>
                <w:szCs w:val="20"/>
                <w:lang w:val="en-GB"/>
              </w:rPr>
              <w:t>orixense</w:t>
            </w:r>
            <w:proofErr w:type="spellEnd"/>
            <w:r w:rsidRPr="006A25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6A2551">
              <w:rPr>
                <w:rFonts w:ascii="Arial" w:hAnsi="Arial" w:cs="Arial"/>
                <w:b/>
                <w:sz w:val="20"/>
                <w:szCs w:val="20"/>
                <w:lang w:val="en-GB"/>
              </w:rPr>
              <w:t>Roxb</w:t>
            </w:r>
            <w:proofErr w:type="spellEnd"/>
            <w:r w:rsidRPr="006A25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.) Mabb., a highly valuable tree species of </w:t>
            </w:r>
            <w:proofErr w:type="spellStart"/>
            <w:r w:rsidRPr="006A2551">
              <w:rPr>
                <w:rFonts w:ascii="Arial" w:hAnsi="Arial" w:cs="Arial"/>
                <w:b/>
                <w:sz w:val="20"/>
                <w:szCs w:val="20"/>
                <w:lang w:val="en-GB"/>
              </w:rPr>
              <w:t>Rubiaceae</w:t>
            </w:r>
            <w:proofErr w:type="spellEnd"/>
            <w:r w:rsidRPr="006A25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family</w:t>
            </w:r>
          </w:p>
        </w:tc>
      </w:tr>
      <w:tr w:rsidR="00654E9C" w:rsidRPr="006A2551" w14:paraId="1CC001AE" w14:textId="77777777">
        <w:trPr>
          <w:trHeight w:val="20"/>
          <w:jc w:val="center"/>
        </w:trPr>
        <w:tc>
          <w:tcPr>
            <w:tcW w:w="1186" w:type="pct"/>
          </w:tcPr>
          <w:p w14:paraId="2339C32B" w14:textId="77777777" w:rsidR="00654E9C" w:rsidRPr="006A2551" w:rsidRDefault="00BA37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25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A011F9C" w14:textId="77777777" w:rsidR="00654E9C" w:rsidRPr="006A2551" w:rsidRDefault="00BA37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8269F75" w14:textId="77777777" w:rsidR="00654E9C" w:rsidRPr="006A2551" w:rsidRDefault="00654E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B58588C" w14:textId="77777777" w:rsidR="00654E9C" w:rsidRPr="006A2551" w:rsidRDefault="00654E9C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749F4A4" w14:textId="77777777" w:rsidR="00654E9C" w:rsidRPr="006A2551" w:rsidRDefault="00BA37E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A255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A255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B3ADBC5" w14:textId="77777777" w:rsidR="00654E9C" w:rsidRPr="006A2551" w:rsidRDefault="00654E9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654E9C" w:rsidRPr="006A2551" w14:paraId="178C880E" w14:textId="77777777">
        <w:trPr>
          <w:trHeight w:val="20"/>
          <w:jc w:val="center"/>
        </w:trPr>
        <w:tc>
          <w:tcPr>
            <w:tcW w:w="1666" w:type="pct"/>
            <w:noWrap/>
          </w:tcPr>
          <w:p w14:paraId="5C0DE424" w14:textId="77777777" w:rsidR="00654E9C" w:rsidRPr="006A2551" w:rsidRDefault="00654E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BF60F2C" w14:textId="77777777" w:rsidR="00654E9C" w:rsidRPr="006A2551" w:rsidRDefault="00BA37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9B0D982" w14:textId="77777777" w:rsidR="00654E9C" w:rsidRPr="006A2551" w:rsidRDefault="00BA37E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A25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A255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09537DB" w14:textId="77777777" w:rsidR="00654E9C" w:rsidRPr="006A2551" w:rsidRDefault="00654E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4E9C" w:rsidRPr="006A2551" w14:paraId="6A51105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4C3D1B" w14:textId="77777777" w:rsidR="00654E9C" w:rsidRPr="006A2551" w:rsidRDefault="00BA37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A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8D0FB3D" w14:textId="77777777" w:rsidR="00654E9C" w:rsidRPr="006A2551" w:rsidRDefault="00BA37E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4434978" w14:textId="77777777" w:rsidR="00654E9C" w:rsidRPr="006A2551" w:rsidRDefault="0036318C" w:rsidP="00477A1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6A2551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Hymenodictyon</w:t>
            </w:r>
            <w:proofErr w:type="spellEnd"/>
            <w:r w:rsidRPr="006A2551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2551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orixense</w:t>
            </w:r>
            <w:proofErr w:type="spellEnd"/>
            <w:r w:rsidRPr="006A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a small to medium-sized tree with a rounded crown. It can grow up to 25 metres tall. The bole is straight and cylindrical, The plant is gathered from the wild for local use as a medicine. The wood is probably used rarely and on a local scale only, due to its comparative rareness and patchy occurrence</w:t>
            </w:r>
            <w:r w:rsidR="00477A13" w:rsidRPr="006A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. It is a unexplored plant having more medicinal properties useful.</w:t>
            </w:r>
          </w:p>
        </w:tc>
        <w:tc>
          <w:tcPr>
            <w:tcW w:w="1667" w:type="pct"/>
          </w:tcPr>
          <w:p w14:paraId="04667988" w14:textId="77777777" w:rsidR="00654E9C" w:rsidRPr="006A2551" w:rsidRDefault="00654E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906BBEA" w14:textId="77777777" w:rsidR="00654E9C" w:rsidRPr="006A2551" w:rsidRDefault="00654E9C">
      <w:pPr>
        <w:rPr>
          <w:rFonts w:ascii="Arial" w:hAnsi="Arial" w:cs="Arial"/>
          <w:sz w:val="20"/>
          <w:szCs w:val="20"/>
          <w:lang w:val="en-GB"/>
        </w:rPr>
      </w:pPr>
    </w:p>
    <w:p w14:paraId="1263EE75" w14:textId="77777777" w:rsidR="00654E9C" w:rsidRPr="006A2551" w:rsidRDefault="00BA37E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A255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EBFA817" w14:textId="77777777" w:rsidR="00654E9C" w:rsidRPr="006A2551" w:rsidRDefault="00654E9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54E9C" w:rsidRPr="006A2551" w14:paraId="35618CE9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A04CED" w14:textId="77777777" w:rsidR="00654E9C" w:rsidRPr="006A2551" w:rsidRDefault="00654E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5B40061" w14:textId="77777777" w:rsidR="00654E9C" w:rsidRPr="006A2551" w:rsidRDefault="00BA37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57F72BC" w14:textId="77777777" w:rsidR="00654E9C" w:rsidRPr="006A2551" w:rsidRDefault="00BA37EB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5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A255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54E9C" w:rsidRPr="006A2551" w14:paraId="100AD40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678ECC" w14:textId="77777777" w:rsidR="00654E9C" w:rsidRPr="006A2551" w:rsidRDefault="00BA37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1DE253D" w14:textId="77777777" w:rsidR="00654E9C" w:rsidRPr="006A2551" w:rsidRDefault="00BA37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477C2F" w14:textId="77777777" w:rsidR="00654E9C" w:rsidRPr="006A2551" w:rsidRDefault="00BA37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A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740DFC" w14:textId="77777777" w:rsidR="00654E9C" w:rsidRPr="006A2551" w:rsidRDefault="003631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E496093" w14:textId="77777777" w:rsidR="00654E9C" w:rsidRPr="006A2551" w:rsidRDefault="00654E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4E9C" w:rsidRPr="006A2551" w14:paraId="053D33E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75B8E3" w14:textId="77777777" w:rsidR="00654E9C" w:rsidRPr="006A2551" w:rsidRDefault="00BA37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1429ED9" w14:textId="77777777" w:rsidR="00654E9C" w:rsidRPr="006A2551" w:rsidRDefault="00BA37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D4E87C" w14:textId="77777777" w:rsidR="00654E9C" w:rsidRPr="006A2551" w:rsidRDefault="00BA37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E7CE57" w14:textId="77777777" w:rsidR="00654E9C" w:rsidRPr="006A2551" w:rsidRDefault="003631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CE3ABA8" w14:textId="77777777" w:rsidR="00654E9C" w:rsidRPr="006A2551" w:rsidRDefault="00654E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4E9C" w:rsidRPr="006A2551" w14:paraId="269447F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FC3581" w14:textId="77777777" w:rsidR="00654E9C" w:rsidRPr="006A2551" w:rsidRDefault="00BA37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A25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19D4585" w14:textId="77777777" w:rsidR="00654E9C" w:rsidRPr="006A2551" w:rsidRDefault="00BA37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80C6DF" w14:textId="77777777" w:rsidR="00654E9C" w:rsidRPr="006A2551" w:rsidRDefault="00BA37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5A44C2" w14:textId="77777777" w:rsidR="00654E9C" w:rsidRPr="006A2551" w:rsidRDefault="003631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E0CA7F5" w14:textId="77777777" w:rsidR="00654E9C" w:rsidRPr="006A2551" w:rsidRDefault="00654E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4E9C" w:rsidRPr="006A2551" w14:paraId="7B48D93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9A4A31" w14:textId="77777777" w:rsidR="00654E9C" w:rsidRPr="006A2551" w:rsidRDefault="00BA37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A25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71D03C2" w14:textId="77777777" w:rsidR="00654E9C" w:rsidRPr="006A2551" w:rsidRDefault="00BA37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25E7AA" w14:textId="77777777" w:rsidR="00654E9C" w:rsidRPr="006A2551" w:rsidRDefault="00BA37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355BD2" w14:textId="77777777" w:rsidR="00654E9C" w:rsidRPr="006A2551" w:rsidRDefault="003631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61052E4" w14:textId="77777777" w:rsidR="00654E9C" w:rsidRPr="006A2551" w:rsidRDefault="00654E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4E9C" w:rsidRPr="006A2551" w14:paraId="51BFD41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C2958F" w14:textId="77777777" w:rsidR="00654E9C" w:rsidRPr="006A2551" w:rsidRDefault="00BA37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A25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7F062CC" w14:textId="77777777" w:rsidR="00654E9C" w:rsidRPr="006A2551" w:rsidRDefault="00BA37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0AE966" w14:textId="77777777" w:rsidR="00654E9C" w:rsidRPr="006A2551" w:rsidRDefault="00BA37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9A8DE39" w14:textId="77777777" w:rsidR="00654E9C" w:rsidRPr="006A2551" w:rsidRDefault="003631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E620753" w14:textId="77777777" w:rsidR="00654E9C" w:rsidRPr="006A2551" w:rsidRDefault="00654E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4E9C" w:rsidRPr="006A2551" w14:paraId="4F9A333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38677F" w14:textId="77777777" w:rsidR="00654E9C" w:rsidRPr="006A2551" w:rsidRDefault="00BA37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A25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59E7579D" w14:textId="77777777" w:rsidR="00654E9C" w:rsidRPr="006A2551" w:rsidRDefault="00BA37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191221" w14:textId="77777777" w:rsidR="00654E9C" w:rsidRPr="006A2551" w:rsidRDefault="00BA37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D94BA3" w14:textId="77777777" w:rsidR="00654E9C" w:rsidRPr="006A2551" w:rsidRDefault="003631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A378947" w14:textId="77777777" w:rsidR="00654E9C" w:rsidRPr="006A2551" w:rsidRDefault="00654E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4E9C" w:rsidRPr="006A2551" w14:paraId="737E8A3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AAED2A" w14:textId="77777777" w:rsidR="00654E9C" w:rsidRPr="006A2551" w:rsidRDefault="00BA37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A25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5D594297" w14:textId="77777777" w:rsidR="00654E9C" w:rsidRPr="006A2551" w:rsidRDefault="00BA37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5C8EFF" w14:textId="77777777" w:rsidR="00654E9C" w:rsidRPr="006A2551" w:rsidRDefault="00BA37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E694F2" w14:textId="77777777" w:rsidR="00654E9C" w:rsidRPr="006A2551" w:rsidRDefault="003631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1ECC642" w14:textId="77777777" w:rsidR="00654E9C" w:rsidRPr="006A2551" w:rsidRDefault="00654E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4E9C" w:rsidRPr="006A2551" w14:paraId="4393784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8A7C89" w14:textId="77777777" w:rsidR="00654E9C" w:rsidRPr="006A2551" w:rsidRDefault="00BA37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A25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53D88908" w14:textId="77777777" w:rsidR="00654E9C" w:rsidRPr="006A2551" w:rsidRDefault="00BA37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0DDC03" w14:textId="77777777" w:rsidR="00654E9C" w:rsidRPr="006A2551" w:rsidRDefault="00BA37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BE2C57" w14:textId="77777777" w:rsidR="00654E9C" w:rsidRPr="006A2551" w:rsidRDefault="003631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6DB7E9DB" w14:textId="77777777" w:rsidR="00654E9C" w:rsidRPr="006A2551" w:rsidRDefault="00654E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4E9C" w:rsidRPr="006A2551" w14:paraId="130C574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796601" w14:textId="77777777" w:rsidR="00654E9C" w:rsidRPr="006A2551" w:rsidRDefault="00BA37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B4AE8AA" w14:textId="77777777" w:rsidR="00654E9C" w:rsidRPr="006A2551" w:rsidRDefault="00BA37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CC935C" w14:textId="77777777" w:rsidR="00654E9C" w:rsidRPr="006A2551" w:rsidRDefault="00BA37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3DDC7B" w14:textId="77777777" w:rsidR="00654E9C" w:rsidRPr="006A2551" w:rsidRDefault="003631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2402D08" w14:textId="77777777" w:rsidR="00654E9C" w:rsidRPr="006A2551" w:rsidRDefault="00654E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4E9C" w:rsidRPr="006A2551" w14:paraId="07AE81F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7D5B04" w14:textId="77777777" w:rsidR="00654E9C" w:rsidRPr="006A2551" w:rsidRDefault="00BA37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3199DF0" w14:textId="77777777" w:rsidR="00654E9C" w:rsidRPr="006A2551" w:rsidRDefault="00BA37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CCF933" w14:textId="77777777" w:rsidR="00654E9C" w:rsidRPr="006A2551" w:rsidRDefault="00BA37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A80DA7E" w14:textId="77777777" w:rsidR="00654E9C" w:rsidRPr="006A2551" w:rsidRDefault="00654E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C4AD9C2" w14:textId="77777777" w:rsidR="00654E9C" w:rsidRPr="006A2551" w:rsidRDefault="00654E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E90B3FA" w14:textId="77777777" w:rsidR="00654E9C" w:rsidRPr="006A2551" w:rsidRDefault="003631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055691F" w14:textId="77777777" w:rsidR="00654E9C" w:rsidRPr="006A2551" w:rsidRDefault="00654E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4E9C" w:rsidRPr="006A2551" w14:paraId="0DC1E85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BB8617" w14:textId="77777777" w:rsidR="00654E9C" w:rsidRPr="006A2551" w:rsidRDefault="00BA37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113F925" w14:textId="77777777" w:rsidR="00654E9C" w:rsidRPr="006A2551" w:rsidRDefault="00BA37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649E3A6" w14:textId="77777777" w:rsidR="00654E9C" w:rsidRPr="006A2551" w:rsidRDefault="00BA37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AF1DA9" w14:textId="77777777" w:rsidR="00654E9C" w:rsidRPr="006A2551" w:rsidRDefault="003631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6811CBBC" w14:textId="77777777" w:rsidR="00654E9C" w:rsidRPr="006A2551" w:rsidRDefault="00654E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4E9C" w:rsidRPr="006A2551" w14:paraId="17C0553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FBA49A" w14:textId="77777777" w:rsidR="00654E9C" w:rsidRPr="006A2551" w:rsidRDefault="00BA37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AE694F7" w14:textId="77777777" w:rsidR="00654E9C" w:rsidRPr="006A2551" w:rsidRDefault="00BA37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EDAC96" w14:textId="77777777" w:rsidR="00654E9C" w:rsidRPr="006A2551" w:rsidRDefault="00BA37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02BCD9" w14:textId="77777777" w:rsidR="00654E9C" w:rsidRPr="006A2551" w:rsidRDefault="003631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313C02D" w14:textId="77777777" w:rsidR="00654E9C" w:rsidRPr="006A2551" w:rsidRDefault="00654E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4E9C" w:rsidRPr="006A2551" w14:paraId="1AF77EB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910048" w14:textId="77777777" w:rsidR="00654E9C" w:rsidRPr="006A2551" w:rsidRDefault="00BA37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DC4AEEE" w14:textId="77777777" w:rsidR="00654E9C" w:rsidRPr="006A2551" w:rsidRDefault="00BA37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77EC6C" w14:textId="77777777" w:rsidR="00654E9C" w:rsidRPr="006A2551" w:rsidRDefault="00BA37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B5F71F" w14:textId="77777777" w:rsidR="00654E9C" w:rsidRPr="006A2551" w:rsidRDefault="003631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BD66542" w14:textId="77777777" w:rsidR="00654E9C" w:rsidRPr="006A2551" w:rsidRDefault="00654E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4E9C" w:rsidRPr="006A2551" w14:paraId="70FEB76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C47E42" w14:textId="77777777" w:rsidR="00654E9C" w:rsidRPr="006A2551" w:rsidRDefault="00BA37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42C6CAA" w14:textId="77777777" w:rsidR="00654E9C" w:rsidRPr="006A2551" w:rsidRDefault="00BA37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51828E" w14:textId="77777777" w:rsidR="00654E9C" w:rsidRPr="006A2551" w:rsidRDefault="00BA37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D0A88C3" w14:textId="77777777" w:rsidR="00654E9C" w:rsidRPr="006A2551" w:rsidRDefault="00BA37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82D4806" w14:textId="77777777" w:rsidR="00654E9C" w:rsidRPr="006A2551" w:rsidRDefault="003631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C310E4F" w14:textId="77777777" w:rsidR="00654E9C" w:rsidRPr="006A2551" w:rsidRDefault="00654E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4E9C" w:rsidRPr="006A2551" w14:paraId="6CA9C1D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CEC7ED" w14:textId="77777777" w:rsidR="00654E9C" w:rsidRPr="006A2551" w:rsidRDefault="00BA37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5D8C34F" w14:textId="77777777" w:rsidR="00654E9C" w:rsidRPr="006A2551" w:rsidRDefault="00BA37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C9A36A" w14:textId="77777777" w:rsidR="00654E9C" w:rsidRPr="006A2551" w:rsidRDefault="00BA37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D8EDAC6" w14:textId="77777777" w:rsidR="00654E9C" w:rsidRPr="006A2551" w:rsidRDefault="00BA37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C6B996C" w14:textId="77777777" w:rsidR="00654E9C" w:rsidRPr="006A2551" w:rsidRDefault="003631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6E9A69E" w14:textId="77777777" w:rsidR="00654E9C" w:rsidRPr="006A2551" w:rsidRDefault="00654E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1E0E129" w14:textId="77777777" w:rsidR="00654E9C" w:rsidRPr="006A2551" w:rsidRDefault="00654E9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B2AC925" w14:textId="77777777" w:rsidR="00654E9C" w:rsidRPr="006A2551" w:rsidRDefault="00BA37E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A255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37375D1" w14:textId="77777777" w:rsidR="00654E9C" w:rsidRPr="006A2551" w:rsidRDefault="00654E9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54E9C" w:rsidRPr="006A2551" w14:paraId="12BCC40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7BC9FC" w14:textId="77777777" w:rsidR="00654E9C" w:rsidRPr="006A2551" w:rsidRDefault="00654E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B00BA71" w14:textId="77777777" w:rsidR="00654E9C" w:rsidRPr="006A2551" w:rsidRDefault="00BA37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5FD381F" w14:textId="77777777" w:rsidR="00654E9C" w:rsidRPr="006A2551" w:rsidRDefault="00654E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E5EEA81" w14:textId="77777777" w:rsidR="00654E9C" w:rsidRPr="006A2551" w:rsidRDefault="00BA37E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A25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A255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A57509F" w14:textId="77777777" w:rsidR="00654E9C" w:rsidRPr="006A2551" w:rsidRDefault="00654E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4E9C" w:rsidRPr="006A2551" w14:paraId="56D32FC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B9C37E" w14:textId="77777777" w:rsidR="00654E9C" w:rsidRPr="006A2551" w:rsidRDefault="00BA37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78DAF62" w14:textId="77777777" w:rsidR="00654E9C" w:rsidRPr="006A2551" w:rsidRDefault="00654E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8E311F" w14:textId="77777777" w:rsidR="00654E9C" w:rsidRPr="006A2551" w:rsidRDefault="00BA37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6FF4908" w14:textId="77777777" w:rsidR="00654E9C" w:rsidRPr="006A2551" w:rsidRDefault="00654E9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AA1786C" w14:textId="77777777" w:rsidR="00654E9C" w:rsidRPr="006A2551" w:rsidRDefault="003631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F9589C5" w14:textId="77777777" w:rsidR="00654E9C" w:rsidRPr="006A2551" w:rsidRDefault="00654E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4E9C" w:rsidRPr="006A2551" w14:paraId="17235D25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DD67DE" w14:textId="77777777" w:rsidR="00654E9C" w:rsidRPr="006A2551" w:rsidRDefault="00BA37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EE6A9C9" w14:textId="77777777" w:rsidR="00654E9C" w:rsidRPr="006A2551" w:rsidRDefault="00BA37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420C3A7E" w14:textId="77777777" w:rsidR="00654E9C" w:rsidRPr="006A2551" w:rsidRDefault="00BA37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A2CCFA2" w14:textId="77777777" w:rsidR="00654E9C" w:rsidRPr="006A2551" w:rsidRDefault="00654E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266E37" w14:textId="77777777" w:rsidR="00654E9C" w:rsidRPr="006A2551" w:rsidRDefault="003631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15F1131" w14:textId="77777777" w:rsidR="00654E9C" w:rsidRPr="006A2551" w:rsidRDefault="00654E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4E9C" w:rsidRPr="006A2551" w14:paraId="68C1832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B90DD6" w14:textId="77777777" w:rsidR="00654E9C" w:rsidRPr="006A2551" w:rsidRDefault="00BA37E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A25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054A9D3" w14:textId="77777777" w:rsidR="00654E9C" w:rsidRPr="006A2551" w:rsidRDefault="00BA37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B03F0BF" w14:textId="77777777" w:rsidR="00654E9C" w:rsidRPr="006A2551" w:rsidRDefault="00BA37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137BB35" w14:textId="77777777" w:rsidR="00654E9C" w:rsidRPr="006A2551" w:rsidRDefault="003631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215C8B5" w14:textId="77777777" w:rsidR="00654E9C" w:rsidRPr="006A2551" w:rsidRDefault="00654E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4E9C" w:rsidRPr="006A2551" w14:paraId="22AD331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2D20A65" w14:textId="77777777" w:rsidR="00654E9C" w:rsidRPr="006A2551" w:rsidRDefault="00BA37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EE5B59C" w14:textId="77777777" w:rsidR="00654E9C" w:rsidRPr="006A2551" w:rsidRDefault="00BA37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74F13F" w14:textId="77777777" w:rsidR="00654E9C" w:rsidRPr="006A2551" w:rsidRDefault="00654E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57D3FB" w14:textId="77777777" w:rsidR="00654E9C" w:rsidRPr="006A2551" w:rsidRDefault="00BA37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66C12B6" w14:textId="77777777" w:rsidR="00654E9C" w:rsidRPr="006A2551" w:rsidRDefault="00654E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B169162" w14:textId="77777777" w:rsidR="00654E9C" w:rsidRPr="006A2551" w:rsidRDefault="003631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even though some recent information may be added</w:t>
            </w:r>
          </w:p>
        </w:tc>
        <w:tc>
          <w:tcPr>
            <w:tcW w:w="1667" w:type="pct"/>
          </w:tcPr>
          <w:p w14:paraId="4BD41818" w14:textId="77777777" w:rsidR="00654E9C" w:rsidRPr="006A2551" w:rsidRDefault="00654E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4E9C" w:rsidRPr="006A2551" w14:paraId="4EF0854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8E32E0" w14:textId="77777777" w:rsidR="00654E9C" w:rsidRPr="006A2551" w:rsidRDefault="00BA37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F42B1B1" w14:textId="77777777" w:rsidR="00654E9C" w:rsidRPr="006A2551" w:rsidRDefault="00BA37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CA77F83" w14:textId="77777777" w:rsidR="00654E9C" w:rsidRPr="006A2551" w:rsidRDefault="00654E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D37E83" w14:textId="77777777" w:rsidR="00654E9C" w:rsidRPr="006A2551" w:rsidRDefault="00BA37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CA92ABA" w14:textId="77777777" w:rsidR="00654E9C" w:rsidRPr="006A2551" w:rsidRDefault="00654E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0D8F1D2" w14:textId="77777777" w:rsidR="00654E9C" w:rsidRPr="006A2551" w:rsidRDefault="003631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DC1CD5F" w14:textId="77777777" w:rsidR="00654E9C" w:rsidRPr="006A2551" w:rsidRDefault="00654E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738E818" w14:textId="77777777" w:rsidR="00822412" w:rsidRPr="006A2551" w:rsidRDefault="00822412" w:rsidP="00822412">
      <w:pPr>
        <w:rPr>
          <w:rFonts w:ascii="Arial" w:hAnsi="Arial" w:cs="Arial"/>
          <w:b/>
          <w:sz w:val="20"/>
          <w:szCs w:val="20"/>
          <w:u w:val="single"/>
        </w:rPr>
      </w:pPr>
      <w:r w:rsidRPr="006A255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D2C94CA" w14:textId="77777777" w:rsidR="00822412" w:rsidRPr="006A2551" w:rsidRDefault="00822412" w:rsidP="00822412">
      <w:pPr>
        <w:rPr>
          <w:rFonts w:ascii="Arial" w:hAnsi="Arial" w:cs="Arial"/>
          <w:sz w:val="20"/>
          <w:szCs w:val="20"/>
        </w:rPr>
      </w:pPr>
    </w:p>
    <w:p w14:paraId="325512CD" w14:textId="77777777" w:rsidR="00822412" w:rsidRPr="006A2551" w:rsidRDefault="00822412" w:rsidP="00822412">
      <w:pPr>
        <w:rPr>
          <w:rFonts w:ascii="Arial" w:hAnsi="Arial" w:cs="Arial"/>
          <w:sz w:val="20"/>
          <w:szCs w:val="20"/>
        </w:rPr>
      </w:pPr>
      <w:r w:rsidRPr="006A2551">
        <w:rPr>
          <w:rFonts w:ascii="Arial" w:hAnsi="Arial" w:cs="Arial"/>
          <w:color w:val="000000"/>
          <w:sz w:val="20"/>
          <w:szCs w:val="20"/>
        </w:rPr>
        <w:t xml:space="preserve">Sivasankari </w:t>
      </w:r>
      <w:proofErr w:type="spellStart"/>
      <w:r w:rsidRPr="006A2551">
        <w:rPr>
          <w:rFonts w:ascii="Arial" w:hAnsi="Arial" w:cs="Arial"/>
          <w:color w:val="000000"/>
          <w:sz w:val="20"/>
          <w:szCs w:val="20"/>
        </w:rPr>
        <w:t>Devi.T</w:t>
      </w:r>
      <w:proofErr w:type="spellEnd"/>
      <w:r w:rsidRPr="006A2551">
        <w:rPr>
          <w:rFonts w:ascii="Arial" w:hAnsi="Arial" w:cs="Arial"/>
          <w:color w:val="000000"/>
          <w:sz w:val="20"/>
          <w:szCs w:val="20"/>
        </w:rPr>
        <w:t>, Tamil Nadu Agricultural University</w:t>
      </w:r>
      <w:r w:rsidRPr="006A2551">
        <w:rPr>
          <w:rFonts w:ascii="Arial" w:hAnsi="Arial" w:cs="Arial"/>
          <w:sz w:val="20"/>
          <w:szCs w:val="20"/>
        </w:rPr>
        <w:t xml:space="preserve">, </w:t>
      </w:r>
      <w:r w:rsidRPr="006A2551">
        <w:rPr>
          <w:rFonts w:ascii="Arial" w:hAnsi="Arial" w:cs="Arial"/>
          <w:color w:val="000000"/>
          <w:sz w:val="20"/>
          <w:szCs w:val="20"/>
        </w:rPr>
        <w:t>India</w:t>
      </w:r>
    </w:p>
    <w:p w14:paraId="4B8F10B0" w14:textId="77777777" w:rsidR="00654E9C" w:rsidRPr="006A2551" w:rsidRDefault="00654E9C" w:rsidP="00AE406D">
      <w:pPr>
        <w:keepNext/>
        <w:outlineLvl w:val="1"/>
        <w:rPr>
          <w:rFonts w:ascii="Arial" w:hAnsi="Arial" w:cs="Arial"/>
          <w:sz w:val="20"/>
          <w:szCs w:val="20"/>
        </w:rPr>
      </w:pPr>
    </w:p>
    <w:sectPr w:rsidR="00654E9C" w:rsidRPr="006A255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A563" w14:textId="77777777" w:rsidR="002D0A6A" w:rsidRDefault="002D0A6A">
      <w:r>
        <w:separator/>
      </w:r>
    </w:p>
  </w:endnote>
  <w:endnote w:type="continuationSeparator" w:id="0">
    <w:p w14:paraId="253B7348" w14:textId="77777777" w:rsidR="002D0A6A" w:rsidRDefault="002D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35BA" w14:textId="77777777" w:rsidR="00654E9C" w:rsidRDefault="00654E9C">
    <w:pPr>
      <w:pStyle w:val="Footer"/>
      <w:jc w:val="right"/>
    </w:pPr>
  </w:p>
  <w:p w14:paraId="0C312259" w14:textId="77777777" w:rsidR="00654E9C" w:rsidRDefault="00BA37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02316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02316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53FF7AE3" w14:textId="77777777" w:rsidR="00654E9C" w:rsidRDefault="00BA37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B1A260B" w14:textId="77777777" w:rsidR="00654E9C" w:rsidRDefault="00654E9C">
    <w:pPr>
      <w:pStyle w:val="Footer"/>
      <w:jc w:val="right"/>
    </w:pPr>
  </w:p>
  <w:p w14:paraId="053223BB" w14:textId="77777777" w:rsidR="00654E9C" w:rsidRDefault="00654E9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9E3E7" w14:textId="77777777" w:rsidR="002D0A6A" w:rsidRDefault="002D0A6A">
      <w:r>
        <w:separator/>
      </w:r>
    </w:p>
  </w:footnote>
  <w:footnote w:type="continuationSeparator" w:id="0">
    <w:p w14:paraId="4422E2E3" w14:textId="77777777" w:rsidR="002D0A6A" w:rsidRDefault="002D0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46943" w14:textId="77777777" w:rsidR="00654E9C" w:rsidRDefault="00654E9C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966F4CD" w14:textId="77777777" w:rsidR="00654E9C" w:rsidRDefault="00BA37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0176748">
    <w:abstractNumId w:val="4"/>
  </w:num>
  <w:num w:numId="2" w16cid:durableId="253828986">
    <w:abstractNumId w:val="8"/>
  </w:num>
  <w:num w:numId="3" w16cid:durableId="360666964">
    <w:abstractNumId w:val="7"/>
  </w:num>
  <w:num w:numId="4" w16cid:durableId="1608466449">
    <w:abstractNumId w:val="9"/>
  </w:num>
  <w:num w:numId="5" w16cid:durableId="2098331949">
    <w:abstractNumId w:val="6"/>
  </w:num>
  <w:num w:numId="6" w16cid:durableId="1177577733">
    <w:abstractNumId w:val="0"/>
  </w:num>
  <w:num w:numId="7" w16cid:durableId="548106377">
    <w:abstractNumId w:val="3"/>
  </w:num>
  <w:num w:numId="8" w16cid:durableId="1296834211">
    <w:abstractNumId w:val="11"/>
  </w:num>
  <w:num w:numId="9" w16cid:durableId="1858157952">
    <w:abstractNumId w:val="10"/>
  </w:num>
  <w:num w:numId="10" w16cid:durableId="1489789748">
    <w:abstractNumId w:val="2"/>
  </w:num>
  <w:num w:numId="11" w16cid:durableId="1666200621">
    <w:abstractNumId w:val="1"/>
  </w:num>
  <w:num w:numId="12" w16cid:durableId="691489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4E9C"/>
    <w:rsid w:val="00002316"/>
    <w:rsid w:val="00035631"/>
    <w:rsid w:val="000E38B1"/>
    <w:rsid w:val="001A2860"/>
    <w:rsid w:val="002D0A6A"/>
    <w:rsid w:val="0036318C"/>
    <w:rsid w:val="00477A13"/>
    <w:rsid w:val="00576B42"/>
    <w:rsid w:val="00654E9C"/>
    <w:rsid w:val="006A2551"/>
    <w:rsid w:val="007042B4"/>
    <w:rsid w:val="007D1462"/>
    <w:rsid w:val="00822412"/>
    <w:rsid w:val="009376B4"/>
    <w:rsid w:val="009A7134"/>
    <w:rsid w:val="00A33075"/>
    <w:rsid w:val="00A6489F"/>
    <w:rsid w:val="00A71303"/>
    <w:rsid w:val="00AE406D"/>
    <w:rsid w:val="00B00AF5"/>
    <w:rsid w:val="00B41E68"/>
    <w:rsid w:val="00BA37EB"/>
    <w:rsid w:val="00C26349"/>
    <w:rsid w:val="00D25FB2"/>
    <w:rsid w:val="00E60B4E"/>
    <w:rsid w:val="00E72E90"/>
    <w:rsid w:val="00F1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106E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E3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pcbm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51</cp:revision>
  <dcterms:created xsi:type="dcterms:W3CDTF">2026-03-24T06:15:00Z</dcterms:created>
  <dcterms:modified xsi:type="dcterms:W3CDTF">2026-05-28T10:41:00Z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