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B1A4" w14:textId="77777777" w:rsidR="00523424" w:rsidRPr="002B1774" w:rsidRDefault="00523424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523424" w:rsidRPr="002B1774" w14:paraId="6F45F214" w14:textId="77777777">
        <w:trPr>
          <w:trHeight w:val="290"/>
        </w:trPr>
        <w:tc>
          <w:tcPr>
            <w:tcW w:w="2160" w:type="dxa"/>
          </w:tcPr>
          <w:p w14:paraId="65C7AB34" w14:textId="77777777" w:rsidR="00523424" w:rsidRPr="002B1774" w:rsidRDefault="00782F0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Journal</w:t>
            </w:r>
            <w:r w:rsidRPr="002B177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14:paraId="37FFE6CC" w14:textId="77777777" w:rsidR="00523424" w:rsidRPr="002B1774" w:rsidRDefault="00782F0F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2B17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Pr="002B1774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2B17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CELL</w:t>
              </w:r>
              <w:r w:rsidRPr="002B1774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2B17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Pr="002B1774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2B17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2B1774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2B17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MOLECULAR</w:t>
              </w:r>
              <w:r w:rsidRPr="002B1774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2B177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523424" w:rsidRPr="002B1774" w14:paraId="3ACFEFED" w14:textId="77777777">
        <w:trPr>
          <w:trHeight w:val="290"/>
        </w:trPr>
        <w:tc>
          <w:tcPr>
            <w:tcW w:w="2160" w:type="dxa"/>
          </w:tcPr>
          <w:p w14:paraId="6964DE87" w14:textId="77777777" w:rsidR="00523424" w:rsidRPr="002B1774" w:rsidRDefault="00782F0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2B177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14:paraId="5DB9C538" w14:textId="77777777" w:rsidR="00523424" w:rsidRPr="002B1774" w:rsidRDefault="00782F0F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pacing w:val="-2"/>
                <w:sz w:val="20"/>
                <w:szCs w:val="20"/>
              </w:rPr>
              <w:t>Ms_PCBMB_14508</w:t>
            </w:r>
          </w:p>
        </w:tc>
      </w:tr>
      <w:tr w:rsidR="00523424" w:rsidRPr="002B1774" w14:paraId="6F1AE820" w14:textId="77777777">
        <w:trPr>
          <w:trHeight w:val="650"/>
        </w:trPr>
        <w:tc>
          <w:tcPr>
            <w:tcW w:w="2160" w:type="dxa"/>
          </w:tcPr>
          <w:p w14:paraId="5634373B" w14:textId="77777777" w:rsidR="00523424" w:rsidRPr="002B1774" w:rsidRDefault="00782F0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Title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of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the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14:paraId="2C37ADFF" w14:textId="77777777" w:rsidR="00523424" w:rsidRPr="002B1774" w:rsidRDefault="00782F0F">
            <w:pPr>
              <w:pStyle w:val="TableParagraph"/>
              <w:spacing w:before="9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ECO-FRIENLY SYNTHESIS, CHARACTERIZATION, ANTIOXIDANT AND PHOTOCATALYTIC DYE DEGRADATION ACTIVITIES</w:t>
            </w:r>
            <w:r w:rsidRPr="002B17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17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ZIRCONIUM</w:t>
            </w:r>
            <w:r w:rsidRPr="002B17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OXIDE</w:t>
            </w:r>
            <w:r w:rsidRPr="002B17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NANOPARTICLES</w:t>
            </w:r>
            <w:r w:rsidRPr="002B17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B17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AQUEOUS</w:t>
            </w:r>
            <w:r w:rsidRPr="002B17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2B17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17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AMARANTHUS</w:t>
            </w:r>
            <w:r w:rsidRPr="002B17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2B1774">
              <w:rPr>
                <w:rFonts w:ascii="Arial" w:hAnsi="Arial" w:cs="Arial"/>
                <w:b/>
                <w:sz w:val="20"/>
                <w:szCs w:val="20"/>
              </w:rPr>
              <w:t>CAMPESTRIS</w:t>
            </w:r>
            <w:r w:rsidRPr="002B17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</w:p>
        </w:tc>
      </w:tr>
      <w:tr w:rsidR="00523424" w:rsidRPr="002B1774" w14:paraId="744B7768" w14:textId="77777777">
        <w:trPr>
          <w:trHeight w:val="333"/>
        </w:trPr>
        <w:tc>
          <w:tcPr>
            <w:tcW w:w="2160" w:type="dxa"/>
          </w:tcPr>
          <w:p w14:paraId="76480151" w14:textId="77777777" w:rsidR="00523424" w:rsidRPr="002B1774" w:rsidRDefault="00782F0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Type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of</w:t>
            </w:r>
            <w:r w:rsidRPr="002B17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the</w:t>
            </w:r>
            <w:r w:rsidRPr="002B17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14:paraId="43677DA2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8AC" w14:textId="77777777" w:rsidR="00523424" w:rsidRPr="002B1774" w:rsidRDefault="00523424">
      <w:pPr>
        <w:rPr>
          <w:rFonts w:ascii="Arial" w:hAnsi="Arial" w:cs="Arial"/>
          <w:sz w:val="20"/>
          <w:szCs w:val="20"/>
        </w:rPr>
      </w:pPr>
    </w:p>
    <w:p w14:paraId="43658253" w14:textId="77777777" w:rsidR="00523424" w:rsidRPr="002B1774" w:rsidRDefault="00523424">
      <w:pPr>
        <w:spacing w:before="22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523424" w:rsidRPr="002B1774" w14:paraId="0CDD04D9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28457D1A" w14:textId="77777777" w:rsidR="00523424" w:rsidRPr="002B1774" w:rsidRDefault="00782F0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B177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B17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B17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23424" w:rsidRPr="002B1774" w14:paraId="555F1DB6" w14:textId="77777777">
        <w:trPr>
          <w:trHeight w:val="688"/>
        </w:trPr>
        <w:tc>
          <w:tcPr>
            <w:tcW w:w="3334" w:type="dxa"/>
          </w:tcPr>
          <w:p w14:paraId="160FA75E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71946CE7" w14:textId="77777777" w:rsidR="00523424" w:rsidRPr="002B1774" w:rsidRDefault="00782F0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B17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622DD1E" w14:textId="77777777" w:rsidR="00523424" w:rsidRPr="002B1774" w:rsidRDefault="0052342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</w:tcPr>
          <w:p w14:paraId="6289A3D5" w14:textId="77777777" w:rsidR="00523424" w:rsidRPr="002B1774" w:rsidRDefault="00782F0F">
            <w:pPr>
              <w:pStyle w:val="TableParagraph"/>
              <w:ind w:right="436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2B1774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2B177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should</w:t>
            </w:r>
            <w:r w:rsidRPr="002B177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write</w:t>
            </w:r>
            <w:r w:rsidRPr="002B177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his/her</w:t>
            </w:r>
            <w:r w:rsidRPr="002B177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feedback</w:t>
            </w:r>
            <w:r w:rsidRPr="002B177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523424" w:rsidRPr="002B1774" w14:paraId="0032CE5D" w14:textId="77777777">
        <w:trPr>
          <w:trHeight w:val="2352"/>
        </w:trPr>
        <w:tc>
          <w:tcPr>
            <w:tcW w:w="3334" w:type="dxa"/>
          </w:tcPr>
          <w:p w14:paraId="3D03A835" w14:textId="77777777" w:rsidR="00523424" w:rsidRPr="002B1774" w:rsidRDefault="00782F0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2B17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177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2B17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B177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5058D1F8" w14:textId="77777777" w:rsidR="00523424" w:rsidRPr="002B1774" w:rsidRDefault="00782F0F">
            <w:pPr>
              <w:pStyle w:val="TableParagraph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 xml:space="preserve">The study reports green synthesis of </w:t>
            </w:r>
            <w:proofErr w:type="spellStart"/>
            <w:r w:rsidRPr="002B1774">
              <w:rPr>
                <w:rFonts w:ascii="Arial" w:hAnsi="Arial" w:cs="Arial"/>
                <w:b/>
                <w:sz w:val="20"/>
                <w:szCs w:val="20"/>
              </w:rPr>
              <w:t>ZrO</w:t>
            </w:r>
            <w:proofErr w:type="spellEnd"/>
            <w:r w:rsidRPr="002B1774">
              <w:rPr>
                <w:rFonts w:ascii="Cambria Math" w:hAnsi="Cambria Math" w:cs="Cambria Math"/>
                <w:b/>
                <w:sz w:val="20"/>
                <w:szCs w:val="20"/>
              </w:rPr>
              <w:t>₂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 xml:space="preserve"> nanoparticles </w:t>
            </w:r>
            <w:r w:rsidRPr="002B1774">
              <w:rPr>
                <w:rFonts w:ascii="Arial" w:hAnsi="Arial" w:cs="Arial"/>
                <w:sz w:val="20"/>
                <w:szCs w:val="20"/>
              </w:rPr>
              <w:t xml:space="preserve">using </w:t>
            </w:r>
            <w:r w:rsidRPr="002B1774">
              <w:rPr>
                <w:rFonts w:ascii="Arial" w:hAnsi="Arial" w:cs="Arial"/>
                <w:i/>
                <w:sz w:val="20"/>
                <w:szCs w:val="20"/>
              </w:rPr>
              <w:t>Amaranthus</w:t>
            </w:r>
            <w:r w:rsidRPr="002B1774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i/>
                <w:sz w:val="20"/>
                <w:szCs w:val="20"/>
              </w:rPr>
              <w:t>campestris</w:t>
            </w:r>
            <w:r w:rsidRPr="002B17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extract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and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then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characterization</w:t>
            </w:r>
            <w:r w:rsidRPr="002B177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via</w:t>
            </w:r>
            <w:r w:rsidRPr="002B177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 xml:space="preserve">XRD, FTIR, UV-Vis, FESEM, and EDX. It also reports tetragonal crystalline structure (~15 nm crystallite size) and photocatalytic degradation of methylene blue dye under visible light. This work seems to position plant-mediated nanoparticle synthesis as a sustainable route with potential environmental remediation </w:t>
            </w: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>applications.</w:t>
            </w:r>
          </w:p>
        </w:tc>
        <w:tc>
          <w:tcPr>
            <w:tcW w:w="4014" w:type="dxa"/>
          </w:tcPr>
          <w:p w14:paraId="7A7BF354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424" w:rsidRPr="002B1774" w14:paraId="4FF2FC4B" w14:textId="77777777">
        <w:trPr>
          <w:trHeight w:val="1262"/>
        </w:trPr>
        <w:tc>
          <w:tcPr>
            <w:tcW w:w="3334" w:type="dxa"/>
          </w:tcPr>
          <w:p w14:paraId="3823682E" w14:textId="77777777" w:rsidR="00523424" w:rsidRPr="002B1774" w:rsidRDefault="00782F0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B17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17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B17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17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17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2B177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1606E80" w14:textId="77777777" w:rsidR="00523424" w:rsidRPr="002B1774" w:rsidRDefault="00782F0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B177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B177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B177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B177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2B7BF8CC" w14:textId="77777777" w:rsidR="00523424" w:rsidRPr="002B1774" w:rsidRDefault="00782F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1774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B1774">
              <w:rPr>
                <w:rFonts w:ascii="Arial" w:hAnsi="Arial" w:cs="Arial"/>
                <w:sz w:val="20"/>
                <w:szCs w:val="20"/>
              </w:rPr>
              <w:t>th</w:t>
            </w:r>
            <w:proofErr w:type="spellEnd"/>
            <w:r w:rsidRPr="002B17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title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seems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broad</w:t>
            </w:r>
            <w:r w:rsidRPr="002B17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and</w:t>
            </w:r>
            <w:r w:rsidRPr="002B17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somewhat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suitable.</w:t>
            </w:r>
            <w:r w:rsidRPr="002B17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But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2B1774">
              <w:rPr>
                <w:rFonts w:ascii="Arial" w:hAnsi="Arial" w:cs="Arial"/>
                <w:sz w:val="20"/>
                <w:szCs w:val="20"/>
              </w:rPr>
              <w:t>a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more</w:t>
            </w:r>
            <w:r w:rsidRPr="002B177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tighter</w:t>
            </w:r>
            <w:proofErr w:type="gramEnd"/>
            <w:r w:rsidRPr="002B1774">
              <w:rPr>
                <w:rFonts w:ascii="Arial" w:hAnsi="Arial" w:cs="Arial"/>
                <w:sz w:val="20"/>
                <w:szCs w:val="20"/>
              </w:rPr>
              <w:t xml:space="preserve"> alternative could be</w:t>
            </w:r>
          </w:p>
          <w:p w14:paraId="4E046AD9" w14:textId="77777777" w:rsidR="00523424" w:rsidRPr="002B1774" w:rsidRDefault="00782F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“Green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synthesis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and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photocatalytic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of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zirconium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 xml:space="preserve">oxide nanoparticles using </w:t>
            </w:r>
            <w:r w:rsidRPr="002B1774">
              <w:rPr>
                <w:rFonts w:ascii="Arial" w:hAnsi="Arial" w:cs="Arial"/>
                <w:i/>
                <w:sz w:val="20"/>
                <w:szCs w:val="20"/>
              </w:rPr>
              <w:t xml:space="preserve">Amaranthus campestris </w:t>
            </w:r>
            <w:r w:rsidRPr="002B1774">
              <w:rPr>
                <w:rFonts w:ascii="Arial" w:hAnsi="Arial" w:cs="Arial"/>
                <w:sz w:val="20"/>
                <w:szCs w:val="20"/>
              </w:rPr>
              <w:t>extract.</w:t>
            </w:r>
          </w:p>
        </w:tc>
        <w:tc>
          <w:tcPr>
            <w:tcW w:w="4014" w:type="dxa"/>
          </w:tcPr>
          <w:p w14:paraId="1A83DE47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C5B36C" w14:textId="77777777" w:rsidR="00523424" w:rsidRPr="002B1774" w:rsidRDefault="00523424">
      <w:pPr>
        <w:pStyle w:val="TableParagraph"/>
        <w:rPr>
          <w:rFonts w:ascii="Arial" w:hAnsi="Arial" w:cs="Arial"/>
          <w:sz w:val="20"/>
          <w:szCs w:val="20"/>
        </w:rPr>
        <w:sectPr w:rsidR="00523424" w:rsidRPr="002B1774">
          <w:pgSz w:w="15840" w:h="12240" w:orient="landscape"/>
          <w:pgMar w:top="1380" w:right="0" w:bottom="280" w:left="1080" w:header="720" w:footer="720" w:gutter="0"/>
          <w:cols w:space="720"/>
        </w:sectPr>
      </w:pPr>
    </w:p>
    <w:p w14:paraId="3680F879" w14:textId="77777777" w:rsidR="00523424" w:rsidRPr="002B1774" w:rsidRDefault="00523424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523424" w:rsidRPr="002B1774" w14:paraId="44BB7711" w14:textId="77777777">
        <w:trPr>
          <w:trHeight w:val="1610"/>
        </w:trPr>
        <w:tc>
          <w:tcPr>
            <w:tcW w:w="3334" w:type="dxa"/>
          </w:tcPr>
          <w:p w14:paraId="0CC90351" w14:textId="77777777" w:rsidR="00523424" w:rsidRPr="002B1774" w:rsidRDefault="00782F0F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2B177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1690E73C" w14:textId="77777777" w:rsidR="00523424" w:rsidRPr="002B1774" w:rsidRDefault="00782F0F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B177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2B177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5003B419" w14:textId="77777777" w:rsidR="00523424" w:rsidRPr="002B1774" w:rsidRDefault="00782F0F">
            <w:pPr>
              <w:pStyle w:val="TableParagraph"/>
              <w:ind w:right="217"/>
              <w:rPr>
                <w:rFonts w:ascii="Arial" w:hAnsi="Arial" w:cs="Arial"/>
                <w:i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The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abstract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shows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general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overview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of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the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study,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B1774">
              <w:rPr>
                <w:rFonts w:ascii="Arial" w:hAnsi="Arial" w:cs="Arial"/>
                <w:sz w:val="20"/>
                <w:szCs w:val="20"/>
              </w:rPr>
              <w:t>howver</w:t>
            </w:r>
            <w:proofErr w:type="spellEnd"/>
            <w:r w:rsidRPr="002B1774">
              <w:rPr>
                <w:rFonts w:ascii="Arial" w:hAnsi="Arial" w:cs="Arial"/>
                <w:sz w:val="20"/>
                <w:szCs w:val="20"/>
              </w:rPr>
              <w:t>,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 xml:space="preserve">the synthesis conditions should be described </w:t>
            </w:r>
            <w:proofErr w:type="spellStart"/>
            <w:r w:rsidRPr="002B1774">
              <w:rPr>
                <w:rFonts w:ascii="Arial" w:hAnsi="Arial" w:cs="Arial"/>
                <w:sz w:val="20"/>
                <w:szCs w:val="20"/>
              </w:rPr>
              <w:t>moreconsistently</w:t>
            </w:r>
            <w:proofErr w:type="spellEnd"/>
            <w:r w:rsidRPr="002B177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2B1774">
              <w:rPr>
                <w:rFonts w:ascii="Arial" w:hAnsi="Arial" w:cs="Arial"/>
                <w:sz w:val="20"/>
                <w:szCs w:val="20"/>
              </w:rPr>
              <w:t>coincisely</w:t>
            </w:r>
            <w:proofErr w:type="spellEnd"/>
            <w:r w:rsidRPr="002B1774">
              <w:rPr>
                <w:rFonts w:ascii="Arial" w:hAnsi="Arial" w:cs="Arial"/>
                <w:sz w:val="20"/>
                <w:szCs w:val="20"/>
              </w:rPr>
              <w:t xml:space="preserve">. It would also be beneficial to state the rational for selecting </w:t>
            </w:r>
            <w:r w:rsidRPr="002B1774">
              <w:rPr>
                <w:rFonts w:ascii="Arial" w:hAnsi="Arial" w:cs="Arial"/>
                <w:i/>
                <w:sz w:val="20"/>
                <w:szCs w:val="20"/>
              </w:rPr>
              <w:t>Amaranthus campestris</w:t>
            </w:r>
          </w:p>
        </w:tc>
        <w:tc>
          <w:tcPr>
            <w:tcW w:w="4014" w:type="dxa"/>
          </w:tcPr>
          <w:p w14:paraId="392111FA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424" w:rsidRPr="002B1774" w14:paraId="20CD6581" w14:textId="77777777">
        <w:trPr>
          <w:trHeight w:val="3600"/>
        </w:trPr>
        <w:tc>
          <w:tcPr>
            <w:tcW w:w="3334" w:type="dxa"/>
          </w:tcPr>
          <w:p w14:paraId="66D39972" w14:textId="77777777" w:rsidR="00523424" w:rsidRPr="002B1774" w:rsidRDefault="00782F0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177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5EB2952F" w14:textId="77777777" w:rsidR="00523424" w:rsidRPr="002B1774" w:rsidRDefault="00782F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The manuscript generally presents a study that is coherent about the green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B1774">
              <w:rPr>
                <w:rFonts w:ascii="Arial" w:hAnsi="Arial" w:cs="Arial"/>
                <w:sz w:val="20"/>
                <w:szCs w:val="20"/>
              </w:rPr>
              <w:t>syhthesis</w:t>
            </w:r>
            <w:proofErr w:type="spellEnd"/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of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zirconium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oxide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nanoparticles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and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their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subsequent characterization, as well as their antioxidant activity and the photocatalytic dye degradation performance.</w:t>
            </w:r>
          </w:p>
          <w:p w14:paraId="04122610" w14:textId="77777777" w:rsidR="00523424" w:rsidRPr="002B1774" w:rsidRDefault="00523424">
            <w:pPr>
              <w:pStyle w:val="TableParagraph"/>
              <w:spacing w:before="5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4ADC33" w14:textId="77777777" w:rsidR="00523424" w:rsidRPr="002B1774" w:rsidRDefault="00782F0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However, some clarifications need to be made with regards to the scientific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aspects.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Some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synthesis</w:t>
            </w:r>
            <w:r w:rsidRPr="002B177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parameters</w:t>
            </w:r>
            <w:r w:rsidRPr="002B177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and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temperature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 xml:space="preserve">values </w:t>
            </w:r>
            <w:proofErr w:type="gramStart"/>
            <w:r w:rsidRPr="002B1774">
              <w:rPr>
                <w:rFonts w:ascii="Arial" w:hAnsi="Arial" w:cs="Arial"/>
                <w:sz w:val="20"/>
                <w:szCs w:val="20"/>
              </w:rPr>
              <w:t>looks</w:t>
            </w:r>
            <w:proofErr w:type="gramEnd"/>
            <w:r w:rsidRPr="002B1774">
              <w:rPr>
                <w:rFonts w:ascii="Arial" w:hAnsi="Arial" w:cs="Arial"/>
                <w:sz w:val="20"/>
                <w:szCs w:val="20"/>
              </w:rPr>
              <w:t xml:space="preserve"> inconsistent and should be verified carefully. </w:t>
            </w:r>
            <w:proofErr w:type="gramStart"/>
            <w:r w:rsidRPr="002B1774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Pr="002B1774">
              <w:rPr>
                <w:rFonts w:ascii="Arial" w:hAnsi="Arial" w:cs="Arial"/>
                <w:sz w:val="20"/>
                <w:szCs w:val="20"/>
              </w:rPr>
              <w:t xml:space="preserve"> the photocatalytic and the antioxidant </w:t>
            </w:r>
            <w:proofErr w:type="spellStart"/>
            <w:r w:rsidRPr="002B1774">
              <w:rPr>
                <w:rFonts w:ascii="Arial" w:hAnsi="Arial" w:cs="Arial"/>
                <w:sz w:val="20"/>
                <w:szCs w:val="20"/>
              </w:rPr>
              <w:t>mechnisms</w:t>
            </w:r>
            <w:proofErr w:type="spellEnd"/>
            <w:r w:rsidRPr="002B1774">
              <w:rPr>
                <w:rFonts w:ascii="Arial" w:hAnsi="Arial" w:cs="Arial"/>
                <w:sz w:val="20"/>
                <w:szCs w:val="20"/>
              </w:rPr>
              <w:t xml:space="preserve"> are descriptive, there should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be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</w:t>
            </w:r>
            <w:r w:rsidRPr="002B177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deeper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mechanistic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supported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by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literature.</w:t>
            </w:r>
          </w:p>
          <w:p w14:paraId="1DEE66B3" w14:textId="77777777" w:rsidR="00523424" w:rsidRPr="002B1774" w:rsidRDefault="00523424">
            <w:pPr>
              <w:pStyle w:val="TableParagraph"/>
              <w:spacing w:before="5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E69028" w14:textId="77777777" w:rsidR="00523424" w:rsidRPr="002B1774" w:rsidRDefault="00782F0F">
            <w:pPr>
              <w:pStyle w:val="TableParagraph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Addressing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these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issues</w:t>
            </w:r>
            <w:r w:rsidRPr="002B177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would</w:t>
            </w:r>
            <w:r w:rsidRPr="002B17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enhance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the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scientific</w:t>
            </w:r>
            <w:r w:rsidRPr="002B17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rigor</w:t>
            </w:r>
            <w:r w:rsidRPr="002B177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and overall credibility of the study.</w:t>
            </w:r>
          </w:p>
        </w:tc>
        <w:tc>
          <w:tcPr>
            <w:tcW w:w="4014" w:type="dxa"/>
          </w:tcPr>
          <w:p w14:paraId="71353209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424" w:rsidRPr="002B1774" w14:paraId="439E3717" w14:textId="77777777">
        <w:trPr>
          <w:trHeight w:val="1151"/>
        </w:trPr>
        <w:tc>
          <w:tcPr>
            <w:tcW w:w="3334" w:type="dxa"/>
          </w:tcPr>
          <w:p w14:paraId="02BBBE70" w14:textId="77777777" w:rsidR="00523424" w:rsidRPr="002B1774" w:rsidRDefault="00782F0F">
            <w:pPr>
              <w:pStyle w:val="TableParagraph"/>
              <w:spacing w:line="230" w:lineRule="atLeast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B177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14:paraId="7785877B" w14:textId="77777777" w:rsidR="00523424" w:rsidRPr="002B1774" w:rsidRDefault="00782F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They</w:t>
            </w:r>
            <w:r w:rsidRPr="002B17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are</w:t>
            </w: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 xml:space="preserve"> sufficient.</w:t>
            </w:r>
          </w:p>
        </w:tc>
        <w:tc>
          <w:tcPr>
            <w:tcW w:w="4014" w:type="dxa"/>
          </w:tcPr>
          <w:p w14:paraId="58AB6DC0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424" w:rsidRPr="002B1774" w14:paraId="7F146F97" w14:textId="77777777">
        <w:trPr>
          <w:trHeight w:val="918"/>
        </w:trPr>
        <w:tc>
          <w:tcPr>
            <w:tcW w:w="3334" w:type="dxa"/>
          </w:tcPr>
          <w:p w14:paraId="27B44D1E" w14:textId="77777777" w:rsidR="00523424" w:rsidRPr="002B1774" w:rsidRDefault="00782F0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177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B177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4AFF309E" w14:textId="77777777" w:rsidR="00523424" w:rsidRPr="002B1774" w:rsidRDefault="00782F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014" w:type="dxa"/>
          </w:tcPr>
          <w:p w14:paraId="3AF90A7F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424" w:rsidRPr="002B1774" w14:paraId="5F15A35D" w14:textId="77777777">
        <w:trPr>
          <w:trHeight w:val="1178"/>
        </w:trPr>
        <w:tc>
          <w:tcPr>
            <w:tcW w:w="3334" w:type="dxa"/>
          </w:tcPr>
          <w:p w14:paraId="4E0A02AB" w14:textId="77777777" w:rsidR="00523424" w:rsidRPr="002B1774" w:rsidRDefault="00782F0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B177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71153C0D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56ADA812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9050B" w14:textId="77777777" w:rsidR="00523424" w:rsidRPr="002B1774" w:rsidRDefault="00523424">
      <w:pPr>
        <w:pStyle w:val="TableParagraph"/>
        <w:rPr>
          <w:rFonts w:ascii="Arial" w:hAnsi="Arial" w:cs="Arial"/>
          <w:sz w:val="20"/>
          <w:szCs w:val="20"/>
        </w:rPr>
        <w:sectPr w:rsidR="00523424" w:rsidRPr="002B1774">
          <w:pgSz w:w="15840" w:h="12240" w:orient="landscape"/>
          <w:pgMar w:top="1380" w:right="0" w:bottom="280" w:left="1080" w:header="720" w:footer="720" w:gutter="0"/>
          <w:cols w:space="720"/>
        </w:sectPr>
      </w:pPr>
    </w:p>
    <w:p w14:paraId="2CB3642B" w14:textId="77777777" w:rsidR="00523424" w:rsidRPr="002B1774" w:rsidRDefault="00523424">
      <w:pPr>
        <w:rPr>
          <w:rFonts w:ascii="Arial" w:hAnsi="Arial" w:cs="Arial"/>
          <w:sz w:val="20"/>
          <w:szCs w:val="20"/>
        </w:rPr>
      </w:pPr>
    </w:p>
    <w:p w14:paraId="74F657E2" w14:textId="77777777" w:rsidR="00523424" w:rsidRPr="002B1774" w:rsidRDefault="00523424">
      <w:pPr>
        <w:spacing w:before="22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7"/>
        <w:gridCol w:w="2617"/>
      </w:tblGrid>
      <w:tr w:rsidR="00523424" w:rsidRPr="002B1774" w14:paraId="0DF79FBC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299681A0" w14:textId="77777777" w:rsidR="00523424" w:rsidRPr="002B1774" w:rsidRDefault="00782F0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2B1774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B17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523424" w:rsidRPr="002B1774" w14:paraId="7DA08A6C" w14:textId="77777777">
        <w:trPr>
          <w:trHeight w:val="935"/>
        </w:trPr>
        <w:tc>
          <w:tcPr>
            <w:tcW w:w="6095" w:type="dxa"/>
          </w:tcPr>
          <w:p w14:paraId="6FB7A325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</w:tcPr>
          <w:p w14:paraId="72FAB6F4" w14:textId="77777777" w:rsidR="00523424" w:rsidRPr="002B1774" w:rsidRDefault="00782F0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B17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14:paraId="174999DE" w14:textId="77777777" w:rsidR="00523424" w:rsidRPr="002B1774" w:rsidRDefault="00782F0F">
            <w:pPr>
              <w:pStyle w:val="TableParagraph"/>
              <w:ind w:left="4" w:right="176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2B1774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2B177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that</w:t>
            </w:r>
            <w:r w:rsidRPr="002B177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authors</w:t>
            </w:r>
            <w:r w:rsidRPr="002B177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523424" w:rsidRPr="002B1774" w14:paraId="76995366" w14:textId="77777777">
        <w:trPr>
          <w:trHeight w:val="919"/>
        </w:trPr>
        <w:tc>
          <w:tcPr>
            <w:tcW w:w="6095" w:type="dxa"/>
          </w:tcPr>
          <w:p w14:paraId="12EB5AF5" w14:textId="77777777" w:rsidR="00523424" w:rsidRPr="002B1774" w:rsidRDefault="00782F0F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2B177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B17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B17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B17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B17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B17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B17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7" w:type="dxa"/>
          </w:tcPr>
          <w:p w14:paraId="6A0D1715" w14:textId="77777777" w:rsidR="00523424" w:rsidRPr="002B1774" w:rsidRDefault="00782F0F">
            <w:pPr>
              <w:pStyle w:val="TableParagraph"/>
              <w:ind w:right="12"/>
              <w:rPr>
                <w:rFonts w:ascii="Arial" w:hAnsi="Arial" w:cs="Arial"/>
                <w:i/>
                <w:sz w:val="20"/>
                <w:szCs w:val="20"/>
              </w:rPr>
            </w:pPr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B177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B177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2B177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B177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B177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B177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B177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B177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B177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133B75AC" w14:textId="77777777" w:rsidR="00523424" w:rsidRPr="002B1774" w:rsidRDefault="00782F0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B1774">
              <w:rPr>
                <w:rFonts w:ascii="Arial" w:hAnsi="Arial" w:cs="Arial"/>
                <w:sz w:val="20"/>
                <w:szCs w:val="20"/>
              </w:rPr>
              <w:t>There</w:t>
            </w: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z w:val="20"/>
                <w:szCs w:val="20"/>
              </w:rPr>
              <w:t>are</w:t>
            </w:r>
            <w:r w:rsidRPr="002B17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1774">
              <w:rPr>
                <w:rFonts w:ascii="Arial" w:hAnsi="Arial" w:cs="Arial"/>
                <w:spacing w:val="-2"/>
                <w:sz w:val="20"/>
                <w:szCs w:val="20"/>
              </w:rPr>
              <w:t>none.</w:t>
            </w:r>
          </w:p>
        </w:tc>
        <w:tc>
          <w:tcPr>
            <w:tcW w:w="2617" w:type="dxa"/>
          </w:tcPr>
          <w:p w14:paraId="6B1DF051" w14:textId="77777777" w:rsidR="00523424" w:rsidRPr="002B1774" w:rsidRDefault="005234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3CDB6" w14:textId="77777777" w:rsidR="00EC153B" w:rsidRDefault="00EC153B" w:rsidP="009472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321798C" w14:textId="0992606C" w:rsidR="00947253" w:rsidRPr="002B1774" w:rsidRDefault="00EC153B" w:rsidP="009472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</w:t>
      </w:r>
      <w:r w:rsidR="00947253" w:rsidRPr="002B1774">
        <w:rPr>
          <w:rFonts w:ascii="Arial" w:hAnsi="Arial" w:cs="Arial"/>
          <w:b/>
          <w:u w:val="single"/>
        </w:rPr>
        <w:t>Reviewer details:</w:t>
      </w:r>
    </w:p>
    <w:p w14:paraId="6640D5AF" w14:textId="77777777" w:rsidR="00947253" w:rsidRPr="002B1774" w:rsidRDefault="00947253" w:rsidP="0094725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0529515" w14:textId="77777777" w:rsidR="00947253" w:rsidRPr="002B1774" w:rsidRDefault="00947253" w:rsidP="00947253">
      <w:pPr>
        <w:rPr>
          <w:rFonts w:ascii="Arial" w:hAnsi="Arial" w:cs="Arial"/>
          <w:sz w:val="20"/>
          <w:szCs w:val="20"/>
        </w:rPr>
      </w:pPr>
      <w:r w:rsidRPr="002B1774">
        <w:rPr>
          <w:rFonts w:ascii="Arial" w:hAnsi="Arial" w:cs="Arial"/>
          <w:color w:val="000000"/>
          <w:sz w:val="20"/>
          <w:szCs w:val="20"/>
        </w:rPr>
        <w:t xml:space="preserve">Ferdinand Uwaifo, </w:t>
      </w:r>
      <w:proofErr w:type="spellStart"/>
      <w:r w:rsidRPr="002B1774">
        <w:rPr>
          <w:rFonts w:ascii="Arial" w:hAnsi="Arial" w:cs="Arial"/>
          <w:color w:val="000000"/>
          <w:sz w:val="20"/>
          <w:szCs w:val="20"/>
        </w:rPr>
        <w:t>Souther</w:t>
      </w:r>
      <w:proofErr w:type="spellEnd"/>
      <w:r w:rsidRPr="002B177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B1774">
        <w:rPr>
          <w:rFonts w:ascii="Arial" w:hAnsi="Arial" w:cs="Arial"/>
          <w:color w:val="000000"/>
          <w:sz w:val="20"/>
          <w:szCs w:val="20"/>
        </w:rPr>
        <w:t>Illnois</w:t>
      </w:r>
      <w:proofErr w:type="spellEnd"/>
      <w:r w:rsidRPr="002B1774">
        <w:rPr>
          <w:rFonts w:ascii="Arial" w:hAnsi="Arial" w:cs="Arial"/>
          <w:color w:val="000000"/>
          <w:sz w:val="20"/>
          <w:szCs w:val="20"/>
        </w:rPr>
        <w:t xml:space="preserve"> University School of Medicine, USA</w:t>
      </w:r>
      <w:r w:rsidRPr="002B1774">
        <w:rPr>
          <w:rFonts w:ascii="Arial" w:hAnsi="Arial" w:cs="Arial"/>
          <w:color w:val="000000"/>
          <w:sz w:val="20"/>
          <w:szCs w:val="20"/>
        </w:rPr>
        <w:br/>
      </w:r>
    </w:p>
    <w:p w14:paraId="5B2E1FCB" w14:textId="77777777" w:rsidR="00947253" w:rsidRPr="002B1774" w:rsidRDefault="00947253" w:rsidP="0094725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3868E6F" w14:textId="77777777" w:rsidR="00782F0F" w:rsidRPr="002B1774" w:rsidRDefault="00782F0F">
      <w:pPr>
        <w:rPr>
          <w:rFonts w:ascii="Arial" w:hAnsi="Arial" w:cs="Arial"/>
          <w:sz w:val="20"/>
          <w:szCs w:val="20"/>
        </w:rPr>
      </w:pPr>
    </w:p>
    <w:sectPr w:rsidR="00782F0F" w:rsidRPr="002B1774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424"/>
    <w:rsid w:val="002B1774"/>
    <w:rsid w:val="003713C9"/>
    <w:rsid w:val="00385309"/>
    <w:rsid w:val="00523424"/>
    <w:rsid w:val="00782F0F"/>
    <w:rsid w:val="00947253"/>
    <w:rsid w:val="009806DE"/>
    <w:rsid w:val="00AE445F"/>
    <w:rsid w:val="00C66996"/>
    <w:rsid w:val="00CA2B7B"/>
    <w:rsid w:val="00D60754"/>
    <w:rsid w:val="00E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CA18"/>
  <w15:docId w15:val="{F1835069-426C-4B56-85AD-B9419B00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94725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PCBM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11</cp:revision>
  <dcterms:created xsi:type="dcterms:W3CDTF">2026-02-28T07:06:00Z</dcterms:created>
  <dcterms:modified xsi:type="dcterms:W3CDTF">2026-06-04T06:23:00Z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LTSC</vt:lpwstr>
  </property>
</Properties>
</file>