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F3015" w:rsidRPr="00E700B1" w14:paraId="792B9184" w14:textId="77777777">
        <w:trPr>
          <w:trHeight w:val="20"/>
          <w:jc w:val="center"/>
        </w:trPr>
        <w:tc>
          <w:tcPr>
            <w:tcW w:w="1186" w:type="pct"/>
          </w:tcPr>
          <w:p w14:paraId="6FF325E3" w14:textId="77777777" w:rsidR="003F3015" w:rsidRPr="00E700B1" w:rsidRDefault="00E27E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E01767D" w14:textId="77777777" w:rsidR="003F3015" w:rsidRPr="00E700B1" w:rsidRDefault="003F301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700B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Research in Education and Social Science</w:t>
              </w:r>
            </w:hyperlink>
          </w:p>
        </w:tc>
      </w:tr>
      <w:tr w:rsidR="003F3015" w:rsidRPr="00E700B1" w14:paraId="5844CD82" w14:textId="77777777">
        <w:trPr>
          <w:trHeight w:val="20"/>
          <w:jc w:val="center"/>
        </w:trPr>
        <w:tc>
          <w:tcPr>
            <w:tcW w:w="1186" w:type="pct"/>
          </w:tcPr>
          <w:p w14:paraId="177A7BAD" w14:textId="77777777" w:rsidR="003F3015" w:rsidRPr="00E700B1" w:rsidRDefault="00E27E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0E7661A" w14:textId="180C5ADB" w:rsidR="003F3015" w:rsidRPr="00E700B1" w:rsidRDefault="002F17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Ms_JOGRESS_15015</w:t>
            </w:r>
          </w:p>
        </w:tc>
      </w:tr>
      <w:tr w:rsidR="003F3015" w:rsidRPr="00E700B1" w14:paraId="78F636A2" w14:textId="77777777">
        <w:trPr>
          <w:trHeight w:val="20"/>
          <w:jc w:val="center"/>
        </w:trPr>
        <w:tc>
          <w:tcPr>
            <w:tcW w:w="1186" w:type="pct"/>
          </w:tcPr>
          <w:p w14:paraId="628CDACD" w14:textId="77777777" w:rsidR="003F3015" w:rsidRPr="00E700B1" w:rsidRDefault="00E27E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0B2DDDD" w14:textId="2E6F48FB" w:rsidR="003F3015" w:rsidRPr="00E700B1" w:rsidRDefault="002F17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sz w:val="20"/>
                <w:szCs w:val="20"/>
                <w:lang w:val="en-GB"/>
              </w:rPr>
              <w:t>Institutional Gender Inequality and Fertility Time Across Countries</w:t>
            </w:r>
          </w:p>
        </w:tc>
      </w:tr>
      <w:tr w:rsidR="003F3015" w:rsidRPr="00E700B1" w14:paraId="662A65F1" w14:textId="77777777">
        <w:trPr>
          <w:trHeight w:val="20"/>
          <w:jc w:val="center"/>
        </w:trPr>
        <w:tc>
          <w:tcPr>
            <w:tcW w:w="1186" w:type="pct"/>
          </w:tcPr>
          <w:p w14:paraId="189ACC68" w14:textId="77777777" w:rsidR="003F3015" w:rsidRPr="00E700B1" w:rsidRDefault="00E27E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5A06676" w14:textId="77777777" w:rsidR="003F3015" w:rsidRPr="00E700B1" w:rsidRDefault="00E27E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5876494" w14:textId="77777777" w:rsidR="003F3015" w:rsidRPr="00E700B1" w:rsidRDefault="003F30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1A3E219" w14:textId="77777777" w:rsidR="003F3015" w:rsidRPr="00E700B1" w:rsidRDefault="003F301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C259B38" w14:textId="77777777" w:rsidR="003F3015" w:rsidRPr="00E700B1" w:rsidRDefault="00E27E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700B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700B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9C079B4" w14:textId="77777777" w:rsidR="003F3015" w:rsidRPr="00E700B1" w:rsidRDefault="003F301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F3015" w:rsidRPr="00E700B1" w14:paraId="196339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09B75F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7CC8E35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D7840CD" w14:textId="77777777" w:rsidR="003F3015" w:rsidRPr="00E700B1" w:rsidRDefault="00E27E2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00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00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5ABF22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6F626A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AED9AE" w14:textId="77777777" w:rsidR="003F3015" w:rsidRPr="00E700B1" w:rsidRDefault="00E27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4E1A341" w14:textId="77777777" w:rsidR="003F3015" w:rsidRPr="00E700B1" w:rsidRDefault="00E27E2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F40D38C" w14:textId="46A145B0" w:rsidR="003F3015" w:rsidRPr="00E700B1" w:rsidRDefault="003E029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effectively indicates the impact of institutional constraints and gender inequality on reproductive choices and socioeconomic </w:t>
            </w:r>
            <w:r w:rsidR="008248AF" w:rsidRPr="00E700B1">
              <w:rPr>
                <w:rFonts w:ascii="Arial" w:hAnsi="Arial" w:cs="Arial"/>
                <w:sz w:val="20"/>
                <w:szCs w:val="20"/>
                <w:lang w:val="en-GB"/>
              </w:rPr>
              <w:t xml:space="preserve">patterns globally. This work is a crucial academic contribution that enriches the understanding of the relationship between institutional inequality and fertility behaviour. </w:t>
            </w:r>
          </w:p>
        </w:tc>
        <w:tc>
          <w:tcPr>
            <w:tcW w:w="1667" w:type="pct"/>
          </w:tcPr>
          <w:p w14:paraId="35008105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286BC7F" w14:textId="77777777" w:rsidR="003F3015" w:rsidRPr="00E700B1" w:rsidRDefault="003F3015">
      <w:pPr>
        <w:rPr>
          <w:rFonts w:ascii="Arial" w:hAnsi="Arial" w:cs="Arial"/>
          <w:sz w:val="20"/>
          <w:szCs w:val="20"/>
          <w:lang w:val="en-GB"/>
        </w:rPr>
      </w:pPr>
    </w:p>
    <w:p w14:paraId="05FA0C09" w14:textId="77777777" w:rsidR="003F3015" w:rsidRPr="00E700B1" w:rsidRDefault="00E27E2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700B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4AC7C14" w14:textId="77777777" w:rsidR="003F3015" w:rsidRPr="00E700B1" w:rsidRDefault="003F30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F3015" w:rsidRPr="00E700B1" w14:paraId="3773F5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20EEB0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271A1EA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C5D6EE4" w14:textId="77777777" w:rsidR="003F3015" w:rsidRPr="00E700B1" w:rsidRDefault="00E27E2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00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F3015" w:rsidRPr="00E700B1" w14:paraId="347FC8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982CF9" w14:textId="77777777" w:rsidR="003F3015" w:rsidRPr="00E700B1" w:rsidRDefault="00E27E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023DE6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0D7AB2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28C5D8" w14:textId="08707EC1" w:rsidR="003F3015" w:rsidRPr="00E700B1" w:rsidRDefault="00AB62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3ADEBC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5F6604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3A1B94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140C5E5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F4C6D1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7C3DF6" w14:textId="00D1A633" w:rsidR="003F3015" w:rsidRPr="00E700B1" w:rsidRDefault="00C51F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61A790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555D4E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CF0225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B922B59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5AA03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A7DCCD" w14:textId="3A0F6F8A" w:rsidR="003F3015" w:rsidRPr="00E700B1" w:rsidRDefault="00C51F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CE88A6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4761F5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93AAE2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70F9849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520FD9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36BDE3" w14:textId="2A65D842" w:rsidR="003F3015" w:rsidRPr="00E700B1" w:rsidRDefault="00AB62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1FA74C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2D6FA6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1EFE6F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41396B5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8961EF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7F1943" w14:textId="3AB6F479" w:rsidR="003F3015" w:rsidRPr="00E700B1" w:rsidRDefault="00C51F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F920E4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0ECA91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6341EA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DE47EDC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E37107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73C85F" w14:textId="6DD5B196" w:rsidR="003F3015" w:rsidRPr="00E700B1" w:rsidRDefault="00AB62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DAD282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64185C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3FB821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38789E8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23A70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489429" w14:textId="3A0AB26A" w:rsidR="003F3015" w:rsidRPr="00E700B1" w:rsidRDefault="00AB62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268A896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0023DC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925AF1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AB78EF1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F380A7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9B5CFC" w14:textId="6418AD9B" w:rsidR="003F3015" w:rsidRPr="00E700B1" w:rsidRDefault="00C51F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94B12F9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32901C9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BEF49B" w14:textId="77777777" w:rsidR="003F3015" w:rsidRPr="00E700B1" w:rsidRDefault="00E27E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BADC7E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A98B24" w14:textId="77777777" w:rsidR="003F3015" w:rsidRPr="00E700B1" w:rsidRDefault="00E27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4BB4DA" w14:textId="614BBE95" w:rsidR="003F3015" w:rsidRPr="00E700B1" w:rsidRDefault="00AB6234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E700B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65E1B0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2642EF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A6A0A7" w14:textId="77777777" w:rsidR="003F3015" w:rsidRPr="00E700B1" w:rsidRDefault="00E27E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6E1CE7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57BBE3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BCFB181" w14:textId="77777777" w:rsidR="003F3015" w:rsidRPr="00E700B1" w:rsidRDefault="003F30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9D98AFC" w14:textId="77777777" w:rsidR="003F3015" w:rsidRPr="00E700B1" w:rsidRDefault="003F30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B5DFAF" w14:textId="3729FADA" w:rsidR="003F3015" w:rsidRPr="00E700B1" w:rsidRDefault="00AB62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C51F5A"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152F30C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23C4E6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E02BB4" w14:textId="77777777" w:rsidR="003F3015" w:rsidRPr="00E700B1" w:rsidRDefault="00E27E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2F99BF7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12B13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053E314D" w14:textId="61AD9B47" w:rsidR="003F3015" w:rsidRPr="00E700B1" w:rsidRDefault="00C51F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   4</w:t>
            </w:r>
          </w:p>
        </w:tc>
        <w:tc>
          <w:tcPr>
            <w:tcW w:w="1667" w:type="pct"/>
          </w:tcPr>
          <w:p w14:paraId="3DF60FB2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0721CE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C79C83" w14:textId="77777777" w:rsidR="003F3015" w:rsidRPr="00E700B1" w:rsidRDefault="00E27E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BCC360B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1FF6A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F060ED" w14:textId="5B620A45" w:rsidR="003F3015" w:rsidRPr="00E700B1" w:rsidRDefault="00C51F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5</w:t>
            </w:r>
          </w:p>
        </w:tc>
        <w:tc>
          <w:tcPr>
            <w:tcW w:w="1667" w:type="pct"/>
          </w:tcPr>
          <w:p w14:paraId="5AC30849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56DBE9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FA4B9A" w14:textId="77777777" w:rsidR="003F3015" w:rsidRPr="00E700B1" w:rsidRDefault="00E27E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331868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3C0FDF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39996E" w14:textId="490C13C9" w:rsidR="003F3015" w:rsidRPr="00E700B1" w:rsidRDefault="001A09C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N/A</w:t>
            </w:r>
          </w:p>
        </w:tc>
        <w:tc>
          <w:tcPr>
            <w:tcW w:w="1667" w:type="pct"/>
          </w:tcPr>
          <w:p w14:paraId="4DBFEC5F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35BE41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96F089" w14:textId="77777777" w:rsidR="003F3015" w:rsidRPr="00E700B1" w:rsidRDefault="00E27E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2968DDD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CD25CF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305DD3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38C4983" w14:textId="2CF3CCE5" w:rsidR="003F3015" w:rsidRPr="00E700B1" w:rsidRDefault="00C51F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5</w:t>
            </w:r>
          </w:p>
        </w:tc>
        <w:tc>
          <w:tcPr>
            <w:tcW w:w="1667" w:type="pct"/>
          </w:tcPr>
          <w:p w14:paraId="57ECE29B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4A4875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D478C1" w14:textId="77777777" w:rsidR="003F3015" w:rsidRPr="00E700B1" w:rsidRDefault="00E27E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8297D0D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F15A5" w14:textId="77777777" w:rsidR="003F3015" w:rsidRPr="00E700B1" w:rsidRDefault="00E27E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DE1E13" w14:textId="77777777" w:rsidR="003F3015" w:rsidRPr="00E700B1" w:rsidRDefault="00E27E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934B583" w14:textId="6AD30266" w:rsidR="003F3015" w:rsidRPr="00E700B1" w:rsidRDefault="00C51F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4</w:t>
            </w:r>
          </w:p>
        </w:tc>
        <w:tc>
          <w:tcPr>
            <w:tcW w:w="1667" w:type="pct"/>
          </w:tcPr>
          <w:p w14:paraId="5624511C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8E15F10" w14:textId="77777777" w:rsidR="003F3015" w:rsidRPr="00E700B1" w:rsidRDefault="003F301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2621858" w14:textId="77777777" w:rsidR="003F3015" w:rsidRPr="00E700B1" w:rsidRDefault="00E27E2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700B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84CD105" w14:textId="77777777" w:rsidR="003F3015" w:rsidRPr="00E700B1" w:rsidRDefault="003F30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F3015" w:rsidRPr="00E700B1" w14:paraId="56C984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FB799E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758334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63755CE" w14:textId="77777777" w:rsidR="003F3015" w:rsidRPr="00E700B1" w:rsidRDefault="003F30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E39999" w14:textId="77777777" w:rsidR="003F3015" w:rsidRPr="00E700B1" w:rsidRDefault="00E27E2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00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00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8873A6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081EB0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F913C8" w14:textId="77777777" w:rsidR="003F3015" w:rsidRPr="00E700B1" w:rsidRDefault="00E27E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788891" w14:textId="77777777" w:rsidR="003F3015" w:rsidRPr="00E700B1" w:rsidRDefault="003F30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1C0342" w14:textId="77777777" w:rsidR="003F3015" w:rsidRPr="00E700B1" w:rsidRDefault="00E27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1B5DA11" w14:textId="77777777" w:rsidR="003F3015" w:rsidRPr="00E700B1" w:rsidRDefault="003F301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87B5E8C" w14:textId="543DE9B5" w:rsidR="003F3015" w:rsidRPr="00E700B1" w:rsidRDefault="00C51F5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sz w:val="20"/>
                <w:szCs w:val="20"/>
                <w:lang w:val="en-GB"/>
              </w:rPr>
              <w:t xml:space="preserve">As </w:t>
            </w:r>
            <w:r w:rsidR="00AD7412" w:rsidRPr="00E700B1">
              <w:rPr>
                <w:rFonts w:ascii="Arial" w:hAnsi="Arial" w:cs="Arial"/>
                <w:sz w:val="20"/>
                <w:szCs w:val="20"/>
                <w:lang w:val="en-GB"/>
              </w:rPr>
              <w:t xml:space="preserve">I understand it, the article title is </w:t>
            </w:r>
            <w:r w:rsidRPr="00E700B1">
              <w:rPr>
                <w:rFonts w:ascii="Arial" w:hAnsi="Arial" w:cs="Arial"/>
                <w:sz w:val="20"/>
                <w:szCs w:val="20"/>
                <w:lang w:val="en-GB"/>
              </w:rPr>
              <w:t>appropriate.</w:t>
            </w:r>
          </w:p>
        </w:tc>
        <w:tc>
          <w:tcPr>
            <w:tcW w:w="1667" w:type="pct"/>
          </w:tcPr>
          <w:p w14:paraId="6FE6E651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23404D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748088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C739E40" w14:textId="77777777" w:rsidR="003F3015" w:rsidRPr="00E700B1" w:rsidRDefault="00E27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A8AC39C" w14:textId="77777777" w:rsidR="003F3015" w:rsidRPr="00E700B1" w:rsidRDefault="00E27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87F00A6" w14:textId="77777777" w:rsidR="003F3015" w:rsidRPr="00E700B1" w:rsidRDefault="003F30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48DD5C" w14:textId="0A091322" w:rsidR="003F3015" w:rsidRPr="00E700B1" w:rsidRDefault="00C51F5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sz w:val="20"/>
                <w:szCs w:val="20"/>
                <w:lang w:val="en-GB"/>
              </w:rPr>
              <w:t xml:space="preserve">NO. As per my understanding, the </w:t>
            </w:r>
            <w:r w:rsidR="00AD7412" w:rsidRPr="00E700B1">
              <w:rPr>
                <w:rFonts w:ascii="Arial" w:hAnsi="Arial" w:cs="Arial"/>
                <w:sz w:val="20"/>
                <w:szCs w:val="20"/>
                <w:lang w:val="en-GB"/>
              </w:rPr>
              <w:t xml:space="preserve">article's abstract should be a little crisper and more </w:t>
            </w:r>
            <w:r w:rsidRPr="00E700B1">
              <w:rPr>
                <w:rFonts w:ascii="Arial" w:hAnsi="Arial" w:cs="Arial"/>
                <w:sz w:val="20"/>
                <w:szCs w:val="20"/>
                <w:lang w:val="en-GB"/>
              </w:rPr>
              <w:t>concise.</w:t>
            </w:r>
          </w:p>
        </w:tc>
        <w:tc>
          <w:tcPr>
            <w:tcW w:w="1667" w:type="pct"/>
          </w:tcPr>
          <w:p w14:paraId="7560F267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51EA40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E66F83" w14:textId="77777777" w:rsidR="003F3015" w:rsidRPr="00E700B1" w:rsidRDefault="00E27E2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7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750E189" w14:textId="77777777" w:rsidR="003F3015" w:rsidRPr="00E700B1" w:rsidRDefault="00E27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4E922CF" w14:textId="77777777" w:rsidR="003F3015" w:rsidRPr="00E700B1" w:rsidRDefault="00E27E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EE91119" w14:textId="2006D4B9" w:rsidR="003F3015" w:rsidRPr="00E700B1" w:rsidRDefault="00C51F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4E41EB3C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49D4C3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A90C98" w14:textId="77777777" w:rsidR="003F3015" w:rsidRPr="00E700B1" w:rsidRDefault="00E27E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54E814" w14:textId="77777777" w:rsidR="003F3015" w:rsidRPr="00E700B1" w:rsidRDefault="00E27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581E55" w14:textId="77777777" w:rsidR="003F3015" w:rsidRPr="00E700B1" w:rsidRDefault="003F30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907F43" w14:textId="77777777" w:rsidR="003F3015" w:rsidRPr="00E700B1" w:rsidRDefault="00E27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B6F2C1E" w14:textId="77777777" w:rsidR="003F3015" w:rsidRPr="00E700B1" w:rsidRDefault="003F30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FC61A0" w14:textId="6FCF59ED" w:rsidR="003F3015" w:rsidRPr="00E700B1" w:rsidRDefault="00AD74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667" w:type="pct"/>
          </w:tcPr>
          <w:p w14:paraId="373A1217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015" w:rsidRPr="00E700B1" w14:paraId="4D1ACD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5B6E2C" w14:textId="77777777" w:rsidR="003F3015" w:rsidRPr="00E700B1" w:rsidRDefault="00E27E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89E3B78" w14:textId="77777777" w:rsidR="003F3015" w:rsidRPr="00E700B1" w:rsidRDefault="00E27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5C27E3" w14:textId="77777777" w:rsidR="003F3015" w:rsidRPr="00E700B1" w:rsidRDefault="003F30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731044" w14:textId="77777777" w:rsidR="003F3015" w:rsidRPr="00E700B1" w:rsidRDefault="00E27E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43BEF9" w14:textId="77777777" w:rsidR="003F3015" w:rsidRPr="00E700B1" w:rsidRDefault="003F30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0207C2" w14:textId="4C6526DB" w:rsidR="003F3015" w:rsidRPr="00E700B1" w:rsidRDefault="00AD74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00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667" w:type="pct"/>
          </w:tcPr>
          <w:p w14:paraId="5EF08B3F" w14:textId="77777777" w:rsidR="003F3015" w:rsidRPr="00E700B1" w:rsidRDefault="003F30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27B9BC" w14:textId="77777777" w:rsidR="00106D32" w:rsidRPr="00E700B1" w:rsidRDefault="00106D32" w:rsidP="00106D32">
      <w:pPr>
        <w:rPr>
          <w:rFonts w:ascii="Arial" w:hAnsi="Arial" w:cs="Arial"/>
          <w:b/>
          <w:sz w:val="20"/>
          <w:szCs w:val="20"/>
          <w:u w:val="single"/>
        </w:rPr>
      </w:pPr>
      <w:r w:rsidRPr="00E700B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10D2B41" w14:textId="77777777" w:rsidR="00106D32" w:rsidRPr="00E700B1" w:rsidRDefault="00106D32" w:rsidP="00106D32">
      <w:pPr>
        <w:rPr>
          <w:rFonts w:ascii="Arial" w:hAnsi="Arial" w:cs="Arial"/>
          <w:sz w:val="20"/>
          <w:szCs w:val="20"/>
        </w:rPr>
      </w:pPr>
    </w:p>
    <w:p w14:paraId="11411ACF" w14:textId="77777777" w:rsidR="00106D32" w:rsidRPr="00E700B1" w:rsidRDefault="00106D32" w:rsidP="00106D32">
      <w:pPr>
        <w:rPr>
          <w:rFonts w:ascii="Arial" w:hAnsi="Arial" w:cs="Arial"/>
          <w:sz w:val="20"/>
          <w:szCs w:val="20"/>
        </w:rPr>
      </w:pPr>
      <w:r w:rsidRPr="00E700B1">
        <w:rPr>
          <w:rFonts w:ascii="Arial" w:hAnsi="Arial" w:cs="Arial"/>
          <w:color w:val="000000"/>
          <w:sz w:val="20"/>
          <w:szCs w:val="20"/>
        </w:rPr>
        <w:t>Asha Chaudhari, University of Lucknow</w:t>
      </w:r>
      <w:r w:rsidRPr="00E700B1">
        <w:rPr>
          <w:rFonts w:ascii="Arial" w:hAnsi="Arial" w:cs="Arial"/>
          <w:sz w:val="20"/>
          <w:szCs w:val="20"/>
        </w:rPr>
        <w:t xml:space="preserve">, </w:t>
      </w:r>
      <w:r w:rsidRPr="00E700B1">
        <w:rPr>
          <w:rFonts w:ascii="Arial" w:hAnsi="Arial" w:cs="Arial"/>
          <w:color w:val="000000"/>
          <w:sz w:val="20"/>
          <w:szCs w:val="20"/>
        </w:rPr>
        <w:t>India</w:t>
      </w:r>
    </w:p>
    <w:p w14:paraId="1854EF43" w14:textId="77777777" w:rsidR="003F3015" w:rsidRPr="00E700B1" w:rsidRDefault="003F301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3F3015" w:rsidRPr="00E700B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8D20" w14:textId="77777777" w:rsidR="00453227" w:rsidRDefault="00453227">
      <w:r>
        <w:separator/>
      </w:r>
    </w:p>
  </w:endnote>
  <w:endnote w:type="continuationSeparator" w:id="0">
    <w:p w14:paraId="710DDBCA" w14:textId="77777777" w:rsidR="00453227" w:rsidRDefault="0045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3FA5" w14:textId="77777777" w:rsidR="003F3015" w:rsidRDefault="003F3015">
    <w:pPr>
      <w:pStyle w:val="Footer"/>
      <w:jc w:val="right"/>
    </w:pPr>
  </w:p>
  <w:p w14:paraId="3359A7B6" w14:textId="77777777" w:rsidR="003F3015" w:rsidRDefault="00E27E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183B3E2" w14:textId="77777777" w:rsidR="003F3015" w:rsidRDefault="00E27E2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4989283" w14:textId="77777777" w:rsidR="003F3015" w:rsidRDefault="003F3015">
    <w:pPr>
      <w:pStyle w:val="Footer"/>
      <w:jc w:val="right"/>
    </w:pPr>
  </w:p>
  <w:p w14:paraId="6C3961E9" w14:textId="77777777" w:rsidR="003F3015" w:rsidRDefault="003F30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140B" w14:textId="77777777" w:rsidR="00453227" w:rsidRDefault="00453227">
      <w:r>
        <w:separator/>
      </w:r>
    </w:p>
  </w:footnote>
  <w:footnote w:type="continuationSeparator" w:id="0">
    <w:p w14:paraId="34D0B11B" w14:textId="77777777" w:rsidR="00453227" w:rsidRDefault="0045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231C" w14:textId="77777777" w:rsidR="003F3015" w:rsidRDefault="003F301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7AAA75C" w14:textId="77777777" w:rsidR="003F3015" w:rsidRDefault="00E27E2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6592232">
    <w:abstractNumId w:val="4"/>
  </w:num>
  <w:num w:numId="2" w16cid:durableId="1074087214">
    <w:abstractNumId w:val="8"/>
  </w:num>
  <w:num w:numId="3" w16cid:durableId="258562924">
    <w:abstractNumId w:val="7"/>
  </w:num>
  <w:num w:numId="4" w16cid:durableId="477261556">
    <w:abstractNumId w:val="9"/>
  </w:num>
  <w:num w:numId="5" w16cid:durableId="2088921903">
    <w:abstractNumId w:val="6"/>
  </w:num>
  <w:num w:numId="6" w16cid:durableId="882715094">
    <w:abstractNumId w:val="0"/>
  </w:num>
  <w:num w:numId="7" w16cid:durableId="1238054738">
    <w:abstractNumId w:val="3"/>
  </w:num>
  <w:num w:numId="8" w16cid:durableId="1966688863">
    <w:abstractNumId w:val="11"/>
  </w:num>
  <w:num w:numId="9" w16cid:durableId="415129553">
    <w:abstractNumId w:val="10"/>
  </w:num>
  <w:num w:numId="10" w16cid:durableId="1043747578">
    <w:abstractNumId w:val="2"/>
  </w:num>
  <w:num w:numId="11" w16cid:durableId="1804083463">
    <w:abstractNumId w:val="1"/>
  </w:num>
  <w:num w:numId="12" w16cid:durableId="1224177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015"/>
    <w:rsid w:val="00016364"/>
    <w:rsid w:val="00063762"/>
    <w:rsid w:val="00106899"/>
    <w:rsid w:val="00106D32"/>
    <w:rsid w:val="001A09CF"/>
    <w:rsid w:val="0026765D"/>
    <w:rsid w:val="00293B52"/>
    <w:rsid w:val="002F175A"/>
    <w:rsid w:val="003E029F"/>
    <w:rsid w:val="003F3015"/>
    <w:rsid w:val="00453227"/>
    <w:rsid w:val="00492330"/>
    <w:rsid w:val="005A6991"/>
    <w:rsid w:val="005E314A"/>
    <w:rsid w:val="00783A5C"/>
    <w:rsid w:val="008248AF"/>
    <w:rsid w:val="00AB6234"/>
    <w:rsid w:val="00AD7412"/>
    <w:rsid w:val="00BF07F2"/>
    <w:rsid w:val="00C51F5A"/>
    <w:rsid w:val="00CE0A50"/>
    <w:rsid w:val="00D372C9"/>
    <w:rsid w:val="00D4615A"/>
    <w:rsid w:val="00D63586"/>
    <w:rsid w:val="00D97CB3"/>
    <w:rsid w:val="00E03F6C"/>
    <w:rsid w:val="00E27E24"/>
    <w:rsid w:val="00E700B1"/>
    <w:rsid w:val="00F1079D"/>
    <w:rsid w:val="00FA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D9A7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r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49</cp:revision>
  <dcterms:created xsi:type="dcterms:W3CDTF">2026-03-24T06:15:00Z</dcterms:created>
  <dcterms:modified xsi:type="dcterms:W3CDTF">2026-05-30T10:48:00Z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