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CF577A" w:rsidRPr="00B97FC4" w14:paraId="1C195C3B" w14:textId="77777777">
        <w:trPr>
          <w:trHeight w:val="20"/>
          <w:jc w:val="center"/>
        </w:trPr>
        <w:tc>
          <w:tcPr>
            <w:tcW w:w="1186" w:type="pct"/>
          </w:tcPr>
          <w:p w14:paraId="7AB44968" w14:textId="77777777" w:rsidR="00CF577A" w:rsidRPr="00B97FC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171215A" w14:textId="77777777" w:rsidR="00CF577A" w:rsidRPr="00B97FC4" w:rsidRDefault="00CF577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97FC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CF577A" w:rsidRPr="00B97FC4" w14:paraId="5EB4A6B0" w14:textId="77777777">
        <w:trPr>
          <w:trHeight w:val="20"/>
          <w:jc w:val="center"/>
        </w:trPr>
        <w:tc>
          <w:tcPr>
            <w:tcW w:w="1186" w:type="pct"/>
          </w:tcPr>
          <w:p w14:paraId="13F3F184" w14:textId="77777777" w:rsidR="00CF577A" w:rsidRPr="00B97FC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8523A2" w14:textId="583FD033" w:rsidR="00CF577A" w:rsidRPr="00B97FC4" w:rsidRDefault="000A68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Ms_JOGAE_15132</w:t>
            </w:r>
          </w:p>
        </w:tc>
      </w:tr>
      <w:tr w:rsidR="00CF577A" w:rsidRPr="00B97FC4" w14:paraId="1E25D573" w14:textId="77777777">
        <w:trPr>
          <w:trHeight w:val="20"/>
          <w:jc w:val="center"/>
        </w:trPr>
        <w:tc>
          <w:tcPr>
            <w:tcW w:w="1186" w:type="pct"/>
          </w:tcPr>
          <w:p w14:paraId="536B878D" w14:textId="77777777" w:rsidR="00CF577A" w:rsidRPr="00B97FC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F3C0F5A" w14:textId="7710D98B" w:rsidR="00CF577A" w:rsidRPr="00B97FC4" w:rsidRDefault="000A684C" w:rsidP="000A684C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Oil content and Oil yield of Java Citronella as Influenced by Nutrient Management under </w:t>
            </w:r>
            <w:proofErr w:type="spellStart"/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Inceptisol</w:t>
            </w:r>
            <w:proofErr w:type="spellEnd"/>
          </w:p>
        </w:tc>
      </w:tr>
      <w:tr w:rsidR="00CF577A" w:rsidRPr="00B97FC4" w14:paraId="5CC9BA4A" w14:textId="77777777">
        <w:trPr>
          <w:trHeight w:val="20"/>
          <w:jc w:val="center"/>
        </w:trPr>
        <w:tc>
          <w:tcPr>
            <w:tcW w:w="1186" w:type="pct"/>
          </w:tcPr>
          <w:p w14:paraId="2C7A69E1" w14:textId="77777777" w:rsidR="00CF577A" w:rsidRPr="00B97FC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3CB30E" w14:textId="77777777" w:rsidR="00CF577A" w:rsidRPr="00B97FC4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AE0385" w14:textId="77777777" w:rsidR="00CF577A" w:rsidRPr="00B97FC4" w:rsidRDefault="00CF57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1FC92D5" w14:textId="77777777" w:rsidR="00CF577A" w:rsidRPr="00B97FC4" w:rsidRDefault="00CF57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62EC0E5" w14:textId="77777777" w:rsidR="00CF577A" w:rsidRPr="00B97FC4" w:rsidRDefault="00CF577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AAAE915" w14:textId="77777777" w:rsidR="00CF577A" w:rsidRPr="00B97FC4" w:rsidRDefault="00CF577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BCA6F0" w14:textId="77777777" w:rsidR="00CF577A" w:rsidRPr="00B97FC4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97FC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97FC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55D3D00" w14:textId="77777777" w:rsidR="00CF577A" w:rsidRPr="00B97FC4" w:rsidRDefault="00CF577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CF577A" w:rsidRPr="00B97FC4" w14:paraId="34E55D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F9ED7C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1888A2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F3E9FD8" w14:textId="77777777" w:rsidR="00CF577A" w:rsidRPr="00B97FC4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97F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97F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086F802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21AE9C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2FFDB6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251338" w14:textId="77777777" w:rsidR="00CF577A" w:rsidRPr="00B97FC4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35F3EF6" w14:textId="2543F14F" w:rsidR="00CF577A" w:rsidRPr="00B97FC4" w:rsidRDefault="00F9056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revealed that FYM and/or chemical fertilizers increased the oil content </w:t>
            </w:r>
            <w:proofErr w:type="gramStart"/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yield of Java Citronella. The references are not good either, all publication cited are not current and not completed with DOI. H</w:t>
            </w:r>
            <w:r w:rsidR="00CF61C1"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wever, the results </w:t>
            </w:r>
            <w:r w:rsidR="00CF61C1"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wer</w:t>
            </w: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 clear and g</w:t>
            </w:r>
            <w:r w:rsidR="00CF61C1"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 good conclusions.</w:t>
            </w:r>
          </w:p>
        </w:tc>
        <w:tc>
          <w:tcPr>
            <w:tcW w:w="1667" w:type="pct"/>
          </w:tcPr>
          <w:p w14:paraId="47FF2155" w14:textId="565511E0" w:rsidR="00CF577A" w:rsidRPr="00B97FC4" w:rsidRDefault="00F905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42A4DD29" w14:textId="77777777" w:rsidR="00CF577A" w:rsidRPr="00B97FC4" w:rsidRDefault="00CF577A">
      <w:pPr>
        <w:rPr>
          <w:rFonts w:ascii="Arial" w:hAnsi="Arial" w:cs="Arial"/>
          <w:sz w:val="20"/>
          <w:szCs w:val="20"/>
          <w:lang w:val="en-GB"/>
        </w:rPr>
      </w:pPr>
    </w:p>
    <w:p w14:paraId="49C54A35" w14:textId="77777777" w:rsidR="00CF577A" w:rsidRPr="00B97FC4" w:rsidRDefault="00CF577A">
      <w:pPr>
        <w:rPr>
          <w:rFonts w:ascii="Arial" w:hAnsi="Arial" w:cs="Arial"/>
          <w:sz w:val="20"/>
          <w:szCs w:val="20"/>
          <w:lang w:val="en-GB"/>
        </w:rPr>
      </w:pPr>
    </w:p>
    <w:p w14:paraId="30BCA4B4" w14:textId="77777777" w:rsidR="00CF577A" w:rsidRPr="00B97FC4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97F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00751E0" w14:textId="77777777" w:rsidR="00CF577A" w:rsidRPr="00B97FC4" w:rsidRDefault="00CF577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F577A" w:rsidRPr="00B97FC4" w14:paraId="1CB88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DCD8F7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A7C465D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CA40DF6" w14:textId="77777777" w:rsidR="00CF577A" w:rsidRPr="00B97FC4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97F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CF577A" w:rsidRPr="00B97FC4" w14:paraId="0A878C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475E4A" w14:textId="77777777" w:rsidR="00CF577A" w:rsidRPr="00B97FC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FF920FD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73572A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E3A425" w14:textId="167E418D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1D20FE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1CC699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08855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41ACF5D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91FC41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6F872" w14:textId="04A5882E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EF5F50B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59FD90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03B87B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BC90699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EF318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90E5EB" w14:textId="5D660AE6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D12823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453FF4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957552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3C2B017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A525F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66F58F" w14:textId="2EBD109E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E729EB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54252F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D6A86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693C6401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D56596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A7028F" w14:textId="263348EE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F1A0455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34B4A0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A226C2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4B5BB71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E4A529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A0D7D4" w14:textId="18818989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84DA39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493690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7BB977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586B65C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EE719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C497B3" w14:textId="3C8613A7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AFCA443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3A5999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50A48E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9C5C370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E77016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C3D203" w14:textId="7EACC10F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667" w:type="pct"/>
          </w:tcPr>
          <w:p w14:paraId="2A5C84A6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702B2F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69D66C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953ACC5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1802F8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36B22C" w14:textId="44776305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5DFFCD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3D5135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D1796F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62C72F6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4326D4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355639" w14:textId="77777777" w:rsidR="00CF577A" w:rsidRPr="00B97FC4" w:rsidRDefault="00CF57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A39C64A" w14:textId="77777777" w:rsidR="00CF577A" w:rsidRPr="00B97FC4" w:rsidRDefault="00CF57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78DFD9" w14:textId="331E9959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304EF1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445606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7DD041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8AB3145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A8DEE05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F11A5E" w14:textId="37EDBFB4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98D7F35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5127BA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3696E1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046FC9F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563328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F565BD" w14:textId="36E02419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04CE630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23185A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1DF1D6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3D3A65D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A20EF0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23B5CD" w14:textId="4FD5A667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023E2E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5D8935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496184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22F02FC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2451A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71E232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9FF5349" w14:textId="525D96A8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2AD70F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173C43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D5CA7C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BC5DB39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78145E" w14:textId="77777777" w:rsidR="00CF577A" w:rsidRPr="00B97FC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B21AF6" w14:textId="77777777" w:rsidR="00CF577A" w:rsidRPr="00B97FC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C12DC8" w14:textId="6B6991AE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06000A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029981" w14:textId="77777777" w:rsidR="00CF577A" w:rsidRPr="00B97FC4" w:rsidRDefault="00CF577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4C7D3A0" w14:textId="77777777" w:rsidR="00CF577A" w:rsidRPr="00B97FC4" w:rsidRDefault="00CF577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10E769E" w14:textId="77777777" w:rsidR="00CF577A" w:rsidRPr="00B97FC4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97F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E96EE7" w14:textId="77777777" w:rsidR="00CF577A" w:rsidRPr="00B97FC4" w:rsidRDefault="00CF577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CF577A" w:rsidRPr="00B97FC4" w14:paraId="31054F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07626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D16EAB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28F47F4" w14:textId="77777777" w:rsidR="00CF577A" w:rsidRPr="00B97FC4" w:rsidRDefault="00CF57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C8071A" w14:textId="77777777" w:rsidR="00CF577A" w:rsidRPr="00B97FC4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97F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97FC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DC53169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2148A9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B9717E" w14:textId="77777777" w:rsidR="00CF577A" w:rsidRPr="00B97FC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C43B3B5" w14:textId="77777777" w:rsidR="00CF577A" w:rsidRPr="00B97FC4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5204C9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18E91B8" w14:textId="77777777" w:rsidR="00CF577A" w:rsidRPr="00B97FC4" w:rsidRDefault="00CF57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579460B" w14:textId="59EC366B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</w:t>
            </w:r>
            <w:proofErr w:type="spellStart"/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ise</w:t>
            </w:r>
            <w:proofErr w:type="spellEnd"/>
          </w:p>
        </w:tc>
        <w:tc>
          <w:tcPr>
            <w:tcW w:w="1667" w:type="pct"/>
          </w:tcPr>
          <w:p w14:paraId="1880D3C3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1AEA86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55F1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E260A38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462D000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D258AE" w14:textId="77777777" w:rsidR="00CF577A" w:rsidRPr="00B97FC4" w:rsidRDefault="00CF57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A0EC65" w14:textId="62724381" w:rsidR="00CF577A" w:rsidRPr="00B97FC4" w:rsidRDefault="002C0D2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please complete the abstract important component.</w:t>
            </w:r>
          </w:p>
        </w:tc>
        <w:tc>
          <w:tcPr>
            <w:tcW w:w="1667" w:type="pct"/>
          </w:tcPr>
          <w:p w14:paraId="4D99A8B8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5595A1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3190BA" w14:textId="77777777" w:rsidR="00CF577A" w:rsidRPr="00B97FC4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97F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289FB79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2812ADE" w14:textId="77777777" w:rsidR="00CF577A" w:rsidRPr="00B97FC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5685A6" w14:textId="5B00AEB4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667" w:type="pct"/>
          </w:tcPr>
          <w:p w14:paraId="72522D02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30571E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6794A7" w14:textId="77777777" w:rsidR="00CF577A" w:rsidRPr="00B97FC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8BEB6B6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7746178" w14:textId="77777777" w:rsidR="00CF577A" w:rsidRPr="00B97FC4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6CC3460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302236A" w14:textId="77777777" w:rsidR="00CF577A" w:rsidRPr="00B97FC4" w:rsidRDefault="00CF57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155980" w14:textId="59C43F01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all are not recent publications. Ple enrich with newer publications.</w:t>
            </w:r>
          </w:p>
        </w:tc>
        <w:tc>
          <w:tcPr>
            <w:tcW w:w="1667" w:type="pct"/>
          </w:tcPr>
          <w:p w14:paraId="62173B9F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B97FC4" w14:paraId="4D9222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38EE63" w14:textId="77777777" w:rsidR="00CF577A" w:rsidRPr="00B97FC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1E0B0E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39AEFAD" w14:textId="77777777" w:rsidR="00CF577A" w:rsidRPr="00B97FC4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E9A6A7" w14:textId="77777777" w:rsidR="00CF577A" w:rsidRPr="00B97FC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AB103D" w14:textId="77777777" w:rsidR="00CF577A" w:rsidRPr="00B97FC4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9AB725" w14:textId="58B20153" w:rsidR="00CF577A" w:rsidRPr="00B97FC4" w:rsidRDefault="002C0D2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97FC4">
              <w:rPr>
                <w:rFonts w:ascii="Arial" w:hAnsi="Arial" w:cs="Arial"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667" w:type="pct"/>
          </w:tcPr>
          <w:p w14:paraId="7E70EF1D" w14:textId="77777777" w:rsidR="00CF577A" w:rsidRPr="00B97FC4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C9FCBF" w14:textId="77777777" w:rsidR="00CF577A" w:rsidRPr="00B97FC4" w:rsidRDefault="00CF577A" w:rsidP="00AD38B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95BD5EC" w14:textId="77777777" w:rsidR="00B97FC4" w:rsidRPr="00B97FC4" w:rsidRDefault="00B97FC4" w:rsidP="00B97FC4">
      <w:pPr>
        <w:rPr>
          <w:rFonts w:ascii="Arial" w:hAnsi="Arial" w:cs="Arial"/>
          <w:b/>
          <w:sz w:val="20"/>
          <w:szCs w:val="20"/>
          <w:u w:val="single"/>
        </w:rPr>
      </w:pPr>
      <w:r w:rsidRPr="00B97FC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32AA0AB" w14:textId="77777777" w:rsidR="00B97FC4" w:rsidRPr="00B97FC4" w:rsidRDefault="00B97FC4" w:rsidP="00B97FC4">
      <w:pPr>
        <w:rPr>
          <w:rFonts w:ascii="Arial" w:hAnsi="Arial" w:cs="Arial"/>
          <w:sz w:val="20"/>
          <w:szCs w:val="20"/>
        </w:rPr>
      </w:pPr>
    </w:p>
    <w:p w14:paraId="1562831C" w14:textId="77777777" w:rsidR="00B97FC4" w:rsidRPr="00B97FC4" w:rsidRDefault="00B97FC4" w:rsidP="00B97FC4">
      <w:pPr>
        <w:rPr>
          <w:rFonts w:ascii="Arial" w:hAnsi="Arial" w:cs="Arial"/>
          <w:sz w:val="20"/>
          <w:szCs w:val="20"/>
        </w:rPr>
      </w:pPr>
      <w:r w:rsidRPr="00B97FC4">
        <w:rPr>
          <w:rFonts w:ascii="Arial" w:hAnsi="Arial" w:cs="Arial"/>
          <w:sz w:val="20"/>
          <w:szCs w:val="20"/>
        </w:rPr>
        <w:t>Abdul Kadir Salam, University of Lampung, Indonesia</w:t>
      </w:r>
    </w:p>
    <w:p w14:paraId="028D8EBB" w14:textId="77777777" w:rsidR="00B97FC4" w:rsidRPr="00B97FC4" w:rsidRDefault="00B97FC4" w:rsidP="00AD38BD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B97FC4" w:rsidRPr="00B97FC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D0A0" w14:textId="77777777" w:rsidR="00E21B80" w:rsidRDefault="00E21B80">
      <w:r>
        <w:separator/>
      </w:r>
    </w:p>
  </w:endnote>
  <w:endnote w:type="continuationSeparator" w:id="0">
    <w:p w14:paraId="0997279F" w14:textId="77777777" w:rsidR="00E21B80" w:rsidRDefault="00E2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8437" w14:textId="77777777" w:rsidR="00CF577A" w:rsidRDefault="00CF577A">
    <w:pPr>
      <w:pStyle w:val="Footer"/>
      <w:jc w:val="right"/>
    </w:pPr>
  </w:p>
  <w:p w14:paraId="61ECF2F1" w14:textId="77777777" w:rsidR="00CF577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A30F3E5" w14:textId="77777777" w:rsidR="00CF577A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3098B0F" w14:textId="77777777" w:rsidR="00CF577A" w:rsidRDefault="00CF577A">
    <w:pPr>
      <w:pStyle w:val="Footer"/>
      <w:jc w:val="right"/>
    </w:pPr>
  </w:p>
  <w:p w14:paraId="40288362" w14:textId="77777777" w:rsidR="00CF577A" w:rsidRDefault="00CF577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4B91" w14:textId="77777777" w:rsidR="00E21B80" w:rsidRDefault="00E21B80">
      <w:r>
        <w:separator/>
      </w:r>
    </w:p>
  </w:footnote>
  <w:footnote w:type="continuationSeparator" w:id="0">
    <w:p w14:paraId="22901E6E" w14:textId="77777777" w:rsidR="00E21B80" w:rsidRDefault="00E21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B97D" w14:textId="77777777" w:rsidR="00CF577A" w:rsidRDefault="00CF577A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39BFE8" w14:textId="77777777" w:rsidR="00CF577A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2337761">
    <w:abstractNumId w:val="4"/>
  </w:num>
  <w:num w:numId="2" w16cid:durableId="537548743">
    <w:abstractNumId w:val="8"/>
  </w:num>
  <w:num w:numId="3" w16cid:durableId="168956989">
    <w:abstractNumId w:val="7"/>
  </w:num>
  <w:num w:numId="4" w16cid:durableId="1269969904">
    <w:abstractNumId w:val="9"/>
  </w:num>
  <w:num w:numId="5" w16cid:durableId="1305693742">
    <w:abstractNumId w:val="6"/>
  </w:num>
  <w:num w:numId="6" w16cid:durableId="1290473563">
    <w:abstractNumId w:val="0"/>
  </w:num>
  <w:num w:numId="7" w16cid:durableId="334111741">
    <w:abstractNumId w:val="3"/>
  </w:num>
  <w:num w:numId="8" w16cid:durableId="765073963">
    <w:abstractNumId w:val="11"/>
  </w:num>
  <w:num w:numId="9" w16cid:durableId="1398626232">
    <w:abstractNumId w:val="10"/>
  </w:num>
  <w:num w:numId="10" w16cid:durableId="857082704">
    <w:abstractNumId w:val="2"/>
  </w:num>
  <w:num w:numId="11" w16cid:durableId="1403870498">
    <w:abstractNumId w:val="1"/>
  </w:num>
  <w:num w:numId="12" w16cid:durableId="280260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7A"/>
    <w:rsid w:val="00056A64"/>
    <w:rsid w:val="000A684C"/>
    <w:rsid w:val="002C0D26"/>
    <w:rsid w:val="005327B0"/>
    <w:rsid w:val="0055276F"/>
    <w:rsid w:val="006F6C67"/>
    <w:rsid w:val="0077419D"/>
    <w:rsid w:val="0086432C"/>
    <w:rsid w:val="008D0D0B"/>
    <w:rsid w:val="00AD38BD"/>
    <w:rsid w:val="00B97FC4"/>
    <w:rsid w:val="00C354CD"/>
    <w:rsid w:val="00CD0554"/>
    <w:rsid w:val="00CF577A"/>
    <w:rsid w:val="00CF61C1"/>
    <w:rsid w:val="00E02B73"/>
    <w:rsid w:val="00E21B80"/>
    <w:rsid w:val="00E97193"/>
    <w:rsid w:val="00EB52FD"/>
    <w:rsid w:val="00ED7D1B"/>
    <w:rsid w:val="00F90564"/>
    <w:rsid w:val="00FE2492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970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8</cp:revision>
  <dcterms:created xsi:type="dcterms:W3CDTF">2026-06-09T23:21:00Z</dcterms:created>
  <dcterms:modified xsi:type="dcterms:W3CDTF">2026-06-16T10:39:00Z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