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B36B9" w:rsidRPr="00D65B4F" w14:paraId="3A97E99C" w14:textId="77777777">
        <w:trPr>
          <w:trHeight w:val="20"/>
          <w:jc w:val="center"/>
        </w:trPr>
        <w:tc>
          <w:tcPr>
            <w:tcW w:w="1186" w:type="pct"/>
          </w:tcPr>
          <w:p w14:paraId="6E966698" w14:textId="77777777" w:rsidR="00BB36B9" w:rsidRPr="00D65B4F" w:rsidRDefault="00ED5E50">
            <w:pPr>
              <w:pStyle w:val="BodyText"/>
              <w:ind w:left="90"/>
              <w:jc w:val="left"/>
              <w:rPr>
                <w:rFonts w:ascii="Arial" w:hAnsi="Arial" w:cs="Arial"/>
                <w:bCs/>
                <w:sz w:val="20"/>
                <w:szCs w:val="20"/>
                <w:lang w:val="en-GB" w:eastAsia="en-US"/>
              </w:rPr>
            </w:pPr>
            <w:r w:rsidRPr="00D65B4F">
              <w:rPr>
                <w:rFonts w:ascii="Arial" w:hAnsi="Arial" w:cs="Arial"/>
                <w:bCs/>
                <w:sz w:val="20"/>
                <w:szCs w:val="20"/>
                <w:lang w:val="en-GB" w:eastAsia="en-US"/>
              </w:rPr>
              <w:t>Journal Name:</w:t>
            </w:r>
          </w:p>
        </w:tc>
        <w:tc>
          <w:tcPr>
            <w:tcW w:w="3814" w:type="pct"/>
          </w:tcPr>
          <w:p w14:paraId="1AEABE6C" w14:textId="77777777" w:rsidR="00BB36B9" w:rsidRPr="00D65B4F" w:rsidRDefault="00ED5E50">
            <w:pPr>
              <w:rPr>
                <w:rFonts w:ascii="Arial" w:hAnsi="Arial" w:cs="Arial"/>
                <w:b/>
                <w:bCs/>
                <w:color w:val="0000FF"/>
                <w:sz w:val="20"/>
                <w:szCs w:val="20"/>
                <w:lang w:val="en-GB"/>
              </w:rPr>
            </w:pPr>
            <w:hyperlink r:id="rId7" w:history="1">
              <w:r w:rsidRPr="00D65B4F">
                <w:rPr>
                  <w:rFonts w:ascii="Arial" w:hAnsi="Arial" w:cs="Arial"/>
                  <w:color w:val="0000FF"/>
                  <w:sz w:val="20"/>
                  <w:szCs w:val="20"/>
                  <w:u w:val="single"/>
                </w:rPr>
                <w:t>Journal of Disease and Global Health</w:t>
              </w:r>
            </w:hyperlink>
          </w:p>
        </w:tc>
      </w:tr>
      <w:tr w:rsidR="00BB36B9" w:rsidRPr="00D65B4F" w14:paraId="2688B9AA" w14:textId="77777777">
        <w:trPr>
          <w:trHeight w:val="20"/>
          <w:jc w:val="center"/>
        </w:trPr>
        <w:tc>
          <w:tcPr>
            <w:tcW w:w="1186" w:type="pct"/>
          </w:tcPr>
          <w:p w14:paraId="70E9DE3C" w14:textId="77777777" w:rsidR="00BB36B9" w:rsidRPr="00D65B4F" w:rsidRDefault="00ED5E50">
            <w:pPr>
              <w:pStyle w:val="BodyText"/>
              <w:ind w:left="90"/>
              <w:jc w:val="left"/>
              <w:rPr>
                <w:rFonts w:ascii="Arial" w:hAnsi="Arial" w:cs="Arial"/>
                <w:bCs/>
                <w:sz w:val="20"/>
                <w:szCs w:val="20"/>
                <w:lang w:val="en-GB" w:eastAsia="en-US"/>
              </w:rPr>
            </w:pPr>
            <w:r w:rsidRPr="00D65B4F">
              <w:rPr>
                <w:rFonts w:ascii="Arial" w:hAnsi="Arial" w:cs="Arial"/>
                <w:bCs/>
                <w:sz w:val="20"/>
                <w:szCs w:val="20"/>
                <w:lang w:val="en-GB" w:eastAsia="en-US"/>
              </w:rPr>
              <w:t>Manuscript Number:</w:t>
            </w:r>
          </w:p>
        </w:tc>
        <w:tc>
          <w:tcPr>
            <w:tcW w:w="3814" w:type="pct"/>
          </w:tcPr>
          <w:p w14:paraId="56FF9876" w14:textId="1CDAD03E" w:rsidR="00BB36B9" w:rsidRPr="00D65B4F" w:rsidRDefault="005D53A8">
            <w:pPr>
              <w:pStyle w:val="NormalWeb"/>
              <w:spacing w:before="0" w:beforeAutospacing="0" w:after="0" w:afterAutospacing="0"/>
              <w:rPr>
                <w:rFonts w:ascii="Arial" w:hAnsi="Arial" w:cs="Arial"/>
                <w:b/>
                <w:bCs/>
                <w:sz w:val="20"/>
                <w:szCs w:val="20"/>
                <w:lang w:val="en-GB"/>
              </w:rPr>
            </w:pPr>
            <w:r w:rsidRPr="00D65B4F">
              <w:rPr>
                <w:rFonts w:ascii="Arial" w:hAnsi="Arial" w:cs="Arial"/>
                <w:b/>
                <w:bCs/>
                <w:sz w:val="20"/>
                <w:szCs w:val="20"/>
                <w:lang w:val="en-GB"/>
              </w:rPr>
              <w:t>Ms_JODAGH_15021</w:t>
            </w:r>
          </w:p>
        </w:tc>
      </w:tr>
      <w:tr w:rsidR="00BB36B9" w:rsidRPr="00D65B4F" w14:paraId="088FF414" w14:textId="77777777">
        <w:trPr>
          <w:trHeight w:val="20"/>
          <w:jc w:val="center"/>
        </w:trPr>
        <w:tc>
          <w:tcPr>
            <w:tcW w:w="1186" w:type="pct"/>
          </w:tcPr>
          <w:p w14:paraId="66477D95" w14:textId="77777777" w:rsidR="00BB36B9" w:rsidRPr="00D65B4F" w:rsidRDefault="00ED5E50">
            <w:pPr>
              <w:pStyle w:val="BodyText"/>
              <w:ind w:left="90"/>
              <w:jc w:val="left"/>
              <w:rPr>
                <w:rFonts w:ascii="Arial" w:hAnsi="Arial" w:cs="Arial"/>
                <w:bCs/>
                <w:sz w:val="20"/>
                <w:szCs w:val="20"/>
                <w:lang w:val="en-GB" w:eastAsia="en-US"/>
              </w:rPr>
            </w:pPr>
            <w:r w:rsidRPr="00D65B4F">
              <w:rPr>
                <w:rFonts w:ascii="Arial" w:hAnsi="Arial" w:cs="Arial"/>
                <w:bCs/>
                <w:sz w:val="20"/>
                <w:szCs w:val="20"/>
                <w:lang w:val="en-GB" w:eastAsia="en-US"/>
              </w:rPr>
              <w:t xml:space="preserve">Title of the Manuscript: </w:t>
            </w:r>
          </w:p>
        </w:tc>
        <w:tc>
          <w:tcPr>
            <w:tcW w:w="3814" w:type="pct"/>
          </w:tcPr>
          <w:p w14:paraId="5FA99A43" w14:textId="6F10B5C3" w:rsidR="00BB36B9" w:rsidRPr="00D65B4F" w:rsidRDefault="00BB17CB">
            <w:pPr>
              <w:pStyle w:val="NormalWeb"/>
              <w:spacing w:before="0" w:beforeAutospacing="0" w:after="0" w:afterAutospacing="0"/>
              <w:rPr>
                <w:rFonts w:ascii="Arial" w:hAnsi="Arial" w:cs="Arial"/>
                <w:b/>
                <w:sz w:val="20"/>
                <w:szCs w:val="20"/>
                <w:lang w:val="en-GB"/>
              </w:rPr>
            </w:pPr>
            <w:r w:rsidRPr="00D65B4F">
              <w:rPr>
                <w:rFonts w:ascii="Arial" w:hAnsi="Arial" w:cs="Arial"/>
                <w:b/>
                <w:sz w:val="20"/>
                <w:szCs w:val="20"/>
                <w:lang w:val="en-GB"/>
              </w:rPr>
              <w:t>PANDEMIC PREPAREDNESS, RESILIENCE, AND RECOVERY IN HEALTH SYSTEMS</w:t>
            </w:r>
          </w:p>
        </w:tc>
      </w:tr>
      <w:tr w:rsidR="00BB36B9" w:rsidRPr="00D65B4F" w14:paraId="7E5E587A" w14:textId="77777777">
        <w:trPr>
          <w:trHeight w:val="20"/>
          <w:jc w:val="center"/>
        </w:trPr>
        <w:tc>
          <w:tcPr>
            <w:tcW w:w="1186" w:type="pct"/>
          </w:tcPr>
          <w:p w14:paraId="159360C9" w14:textId="77777777" w:rsidR="00BB36B9" w:rsidRPr="00D65B4F" w:rsidRDefault="00ED5E50">
            <w:pPr>
              <w:pStyle w:val="BodyText"/>
              <w:ind w:left="90"/>
              <w:jc w:val="left"/>
              <w:rPr>
                <w:rFonts w:ascii="Arial" w:hAnsi="Arial" w:cs="Arial"/>
                <w:bCs/>
                <w:sz w:val="20"/>
                <w:szCs w:val="20"/>
                <w:lang w:val="en-GB" w:eastAsia="en-US"/>
              </w:rPr>
            </w:pPr>
            <w:r w:rsidRPr="00D65B4F">
              <w:rPr>
                <w:rFonts w:ascii="Arial" w:hAnsi="Arial" w:cs="Arial"/>
                <w:bCs/>
                <w:sz w:val="20"/>
                <w:szCs w:val="20"/>
                <w:lang w:val="en-GB" w:eastAsia="en-US"/>
              </w:rPr>
              <w:t>Type of the Article</w:t>
            </w:r>
          </w:p>
        </w:tc>
        <w:tc>
          <w:tcPr>
            <w:tcW w:w="3814" w:type="pct"/>
          </w:tcPr>
          <w:p w14:paraId="51F4B75D" w14:textId="77777777" w:rsidR="00BB36B9" w:rsidRPr="00D65B4F" w:rsidRDefault="00ED5E50">
            <w:pPr>
              <w:pStyle w:val="NormalWeb"/>
              <w:spacing w:before="0" w:beforeAutospacing="0" w:after="0" w:afterAutospacing="0"/>
              <w:rPr>
                <w:rFonts w:ascii="Arial" w:hAnsi="Arial" w:cs="Arial"/>
                <w:b/>
                <w:sz w:val="20"/>
                <w:szCs w:val="20"/>
                <w:lang w:val="en-GB"/>
              </w:rPr>
            </w:pPr>
            <w:r w:rsidRPr="00D65B4F">
              <w:rPr>
                <w:rFonts w:ascii="Arial" w:hAnsi="Arial" w:cs="Arial"/>
                <w:b/>
                <w:sz w:val="20"/>
                <w:szCs w:val="20"/>
                <w:lang w:val="en-GB"/>
              </w:rPr>
              <w:t>REVIEW ARTICLE</w:t>
            </w:r>
          </w:p>
          <w:p w14:paraId="342B5B67" w14:textId="77777777" w:rsidR="00BB36B9" w:rsidRPr="00D65B4F" w:rsidRDefault="00BB36B9">
            <w:pPr>
              <w:pStyle w:val="NormalWeb"/>
              <w:spacing w:before="0" w:beforeAutospacing="0" w:after="0" w:afterAutospacing="0"/>
              <w:rPr>
                <w:rFonts w:ascii="Arial" w:hAnsi="Arial" w:cs="Arial"/>
                <w:b/>
                <w:sz w:val="20"/>
                <w:szCs w:val="20"/>
                <w:lang w:val="en-GB"/>
              </w:rPr>
            </w:pPr>
          </w:p>
        </w:tc>
      </w:tr>
    </w:tbl>
    <w:p w14:paraId="538117C9" w14:textId="77777777" w:rsidR="00BB36B9" w:rsidRPr="00D65B4F" w:rsidRDefault="00BB36B9">
      <w:pPr>
        <w:jc w:val="both"/>
        <w:rPr>
          <w:rFonts w:ascii="Arial" w:eastAsia="MS Mincho" w:hAnsi="Arial" w:cs="Arial"/>
          <w:sz w:val="20"/>
          <w:szCs w:val="20"/>
          <w:lang w:val="en-GB" w:eastAsia="x-none"/>
        </w:rPr>
      </w:pPr>
    </w:p>
    <w:p w14:paraId="1A7A6C10" w14:textId="77777777" w:rsidR="00BB36B9" w:rsidRPr="00D65B4F" w:rsidRDefault="00ED5E50">
      <w:pPr>
        <w:jc w:val="both"/>
        <w:rPr>
          <w:rFonts w:ascii="Arial" w:eastAsia="MS Mincho" w:hAnsi="Arial" w:cs="Arial"/>
          <w:b/>
          <w:sz w:val="20"/>
          <w:szCs w:val="20"/>
          <w:u w:val="single"/>
          <w:lang w:val="en-GB" w:eastAsia="x-none"/>
        </w:rPr>
      </w:pPr>
      <w:r w:rsidRPr="00D65B4F">
        <w:rPr>
          <w:rFonts w:ascii="Arial" w:eastAsia="MS Mincho" w:hAnsi="Arial" w:cs="Arial"/>
          <w:b/>
          <w:sz w:val="20"/>
          <w:szCs w:val="20"/>
          <w:highlight w:val="yellow"/>
          <w:u w:val="single"/>
          <w:lang w:val="en-GB" w:eastAsia="x-none"/>
        </w:rPr>
        <w:t>PART 1 (Importance of the manuscript)</w:t>
      </w:r>
    </w:p>
    <w:p w14:paraId="659066D2" w14:textId="77777777" w:rsidR="00BB36B9" w:rsidRPr="00D65B4F" w:rsidRDefault="00BB36B9">
      <w:pPr>
        <w:ind w:left="1440"/>
        <w:jc w:val="both"/>
        <w:rPr>
          <w:rFonts w:ascii="Arial" w:eastAsia="MS Mincho" w:hAnsi="Arial" w:cs="Arial"/>
          <w:bCs/>
          <w:sz w:val="20"/>
          <w:szCs w:val="20"/>
          <w:lang w:val="en-GB" w:eastAsia="x-none"/>
        </w:rPr>
      </w:pPr>
    </w:p>
    <w:p w14:paraId="6FC56B4A" w14:textId="77777777" w:rsidR="00BB36B9" w:rsidRPr="00D65B4F" w:rsidRDefault="00BB36B9">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B36B9" w:rsidRPr="00D65B4F" w14:paraId="27ED70D2" w14:textId="77777777">
        <w:trPr>
          <w:trHeight w:val="20"/>
          <w:jc w:val="center"/>
        </w:trPr>
        <w:tc>
          <w:tcPr>
            <w:tcW w:w="1666" w:type="pct"/>
            <w:noWrap/>
          </w:tcPr>
          <w:p w14:paraId="03B1F065" w14:textId="77777777" w:rsidR="00BB36B9" w:rsidRPr="00D65B4F" w:rsidRDefault="00BB36B9">
            <w:pPr>
              <w:outlineLvl w:val="1"/>
              <w:rPr>
                <w:rFonts w:ascii="Arial" w:eastAsia="MS Mincho" w:hAnsi="Arial" w:cs="Arial"/>
                <w:b/>
                <w:bCs/>
                <w:sz w:val="20"/>
                <w:szCs w:val="20"/>
                <w:lang w:val="en-GB"/>
              </w:rPr>
            </w:pPr>
          </w:p>
        </w:tc>
        <w:tc>
          <w:tcPr>
            <w:tcW w:w="1667" w:type="pct"/>
          </w:tcPr>
          <w:p w14:paraId="5C600591" w14:textId="77777777" w:rsidR="00BB36B9" w:rsidRPr="00D65B4F" w:rsidRDefault="00ED5E50">
            <w:pPr>
              <w:outlineLvl w:val="1"/>
              <w:rPr>
                <w:rFonts w:ascii="Arial" w:eastAsia="MS Mincho" w:hAnsi="Arial" w:cs="Arial"/>
                <w:b/>
                <w:bCs/>
                <w:sz w:val="20"/>
                <w:szCs w:val="20"/>
                <w:lang w:val="en-GB"/>
              </w:rPr>
            </w:pPr>
            <w:r w:rsidRPr="00D65B4F">
              <w:rPr>
                <w:rFonts w:ascii="Arial" w:eastAsia="MS Mincho" w:hAnsi="Arial" w:cs="Arial"/>
                <w:b/>
                <w:bCs/>
                <w:sz w:val="20"/>
                <w:szCs w:val="20"/>
                <w:lang w:val="en-GB"/>
              </w:rPr>
              <w:t>Comments of the Reviewers</w:t>
            </w:r>
          </w:p>
        </w:tc>
        <w:tc>
          <w:tcPr>
            <w:tcW w:w="1667" w:type="pct"/>
          </w:tcPr>
          <w:p w14:paraId="6AC27253" w14:textId="77777777" w:rsidR="00BB36B9" w:rsidRPr="00D65B4F" w:rsidRDefault="00ED5E50">
            <w:pPr>
              <w:spacing w:after="160" w:line="259" w:lineRule="auto"/>
              <w:rPr>
                <w:rFonts w:ascii="Arial" w:eastAsia="Calibri" w:hAnsi="Arial" w:cs="Arial"/>
                <w:kern w:val="2"/>
                <w:sz w:val="20"/>
                <w:szCs w:val="20"/>
                <w:lang w:val="en-GB"/>
              </w:rPr>
            </w:pPr>
            <w:r w:rsidRPr="00D65B4F">
              <w:rPr>
                <w:rFonts w:ascii="Arial" w:eastAsia="Calibri" w:hAnsi="Arial" w:cs="Arial"/>
                <w:b/>
                <w:kern w:val="2"/>
                <w:sz w:val="20"/>
                <w:szCs w:val="20"/>
                <w:lang w:val="en-GB"/>
              </w:rPr>
              <w:t>Author’s Feedback</w:t>
            </w:r>
            <w:r w:rsidRPr="00D65B4F">
              <w:rPr>
                <w:rFonts w:ascii="Arial" w:eastAsia="Calibri" w:hAnsi="Arial" w:cs="Arial"/>
                <w:kern w:val="2"/>
                <w:sz w:val="20"/>
                <w:szCs w:val="20"/>
                <w:lang w:val="en-GB"/>
              </w:rPr>
              <w:t xml:space="preserve"> </w:t>
            </w:r>
          </w:p>
          <w:p w14:paraId="40A8D483" w14:textId="77777777" w:rsidR="00BB36B9" w:rsidRPr="00D65B4F" w:rsidRDefault="00BB36B9">
            <w:pPr>
              <w:outlineLvl w:val="1"/>
              <w:rPr>
                <w:rFonts w:ascii="Arial" w:eastAsia="MS Mincho" w:hAnsi="Arial" w:cs="Arial"/>
                <w:bCs/>
                <w:sz w:val="20"/>
                <w:szCs w:val="20"/>
                <w:lang w:val="en-GB"/>
              </w:rPr>
            </w:pPr>
          </w:p>
        </w:tc>
      </w:tr>
      <w:tr w:rsidR="00BB36B9" w:rsidRPr="00D65B4F" w14:paraId="22AEBF16" w14:textId="77777777">
        <w:trPr>
          <w:trHeight w:val="20"/>
          <w:jc w:val="center"/>
        </w:trPr>
        <w:tc>
          <w:tcPr>
            <w:tcW w:w="1666" w:type="pct"/>
            <w:noWrap/>
          </w:tcPr>
          <w:p w14:paraId="5B0DE9DA" w14:textId="77777777" w:rsidR="00BB36B9" w:rsidRPr="00D65B4F" w:rsidRDefault="00ED5E50">
            <w:pPr>
              <w:rPr>
                <w:rFonts w:ascii="Arial" w:hAnsi="Arial" w:cs="Arial"/>
                <w:bCs/>
                <w:sz w:val="20"/>
                <w:szCs w:val="20"/>
                <w:lang w:val="en-GB"/>
              </w:rPr>
            </w:pPr>
            <w:r w:rsidRPr="00D65B4F">
              <w:rPr>
                <w:rFonts w:ascii="Arial" w:hAnsi="Arial" w:cs="Arial"/>
                <w:b/>
                <w:bCs/>
                <w:sz w:val="20"/>
                <w:szCs w:val="20"/>
                <w:lang w:val="en-GB"/>
              </w:rPr>
              <w:t>Please write a few sentences regarding the importance of this manuscript for the scientific community.</w:t>
            </w:r>
            <w:r w:rsidRPr="00D65B4F">
              <w:rPr>
                <w:rFonts w:ascii="Arial" w:hAnsi="Arial" w:cs="Arial"/>
                <w:bCs/>
                <w:sz w:val="20"/>
                <w:szCs w:val="20"/>
                <w:lang w:val="en-GB"/>
              </w:rPr>
              <w:t xml:space="preserve"> A minimum of 3-4 sentences may be required for this part.</w:t>
            </w:r>
          </w:p>
          <w:p w14:paraId="3FD12790" w14:textId="77777777" w:rsidR="00BB36B9" w:rsidRPr="00D65B4F" w:rsidRDefault="00BB36B9">
            <w:pPr>
              <w:rPr>
                <w:rFonts w:ascii="Arial" w:eastAsia="MS Mincho" w:hAnsi="Arial" w:cs="Arial"/>
                <w:bCs/>
                <w:sz w:val="20"/>
                <w:szCs w:val="20"/>
                <w:lang w:val="en-GB"/>
              </w:rPr>
            </w:pPr>
          </w:p>
        </w:tc>
        <w:tc>
          <w:tcPr>
            <w:tcW w:w="1667" w:type="pct"/>
          </w:tcPr>
          <w:p w14:paraId="55E79135" w14:textId="6776BF36" w:rsidR="00BB36B9" w:rsidRPr="00D65B4F" w:rsidRDefault="002B6675" w:rsidP="002B6675">
            <w:pPr>
              <w:contextualSpacing/>
              <w:jc w:val="both"/>
              <w:rPr>
                <w:rFonts w:ascii="Arial" w:hAnsi="Arial" w:cs="Arial"/>
                <w:b/>
                <w:bCs/>
                <w:sz w:val="20"/>
                <w:szCs w:val="20"/>
                <w:lang w:val="en-GB"/>
              </w:rPr>
            </w:pPr>
            <w:r w:rsidRPr="00D65B4F">
              <w:rPr>
                <w:rFonts w:ascii="Arial" w:hAnsi="Arial" w:cs="Arial"/>
                <w:sz w:val="20"/>
                <w:szCs w:val="20"/>
              </w:rPr>
              <w:t>The article primarily discusses the theoretical aspects of health emergencies, particularly pandemic-like situations. It focuses on the fundamentals of pandemic preparedness, resilience, and recovery within the healthcare sector. In addition, the manuscript provides several practical recommendations related to these topics.</w:t>
            </w:r>
          </w:p>
        </w:tc>
        <w:tc>
          <w:tcPr>
            <w:tcW w:w="1667" w:type="pct"/>
          </w:tcPr>
          <w:p w14:paraId="2FBA8C8D" w14:textId="77777777" w:rsidR="00BB36B9" w:rsidRPr="00D65B4F" w:rsidRDefault="00BB36B9">
            <w:pPr>
              <w:outlineLvl w:val="1"/>
              <w:rPr>
                <w:rFonts w:ascii="Arial" w:eastAsia="MS Mincho" w:hAnsi="Arial" w:cs="Arial"/>
                <w:bCs/>
                <w:sz w:val="20"/>
                <w:szCs w:val="20"/>
                <w:lang w:val="en-GB"/>
              </w:rPr>
            </w:pPr>
          </w:p>
        </w:tc>
      </w:tr>
    </w:tbl>
    <w:p w14:paraId="24E57BDF" w14:textId="77777777" w:rsidR="00BB36B9" w:rsidRPr="00D65B4F" w:rsidRDefault="00BB36B9">
      <w:pPr>
        <w:rPr>
          <w:rFonts w:ascii="Arial" w:hAnsi="Arial" w:cs="Arial"/>
          <w:sz w:val="20"/>
          <w:szCs w:val="20"/>
          <w:lang w:val="en-GB"/>
        </w:rPr>
      </w:pPr>
    </w:p>
    <w:p w14:paraId="12CDDB6D" w14:textId="77777777" w:rsidR="00BB36B9" w:rsidRPr="00D65B4F" w:rsidRDefault="00BB36B9">
      <w:pPr>
        <w:rPr>
          <w:rFonts w:ascii="Arial" w:hAnsi="Arial" w:cs="Arial"/>
          <w:sz w:val="20"/>
          <w:szCs w:val="20"/>
          <w:lang w:val="en-GB"/>
        </w:rPr>
      </w:pPr>
    </w:p>
    <w:p w14:paraId="7E67AE06" w14:textId="27CE757D" w:rsidR="00BB36B9" w:rsidRPr="00D65B4F" w:rsidRDefault="00ED5E50">
      <w:pPr>
        <w:outlineLvl w:val="1"/>
        <w:rPr>
          <w:rFonts w:ascii="Arial" w:eastAsia="MS Mincho" w:hAnsi="Arial" w:cs="Arial"/>
          <w:b/>
          <w:bCs/>
          <w:sz w:val="20"/>
          <w:szCs w:val="20"/>
          <w:u w:val="single"/>
          <w:lang w:val="en-GB"/>
        </w:rPr>
      </w:pPr>
      <w:r w:rsidRPr="00D65B4F">
        <w:rPr>
          <w:rFonts w:ascii="Arial" w:eastAsia="MS Mincho" w:hAnsi="Arial" w:cs="Arial"/>
          <w:b/>
          <w:bCs/>
          <w:sz w:val="20"/>
          <w:szCs w:val="20"/>
          <w:highlight w:val="yellow"/>
          <w:u w:val="single"/>
          <w:lang w:val="en-GB"/>
        </w:rPr>
        <w:t xml:space="preserve">PART 2.1 (Objective </w:t>
      </w:r>
      <w:r w:rsidR="00822142" w:rsidRPr="00822142">
        <w:rPr>
          <w:rFonts w:ascii="Arial" w:eastAsia="MS Mincho" w:hAnsi="Arial" w:cs="Arial"/>
          <w:b/>
          <w:bCs/>
          <w:sz w:val="20"/>
          <w:szCs w:val="20"/>
          <w:u w:val="single"/>
          <w:lang w:val="en-GB"/>
        </w:rPr>
        <w:t>Evaluation</w:t>
      </w:r>
      <w:r w:rsidRPr="00D65B4F">
        <w:rPr>
          <w:rFonts w:ascii="Arial" w:eastAsia="MS Mincho" w:hAnsi="Arial" w:cs="Arial"/>
          <w:b/>
          <w:bCs/>
          <w:sz w:val="20"/>
          <w:szCs w:val="20"/>
          <w:highlight w:val="yellow"/>
          <w:u w:val="single"/>
          <w:lang w:val="en-GB"/>
        </w:rPr>
        <w:t>)</w:t>
      </w:r>
    </w:p>
    <w:p w14:paraId="6A8C1CAE" w14:textId="77777777" w:rsidR="00BB36B9" w:rsidRPr="00D65B4F" w:rsidRDefault="00BB36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B36B9" w:rsidRPr="00D65B4F" w14:paraId="07329663" w14:textId="77777777">
        <w:trPr>
          <w:trHeight w:val="20"/>
          <w:jc w:val="center"/>
        </w:trPr>
        <w:tc>
          <w:tcPr>
            <w:tcW w:w="1666" w:type="pct"/>
            <w:noWrap/>
          </w:tcPr>
          <w:p w14:paraId="1C352CD5" w14:textId="77777777" w:rsidR="00BB36B9" w:rsidRPr="00D65B4F" w:rsidRDefault="00BB36B9">
            <w:pPr>
              <w:outlineLvl w:val="1"/>
              <w:rPr>
                <w:rFonts w:ascii="Arial" w:eastAsia="MS Mincho" w:hAnsi="Arial" w:cs="Arial"/>
                <w:b/>
                <w:bCs/>
                <w:sz w:val="20"/>
                <w:szCs w:val="20"/>
                <w:lang w:val="en-GB"/>
              </w:rPr>
            </w:pPr>
          </w:p>
        </w:tc>
        <w:tc>
          <w:tcPr>
            <w:tcW w:w="1667" w:type="pct"/>
          </w:tcPr>
          <w:p w14:paraId="3F05B741" w14:textId="77777777" w:rsidR="00BB36B9" w:rsidRPr="00D65B4F" w:rsidRDefault="00ED5E50">
            <w:pPr>
              <w:outlineLvl w:val="1"/>
              <w:rPr>
                <w:rFonts w:ascii="Arial" w:eastAsia="MS Mincho" w:hAnsi="Arial" w:cs="Arial"/>
                <w:b/>
                <w:bCs/>
                <w:sz w:val="20"/>
                <w:szCs w:val="20"/>
                <w:lang w:val="en-GB"/>
              </w:rPr>
            </w:pPr>
            <w:r w:rsidRPr="00D65B4F">
              <w:rPr>
                <w:rFonts w:ascii="Arial" w:eastAsia="MS Mincho" w:hAnsi="Arial" w:cs="Arial"/>
                <w:b/>
                <w:bCs/>
                <w:sz w:val="20"/>
                <w:szCs w:val="20"/>
                <w:lang w:val="en-GB"/>
              </w:rPr>
              <w:t>Rating of the Reviewers</w:t>
            </w:r>
          </w:p>
        </w:tc>
        <w:tc>
          <w:tcPr>
            <w:tcW w:w="1667" w:type="pct"/>
          </w:tcPr>
          <w:p w14:paraId="59540437" w14:textId="77777777" w:rsidR="00BB36B9" w:rsidRPr="00D65B4F" w:rsidRDefault="00ED5E50">
            <w:pPr>
              <w:spacing w:after="160" w:line="259" w:lineRule="auto"/>
              <w:rPr>
                <w:rFonts w:ascii="Arial" w:hAnsi="Arial" w:cs="Arial"/>
                <w:b/>
                <w:sz w:val="20"/>
                <w:szCs w:val="20"/>
                <w:lang w:val="en-GB"/>
              </w:rPr>
            </w:pPr>
            <w:r w:rsidRPr="00D65B4F">
              <w:rPr>
                <w:rFonts w:ascii="Arial" w:eastAsia="Calibri" w:hAnsi="Arial" w:cs="Arial"/>
                <w:b/>
                <w:kern w:val="2"/>
                <w:sz w:val="20"/>
                <w:szCs w:val="20"/>
                <w:lang w:val="en-GB"/>
              </w:rPr>
              <w:t>Author’s Feedback</w:t>
            </w:r>
            <w:r w:rsidRPr="00D65B4F">
              <w:rPr>
                <w:rFonts w:ascii="Arial" w:eastAsia="Calibri" w:hAnsi="Arial" w:cs="Arial"/>
                <w:kern w:val="2"/>
                <w:sz w:val="20"/>
                <w:szCs w:val="20"/>
                <w:lang w:val="en-GB"/>
              </w:rPr>
              <w:t xml:space="preserve"> </w:t>
            </w:r>
          </w:p>
        </w:tc>
      </w:tr>
      <w:tr w:rsidR="00BB36B9" w:rsidRPr="00D65B4F" w14:paraId="262B8F6D" w14:textId="77777777" w:rsidTr="00BA2F83">
        <w:trPr>
          <w:trHeight w:val="20"/>
          <w:jc w:val="center"/>
        </w:trPr>
        <w:tc>
          <w:tcPr>
            <w:tcW w:w="1666" w:type="pct"/>
            <w:noWrap/>
          </w:tcPr>
          <w:p w14:paraId="3AC016BA" w14:textId="77777777" w:rsidR="00BB36B9" w:rsidRPr="00D65B4F" w:rsidRDefault="00ED5E50">
            <w:pPr>
              <w:rPr>
                <w:rFonts w:ascii="Arial" w:hAnsi="Arial" w:cs="Arial"/>
                <w:b/>
                <w:bCs/>
                <w:sz w:val="20"/>
                <w:szCs w:val="20"/>
                <w:lang w:val="en-GB"/>
              </w:rPr>
            </w:pPr>
            <w:r w:rsidRPr="00D65B4F">
              <w:rPr>
                <w:rFonts w:ascii="Arial" w:hAnsi="Arial" w:cs="Arial"/>
                <w:b/>
                <w:bCs/>
                <w:sz w:val="20"/>
                <w:szCs w:val="20"/>
                <w:lang w:val="en-GB"/>
              </w:rPr>
              <w:t xml:space="preserve">1. Is the title clear and appropriate for the paper? </w:t>
            </w:r>
          </w:p>
          <w:p w14:paraId="7634B156"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5E84334A" w14:textId="77777777" w:rsidR="00BB36B9" w:rsidRPr="00D65B4F" w:rsidRDefault="00ED5E50">
            <w:pPr>
              <w:rPr>
                <w:rFonts w:ascii="Arial" w:hAnsi="Arial" w:cs="Arial"/>
                <w:sz w:val="20"/>
                <w:szCs w:val="20"/>
                <w:u w:val="single"/>
                <w:lang w:val="en-GB"/>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0B09240" w14:textId="7C30079C" w:rsidR="00BB36B9" w:rsidRPr="00D65B4F" w:rsidRDefault="00FC15A3" w:rsidP="00FC15A3">
            <w:pPr>
              <w:ind w:left="360"/>
              <w:jc w:val="center"/>
              <w:rPr>
                <w:rFonts w:ascii="Arial" w:hAnsi="Arial" w:cs="Arial"/>
                <w:b/>
                <w:bCs/>
                <w:sz w:val="20"/>
                <w:szCs w:val="20"/>
                <w:lang w:val="en-GB"/>
              </w:rPr>
            </w:pPr>
            <w:r w:rsidRPr="00D65B4F">
              <w:rPr>
                <w:rFonts w:ascii="Arial" w:hAnsi="Arial" w:cs="Arial"/>
                <w:b/>
                <w:bCs/>
                <w:sz w:val="20"/>
                <w:szCs w:val="20"/>
                <w:lang w:val="en-GB"/>
              </w:rPr>
              <w:t>2</w:t>
            </w:r>
          </w:p>
        </w:tc>
        <w:tc>
          <w:tcPr>
            <w:tcW w:w="1667" w:type="pct"/>
          </w:tcPr>
          <w:p w14:paraId="60E75819" w14:textId="77777777" w:rsidR="00BB36B9" w:rsidRPr="00D65B4F" w:rsidRDefault="00BB36B9">
            <w:pPr>
              <w:outlineLvl w:val="1"/>
              <w:rPr>
                <w:rFonts w:ascii="Arial" w:eastAsia="MS Mincho" w:hAnsi="Arial" w:cs="Arial"/>
                <w:bCs/>
                <w:sz w:val="20"/>
                <w:szCs w:val="20"/>
                <w:lang w:val="en-GB"/>
              </w:rPr>
            </w:pPr>
          </w:p>
        </w:tc>
      </w:tr>
      <w:tr w:rsidR="00BB36B9" w:rsidRPr="00D65B4F" w14:paraId="0C1D3C69" w14:textId="77777777" w:rsidTr="00BA2F83">
        <w:trPr>
          <w:trHeight w:val="20"/>
          <w:jc w:val="center"/>
        </w:trPr>
        <w:tc>
          <w:tcPr>
            <w:tcW w:w="1666" w:type="pct"/>
            <w:noWrap/>
          </w:tcPr>
          <w:p w14:paraId="702A01FD" w14:textId="77777777" w:rsidR="00BB36B9" w:rsidRPr="00D65B4F" w:rsidRDefault="00ED5E50">
            <w:pPr>
              <w:outlineLvl w:val="1"/>
              <w:rPr>
                <w:rFonts w:ascii="Arial" w:eastAsia="MS Mincho" w:hAnsi="Arial" w:cs="Arial"/>
                <w:b/>
                <w:bCs/>
                <w:sz w:val="20"/>
                <w:szCs w:val="20"/>
                <w:lang w:val="en-GB"/>
              </w:rPr>
            </w:pPr>
            <w:r w:rsidRPr="00D65B4F">
              <w:rPr>
                <w:rFonts w:ascii="Arial" w:eastAsia="MS Mincho" w:hAnsi="Arial" w:cs="Arial"/>
                <w:b/>
                <w:bCs/>
                <w:sz w:val="20"/>
                <w:szCs w:val="20"/>
                <w:lang w:val="en-GB"/>
              </w:rPr>
              <w:t xml:space="preserve">2. Is the abstract of the article comprehensive? </w:t>
            </w:r>
          </w:p>
          <w:p w14:paraId="169B4C5C"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5ECD2C3A" w14:textId="77777777" w:rsidR="00BB36B9" w:rsidRPr="00D65B4F" w:rsidRDefault="00ED5E50">
            <w:pPr>
              <w:rPr>
                <w:rFonts w:ascii="Arial" w:hAnsi="Arial" w:cs="Arial"/>
                <w:sz w:val="20"/>
                <w:szCs w:val="20"/>
                <w:lang w:val="en-GB"/>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0269FDD" w14:textId="5E740BD5" w:rsidR="00BB36B9" w:rsidRPr="00D65B4F" w:rsidRDefault="00CA3A90" w:rsidP="00CA3A90">
            <w:pPr>
              <w:ind w:left="360"/>
              <w:jc w:val="center"/>
              <w:rPr>
                <w:rFonts w:ascii="Arial" w:hAnsi="Arial" w:cs="Arial"/>
                <w:b/>
                <w:bCs/>
                <w:sz w:val="20"/>
                <w:szCs w:val="20"/>
                <w:lang w:val="en-GB"/>
              </w:rPr>
            </w:pPr>
            <w:r w:rsidRPr="00D65B4F">
              <w:rPr>
                <w:rFonts w:ascii="Arial" w:hAnsi="Arial" w:cs="Arial"/>
                <w:b/>
                <w:bCs/>
                <w:sz w:val="20"/>
                <w:szCs w:val="20"/>
                <w:lang w:val="en-GB"/>
              </w:rPr>
              <w:t>3</w:t>
            </w:r>
          </w:p>
        </w:tc>
        <w:tc>
          <w:tcPr>
            <w:tcW w:w="1667" w:type="pct"/>
          </w:tcPr>
          <w:p w14:paraId="64CF9F40" w14:textId="77777777" w:rsidR="00BB36B9" w:rsidRPr="00D65B4F" w:rsidRDefault="00BB36B9">
            <w:pPr>
              <w:outlineLvl w:val="1"/>
              <w:rPr>
                <w:rFonts w:ascii="Arial" w:eastAsia="MS Mincho" w:hAnsi="Arial" w:cs="Arial"/>
                <w:bCs/>
                <w:sz w:val="20"/>
                <w:szCs w:val="20"/>
                <w:lang w:val="en-GB"/>
              </w:rPr>
            </w:pPr>
          </w:p>
        </w:tc>
      </w:tr>
      <w:tr w:rsidR="00BB36B9" w:rsidRPr="00D65B4F" w14:paraId="23A44DAD" w14:textId="77777777" w:rsidTr="00BA2F83">
        <w:trPr>
          <w:trHeight w:val="20"/>
          <w:jc w:val="center"/>
        </w:trPr>
        <w:tc>
          <w:tcPr>
            <w:tcW w:w="1666" w:type="pct"/>
            <w:noWrap/>
          </w:tcPr>
          <w:p w14:paraId="58A3480F"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3. Are the keywords appropriate and useful?</w:t>
            </w:r>
          </w:p>
          <w:p w14:paraId="0B103EF8"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094C6991" w14:textId="77777777" w:rsidR="00BB36B9" w:rsidRPr="00D65B4F" w:rsidRDefault="00ED5E50">
            <w:pPr>
              <w:rPr>
                <w:rFonts w:ascii="Arial" w:hAnsi="Arial" w:cs="Arial"/>
                <w:sz w:val="20"/>
                <w:szCs w:val="20"/>
                <w:lang w:val="en-GB" w:eastAsia="x-none"/>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37A9F5D" w14:textId="24F6CBCA" w:rsidR="00BB36B9" w:rsidRPr="00D65B4F" w:rsidRDefault="00CA3A90" w:rsidP="00CA3A90">
            <w:pPr>
              <w:ind w:left="360"/>
              <w:jc w:val="center"/>
              <w:rPr>
                <w:rFonts w:ascii="Arial" w:hAnsi="Arial" w:cs="Arial"/>
                <w:b/>
                <w:bCs/>
                <w:sz w:val="20"/>
                <w:szCs w:val="20"/>
                <w:lang w:val="en-GB"/>
              </w:rPr>
            </w:pPr>
            <w:r w:rsidRPr="00D65B4F">
              <w:rPr>
                <w:rFonts w:ascii="Arial" w:hAnsi="Arial" w:cs="Arial"/>
                <w:b/>
                <w:bCs/>
                <w:sz w:val="20"/>
                <w:szCs w:val="20"/>
                <w:lang w:val="en-GB"/>
              </w:rPr>
              <w:t>4</w:t>
            </w:r>
          </w:p>
        </w:tc>
        <w:tc>
          <w:tcPr>
            <w:tcW w:w="1667" w:type="pct"/>
          </w:tcPr>
          <w:p w14:paraId="22409BC3" w14:textId="77777777" w:rsidR="00BB36B9" w:rsidRPr="00D65B4F" w:rsidRDefault="00BB36B9">
            <w:pPr>
              <w:outlineLvl w:val="1"/>
              <w:rPr>
                <w:rFonts w:ascii="Arial" w:eastAsia="MS Mincho" w:hAnsi="Arial" w:cs="Arial"/>
                <w:bCs/>
                <w:sz w:val="20"/>
                <w:szCs w:val="20"/>
                <w:lang w:val="en-GB"/>
              </w:rPr>
            </w:pPr>
          </w:p>
        </w:tc>
      </w:tr>
      <w:tr w:rsidR="00BB36B9" w:rsidRPr="00D65B4F" w14:paraId="33DE934C" w14:textId="77777777" w:rsidTr="00BA2F83">
        <w:trPr>
          <w:trHeight w:val="20"/>
          <w:jc w:val="center"/>
        </w:trPr>
        <w:tc>
          <w:tcPr>
            <w:tcW w:w="1666" w:type="pct"/>
            <w:noWrap/>
          </w:tcPr>
          <w:p w14:paraId="7144A469"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4. Is the background information of the paper sufficient and well organized?</w:t>
            </w:r>
          </w:p>
          <w:p w14:paraId="716443AE"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2E856E03" w14:textId="77777777" w:rsidR="00BB36B9" w:rsidRPr="00D65B4F" w:rsidRDefault="00ED5E50">
            <w:pPr>
              <w:rPr>
                <w:rFonts w:ascii="Arial" w:hAnsi="Arial" w:cs="Arial"/>
                <w:sz w:val="20"/>
                <w:szCs w:val="20"/>
                <w:lang w:val="en-GB" w:eastAsia="x-none"/>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FDA300C" w14:textId="4E06C03B" w:rsidR="00BB36B9" w:rsidRPr="00D65B4F" w:rsidRDefault="00C16D7E" w:rsidP="00C16D7E">
            <w:pPr>
              <w:ind w:left="360"/>
              <w:jc w:val="center"/>
              <w:rPr>
                <w:rFonts w:ascii="Arial" w:hAnsi="Arial" w:cs="Arial"/>
                <w:b/>
                <w:bCs/>
                <w:sz w:val="20"/>
                <w:szCs w:val="20"/>
                <w:lang w:val="en-GB"/>
              </w:rPr>
            </w:pPr>
            <w:r w:rsidRPr="00D65B4F">
              <w:rPr>
                <w:rFonts w:ascii="Arial" w:hAnsi="Arial" w:cs="Arial"/>
                <w:b/>
                <w:bCs/>
                <w:sz w:val="20"/>
                <w:szCs w:val="20"/>
                <w:lang w:val="en-GB"/>
              </w:rPr>
              <w:t>1</w:t>
            </w:r>
          </w:p>
        </w:tc>
        <w:tc>
          <w:tcPr>
            <w:tcW w:w="1667" w:type="pct"/>
          </w:tcPr>
          <w:p w14:paraId="007216BA" w14:textId="77777777" w:rsidR="00BB36B9" w:rsidRPr="00D65B4F" w:rsidRDefault="00BB36B9">
            <w:pPr>
              <w:outlineLvl w:val="1"/>
              <w:rPr>
                <w:rFonts w:ascii="Arial" w:eastAsia="MS Mincho" w:hAnsi="Arial" w:cs="Arial"/>
                <w:bCs/>
                <w:sz w:val="20"/>
                <w:szCs w:val="20"/>
                <w:lang w:val="en-GB"/>
              </w:rPr>
            </w:pPr>
          </w:p>
        </w:tc>
      </w:tr>
      <w:tr w:rsidR="00BB36B9" w:rsidRPr="00D65B4F" w14:paraId="2877127F" w14:textId="77777777" w:rsidTr="00BA2F83">
        <w:trPr>
          <w:trHeight w:val="20"/>
          <w:jc w:val="center"/>
        </w:trPr>
        <w:tc>
          <w:tcPr>
            <w:tcW w:w="1666" w:type="pct"/>
            <w:noWrap/>
          </w:tcPr>
          <w:p w14:paraId="7CC58726"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5. Are the objectives clearly stated?</w:t>
            </w:r>
          </w:p>
          <w:p w14:paraId="40DEBF84"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3C66132E" w14:textId="77777777" w:rsidR="00BB36B9" w:rsidRPr="00D65B4F" w:rsidRDefault="00ED5E50">
            <w:pPr>
              <w:rPr>
                <w:rFonts w:ascii="Arial" w:hAnsi="Arial" w:cs="Arial"/>
                <w:sz w:val="20"/>
                <w:szCs w:val="20"/>
                <w:lang w:val="en-GB" w:eastAsia="x-none"/>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2FA9897" w14:textId="6C39CD55" w:rsidR="00BB36B9" w:rsidRPr="00D65B4F" w:rsidRDefault="0078778B" w:rsidP="00C16D7E">
            <w:pPr>
              <w:ind w:left="360"/>
              <w:jc w:val="center"/>
              <w:rPr>
                <w:rFonts w:ascii="Arial" w:hAnsi="Arial" w:cs="Arial"/>
                <w:b/>
                <w:bCs/>
                <w:sz w:val="20"/>
                <w:szCs w:val="20"/>
                <w:lang w:val="en-GB"/>
              </w:rPr>
            </w:pPr>
            <w:r w:rsidRPr="00D65B4F">
              <w:rPr>
                <w:rFonts w:ascii="Arial" w:hAnsi="Arial" w:cs="Arial"/>
                <w:b/>
                <w:bCs/>
                <w:sz w:val="20"/>
                <w:szCs w:val="20"/>
                <w:lang w:val="en-GB"/>
              </w:rPr>
              <w:t>1</w:t>
            </w:r>
          </w:p>
        </w:tc>
        <w:tc>
          <w:tcPr>
            <w:tcW w:w="1667" w:type="pct"/>
          </w:tcPr>
          <w:p w14:paraId="52BC9A44" w14:textId="77777777" w:rsidR="00BB36B9" w:rsidRPr="00D65B4F" w:rsidRDefault="00BB36B9">
            <w:pPr>
              <w:outlineLvl w:val="1"/>
              <w:rPr>
                <w:rFonts w:ascii="Arial" w:eastAsia="MS Mincho" w:hAnsi="Arial" w:cs="Arial"/>
                <w:bCs/>
                <w:sz w:val="20"/>
                <w:szCs w:val="20"/>
                <w:lang w:val="en-GB"/>
              </w:rPr>
            </w:pPr>
          </w:p>
        </w:tc>
      </w:tr>
      <w:tr w:rsidR="00BB36B9" w:rsidRPr="00D65B4F" w14:paraId="2A322F8F" w14:textId="77777777" w:rsidTr="00BA2F83">
        <w:trPr>
          <w:trHeight w:val="20"/>
          <w:jc w:val="center"/>
        </w:trPr>
        <w:tc>
          <w:tcPr>
            <w:tcW w:w="1666" w:type="pct"/>
            <w:noWrap/>
          </w:tcPr>
          <w:p w14:paraId="7B0D6C46"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6. Is the literature review relevant?</w:t>
            </w:r>
          </w:p>
          <w:p w14:paraId="4CFFA6F9"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06B58DE1" w14:textId="77777777" w:rsidR="00BB36B9" w:rsidRPr="00D65B4F" w:rsidRDefault="00ED5E50">
            <w:pPr>
              <w:rPr>
                <w:rFonts w:ascii="Arial" w:hAnsi="Arial" w:cs="Arial"/>
                <w:sz w:val="20"/>
                <w:szCs w:val="20"/>
                <w:lang w:val="en-GB" w:eastAsia="x-none"/>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E10A808" w14:textId="54D7383E" w:rsidR="00BB36B9" w:rsidRPr="00D65B4F" w:rsidRDefault="00BA0592" w:rsidP="00BA0592">
            <w:pPr>
              <w:ind w:left="360"/>
              <w:jc w:val="center"/>
              <w:rPr>
                <w:rFonts w:ascii="Arial" w:hAnsi="Arial" w:cs="Arial"/>
                <w:b/>
                <w:bCs/>
                <w:sz w:val="20"/>
                <w:szCs w:val="20"/>
                <w:lang w:val="en-GB"/>
              </w:rPr>
            </w:pPr>
            <w:r w:rsidRPr="00D65B4F">
              <w:rPr>
                <w:rFonts w:ascii="Arial" w:hAnsi="Arial" w:cs="Arial"/>
                <w:b/>
                <w:bCs/>
                <w:sz w:val="20"/>
                <w:szCs w:val="20"/>
                <w:lang w:val="en-GB"/>
              </w:rPr>
              <w:t>5</w:t>
            </w:r>
          </w:p>
        </w:tc>
        <w:tc>
          <w:tcPr>
            <w:tcW w:w="1667" w:type="pct"/>
          </w:tcPr>
          <w:p w14:paraId="600B3D0E" w14:textId="77777777" w:rsidR="00BB36B9" w:rsidRPr="00D65B4F" w:rsidRDefault="00BB36B9">
            <w:pPr>
              <w:outlineLvl w:val="1"/>
              <w:rPr>
                <w:rFonts w:ascii="Arial" w:eastAsia="MS Mincho" w:hAnsi="Arial" w:cs="Arial"/>
                <w:bCs/>
                <w:sz w:val="20"/>
                <w:szCs w:val="20"/>
                <w:lang w:val="en-GB"/>
              </w:rPr>
            </w:pPr>
          </w:p>
        </w:tc>
      </w:tr>
      <w:tr w:rsidR="00BB36B9" w:rsidRPr="00D65B4F" w14:paraId="56C5FADB" w14:textId="77777777" w:rsidTr="00BA2F83">
        <w:trPr>
          <w:trHeight w:val="20"/>
          <w:jc w:val="center"/>
        </w:trPr>
        <w:tc>
          <w:tcPr>
            <w:tcW w:w="1666" w:type="pct"/>
            <w:noWrap/>
          </w:tcPr>
          <w:p w14:paraId="625742E2"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7. Is the literature review recent?</w:t>
            </w:r>
          </w:p>
          <w:p w14:paraId="48ADD24F"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4F6A045A"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14:paraId="3135E0DD" w14:textId="5F957BE9" w:rsidR="00BB36B9" w:rsidRPr="00D65B4F" w:rsidRDefault="00BA0592" w:rsidP="00BA0592">
            <w:pPr>
              <w:ind w:left="360"/>
              <w:jc w:val="center"/>
              <w:rPr>
                <w:rFonts w:ascii="Arial" w:hAnsi="Arial" w:cs="Arial"/>
                <w:b/>
                <w:bCs/>
                <w:sz w:val="20"/>
                <w:szCs w:val="20"/>
                <w:lang w:val="en-GB"/>
              </w:rPr>
            </w:pPr>
            <w:r w:rsidRPr="00D65B4F">
              <w:rPr>
                <w:rFonts w:ascii="Arial" w:hAnsi="Arial" w:cs="Arial"/>
                <w:b/>
                <w:bCs/>
                <w:sz w:val="20"/>
                <w:szCs w:val="20"/>
                <w:lang w:val="en-GB"/>
              </w:rPr>
              <w:t>5</w:t>
            </w:r>
          </w:p>
        </w:tc>
        <w:tc>
          <w:tcPr>
            <w:tcW w:w="1667" w:type="pct"/>
          </w:tcPr>
          <w:p w14:paraId="7B0054E6" w14:textId="77777777" w:rsidR="00BB36B9" w:rsidRPr="00D65B4F" w:rsidRDefault="00BB36B9">
            <w:pPr>
              <w:outlineLvl w:val="1"/>
              <w:rPr>
                <w:rFonts w:ascii="Arial" w:eastAsia="MS Mincho" w:hAnsi="Arial" w:cs="Arial"/>
                <w:bCs/>
                <w:sz w:val="20"/>
                <w:szCs w:val="20"/>
                <w:lang w:val="en-GB"/>
              </w:rPr>
            </w:pPr>
          </w:p>
        </w:tc>
      </w:tr>
      <w:tr w:rsidR="00BB36B9" w:rsidRPr="00D65B4F" w14:paraId="68ED7F3E" w14:textId="77777777" w:rsidTr="00BA2F83">
        <w:trPr>
          <w:trHeight w:val="20"/>
          <w:jc w:val="center"/>
        </w:trPr>
        <w:tc>
          <w:tcPr>
            <w:tcW w:w="1666" w:type="pct"/>
            <w:noWrap/>
          </w:tcPr>
          <w:p w14:paraId="043594C7"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 xml:space="preserve">8. Is the literature search methodology explained properly? </w:t>
            </w:r>
          </w:p>
          <w:p w14:paraId="16995B61"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14535DDA" w14:textId="77777777" w:rsidR="00BB36B9" w:rsidRPr="00D65B4F" w:rsidRDefault="00ED5E50">
            <w:pPr>
              <w:rPr>
                <w:rFonts w:ascii="Arial" w:hAnsi="Arial" w:cs="Arial"/>
                <w:sz w:val="20"/>
                <w:szCs w:val="20"/>
                <w:lang w:val="en-GB"/>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D441DDB" w14:textId="10F506D4" w:rsidR="00BB36B9" w:rsidRPr="00D65B4F" w:rsidRDefault="00147D98" w:rsidP="00BA0592">
            <w:pPr>
              <w:ind w:left="360"/>
              <w:jc w:val="center"/>
              <w:rPr>
                <w:rFonts w:ascii="Arial" w:hAnsi="Arial" w:cs="Arial"/>
                <w:b/>
                <w:bCs/>
                <w:sz w:val="20"/>
                <w:szCs w:val="20"/>
                <w:lang w:val="en-GB"/>
              </w:rPr>
            </w:pPr>
            <w:r w:rsidRPr="00D65B4F">
              <w:rPr>
                <w:rFonts w:ascii="Arial" w:hAnsi="Arial" w:cs="Arial"/>
                <w:b/>
                <w:bCs/>
                <w:sz w:val="20"/>
                <w:szCs w:val="20"/>
                <w:lang w:val="en-GB"/>
              </w:rPr>
              <w:t>N/A</w:t>
            </w:r>
          </w:p>
        </w:tc>
        <w:tc>
          <w:tcPr>
            <w:tcW w:w="1667" w:type="pct"/>
          </w:tcPr>
          <w:p w14:paraId="193A341A" w14:textId="77777777" w:rsidR="00BB36B9" w:rsidRPr="00D65B4F" w:rsidRDefault="00BB36B9">
            <w:pPr>
              <w:outlineLvl w:val="1"/>
              <w:rPr>
                <w:rFonts w:ascii="Arial" w:eastAsia="MS Mincho" w:hAnsi="Arial" w:cs="Arial"/>
                <w:bCs/>
                <w:sz w:val="20"/>
                <w:szCs w:val="20"/>
                <w:lang w:val="en-GB"/>
              </w:rPr>
            </w:pPr>
          </w:p>
        </w:tc>
      </w:tr>
      <w:tr w:rsidR="00BB36B9" w:rsidRPr="00D65B4F" w14:paraId="3EA34015" w14:textId="77777777" w:rsidTr="00BA2F83">
        <w:trPr>
          <w:trHeight w:val="20"/>
          <w:jc w:val="center"/>
        </w:trPr>
        <w:tc>
          <w:tcPr>
            <w:tcW w:w="1666" w:type="pct"/>
            <w:noWrap/>
          </w:tcPr>
          <w:p w14:paraId="7A375765" w14:textId="77777777" w:rsidR="00BB36B9" w:rsidRPr="00D65B4F" w:rsidRDefault="00ED5E50">
            <w:pPr>
              <w:outlineLvl w:val="1"/>
              <w:rPr>
                <w:rFonts w:ascii="Arial" w:eastAsia="MS Mincho" w:hAnsi="Arial" w:cs="Arial"/>
                <w:b/>
                <w:bCs/>
                <w:sz w:val="20"/>
                <w:szCs w:val="20"/>
                <w:lang w:val="en-GB" w:eastAsia="x-none"/>
              </w:rPr>
            </w:pPr>
            <w:r w:rsidRPr="00D65B4F">
              <w:rPr>
                <w:rFonts w:ascii="Arial" w:eastAsia="MS Mincho" w:hAnsi="Arial" w:cs="Arial"/>
                <w:b/>
                <w:bCs/>
                <w:sz w:val="20"/>
                <w:szCs w:val="20"/>
                <w:lang w:val="en-GB" w:eastAsia="x-none"/>
              </w:rPr>
              <w:t>9. Is the Critical analysis of literature done?</w:t>
            </w:r>
          </w:p>
          <w:p w14:paraId="3820B0C8"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592AC27E" w14:textId="77777777" w:rsidR="00BB36B9" w:rsidRPr="00D65B4F" w:rsidRDefault="00ED5E50">
            <w:pPr>
              <w:rPr>
                <w:rFonts w:ascii="Arial" w:hAnsi="Arial" w:cs="Arial"/>
                <w:sz w:val="20"/>
                <w:szCs w:val="20"/>
                <w:lang w:val="en-GB" w:eastAsia="x-none"/>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7453CF" w14:textId="13E4D1AB" w:rsidR="00BB36B9" w:rsidRPr="00D65B4F" w:rsidRDefault="00BA0592" w:rsidP="00BA0592">
            <w:pPr>
              <w:ind w:left="360"/>
              <w:jc w:val="center"/>
              <w:rPr>
                <w:rFonts w:ascii="Arial" w:hAnsi="Arial" w:cs="Arial"/>
                <w:b/>
                <w:bCs/>
                <w:sz w:val="20"/>
                <w:szCs w:val="20"/>
                <w:lang w:val="en-GB"/>
              </w:rPr>
            </w:pPr>
            <w:r w:rsidRPr="00D65B4F">
              <w:rPr>
                <w:rFonts w:ascii="Arial" w:hAnsi="Arial" w:cs="Arial"/>
                <w:b/>
                <w:bCs/>
                <w:sz w:val="20"/>
                <w:szCs w:val="20"/>
                <w:lang w:val="en-GB"/>
              </w:rPr>
              <w:t>N/A</w:t>
            </w:r>
          </w:p>
        </w:tc>
        <w:tc>
          <w:tcPr>
            <w:tcW w:w="1667" w:type="pct"/>
          </w:tcPr>
          <w:p w14:paraId="01C00598" w14:textId="77777777" w:rsidR="00BB36B9" w:rsidRPr="00D65B4F" w:rsidRDefault="00BB36B9">
            <w:pPr>
              <w:outlineLvl w:val="1"/>
              <w:rPr>
                <w:rFonts w:ascii="Arial" w:eastAsia="MS Mincho" w:hAnsi="Arial" w:cs="Arial"/>
                <w:bCs/>
                <w:sz w:val="20"/>
                <w:szCs w:val="20"/>
                <w:lang w:val="en-GB"/>
              </w:rPr>
            </w:pPr>
          </w:p>
        </w:tc>
      </w:tr>
      <w:tr w:rsidR="00BB36B9" w:rsidRPr="00D65B4F" w14:paraId="1CD5DA35" w14:textId="77777777" w:rsidTr="00BA2F83">
        <w:trPr>
          <w:trHeight w:val="20"/>
          <w:jc w:val="center"/>
        </w:trPr>
        <w:tc>
          <w:tcPr>
            <w:tcW w:w="1666" w:type="pct"/>
            <w:noWrap/>
          </w:tcPr>
          <w:p w14:paraId="17DE3163" w14:textId="77777777" w:rsidR="00BB36B9" w:rsidRPr="00D65B4F" w:rsidRDefault="00ED5E50">
            <w:pPr>
              <w:rPr>
                <w:rFonts w:ascii="Arial" w:hAnsi="Arial" w:cs="Arial"/>
                <w:b/>
                <w:sz w:val="20"/>
                <w:szCs w:val="20"/>
                <w:lang w:val="en-GB"/>
              </w:rPr>
            </w:pPr>
            <w:r w:rsidRPr="00D65B4F">
              <w:rPr>
                <w:rFonts w:ascii="Arial" w:hAnsi="Arial" w:cs="Arial"/>
                <w:b/>
                <w:sz w:val="20"/>
                <w:szCs w:val="20"/>
                <w:lang w:val="en-GB"/>
              </w:rPr>
              <w:t xml:space="preserve">10. Is </w:t>
            </w:r>
            <w:r w:rsidRPr="00D65B4F">
              <w:rPr>
                <w:rFonts w:ascii="Arial" w:hAnsi="Arial" w:cs="Arial"/>
                <w:sz w:val="20"/>
                <w:szCs w:val="20"/>
                <w:lang w:val="en-GB"/>
              </w:rPr>
              <w:t xml:space="preserve">Identification of research gaps/future directions done </w:t>
            </w:r>
            <w:r w:rsidRPr="00D65B4F">
              <w:rPr>
                <w:rFonts w:ascii="Arial" w:hAnsi="Arial" w:cs="Arial"/>
                <w:b/>
                <w:sz w:val="20"/>
                <w:szCs w:val="20"/>
                <w:lang w:val="en-GB"/>
              </w:rPr>
              <w:t>?</w:t>
            </w:r>
          </w:p>
          <w:p w14:paraId="42195F95"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6274AEF1"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5 = Excellent 4 = Good 3 = Satisfactory 2 = Needs Improvement 1 = Poor N/A = Not Applicable</w:t>
            </w:r>
          </w:p>
          <w:p w14:paraId="31684F42" w14:textId="77777777" w:rsidR="00BB36B9" w:rsidRPr="00D65B4F" w:rsidRDefault="00BB36B9">
            <w:pPr>
              <w:rPr>
                <w:rFonts w:ascii="Arial" w:hAnsi="Arial" w:cs="Arial"/>
                <w:sz w:val="20"/>
                <w:szCs w:val="20"/>
                <w:lang w:val="en-GB"/>
              </w:rPr>
            </w:pPr>
          </w:p>
        </w:tc>
        <w:tc>
          <w:tcPr>
            <w:tcW w:w="1667" w:type="pct"/>
            <w:vAlign w:val="center"/>
          </w:tcPr>
          <w:p w14:paraId="09B56C8C" w14:textId="4C4C3C67" w:rsidR="00BB36B9" w:rsidRPr="00D65B4F" w:rsidRDefault="00BA0592" w:rsidP="00BA0592">
            <w:pPr>
              <w:contextualSpacing/>
              <w:jc w:val="center"/>
              <w:rPr>
                <w:rFonts w:ascii="Arial" w:hAnsi="Arial" w:cs="Arial"/>
                <w:b/>
                <w:sz w:val="20"/>
                <w:szCs w:val="20"/>
                <w:lang w:val="en-GB"/>
              </w:rPr>
            </w:pPr>
            <w:r w:rsidRPr="00D65B4F">
              <w:rPr>
                <w:rFonts w:ascii="Arial" w:hAnsi="Arial" w:cs="Arial"/>
                <w:b/>
                <w:sz w:val="20"/>
                <w:szCs w:val="20"/>
                <w:lang w:val="en-GB"/>
              </w:rPr>
              <w:t>N/A</w:t>
            </w:r>
          </w:p>
        </w:tc>
        <w:tc>
          <w:tcPr>
            <w:tcW w:w="1667" w:type="pct"/>
          </w:tcPr>
          <w:p w14:paraId="1011FAF9" w14:textId="77777777" w:rsidR="00BB36B9" w:rsidRPr="00D65B4F" w:rsidRDefault="00BB36B9">
            <w:pPr>
              <w:outlineLvl w:val="1"/>
              <w:rPr>
                <w:rFonts w:ascii="Arial" w:eastAsia="MS Mincho" w:hAnsi="Arial" w:cs="Arial"/>
                <w:bCs/>
                <w:sz w:val="20"/>
                <w:szCs w:val="20"/>
                <w:lang w:val="en-GB"/>
              </w:rPr>
            </w:pPr>
          </w:p>
        </w:tc>
      </w:tr>
      <w:tr w:rsidR="00BB36B9" w:rsidRPr="00D65B4F" w14:paraId="3B50E564" w14:textId="77777777" w:rsidTr="00BA2F83">
        <w:trPr>
          <w:trHeight w:val="20"/>
          <w:jc w:val="center"/>
        </w:trPr>
        <w:tc>
          <w:tcPr>
            <w:tcW w:w="1666" w:type="pct"/>
            <w:noWrap/>
          </w:tcPr>
          <w:p w14:paraId="5320DC20" w14:textId="77777777" w:rsidR="00BB36B9" w:rsidRPr="00D65B4F" w:rsidRDefault="00ED5E50">
            <w:pPr>
              <w:rPr>
                <w:rFonts w:ascii="Arial" w:hAnsi="Arial" w:cs="Arial"/>
                <w:b/>
                <w:sz w:val="20"/>
                <w:szCs w:val="20"/>
                <w:lang w:val="en-GB"/>
              </w:rPr>
            </w:pPr>
            <w:r w:rsidRPr="00D65B4F">
              <w:rPr>
                <w:rFonts w:ascii="Arial" w:hAnsi="Arial" w:cs="Arial"/>
                <w:b/>
                <w:sz w:val="20"/>
                <w:szCs w:val="20"/>
                <w:lang w:val="en-GB"/>
              </w:rPr>
              <w:t>11. Are the conclusions logically arrived?</w:t>
            </w:r>
          </w:p>
          <w:p w14:paraId="2EA98C4C"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3977FCD4" w14:textId="77777777" w:rsidR="00BB36B9" w:rsidRPr="00D65B4F" w:rsidRDefault="00ED5E50">
            <w:pPr>
              <w:rPr>
                <w:rFonts w:ascii="Arial" w:hAnsi="Arial" w:cs="Arial"/>
                <w:sz w:val="20"/>
                <w:szCs w:val="20"/>
                <w:lang w:val="en-GB"/>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B2B13DA" w14:textId="23B60680" w:rsidR="00BA0592" w:rsidRPr="00D65B4F" w:rsidRDefault="00BA0592">
            <w:pPr>
              <w:contextualSpacing/>
              <w:rPr>
                <w:rFonts w:ascii="Arial" w:hAnsi="Arial" w:cs="Arial"/>
                <w:bCs/>
                <w:sz w:val="20"/>
                <w:szCs w:val="20"/>
                <w:lang w:val="en-GB"/>
              </w:rPr>
            </w:pPr>
          </w:p>
          <w:p w14:paraId="19241021" w14:textId="6A037BE3" w:rsidR="00BB36B9" w:rsidRPr="00D65B4F" w:rsidRDefault="00BA0592" w:rsidP="00BA0592">
            <w:pPr>
              <w:jc w:val="center"/>
              <w:rPr>
                <w:rFonts w:ascii="Arial" w:hAnsi="Arial" w:cs="Arial"/>
                <w:b/>
                <w:bCs/>
                <w:sz w:val="20"/>
                <w:szCs w:val="20"/>
                <w:lang w:val="en-GB"/>
              </w:rPr>
            </w:pPr>
            <w:r w:rsidRPr="00D65B4F">
              <w:rPr>
                <w:rFonts w:ascii="Arial" w:hAnsi="Arial" w:cs="Arial"/>
                <w:b/>
                <w:bCs/>
                <w:sz w:val="20"/>
                <w:szCs w:val="20"/>
                <w:lang w:val="en-GB"/>
              </w:rPr>
              <w:t>N/A</w:t>
            </w:r>
          </w:p>
        </w:tc>
        <w:tc>
          <w:tcPr>
            <w:tcW w:w="1667" w:type="pct"/>
          </w:tcPr>
          <w:p w14:paraId="4EA56CEF" w14:textId="77777777" w:rsidR="00BB36B9" w:rsidRPr="00D65B4F" w:rsidRDefault="00BB36B9">
            <w:pPr>
              <w:outlineLvl w:val="1"/>
              <w:rPr>
                <w:rFonts w:ascii="Arial" w:eastAsia="MS Mincho" w:hAnsi="Arial" w:cs="Arial"/>
                <w:bCs/>
                <w:sz w:val="20"/>
                <w:szCs w:val="20"/>
                <w:lang w:val="en-GB"/>
              </w:rPr>
            </w:pPr>
          </w:p>
        </w:tc>
      </w:tr>
      <w:tr w:rsidR="00BB36B9" w:rsidRPr="00D65B4F" w14:paraId="5414EC38" w14:textId="77777777" w:rsidTr="00BA2F83">
        <w:trPr>
          <w:trHeight w:val="20"/>
          <w:jc w:val="center"/>
        </w:trPr>
        <w:tc>
          <w:tcPr>
            <w:tcW w:w="1666" w:type="pct"/>
            <w:noWrap/>
          </w:tcPr>
          <w:p w14:paraId="297CFBA1" w14:textId="77777777" w:rsidR="00BB36B9" w:rsidRPr="00D65B4F" w:rsidRDefault="00ED5E50">
            <w:pPr>
              <w:rPr>
                <w:rFonts w:ascii="Arial" w:hAnsi="Arial" w:cs="Arial"/>
                <w:b/>
                <w:sz w:val="20"/>
                <w:szCs w:val="20"/>
                <w:lang w:val="en-GB"/>
              </w:rPr>
            </w:pPr>
            <w:r w:rsidRPr="00D65B4F">
              <w:rPr>
                <w:rFonts w:ascii="Arial" w:hAnsi="Arial" w:cs="Arial"/>
                <w:b/>
                <w:sz w:val="20"/>
                <w:szCs w:val="20"/>
                <w:lang w:val="en-GB"/>
              </w:rPr>
              <w:lastRenderedPageBreak/>
              <w:t>12. Are the limitations of the paper discussed?</w:t>
            </w:r>
          </w:p>
          <w:p w14:paraId="3ACE2236"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1103397A" w14:textId="77777777" w:rsidR="00BB36B9" w:rsidRPr="00D65B4F" w:rsidRDefault="00ED5E50">
            <w:pPr>
              <w:rPr>
                <w:rFonts w:ascii="Arial" w:hAnsi="Arial" w:cs="Arial"/>
                <w:sz w:val="20"/>
                <w:szCs w:val="20"/>
                <w:lang w:val="en-GB"/>
              </w:rPr>
            </w:pPr>
            <w:r w:rsidRPr="00D65B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3C0B837" w14:textId="22B49E8A" w:rsidR="00BB36B9" w:rsidRPr="00D65B4F" w:rsidRDefault="00BA0592" w:rsidP="00BA0592">
            <w:pPr>
              <w:contextualSpacing/>
              <w:jc w:val="center"/>
              <w:rPr>
                <w:rFonts w:ascii="Arial" w:hAnsi="Arial" w:cs="Arial"/>
                <w:b/>
                <w:sz w:val="20"/>
                <w:szCs w:val="20"/>
                <w:lang w:val="en-GB"/>
              </w:rPr>
            </w:pPr>
            <w:r w:rsidRPr="00D65B4F">
              <w:rPr>
                <w:rFonts w:ascii="Arial" w:hAnsi="Arial" w:cs="Arial"/>
                <w:b/>
                <w:sz w:val="20"/>
                <w:szCs w:val="20"/>
                <w:lang w:val="en-GB"/>
              </w:rPr>
              <w:t>N/A</w:t>
            </w:r>
          </w:p>
        </w:tc>
        <w:tc>
          <w:tcPr>
            <w:tcW w:w="1667" w:type="pct"/>
          </w:tcPr>
          <w:p w14:paraId="5367E6FA" w14:textId="77777777" w:rsidR="00BB36B9" w:rsidRPr="00D65B4F" w:rsidRDefault="00BB36B9">
            <w:pPr>
              <w:outlineLvl w:val="1"/>
              <w:rPr>
                <w:rFonts w:ascii="Arial" w:eastAsia="MS Mincho" w:hAnsi="Arial" w:cs="Arial"/>
                <w:bCs/>
                <w:sz w:val="20"/>
                <w:szCs w:val="20"/>
                <w:lang w:val="en-GB"/>
              </w:rPr>
            </w:pPr>
          </w:p>
        </w:tc>
      </w:tr>
      <w:tr w:rsidR="00BB36B9" w:rsidRPr="00D65B4F" w14:paraId="27F1DB81" w14:textId="77777777" w:rsidTr="00BA2F83">
        <w:trPr>
          <w:trHeight w:val="1796"/>
          <w:jc w:val="center"/>
        </w:trPr>
        <w:tc>
          <w:tcPr>
            <w:tcW w:w="1666" w:type="pct"/>
            <w:noWrap/>
          </w:tcPr>
          <w:p w14:paraId="41B713A9" w14:textId="77777777" w:rsidR="00BB36B9" w:rsidRPr="00D65B4F" w:rsidRDefault="00ED5E50">
            <w:pPr>
              <w:rPr>
                <w:rFonts w:ascii="Arial" w:hAnsi="Arial" w:cs="Arial"/>
                <w:b/>
                <w:sz w:val="20"/>
                <w:szCs w:val="20"/>
                <w:lang w:val="en-GB"/>
              </w:rPr>
            </w:pPr>
            <w:r w:rsidRPr="00D65B4F">
              <w:rPr>
                <w:rFonts w:ascii="Arial" w:hAnsi="Arial" w:cs="Arial"/>
                <w:b/>
                <w:sz w:val="20"/>
                <w:szCs w:val="20"/>
                <w:lang w:val="en-GB"/>
              </w:rPr>
              <w:t xml:space="preserve">13. What is the </w:t>
            </w:r>
            <w:r w:rsidRPr="00D65B4F">
              <w:rPr>
                <w:rFonts w:ascii="Arial" w:hAnsi="Arial" w:cs="Arial"/>
                <w:sz w:val="20"/>
                <w:szCs w:val="20"/>
                <w:lang w:val="en-GB"/>
              </w:rPr>
              <w:t>Quality of references (i.e. from peer reviewed authentic sources)</w:t>
            </w:r>
          </w:p>
          <w:p w14:paraId="277A02C7"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0EC9519B"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5 = Excellent 4 = Good 3 = Satisfactory 2 = Needs Improvement 1 = Poor </w:t>
            </w:r>
          </w:p>
          <w:p w14:paraId="5C4C5B75" w14:textId="77777777" w:rsidR="00BB36B9" w:rsidRPr="00D65B4F" w:rsidRDefault="00ED5E50">
            <w:pPr>
              <w:rPr>
                <w:rFonts w:ascii="Arial" w:hAnsi="Arial" w:cs="Arial"/>
                <w:sz w:val="20"/>
                <w:szCs w:val="20"/>
                <w:lang w:val="en-GB"/>
              </w:rPr>
            </w:pPr>
            <w:r w:rsidRPr="00D65B4F">
              <w:rPr>
                <w:rFonts w:ascii="Arial" w:hAnsi="Arial" w:cs="Arial"/>
                <w:color w:val="404040"/>
                <w:sz w:val="20"/>
                <w:szCs w:val="20"/>
                <w:shd w:val="clear" w:color="auto" w:fill="FFFFFF"/>
                <w:lang w:val="en-GB"/>
              </w:rPr>
              <w:t>N/A = Not Applicable</w:t>
            </w:r>
          </w:p>
        </w:tc>
        <w:tc>
          <w:tcPr>
            <w:tcW w:w="1667" w:type="pct"/>
            <w:vAlign w:val="center"/>
          </w:tcPr>
          <w:p w14:paraId="785D8186" w14:textId="0632DD44" w:rsidR="00BB36B9" w:rsidRPr="00D65B4F" w:rsidRDefault="00BA0592" w:rsidP="00BA0592">
            <w:pPr>
              <w:contextualSpacing/>
              <w:jc w:val="center"/>
              <w:rPr>
                <w:rFonts w:ascii="Arial" w:hAnsi="Arial" w:cs="Arial"/>
                <w:b/>
                <w:sz w:val="20"/>
                <w:szCs w:val="20"/>
                <w:lang w:val="en-GB"/>
              </w:rPr>
            </w:pPr>
            <w:r w:rsidRPr="00D65B4F">
              <w:rPr>
                <w:rFonts w:ascii="Arial" w:hAnsi="Arial" w:cs="Arial"/>
                <w:b/>
                <w:sz w:val="20"/>
                <w:szCs w:val="20"/>
                <w:lang w:val="en-GB"/>
              </w:rPr>
              <w:t>5</w:t>
            </w:r>
          </w:p>
        </w:tc>
        <w:tc>
          <w:tcPr>
            <w:tcW w:w="1667" w:type="pct"/>
          </w:tcPr>
          <w:p w14:paraId="363EF2B5" w14:textId="77777777" w:rsidR="00BB36B9" w:rsidRPr="00D65B4F" w:rsidRDefault="00BB36B9">
            <w:pPr>
              <w:outlineLvl w:val="1"/>
              <w:rPr>
                <w:rFonts w:ascii="Arial" w:eastAsia="MS Mincho" w:hAnsi="Arial" w:cs="Arial"/>
                <w:bCs/>
                <w:sz w:val="20"/>
                <w:szCs w:val="20"/>
                <w:lang w:val="en-GB"/>
              </w:rPr>
            </w:pPr>
          </w:p>
        </w:tc>
      </w:tr>
      <w:tr w:rsidR="00BB36B9" w:rsidRPr="00D65B4F" w14:paraId="3F66CD2E" w14:textId="77777777" w:rsidTr="00BA2F83">
        <w:trPr>
          <w:trHeight w:val="20"/>
          <w:jc w:val="center"/>
        </w:trPr>
        <w:tc>
          <w:tcPr>
            <w:tcW w:w="1666" w:type="pct"/>
            <w:noWrap/>
          </w:tcPr>
          <w:p w14:paraId="047E9DDD" w14:textId="77777777" w:rsidR="00BB36B9" w:rsidRPr="00D65B4F" w:rsidRDefault="00ED5E50">
            <w:pPr>
              <w:rPr>
                <w:rFonts w:ascii="Arial" w:hAnsi="Arial" w:cs="Arial"/>
                <w:b/>
                <w:sz w:val="20"/>
                <w:szCs w:val="20"/>
                <w:lang w:val="en-GB"/>
              </w:rPr>
            </w:pPr>
            <w:r w:rsidRPr="00D65B4F">
              <w:rPr>
                <w:rFonts w:ascii="Arial" w:hAnsi="Arial" w:cs="Arial"/>
                <w:b/>
                <w:sz w:val="20"/>
                <w:szCs w:val="20"/>
                <w:lang w:val="en-GB"/>
              </w:rPr>
              <w:t>14. Is the manuscript written in clear and understandable language?</w:t>
            </w:r>
          </w:p>
          <w:p w14:paraId="087ACB08"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Rating Scale: </w:t>
            </w:r>
          </w:p>
          <w:p w14:paraId="69CB97AB" w14:textId="77777777" w:rsidR="00BB36B9" w:rsidRPr="00D65B4F" w:rsidRDefault="00ED5E50">
            <w:pPr>
              <w:rPr>
                <w:rFonts w:ascii="Arial" w:hAnsi="Arial" w:cs="Arial"/>
                <w:color w:val="404040"/>
                <w:sz w:val="20"/>
                <w:szCs w:val="20"/>
                <w:shd w:val="clear" w:color="auto" w:fill="FFFFFF"/>
                <w:lang w:val="en-GB"/>
              </w:rPr>
            </w:pPr>
            <w:r w:rsidRPr="00D65B4F">
              <w:rPr>
                <w:rFonts w:ascii="Arial" w:hAnsi="Arial" w:cs="Arial"/>
                <w:color w:val="404040"/>
                <w:sz w:val="20"/>
                <w:szCs w:val="20"/>
                <w:shd w:val="clear" w:color="auto" w:fill="FFFFFF"/>
                <w:lang w:val="en-GB"/>
              </w:rPr>
              <w:t xml:space="preserve">5 = Excellent 4 = Good 3 = Satisfactory 2 = Needs Improvement 1 = Poor </w:t>
            </w:r>
          </w:p>
          <w:p w14:paraId="428669F1" w14:textId="77777777" w:rsidR="00BB36B9" w:rsidRPr="00D65B4F" w:rsidRDefault="00ED5E50">
            <w:pPr>
              <w:rPr>
                <w:rFonts w:ascii="Arial" w:hAnsi="Arial" w:cs="Arial"/>
                <w:sz w:val="20"/>
                <w:szCs w:val="20"/>
                <w:lang w:val="en-GB"/>
              </w:rPr>
            </w:pPr>
            <w:r w:rsidRPr="00D65B4F">
              <w:rPr>
                <w:rFonts w:ascii="Arial" w:hAnsi="Arial" w:cs="Arial"/>
                <w:color w:val="404040"/>
                <w:sz w:val="20"/>
                <w:szCs w:val="20"/>
                <w:shd w:val="clear" w:color="auto" w:fill="FFFFFF"/>
                <w:lang w:val="en-GB"/>
              </w:rPr>
              <w:t>N/A = Not Applicable</w:t>
            </w:r>
          </w:p>
        </w:tc>
        <w:tc>
          <w:tcPr>
            <w:tcW w:w="1667" w:type="pct"/>
            <w:vAlign w:val="center"/>
          </w:tcPr>
          <w:p w14:paraId="399B0ED4" w14:textId="685F37F7" w:rsidR="00BB36B9" w:rsidRPr="00D65B4F" w:rsidRDefault="00BA0592" w:rsidP="00BA0592">
            <w:pPr>
              <w:contextualSpacing/>
              <w:jc w:val="center"/>
              <w:rPr>
                <w:rFonts w:ascii="Arial" w:hAnsi="Arial" w:cs="Arial"/>
                <w:b/>
                <w:sz w:val="20"/>
                <w:szCs w:val="20"/>
                <w:lang w:val="en-GB"/>
              </w:rPr>
            </w:pPr>
            <w:r w:rsidRPr="00D65B4F">
              <w:rPr>
                <w:rFonts w:ascii="Arial" w:hAnsi="Arial" w:cs="Arial"/>
                <w:b/>
                <w:sz w:val="20"/>
                <w:szCs w:val="20"/>
                <w:lang w:val="en-GB"/>
              </w:rPr>
              <w:t>5</w:t>
            </w:r>
          </w:p>
        </w:tc>
        <w:tc>
          <w:tcPr>
            <w:tcW w:w="1667" w:type="pct"/>
          </w:tcPr>
          <w:p w14:paraId="0C94B169" w14:textId="77777777" w:rsidR="00BB36B9" w:rsidRPr="00D65B4F" w:rsidRDefault="00BB36B9">
            <w:pPr>
              <w:outlineLvl w:val="1"/>
              <w:rPr>
                <w:rFonts w:ascii="Arial" w:eastAsia="MS Mincho" w:hAnsi="Arial" w:cs="Arial"/>
                <w:bCs/>
                <w:sz w:val="20"/>
                <w:szCs w:val="20"/>
                <w:lang w:val="en-GB"/>
              </w:rPr>
            </w:pPr>
          </w:p>
        </w:tc>
      </w:tr>
    </w:tbl>
    <w:p w14:paraId="65DA34DA" w14:textId="77777777" w:rsidR="00BB36B9" w:rsidRPr="00D65B4F" w:rsidRDefault="00BB36B9">
      <w:pPr>
        <w:jc w:val="both"/>
        <w:rPr>
          <w:rFonts w:ascii="Arial" w:eastAsia="MS Mincho" w:hAnsi="Arial" w:cs="Arial"/>
          <w:b/>
          <w:bCs/>
          <w:sz w:val="20"/>
          <w:szCs w:val="20"/>
          <w:u w:val="single"/>
          <w:lang w:val="en-GB" w:eastAsia="x-none"/>
        </w:rPr>
      </w:pPr>
    </w:p>
    <w:p w14:paraId="7F2A728C" w14:textId="77777777" w:rsidR="00BB36B9" w:rsidRPr="00D65B4F" w:rsidRDefault="00BB36B9">
      <w:pPr>
        <w:jc w:val="both"/>
        <w:rPr>
          <w:rFonts w:ascii="Arial" w:eastAsia="MS Mincho" w:hAnsi="Arial" w:cs="Arial"/>
          <w:b/>
          <w:bCs/>
          <w:sz w:val="20"/>
          <w:szCs w:val="20"/>
          <w:u w:val="single"/>
          <w:lang w:val="en-GB" w:eastAsia="x-none"/>
        </w:rPr>
      </w:pPr>
    </w:p>
    <w:p w14:paraId="1A795F85" w14:textId="77777777" w:rsidR="00BB36B9" w:rsidRPr="00D65B4F" w:rsidRDefault="00ED5E50">
      <w:pPr>
        <w:outlineLvl w:val="1"/>
        <w:rPr>
          <w:rFonts w:ascii="Arial" w:eastAsia="MS Mincho" w:hAnsi="Arial" w:cs="Arial"/>
          <w:b/>
          <w:bCs/>
          <w:sz w:val="20"/>
          <w:szCs w:val="20"/>
          <w:u w:val="single"/>
          <w:lang w:val="en-GB"/>
        </w:rPr>
      </w:pPr>
      <w:r w:rsidRPr="00D65B4F">
        <w:rPr>
          <w:rFonts w:ascii="Arial" w:eastAsia="MS Mincho" w:hAnsi="Arial" w:cs="Arial"/>
          <w:b/>
          <w:bCs/>
          <w:sz w:val="20"/>
          <w:szCs w:val="20"/>
          <w:highlight w:val="yellow"/>
          <w:u w:val="single"/>
          <w:lang w:val="en-GB"/>
        </w:rPr>
        <w:t>PART 2.2 (Subjective Evaluation)</w:t>
      </w:r>
    </w:p>
    <w:p w14:paraId="3D523221" w14:textId="77777777" w:rsidR="00BB36B9" w:rsidRPr="00D65B4F" w:rsidRDefault="00BB36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B36B9" w:rsidRPr="00D65B4F" w14:paraId="5CA22B90" w14:textId="77777777">
        <w:trPr>
          <w:trHeight w:val="20"/>
          <w:jc w:val="center"/>
        </w:trPr>
        <w:tc>
          <w:tcPr>
            <w:tcW w:w="1666" w:type="pct"/>
            <w:noWrap/>
          </w:tcPr>
          <w:p w14:paraId="1559FA67" w14:textId="77777777" w:rsidR="00BB36B9" w:rsidRPr="00D65B4F" w:rsidRDefault="00BB36B9">
            <w:pPr>
              <w:outlineLvl w:val="1"/>
              <w:rPr>
                <w:rFonts w:ascii="Arial" w:eastAsia="MS Mincho" w:hAnsi="Arial" w:cs="Arial"/>
                <w:b/>
                <w:bCs/>
                <w:sz w:val="20"/>
                <w:szCs w:val="20"/>
                <w:lang w:val="en-GB"/>
              </w:rPr>
            </w:pPr>
          </w:p>
        </w:tc>
        <w:tc>
          <w:tcPr>
            <w:tcW w:w="1667" w:type="pct"/>
          </w:tcPr>
          <w:p w14:paraId="37E7EFCD" w14:textId="77777777" w:rsidR="00BB36B9" w:rsidRPr="00D65B4F" w:rsidRDefault="00ED5E50">
            <w:pPr>
              <w:outlineLvl w:val="1"/>
              <w:rPr>
                <w:rFonts w:ascii="Arial" w:eastAsia="MS Mincho" w:hAnsi="Arial" w:cs="Arial"/>
                <w:b/>
                <w:bCs/>
                <w:sz w:val="20"/>
                <w:szCs w:val="20"/>
                <w:lang w:val="en-GB"/>
              </w:rPr>
            </w:pPr>
            <w:r w:rsidRPr="00D65B4F">
              <w:rPr>
                <w:rFonts w:ascii="Arial" w:eastAsia="MS Mincho" w:hAnsi="Arial" w:cs="Arial"/>
                <w:b/>
                <w:bCs/>
                <w:sz w:val="20"/>
                <w:szCs w:val="20"/>
                <w:lang w:val="en-GB"/>
              </w:rPr>
              <w:t>Reviewer’s comment</w:t>
            </w:r>
          </w:p>
          <w:p w14:paraId="57E74FA8" w14:textId="77777777" w:rsidR="00BB36B9" w:rsidRPr="00D65B4F" w:rsidRDefault="00BB36B9">
            <w:pPr>
              <w:rPr>
                <w:rFonts w:ascii="Arial" w:hAnsi="Arial" w:cs="Arial"/>
                <w:sz w:val="20"/>
                <w:szCs w:val="20"/>
                <w:lang w:val="en-GB"/>
              </w:rPr>
            </w:pPr>
          </w:p>
        </w:tc>
        <w:tc>
          <w:tcPr>
            <w:tcW w:w="1667" w:type="pct"/>
          </w:tcPr>
          <w:p w14:paraId="5FE7C51C" w14:textId="77777777" w:rsidR="00BB36B9" w:rsidRPr="00D65B4F" w:rsidRDefault="00ED5E50">
            <w:pPr>
              <w:spacing w:after="160" w:line="259" w:lineRule="auto"/>
              <w:rPr>
                <w:rFonts w:ascii="Arial" w:eastAsia="Calibri" w:hAnsi="Arial" w:cs="Arial"/>
                <w:kern w:val="2"/>
                <w:sz w:val="20"/>
                <w:szCs w:val="20"/>
                <w:lang w:val="en-IN"/>
              </w:rPr>
            </w:pPr>
            <w:r w:rsidRPr="00D65B4F">
              <w:rPr>
                <w:rFonts w:ascii="Arial" w:eastAsia="Calibri" w:hAnsi="Arial" w:cs="Arial"/>
                <w:b/>
                <w:kern w:val="2"/>
                <w:sz w:val="20"/>
                <w:szCs w:val="20"/>
                <w:lang w:val="en-IN"/>
              </w:rPr>
              <w:t>Author’s Feedback</w:t>
            </w:r>
            <w:r w:rsidRPr="00D65B4F">
              <w:rPr>
                <w:rFonts w:ascii="Arial" w:eastAsia="Calibri" w:hAnsi="Arial" w:cs="Arial"/>
                <w:kern w:val="2"/>
                <w:sz w:val="20"/>
                <w:szCs w:val="20"/>
                <w:lang w:val="en-IN"/>
              </w:rPr>
              <w:t xml:space="preserve"> (It is mandatory that authors should write his/her feedback here)</w:t>
            </w:r>
          </w:p>
          <w:p w14:paraId="59819E49" w14:textId="77777777" w:rsidR="00BB36B9" w:rsidRPr="00D65B4F" w:rsidRDefault="00BB36B9">
            <w:pPr>
              <w:outlineLvl w:val="1"/>
              <w:rPr>
                <w:rFonts w:ascii="Arial" w:eastAsia="MS Mincho" w:hAnsi="Arial" w:cs="Arial"/>
                <w:bCs/>
                <w:sz w:val="20"/>
                <w:szCs w:val="20"/>
                <w:lang w:val="en-GB"/>
              </w:rPr>
            </w:pPr>
          </w:p>
        </w:tc>
      </w:tr>
      <w:tr w:rsidR="00BB36B9" w:rsidRPr="00D65B4F" w14:paraId="29907759" w14:textId="77777777">
        <w:trPr>
          <w:trHeight w:val="20"/>
          <w:jc w:val="center"/>
        </w:trPr>
        <w:tc>
          <w:tcPr>
            <w:tcW w:w="1666" w:type="pct"/>
            <w:noWrap/>
          </w:tcPr>
          <w:p w14:paraId="546E135F" w14:textId="77777777" w:rsidR="00BB36B9" w:rsidRPr="00D65B4F" w:rsidRDefault="00ED5E50">
            <w:pPr>
              <w:rPr>
                <w:rFonts w:ascii="Arial" w:hAnsi="Arial" w:cs="Arial"/>
                <w:b/>
                <w:bCs/>
                <w:sz w:val="20"/>
                <w:szCs w:val="20"/>
                <w:lang w:val="en-GB"/>
              </w:rPr>
            </w:pPr>
            <w:r w:rsidRPr="00D65B4F">
              <w:rPr>
                <w:rFonts w:ascii="Arial" w:hAnsi="Arial" w:cs="Arial"/>
                <w:b/>
                <w:bCs/>
                <w:sz w:val="20"/>
                <w:szCs w:val="20"/>
                <w:lang w:val="en-GB"/>
              </w:rPr>
              <w:t>Is the title of the article suitable?</w:t>
            </w:r>
          </w:p>
          <w:p w14:paraId="1DE9F81C" w14:textId="77777777" w:rsidR="00BB36B9" w:rsidRPr="00D65B4F" w:rsidRDefault="00BB36B9">
            <w:pPr>
              <w:rPr>
                <w:rFonts w:ascii="Arial" w:hAnsi="Arial" w:cs="Arial"/>
                <w:bCs/>
                <w:sz w:val="20"/>
                <w:szCs w:val="20"/>
                <w:lang w:val="en-GB"/>
              </w:rPr>
            </w:pPr>
          </w:p>
          <w:p w14:paraId="33E0006C" w14:textId="77777777" w:rsidR="00BB36B9" w:rsidRPr="00D65B4F" w:rsidRDefault="00ED5E50">
            <w:pPr>
              <w:rPr>
                <w:rFonts w:ascii="Arial" w:hAnsi="Arial" w:cs="Arial"/>
                <w:sz w:val="20"/>
                <w:szCs w:val="20"/>
                <w:u w:val="single"/>
                <w:lang w:val="en-GB"/>
              </w:rPr>
            </w:pPr>
            <w:r w:rsidRPr="00D65B4F">
              <w:rPr>
                <w:rFonts w:ascii="Arial" w:hAnsi="Arial" w:cs="Arial"/>
                <w:bCs/>
                <w:sz w:val="20"/>
                <w:szCs w:val="20"/>
                <w:lang w:val="en-GB"/>
              </w:rPr>
              <w:t>If your answer is NO, please provide a brief, clear suggestion for improvement.</w:t>
            </w:r>
          </w:p>
        </w:tc>
        <w:tc>
          <w:tcPr>
            <w:tcW w:w="1667" w:type="pct"/>
          </w:tcPr>
          <w:p w14:paraId="337CF631" w14:textId="64C7C325" w:rsidR="00BA0592" w:rsidRPr="00D65B4F" w:rsidRDefault="00BA0592">
            <w:pPr>
              <w:ind w:left="360"/>
              <w:rPr>
                <w:rFonts w:ascii="Arial" w:hAnsi="Arial" w:cs="Arial"/>
                <w:b/>
                <w:bCs/>
                <w:sz w:val="20"/>
                <w:szCs w:val="20"/>
                <w:lang w:val="en-GB"/>
              </w:rPr>
            </w:pPr>
          </w:p>
          <w:p w14:paraId="2BCCD596" w14:textId="77777777" w:rsidR="00B14C74" w:rsidRPr="00D65B4F" w:rsidRDefault="00B14C74" w:rsidP="0078778B">
            <w:pPr>
              <w:spacing w:before="100" w:beforeAutospacing="1" w:after="100" w:afterAutospacing="1"/>
              <w:jc w:val="both"/>
              <w:rPr>
                <w:rFonts w:ascii="Arial" w:hAnsi="Arial" w:cs="Arial"/>
                <w:sz w:val="20"/>
                <w:szCs w:val="20"/>
                <w:lang w:val="en-IN" w:eastAsia="en-IN" w:bidi="hi-IN"/>
              </w:rPr>
            </w:pPr>
            <w:r w:rsidRPr="00D65B4F">
              <w:rPr>
                <w:rFonts w:ascii="Arial" w:hAnsi="Arial" w:cs="Arial"/>
                <w:sz w:val="20"/>
                <w:szCs w:val="20"/>
                <w:lang w:val="en-IN" w:eastAsia="en-IN" w:bidi="hi-IN"/>
              </w:rPr>
              <w:t>No. The title of the manuscript is incomplete due to the following reasons.</w:t>
            </w:r>
          </w:p>
          <w:p w14:paraId="3DD565E4" w14:textId="5EB3F64D" w:rsidR="00B14C74" w:rsidRPr="00D65B4F" w:rsidRDefault="00DF3DA9" w:rsidP="0078778B">
            <w:pPr>
              <w:spacing w:before="100" w:beforeAutospacing="1" w:after="100" w:afterAutospacing="1"/>
              <w:jc w:val="both"/>
              <w:rPr>
                <w:rFonts w:ascii="Arial" w:hAnsi="Arial" w:cs="Arial"/>
                <w:sz w:val="20"/>
                <w:szCs w:val="20"/>
                <w:lang w:val="en-IN" w:eastAsia="en-IN" w:bidi="hi-IN"/>
              </w:rPr>
            </w:pPr>
            <w:r w:rsidRPr="00D65B4F">
              <w:rPr>
                <w:rFonts w:ascii="Arial" w:hAnsi="Arial" w:cs="Arial"/>
                <w:sz w:val="20"/>
                <w:szCs w:val="20"/>
              </w:rPr>
              <w:t>The scope of the manuscript should be clearly defined and confined to a specific issue, time period, and geographical setting. At present, the discussion appears too broad, which affects the clarity and focus of the study. Narrowing the scope will help improve the depth of analysis, strengthen the relevance of the arguments, and enhance the overall scientific value of the manuscript.</w:t>
            </w:r>
          </w:p>
          <w:p w14:paraId="3EB2B91D" w14:textId="749EF6EB" w:rsidR="00B14C74" w:rsidRPr="00D65B4F" w:rsidRDefault="00B14C74" w:rsidP="0078778B">
            <w:pPr>
              <w:spacing w:before="100" w:beforeAutospacing="1" w:after="100" w:afterAutospacing="1"/>
              <w:jc w:val="both"/>
              <w:rPr>
                <w:rFonts w:ascii="Arial" w:hAnsi="Arial" w:cs="Arial"/>
                <w:sz w:val="20"/>
                <w:szCs w:val="20"/>
                <w:lang w:val="en-IN" w:eastAsia="en-IN" w:bidi="hi-IN"/>
              </w:rPr>
            </w:pPr>
            <w:r w:rsidRPr="00D65B4F">
              <w:rPr>
                <w:rFonts w:ascii="Arial" w:hAnsi="Arial" w:cs="Arial"/>
                <w:sz w:val="20"/>
                <w:szCs w:val="20"/>
                <w:lang w:val="en-IN" w:eastAsia="en-IN" w:bidi="hi-IN"/>
              </w:rPr>
              <w:t xml:space="preserve">Ex: </w:t>
            </w:r>
            <w:r w:rsidR="00DF3DA9" w:rsidRPr="00D65B4F">
              <w:rPr>
                <w:rFonts w:ascii="Arial" w:hAnsi="Arial" w:cs="Arial"/>
                <w:sz w:val="20"/>
                <w:szCs w:val="20"/>
              </w:rPr>
              <w:t xml:space="preserve">An Evaluation of Pandemic Preparedness in the Healthcare System in </w:t>
            </w:r>
            <w:r w:rsidR="00DF3DA9" w:rsidRPr="00D65B4F">
              <w:rPr>
                <w:rStyle w:val="whitespace-normal"/>
                <w:rFonts w:ascii="Arial" w:eastAsia="Arial Unicode MS" w:hAnsi="Arial" w:cs="Arial"/>
                <w:sz w:val="20"/>
                <w:szCs w:val="20"/>
              </w:rPr>
              <w:t>India</w:t>
            </w:r>
            <w:r w:rsidR="00DF3DA9" w:rsidRPr="00D65B4F">
              <w:rPr>
                <w:rFonts w:ascii="Arial" w:hAnsi="Arial" w:cs="Arial"/>
                <w:sz w:val="20"/>
                <w:szCs w:val="20"/>
              </w:rPr>
              <w:t xml:space="preserve"> after COVID-19</w:t>
            </w:r>
          </w:p>
          <w:p w14:paraId="5E96512F" w14:textId="6E3CC134" w:rsidR="00BB36B9" w:rsidRPr="00D65B4F" w:rsidRDefault="00BB36B9" w:rsidP="00BA0592">
            <w:pPr>
              <w:ind w:firstLine="720"/>
              <w:rPr>
                <w:rFonts w:ascii="Arial" w:hAnsi="Arial" w:cs="Arial"/>
                <w:sz w:val="20"/>
                <w:szCs w:val="20"/>
                <w:lang w:val="en-IN"/>
              </w:rPr>
            </w:pPr>
          </w:p>
        </w:tc>
        <w:tc>
          <w:tcPr>
            <w:tcW w:w="1667" w:type="pct"/>
          </w:tcPr>
          <w:p w14:paraId="5BFD902A" w14:textId="77777777" w:rsidR="00BB36B9" w:rsidRPr="00D65B4F" w:rsidRDefault="00BB36B9">
            <w:pPr>
              <w:outlineLvl w:val="1"/>
              <w:rPr>
                <w:rFonts w:ascii="Arial" w:eastAsia="MS Mincho" w:hAnsi="Arial" w:cs="Arial"/>
                <w:bCs/>
                <w:sz w:val="20"/>
                <w:szCs w:val="20"/>
                <w:lang w:val="en-GB"/>
              </w:rPr>
            </w:pPr>
          </w:p>
        </w:tc>
      </w:tr>
      <w:tr w:rsidR="00BB36B9" w:rsidRPr="00D65B4F" w14:paraId="487E4C52" w14:textId="77777777">
        <w:trPr>
          <w:trHeight w:val="20"/>
          <w:jc w:val="center"/>
        </w:trPr>
        <w:tc>
          <w:tcPr>
            <w:tcW w:w="1666" w:type="pct"/>
            <w:noWrap/>
          </w:tcPr>
          <w:p w14:paraId="263F4DE0" w14:textId="77777777" w:rsidR="00BB36B9" w:rsidRPr="00D65B4F" w:rsidRDefault="00ED5E50">
            <w:pPr>
              <w:outlineLvl w:val="1"/>
              <w:rPr>
                <w:rFonts w:ascii="Arial" w:eastAsia="MS Mincho" w:hAnsi="Arial" w:cs="Arial"/>
                <w:b/>
                <w:bCs/>
                <w:sz w:val="20"/>
                <w:szCs w:val="20"/>
                <w:lang w:val="en-GB"/>
              </w:rPr>
            </w:pPr>
            <w:r w:rsidRPr="00D65B4F">
              <w:rPr>
                <w:rFonts w:ascii="Arial" w:eastAsia="MS Mincho" w:hAnsi="Arial" w:cs="Arial"/>
                <w:b/>
                <w:bCs/>
                <w:sz w:val="20"/>
                <w:szCs w:val="20"/>
                <w:lang w:val="en-GB"/>
              </w:rPr>
              <w:t xml:space="preserve">Is the abstract of the article comprehensive? </w:t>
            </w:r>
          </w:p>
          <w:p w14:paraId="659B5B38" w14:textId="77777777" w:rsidR="00BB36B9" w:rsidRPr="00D65B4F" w:rsidRDefault="00BB36B9">
            <w:pPr>
              <w:rPr>
                <w:rFonts w:ascii="Arial" w:hAnsi="Arial" w:cs="Arial"/>
                <w:bCs/>
                <w:sz w:val="20"/>
                <w:szCs w:val="20"/>
                <w:lang w:val="en-GB"/>
              </w:rPr>
            </w:pPr>
          </w:p>
          <w:p w14:paraId="1407732D" w14:textId="77777777" w:rsidR="00BB36B9" w:rsidRPr="00D65B4F" w:rsidRDefault="00ED5E50">
            <w:pPr>
              <w:rPr>
                <w:rFonts w:ascii="Arial" w:hAnsi="Arial" w:cs="Arial"/>
                <w:sz w:val="20"/>
                <w:szCs w:val="20"/>
                <w:lang w:val="en-GB"/>
              </w:rPr>
            </w:pPr>
            <w:r w:rsidRPr="00D65B4F">
              <w:rPr>
                <w:rFonts w:ascii="Arial" w:hAnsi="Arial" w:cs="Arial"/>
                <w:bCs/>
                <w:sz w:val="20"/>
                <w:szCs w:val="20"/>
                <w:lang w:val="en-GB"/>
              </w:rPr>
              <w:t>If your answer is NO, please provide a brief, clear suggestion for improvement.</w:t>
            </w:r>
          </w:p>
        </w:tc>
        <w:tc>
          <w:tcPr>
            <w:tcW w:w="1667" w:type="pct"/>
          </w:tcPr>
          <w:p w14:paraId="008728D3" w14:textId="77777777" w:rsidR="0078778B" w:rsidRPr="00D65B4F" w:rsidRDefault="004F06CC" w:rsidP="0078778B">
            <w:pPr>
              <w:ind w:left="360"/>
              <w:jc w:val="both"/>
              <w:rPr>
                <w:rFonts w:ascii="Arial" w:hAnsi="Arial" w:cs="Arial"/>
                <w:sz w:val="20"/>
                <w:szCs w:val="20"/>
              </w:rPr>
            </w:pPr>
            <w:r w:rsidRPr="00D65B4F">
              <w:rPr>
                <w:rFonts w:ascii="Arial" w:hAnsi="Arial" w:cs="Arial"/>
                <w:sz w:val="20"/>
                <w:szCs w:val="20"/>
              </w:rPr>
              <w:t xml:space="preserve">The abstract is comprehensive; however, it requires refinement and better organization. Specifically, lines 3–8 may be shifted to the end of the abstract to present them as concluding remarks. </w:t>
            </w:r>
          </w:p>
          <w:p w14:paraId="16ED0D76" w14:textId="77777777" w:rsidR="0078778B" w:rsidRPr="00D65B4F" w:rsidRDefault="0078778B" w:rsidP="0078778B">
            <w:pPr>
              <w:ind w:left="360"/>
              <w:jc w:val="both"/>
              <w:rPr>
                <w:rFonts w:ascii="Arial" w:hAnsi="Arial" w:cs="Arial"/>
                <w:sz w:val="20"/>
                <w:szCs w:val="20"/>
              </w:rPr>
            </w:pPr>
          </w:p>
          <w:p w14:paraId="1F2A1D5E" w14:textId="77777777" w:rsidR="0078778B" w:rsidRPr="00D65B4F" w:rsidRDefault="004F06CC" w:rsidP="0078778B">
            <w:pPr>
              <w:ind w:left="360"/>
              <w:jc w:val="both"/>
              <w:rPr>
                <w:rFonts w:ascii="Arial" w:hAnsi="Arial" w:cs="Arial"/>
                <w:sz w:val="20"/>
                <w:szCs w:val="20"/>
              </w:rPr>
            </w:pPr>
            <w:r w:rsidRPr="00D65B4F">
              <w:rPr>
                <w:rFonts w:ascii="Arial" w:hAnsi="Arial" w:cs="Arial"/>
                <w:sz w:val="20"/>
                <w:szCs w:val="20"/>
              </w:rPr>
              <w:t xml:space="preserve">In addition, the abstract should be condensed to approximately 150–250 words to improve clarity and readability. </w:t>
            </w:r>
          </w:p>
          <w:p w14:paraId="24292804" w14:textId="77777777" w:rsidR="0078778B" w:rsidRPr="00D65B4F" w:rsidRDefault="0078778B" w:rsidP="0078778B">
            <w:pPr>
              <w:ind w:left="360"/>
              <w:jc w:val="both"/>
              <w:rPr>
                <w:rFonts w:ascii="Arial" w:hAnsi="Arial" w:cs="Arial"/>
                <w:sz w:val="20"/>
                <w:szCs w:val="20"/>
              </w:rPr>
            </w:pPr>
          </w:p>
          <w:p w14:paraId="47D44EEF" w14:textId="77777777" w:rsidR="00BB36B9" w:rsidRPr="00D65B4F" w:rsidRDefault="004F06CC" w:rsidP="0078778B">
            <w:pPr>
              <w:ind w:left="360"/>
              <w:jc w:val="both"/>
              <w:rPr>
                <w:rFonts w:ascii="Arial" w:hAnsi="Arial" w:cs="Arial"/>
                <w:sz w:val="20"/>
                <w:szCs w:val="20"/>
              </w:rPr>
            </w:pPr>
            <w:r w:rsidRPr="00D65B4F">
              <w:rPr>
                <w:rFonts w:ascii="Arial" w:hAnsi="Arial" w:cs="Arial"/>
                <w:sz w:val="20"/>
                <w:szCs w:val="20"/>
              </w:rPr>
              <w:t>Repetitive statements should also be avoided, particularly those already discussed in the main body of the article. For example, the statement regarding lessons from the 1918 Influenza Pandemic, SARS, Ebola, and COVID-19—such as the importance of early warning systems—is repeated in the manuscript body and should therefore be minimized or rephrased in the abstract to maintain originality and conciseness.</w:t>
            </w:r>
          </w:p>
          <w:p w14:paraId="36E50250" w14:textId="77777777" w:rsidR="00BA2F83" w:rsidRPr="00D65B4F" w:rsidRDefault="00BA2F83" w:rsidP="0078778B">
            <w:pPr>
              <w:ind w:left="360"/>
              <w:jc w:val="both"/>
              <w:rPr>
                <w:rFonts w:ascii="Arial" w:hAnsi="Arial" w:cs="Arial"/>
                <w:sz w:val="20"/>
                <w:szCs w:val="20"/>
              </w:rPr>
            </w:pPr>
          </w:p>
          <w:p w14:paraId="7AF0E0C4" w14:textId="77777777" w:rsidR="00BA2F83" w:rsidRPr="00D65B4F" w:rsidRDefault="00BA2F83" w:rsidP="0078778B">
            <w:pPr>
              <w:ind w:left="360"/>
              <w:jc w:val="both"/>
              <w:rPr>
                <w:rFonts w:ascii="Arial" w:hAnsi="Arial" w:cs="Arial"/>
                <w:sz w:val="20"/>
                <w:szCs w:val="20"/>
              </w:rPr>
            </w:pPr>
            <w:r w:rsidRPr="00D65B4F">
              <w:rPr>
                <w:rFonts w:ascii="Arial" w:hAnsi="Arial" w:cs="Arial"/>
                <w:sz w:val="20"/>
                <w:szCs w:val="20"/>
              </w:rPr>
              <w:t>The authors should revise the abstract and present it entirely in their own words. Currently, portions of the abstract appear to be directly copied from a published article, which raises concerns regarding originality and academic integrity. The abstract should be rewritten to provide a concise and original summary of the study while properly paraphrasing and citing relevant sources where necessary.</w:t>
            </w:r>
          </w:p>
          <w:p w14:paraId="7CDA342D" w14:textId="7CD4BC3E" w:rsidR="00BA2F83" w:rsidRPr="00D65B4F" w:rsidRDefault="00BA2F83" w:rsidP="0078778B">
            <w:pPr>
              <w:ind w:left="360"/>
              <w:jc w:val="both"/>
              <w:rPr>
                <w:rFonts w:ascii="Arial" w:hAnsi="Arial" w:cs="Arial"/>
                <w:b/>
                <w:bCs/>
                <w:sz w:val="20"/>
                <w:szCs w:val="20"/>
                <w:lang w:val="en-GB"/>
              </w:rPr>
            </w:pPr>
          </w:p>
        </w:tc>
        <w:tc>
          <w:tcPr>
            <w:tcW w:w="1667" w:type="pct"/>
          </w:tcPr>
          <w:p w14:paraId="5A109057" w14:textId="77777777" w:rsidR="00BB36B9" w:rsidRPr="00D65B4F" w:rsidRDefault="00BB36B9">
            <w:pPr>
              <w:outlineLvl w:val="1"/>
              <w:rPr>
                <w:rFonts w:ascii="Arial" w:eastAsia="MS Mincho" w:hAnsi="Arial" w:cs="Arial"/>
                <w:bCs/>
                <w:sz w:val="20"/>
                <w:szCs w:val="20"/>
                <w:lang w:val="en-GB"/>
              </w:rPr>
            </w:pPr>
          </w:p>
        </w:tc>
      </w:tr>
      <w:tr w:rsidR="00BB36B9" w:rsidRPr="00D65B4F" w14:paraId="7614127B" w14:textId="77777777">
        <w:trPr>
          <w:trHeight w:val="20"/>
          <w:jc w:val="center"/>
        </w:trPr>
        <w:tc>
          <w:tcPr>
            <w:tcW w:w="1666" w:type="pct"/>
            <w:noWrap/>
          </w:tcPr>
          <w:p w14:paraId="3042C327" w14:textId="05EBB226" w:rsidR="00BB36B9" w:rsidRPr="00D65B4F" w:rsidRDefault="00ED5E50">
            <w:pPr>
              <w:outlineLvl w:val="1"/>
              <w:rPr>
                <w:rFonts w:ascii="Arial" w:eastAsia="MS Mincho" w:hAnsi="Arial" w:cs="Arial"/>
                <w:bCs/>
                <w:sz w:val="20"/>
                <w:szCs w:val="20"/>
                <w:lang w:val="en-GB"/>
              </w:rPr>
            </w:pPr>
            <w:r w:rsidRPr="00D65B4F">
              <w:rPr>
                <w:rFonts w:ascii="Arial" w:eastAsia="MS Mincho" w:hAnsi="Arial" w:cs="Arial"/>
                <w:b/>
                <w:bCs/>
                <w:sz w:val="20"/>
                <w:szCs w:val="20"/>
                <w:lang w:val="en-GB"/>
              </w:rPr>
              <w:t xml:space="preserve">Is the manuscript scientifically correct? </w:t>
            </w:r>
            <w:r w:rsidRPr="00D65B4F">
              <w:rPr>
                <w:rFonts w:ascii="Arial" w:eastAsia="MS Mincho" w:hAnsi="Arial" w:cs="Arial"/>
                <w:b/>
                <w:bCs/>
                <w:sz w:val="20"/>
                <w:szCs w:val="20"/>
                <w:lang w:val="en-GB"/>
              </w:rPr>
              <w:br/>
            </w:r>
          </w:p>
          <w:p w14:paraId="0C456F16" w14:textId="77777777" w:rsidR="00BB36B9" w:rsidRPr="00D65B4F" w:rsidRDefault="00ED5E50">
            <w:pPr>
              <w:rPr>
                <w:rFonts w:ascii="Arial" w:hAnsi="Arial" w:cs="Arial"/>
                <w:b/>
                <w:sz w:val="20"/>
                <w:szCs w:val="20"/>
                <w:lang w:val="en-GB"/>
              </w:rPr>
            </w:pPr>
            <w:r w:rsidRPr="00D65B4F">
              <w:rPr>
                <w:rFonts w:ascii="Arial" w:hAnsi="Arial" w:cs="Arial"/>
                <w:bCs/>
                <w:sz w:val="20"/>
                <w:szCs w:val="20"/>
                <w:lang w:val="en-GB"/>
              </w:rPr>
              <w:t>If your answer is NO, please provide a brief, clear suggestion for improvement.</w:t>
            </w:r>
          </w:p>
        </w:tc>
        <w:tc>
          <w:tcPr>
            <w:tcW w:w="1667" w:type="pct"/>
          </w:tcPr>
          <w:p w14:paraId="0BDAEF11" w14:textId="77777777" w:rsidR="00BB36B9" w:rsidRPr="00D65B4F" w:rsidRDefault="004E6EB7" w:rsidP="00BA2F83">
            <w:pPr>
              <w:contextualSpacing/>
              <w:jc w:val="both"/>
              <w:rPr>
                <w:rFonts w:ascii="Arial" w:hAnsi="Arial" w:cs="Arial"/>
                <w:bCs/>
                <w:sz w:val="20"/>
                <w:szCs w:val="20"/>
                <w:lang w:val="en-GB"/>
              </w:rPr>
            </w:pPr>
            <w:r w:rsidRPr="00D65B4F">
              <w:rPr>
                <w:rFonts w:ascii="Arial" w:hAnsi="Arial" w:cs="Arial"/>
                <w:bCs/>
                <w:sz w:val="20"/>
                <w:szCs w:val="20"/>
                <w:lang w:val="en-GB"/>
              </w:rPr>
              <w:t>No.</w:t>
            </w:r>
          </w:p>
          <w:p w14:paraId="3E1E017E" w14:textId="77777777" w:rsidR="00BA2F83" w:rsidRPr="00D65B4F" w:rsidRDefault="00BA2F83" w:rsidP="00BA2F83">
            <w:pPr>
              <w:contextualSpacing/>
              <w:jc w:val="both"/>
              <w:rPr>
                <w:rFonts w:ascii="Arial" w:hAnsi="Arial" w:cs="Arial"/>
                <w:bCs/>
                <w:sz w:val="20"/>
                <w:szCs w:val="20"/>
                <w:lang w:val="en-GB"/>
              </w:rPr>
            </w:pPr>
          </w:p>
          <w:p w14:paraId="5EC35025" w14:textId="6FF6E691" w:rsidR="004E6EB7" w:rsidRPr="00D65B4F" w:rsidRDefault="004E6EB7" w:rsidP="00BA2F83">
            <w:pPr>
              <w:contextualSpacing/>
              <w:jc w:val="both"/>
              <w:rPr>
                <w:rFonts w:ascii="Arial" w:hAnsi="Arial" w:cs="Arial"/>
                <w:bCs/>
                <w:sz w:val="20"/>
                <w:szCs w:val="20"/>
                <w:lang w:val="en-GB"/>
              </w:rPr>
            </w:pPr>
            <w:r w:rsidRPr="00D65B4F">
              <w:rPr>
                <w:rFonts w:ascii="Arial" w:hAnsi="Arial" w:cs="Arial"/>
                <w:sz w:val="20"/>
                <w:szCs w:val="20"/>
              </w:rPr>
              <w:t xml:space="preserve">The manuscript lacks sufficient scientific evidence (primary or secondary data) to support several of its arguments. For instance, the authors state that reports of domestic violence and gender-based violence increased in several countries during lockdown periods; however, no </w:t>
            </w:r>
            <w:r w:rsidRPr="00D65B4F">
              <w:rPr>
                <w:rFonts w:ascii="Arial" w:hAnsi="Arial" w:cs="Arial"/>
                <w:sz w:val="20"/>
                <w:szCs w:val="20"/>
              </w:rPr>
              <w:lastRenderedPageBreak/>
              <w:t>supporting data, statistics, or relevant references are provided to substantiate this claim. Including credible empirical evidence and appropriate citations would strengthen the validity and reliability of the discussion.</w:t>
            </w:r>
          </w:p>
        </w:tc>
        <w:tc>
          <w:tcPr>
            <w:tcW w:w="1667" w:type="pct"/>
          </w:tcPr>
          <w:p w14:paraId="05E67B47" w14:textId="77777777" w:rsidR="00BB36B9" w:rsidRPr="00D65B4F" w:rsidRDefault="00BB36B9">
            <w:pPr>
              <w:outlineLvl w:val="1"/>
              <w:rPr>
                <w:rFonts w:ascii="Arial" w:eastAsia="MS Mincho" w:hAnsi="Arial" w:cs="Arial"/>
                <w:bCs/>
                <w:sz w:val="20"/>
                <w:szCs w:val="20"/>
                <w:lang w:val="en-GB"/>
              </w:rPr>
            </w:pPr>
          </w:p>
        </w:tc>
      </w:tr>
      <w:tr w:rsidR="00BB36B9" w:rsidRPr="00D65B4F" w14:paraId="1EDC35BC" w14:textId="77777777" w:rsidTr="00BA2F83">
        <w:trPr>
          <w:trHeight w:val="20"/>
          <w:jc w:val="center"/>
        </w:trPr>
        <w:tc>
          <w:tcPr>
            <w:tcW w:w="1666" w:type="pct"/>
            <w:noWrap/>
          </w:tcPr>
          <w:p w14:paraId="7B15E1A8" w14:textId="69121858" w:rsidR="00BB36B9" w:rsidRPr="00D65B4F" w:rsidRDefault="00ED5E50">
            <w:pPr>
              <w:rPr>
                <w:rFonts w:ascii="Arial" w:hAnsi="Arial" w:cs="Arial"/>
                <w:b/>
                <w:bCs/>
                <w:sz w:val="20"/>
                <w:szCs w:val="20"/>
                <w:lang w:val="en-GB"/>
              </w:rPr>
            </w:pPr>
            <w:r w:rsidRPr="00D65B4F">
              <w:rPr>
                <w:rFonts w:ascii="Arial" w:hAnsi="Arial" w:cs="Arial"/>
                <w:b/>
                <w:bCs/>
                <w:sz w:val="20"/>
                <w:szCs w:val="20"/>
                <w:lang w:val="en-GB"/>
              </w:rPr>
              <w:t xml:space="preserve">Are the references sufficient and recent? </w:t>
            </w:r>
          </w:p>
          <w:p w14:paraId="117ED64E" w14:textId="77777777" w:rsidR="00BB36B9" w:rsidRPr="00D65B4F" w:rsidRDefault="00BB36B9">
            <w:pPr>
              <w:rPr>
                <w:rFonts w:ascii="Arial" w:hAnsi="Arial" w:cs="Arial"/>
                <w:bCs/>
                <w:sz w:val="20"/>
                <w:szCs w:val="20"/>
                <w:lang w:val="en-GB"/>
              </w:rPr>
            </w:pPr>
          </w:p>
          <w:p w14:paraId="49F033F2" w14:textId="77777777" w:rsidR="00BB36B9" w:rsidRPr="00D65B4F" w:rsidRDefault="00ED5E50">
            <w:pPr>
              <w:rPr>
                <w:rFonts w:ascii="Arial" w:hAnsi="Arial" w:cs="Arial"/>
                <w:b/>
                <w:bCs/>
                <w:sz w:val="20"/>
                <w:szCs w:val="20"/>
                <w:lang w:val="en-GB"/>
              </w:rPr>
            </w:pPr>
            <w:r w:rsidRPr="00D65B4F">
              <w:rPr>
                <w:rFonts w:ascii="Arial" w:hAnsi="Arial" w:cs="Arial"/>
                <w:bCs/>
                <w:sz w:val="20"/>
                <w:szCs w:val="20"/>
                <w:lang w:val="en-GB"/>
              </w:rPr>
              <w:t>If your answer is NO, please provide clear suggestion for improvement.</w:t>
            </w:r>
          </w:p>
        </w:tc>
        <w:tc>
          <w:tcPr>
            <w:tcW w:w="1667" w:type="pct"/>
            <w:vAlign w:val="center"/>
          </w:tcPr>
          <w:p w14:paraId="1F059AF1" w14:textId="62681ABE" w:rsidR="004E6EB7" w:rsidRPr="00D65B4F" w:rsidRDefault="004E6EB7">
            <w:pPr>
              <w:contextualSpacing/>
              <w:rPr>
                <w:rFonts w:ascii="Arial" w:hAnsi="Arial" w:cs="Arial"/>
                <w:b/>
                <w:sz w:val="20"/>
                <w:szCs w:val="20"/>
                <w:lang w:val="en-GB"/>
              </w:rPr>
            </w:pPr>
          </w:p>
          <w:p w14:paraId="4ED6D19A" w14:textId="387198CF" w:rsidR="00BB36B9" w:rsidRPr="00D65B4F" w:rsidRDefault="004E6EB7" w:rsidP="00C418E0">
            <w:pPr>
              <w:ind w:firstLine="720"/>
              <w:jc w:val="center"/>
              <w:rPr>
                <w:rFonts w:ascii="Arial" w:hAnsi="Arial" w:cs="Arial"/>
                <w:b/>
                <w:sz w:val="20"/>
                <w:szCs w:val="20"/>
                <w:lang w:val="en-GB"/>
              </w:rPr>
            </w:pPr>
            <w:r w:rsidRPr="00D65B4F">
              <w:rPr>
                <w:rFonts w:ascii="Arial" w:hAnsi="Arial" w:cs="Arial"/>
                <w:b/>
                <w:sz w:val="20"/>
                <w:szCs w:val="20"/>
                <w:lang w:val="en-GB"/>
              </w:rPr>
              <w:t>Yes.</w:t>
            </w:r>
          </w:p>
        </w:tc>
        <w:tc>
          <w:tcPr>
            <w:tcW w:w="1667" w:type="pct"/>
          </w:tcPr>
          <w:p w14:paraId="3515C2BA" w14:textId="77777777" w:rsidR="00BB36B9" w:rsidRPr="00D65B4F" w:rsidRDefault="00BB36B9">
            <w:pPr>
              <w:outlineLvl w:val="1"/>
              <w:rPr>
                <w:rFonts w:ascii="Arial" w:eastAsia="MS Mincho" w:hAnsi="Arial" w:cs="Arial"/>
                <w:bCs/>
                <w:sz w:val="20"/>
                <w:szCs w:val="20"/>
                <w:lang w:val="en-GB"/>
              </w:rPr>
            </w:pPr>
          </w:p>
        </w:tc>
      </w:tr>
      <w:tr w:rsidR="00BB36B9" w:rsidRPr="00D65B4F" w14:paraId="21C93CA7" w14:textId="77777777" w:rsidTr="00BA2F83">
        <w:trPr>
          <w:trHeight w:val="20"/>
          <w:jc w:val="center"/>
        </w:trPr>
        <w:tc>
          <w:tcPr>
            <w:tcW w:w="1666" w:type="pct"/>
            <w:noWrap/>
          </w:tcPr>
          <w:p w14:paraId="010630D0" w14:textId="77777777" w:rsidR="00BB36B9" w:rsidRPr="00D65B4F" w:rsidRDefault="00ED5E50">
            <w:pPr>
              <w:rPr>
                <w:rFonts w:ascii="Arial" w:hAnsi="Arial" w:cs="Arial"/>
                <w:b/>
                <w:bCs/>
                <w:sz w:val="20"/>
                <w:szCs w:val="20"/>
                <w:lang w:val="en-GB"/>
              </w:rPr>
            </w:pPr>
            <w:r w:rsidRPr="00D65B4F">
              <w:rPr>
                <w:rFonts w:ascii="Arial" w:hAnsi="Arial" w:cs="Arial"/>
                <w:b/>
                <w:bCs/>
                <w:sz w:val="20"/>
                <w:szCs w:val="20"/>
                <w:lang w:val="en-GB"/>
              </w:rPr>
              <w:t>Are there ethical issues in this manuscript?</w:t>
            </w:r>
          </w:p>
          <w:p w14:paraId="658B41EC" w14:textId="77777777" w:rsidR="00BB36B9" w:rsidRPr="00D65B4F" w:rsidRDefault="00ED5E50">
            <w:pPr>
              <w:rPr>
                <w:rFonts w:ascii="Arial" w:hAnsi="Arial" w:cs="Arial"/>
                <w:bCs/>
                <w:sz w:val="20"/>
                <w:szCs w:val="20"/>
                <w:lang w:val="en-GB"/>
              </w:rPr>
            </w:pPr>
            <w:r w:rsidRPr="00D65B4F">
              <w:rPr>
                <w:rFonts w:ascii="Arial" w:hAnsi="Arial" w:cs="Arial"/>
                <w:bCs/>
                <w:sz w:val="20"/>
                <w:szCs w:val="20"/>
                <w:lang w:val="en-GB"/>
              </w:rPr>
              <w:t>(YES or NO)</w:t>
            </w:r>
          </w:p>
          <w:p w14:paraId="2A6CFAF1" w14:textId="77777777" w:rsidR="00BB36B9" w:rsidRPr="00D65B4F" w:rsidRDefault="00BB36B9">
            <w:pPr>
              <w:rPr>
                <w:rFonts w:ascii="Arial" w:hAnsi="Arial" w:cs="Arial"/>
                <w:bCs/>
                <w:sz w:val="20"/>
                <w:szCs w:val="20"/>
                <w:lang w:val="en-GB"/>
              </w:rPr>
            </w:pPr>
          </w:p>
          <w:p w14:paraId="31E3A653" w14:textId="77777777" w:rsidR="00BB36B9" w:rsidRPr="00D65B4F" w:rsidRDefault="00ED5E50">
            <w:pPr>
              <w:rPr>
                <w:rFonts w:ascii="Arial" w:hAnsi="Arial" w:cs="Arial"/>
                <w:bCs/>
                <w:sz w:val="20"/>
                <w:szCs w:val="20"/>
                <w:lang w:val="en-GB"/>
              </w:rPr>
            </w:pPr>
            <w:r w:rsidRPr="00D65B4F">
              <w:rPr>
                <w:rFonts w:ascii="Arial" w:hAnsi="Arial" w:cs="Arial"/>
                <w:bCs/>
                <w:sz w:val="20"/>
                <w:szCs w:val="20"/>
                <w:lang w:val="en-GB"/>
              </w:rPr>
              <w:t>(If yes, kindly please write down the ethical issues here in details)</w:t>
            </w:r>
          </w:p>
          <w:p w14:paraId="05708F87" w14:textId="77777777" w:rsidR="00BB36B9" w:rsidRPr="00D65B4F" w:rsidRDefault="00BB36B9">
            <w:pPr>
              <w:rPr>
                <w:rFonts w:ascii="Arial" w:hAnsi="Arial" w:cs="Arial"/>
                <w:b/>
                <w:bCs/>
                <w:sz w:val="20"/>
                <w:szCs w:val="20"/>
                <w:lang w:val="en-GB"/>
              </w:rPr>
            </w:pPr>
          </w:p>
        </w:tc>
        <w:tc>
          <w:tcPr>
            <w:tcW w:w="1667" w:type="pct"/>
            <w:vAlign w:val="center"/>
          </w:tcPr>
          <w:p w14:paraId="4A3EEB8F" w14:textId="69754D08" w:rsidR="00BB36B9" w:rsidRPr="00D65B4F" w:rsidRDefault="004E6EB7" w:rsidP="00C418E0">
            <w:pPr>
              <w:contextualSpacing/>
              <w:jc w:val="center"/>
              <w:rPr>
                <w:rFonts w:ascii="Arial" w:hAnsi="Arial" w:cs="Arial"/>
                <w:b/>
                <w:sz w:val="20"/>
                <w:szCs w:val="20"/>
                <w:lang w:val="en-GB"/>
              </w:rPr>
            </w:pPr>
            <w:r w:rsidRPr="00D65B4F">
              <w:rPr>
                <w:rFonts w:ascii="Arial" w:hAnsi="Arial" w:cs="Arial"/>
                <w:b/>
                <w:sz w:val="20"/>
                <w:szCs w:val="20"/>
                <w:lang w:val="en-GB"/>
              </w:rPr>
              <w:t>Yes.</w:t>
            </w:r>
          </w:p>
        </w:tc>
        <w:tc>
          <w:tcPr>
            <w:tcW w:w="1667" w:type="pct"/>
          </w:tcPr>
          <w:p w14:paraId="6ADFABA8" w14:textId="77777777" w:rsidR="00BB36B9" w:rsidRPr="00D65B4F" w:rsidRDefault="00BB36B9">
            <w:pPr>
              <w:outlineLvl w:val="1"/>
              <w:rPr>
                <w:rFonts w:ascii="Arial" w:eastAsia="MS Mincho" w:hAnsi="Arial" w:cs="Arial"/>
                <w:bCs/>
                <w:sz w:val="20"/>
                <w:szCs w:val="20"/>
                <w:lang w:val="en-GB"/>
              </w:rPr>
            </w:pPr>
          </w:p>
        </w:tc>
      </w:tr>
    </w:tbl>
    <w:p w14:paraId="40288672" w14:textId="77777777" w:rsidR="00BB36B9" w:rsidRPr="00D65B4F" w:rsidRDefault="00BB36B9">
      <w:pPr>
        <w:rPr>
          <w:rFonts w:ascii="Arial" w:hAnsi="Arial" w:cs="Arial"/>
          <w:sz w:val="20"/>
          <w:szCs w:val="20"/>
          <w:lang w:val="en-GB"/>
        </w:rPr>
      </w:pPr>
    </w:p>
    <w:p w14:paraId="06DF3055" w14:textId="77777777" w:rsidR="00CF01AA" w:rsidRPr="00D65B4F" w:rsidRDefault="00CF01AA">
      <w:pPr>
        <w:rPr>
          <w:rFonts w:ascii="Arial" w:hAnsi="Arial" w:cs="Arial"/>
          <w:sz w:val="20"/>
          <w:szCs w:val="20"/>
          <w:lang w:val="en-GB"/>
        </w:rPr>
      </w:pPr>
    </w:p>
    <w:p w14:paraId="78B8BDC0" w14:textId="77777777" w:rsidR="00CF01AA" w:rsidRPr="00D65B4F" w:rsidRDefault="00CF01AA" w:rsidP="00CF01AA">
      <w:pPr>
        <w:pStyle w:val="Affiliation"/>
        <w:spacing w:after="0" w:line="240" w:lineRule="auto"/>
        <w:jc w:val="left"/>
        <w:rPr>
          <w:rFonts w:ascii="Arial" w:hAnsi="Arial" w:cs="Arial"/>
          <w:b/>
          <w:u w:val="single"/>
        </w:rPr>
      </w:pPr>
      <w:r w:rsidRPr="00D65B4F">
        <w:rPr>
          <w:rFonts w:ascii="Arial" w:hAnsi="Arial" w:cs="Arial"/>
          <w:b/>
          <w:u w:val="single"/>
        </w:rPr>
        <w:t>Reviewer details:</w:t>
      </w:r>
    </w:p>
    <w:p w14:paraId="3898D2B8" w14:textId="77777777" w:rsidR="00CF01AA" w:rsidRPr="00D65B4F" w:rsidRDefault="00CF01AA">
      <w:pPr>
        <w:rPr>
          <w:rFonts w:ascii="Arial" w:hAnsi="Arial" w:cs="Arial"/>
          <w:sz w:val="20"/>
          <w:szCs w:val="20"/>
          <w:lang w:val="en-GB"/>
        </w:rPr>
      </w:pPr>
    </w:p>
    <w:p w14:paraId="3C766AA3" w14:textId="0041C2C3" w:rsidR="00CF01AA" w:rsidRPr="00D65B4F" w:rsidRDefault="00CF01AA" w:rsidP="00CF01AA">
      <w:pPr>
        <w:rPr>
          <w:rFonts w:ascii="Arial" w:hAnsi="Arial" w:cs="Arial"/>
          <w:sz w:val="20"/>
          <w:szCs w:val="20"/>
          <w:lang w:val="en-GB"/>
        </w:rPr>
      </w:pPr>
      <w:r w:rsidRPr="00D65B4F">
        <w:rPr>
          <w:rFonts w:ascii="Arial" w:hAnsi="Arial" w:cs="Arial"/>
          <w:sz w:val="20"/>
          <w:szCs w:val="20"/>
          <w:lang w:val="en-GB"/>
        </w:rPr>
        <w:t>Boya Mahesh, Jamia Millia Islamia University, India</w:t>
      </w:r>
    </w:p>
    <w:sectPr w:rsidR="00CF01AA" w:rsidRPr="00D65B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7CF5" w14:textId="77777777" w:rsidR="001F5267" w:rsidRDefault="001F5267">
      <w:r>
        <w:separator/>
      </w:r>
    </w:p>
  </w:endnote>
  <w:endnote w:type="continuationSeparator" w:id="0">
    <w:p w14:paraId="30B18C4F" w14:textId="77777777" w:rsidR="001F5267" w:rsidRDefault="001F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095C" w14:textId="77777777" w:rsidR="00BB36B9" w:rsidRDefault="00ED5E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5182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51821">
      <w:rPr>
        <w:b/>
        <w:noProof/>
        <w:sz w:val="20"/>
      </w:rPr>
      <w:t>4</w:t>
    </w:r>
    <w:r>
      <w:rPr>
        <w:b/>
        <w:sz w:val="20"/>
      </w:rPr>
      <w:fldChar w:fldCharType="end"/>
    </w:r>
    <w:r>
      <w:rPr>
        <w:b/>
        <w:sz w:val="20"/>
      </w:rPr>
      <w:br/>
      <w:t>V240326</w:t>
    </w:r>
  </w:p>
  <w:p w14:paraId="094BD874" w14:textId="77777777" w:rsidR="00BB36B9" w:rsidRDefault="00BB36B9">
    <w:pPr>
      <w:pStyle w:val="Footer"/>
      <w:jc w:val="right"/>
    </w:pPr>
  </w:p>
  <w:p w14:paraId="3DBB9F4D" w14:textId="77777777" w:rsidR="00BB36B9" w:rsidRDefault="00BB36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2027" w14:textId="77777777" w:rsidR="001F5267" w:rsidRDefault="001F5267">
      <w:r>
        <w:separator/>
      </w:r>
    </w:p>
  </w:footnote>
  <w:footnote w:type="continuationSeparator" w:id="0">
    <w:p w14:paraId="25F169C8" w14:textId="77777777" w:rsidR="001F5267" w:rsidRDefault="001F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06A3" w14:textId="77777777" w:rsidR="00BB36B9" w:rsidRDefault="00BB36B9">
    <w:pPr>
      <w:spacing w:before="100" w:beforeAutospacing="1" w:after="100" w:afterAutospacing="1"/>
      <w:jc w:val="center"/>
      <w:rPr>
        <w:rFonts w:ascii="Arial" w:hAnsi="Arial" w:cs="Arial"/>
        <w:b/>
        <w:bCs/>
        <w:color w:val="003399"/>
        <w:szCs w:val="20"/>
        <w:u w:val="single"/>
        <w:lang w:val="en-GB"/>
      </w:rPr>
    </w:pPr>
  </w:p>
  <w:p w14:paraId="01B68FF5" w14:textId="77777777" w:rsidR="00BB36B9" w:rsidRDefault="00ED5E5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1899623">
    <w:abstractNumId w:val="4"/>
  </w:num>
  <w:num w:numId="2" w16cid:durableId="2073305518">
    <w:abstractNumId w:val="8"/>
  </w:num>
  <w:num w:numId="3" w16cid:durableId="1977835700">
    <w:abstractNumId w:val="7"/>
  </w:num>
  <w:num w:numId="4" w16cid:durableId="1541474391">
    <w:abstractNumId w:val="9"/>
  </w:num>
  <w:num w:numId="5" w16cid:durableId="679545519">
    <w:abstractNumId w:val="6"/>
  </w:num>
  <w:num w:numId="6" w16cid:durableId="1863205353">
    <w:abstractNumId w:val="0"/>
  </w:num>
  <w:num w:numId="7" w16cid:durableId="245463494">
    <w:abstractNumId w:val="3"/>
  </w:num>
  <w:num w:numId="8" w16cid:durableId="1915121116">
    <w:abstractNumId w:val="11"/>
  </w:num>
  <w:num w:numId="9" w16cid:durableId="960650543">
    <w:abstractNumId w:val="10"/>
  </w:num>
  <w:num w:numId="10" w16cid:durableId="1013191981">
    <w:abstractNumId w:val="2"/>
  </w:num>
  <w:num w:numId="11" w16cid:durableId="2004893779">
    <w:abstractNumId w:val="1"/>
  </w:num>
  <w:num w:numId="12" w16cid:durableId="173357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B9"/>
    <w:rsid w:val="000B2915"/>
    <w:rsid w:val="00147D98"/>
    <w:rsid w:val="001E77B9"/>
    <w:rsid w:val="001F5267"/>
    <w:rsid w:val="002B6675"/>
    <w:rsid w:val="00302F4A"/>
    <w:rsid w:val="0049702A"/>
    <w:rsid w:val="004B58BD"/>
    <w:rsid w:val="004E6EB7"/>
    <w:rsid w:val="004F06CC"/>
    <w:rsid w:val="005D53A8"/>
    <w:rsid w:val="00651821"/>
    <w:rsid w:val="00682E53"/>
    <w:rsid w:val="006A41B2"/>
    <w:rsid w:val="0078778B"/>
    <w:rsid w:val="00822142"/>
    <w:rsid w:val="008B74C0"/>
    <w:rsid w:val="00A4163B"/>
    <w:rsid w:val="00AD716B"/>
    <w:rsid w:val="00AF2091"/>
    <w:rsid w:val="00B14C74"/>
    <w:rsid w:val="00B65A48"/>
    <w:rsid w:val="00B90613"/>
    <w:rsid w:val="00BA0592"/>
    <w:rsid w:val="00BA2F83"/>
    <w:rsid w:val="00BB17CB"/>
    <w:rsid w:val="00BB36B9"/>
    <w:rsid w:val="00BF70AE"/>
    <w:rsid w:val="00C16D7E"/>
    <w:rsid w:val="00C33F80"/>
    <w:rsid w:val="00C418E0"/>
    <w:rsid w:val="00C71D14"/>
    <w:rsid w:val="00CA3A90"/>
    <w:rsid w:val="00CD4F7B"/>
    <w:rsid w:val="00CF01AA"/>
    <w:rsid w:val="00D02520"/>
    <w:rsid w:val="00D65B4F"/>
    <w:rsid w:val="00DF3DA9"/>
    <w:rsid w:val="00E02EB0"/>
    <w:rsid w:val="00ED5E50"/>
    <w:rsid w:val="00FC15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09C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hitespace-normal">
    <w:name w:val="whitespace-normal"/>
    <w:rsid w:val="00DF3DA9"/>
  </w:style>
  <w:style w:type="character" w:styleId="UnresolvedMention">
    <w:name w:val="Unresolved Mention"/>
    <w:basedOn w:val="DefaultParagraphFont"/>
    <w:uiPriority w:val="99"/>
    <w:semiHidden/>
    <w:unhideWhenUsed/>
    <w:rsid w:val="000B2915"/>
    <w:rPr>
      <w:color w:val="605E5C"/>
      <w:shd w:val="clear" w:color="auto" w:fill="E1DFDD"/>
    </w:rPr>
  </w:style>
  <w:style w:type="paragraph" w:customStyle="1" w:styleId="Affiliation">
    <w:name w:val="Affiliation"/>
    <w:basedOn w:val="Normal"/>
    <w:rsid w:val="00CF01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36563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5351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9</cp:revision>
  <dcterms:created xsi:type="dcterms:W3CDTF">2026-05-27T15:08:00Z</dcterms:created>
  <dcterms:modified xsi:type="dcterms:W3CDTF">2026-06-05T11:27:00Z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