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C769E" w14:textId="77777777" w:rsidR="00D812B1" w:rsidRPr="00396FA0" w:rsidRDefault="00D812B1">
      <w:pPr>
        <w:spacing w:before="11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3"/>
        <w:gridCol w:w="10430"/>
      </w:tblGrid>
      <w:tr w:rsidR="00D812B1" w:rsidRPr="00396FA0" w14:paraId="13DE79BD" w14:textId="77777777">
        <w:trPr>
          <w:trHeight w:val="254"/>
        </w:trPr>
        <w:tc>
          <w:tcPr>
            <w:tcW w:w="3243" w:type="dxa"/>
          </w:tcPr>
          <w:p w14:paraId="077F6262" w14:textId="77777777" w:rsidR="00D812B1" w:rsidRPr="00396FA0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Journal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430" w:type="dxa"/>
          </w:tcPr>
          <w:p w14:paraId="3CEE0FBC" w14:textId="77777777" w:rsidR="00D812B1" w:rsidRPr="00396FA0" w:rsidRDefault="00D812B1">
            <w:pPr>
              <w:pStyle w:val="TableParagraph"/>
              <w:spacing w:line="234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396FA0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396FA0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International</w:t>
              </w:r>
              <w:r w:rsidRPr="00396FA0">
                <w:rPr>
                  <w:rFonts w:ascii="Arial" w:hAnsi="Arial" w:cs="Arial"/>
                  <w:color w:val="0000FF"/>
                  <w:spacing w:val="-6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Research</w:t>
              </w:r>
              <w:r w:rsidRPr="00396FA0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in</w:t>
              </w:r>
              <w:r w:rsidRPr="00396FA0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Medical</w:t>
              </w:r>
              <w:r w:rsidRPr="00396FA0">
                <w:rPr>
                  <w:rFonts w:ascii="Arial" w:hAnsi="Arial" w:cs="Arial"/>
                  <w:color w:val="0000FF"/>
                  <w:spacing w:val="-4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396FA0">
                <w:rPr>
                  <w:rFonts w:ascii="Arial" w:hAnsi="Arial" w:cs="Arial"/>
                  <w:color w:val="0000FF"/>
                  <w:spacing w:val="-5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Pharmaceutical</w:t>
              </w:r>
              <w:r w:rsidRPr="00396FA0">
                <w:rPr>
                  <w:rFonts w:ascii="Arial" w:hAnsi="Arial" w:cs="Arial"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396FA0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Sciences</w:t>
              </w:r>
            </w:hyperlink>
          </w:p>
        </w:tc>
      </w:tr>
      <w:tr w:rsidR="00D812B1" w:rsidRPr="00396FA0" w14:paraId="1E6472E9" w14:textId="77777777">
        <w:trPr>
          <w:trHeight w:val="230"/>
        </w:trPr>
        <w:tc>
          <w:tcPr>
            <w:tcW w:w="3243" w:type="dxa"/>
          </w:tcPr>
          <w:p w14:paraId="58F1045A" w14:textId="77777777" w:rsidR="00D812B1" w:rsidRPr="00396FA0" w:rsidRDefault="00000000">
            <w:pPr>
              <w:pStyle w:val="TableParagraph"/>
              <w:spacing w:line="210" w:lineRule="exact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Manuscript</w:t>
            </w:r>
            <w:r w:rsidRPr="00396FA0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430" w:type="dxa"/>
          </w:tcPr>
          <w:p w14:paraId="3140CF7B" w14:textId="77777777" w:rsidR="00D812B1" w:rsidRPr="00396FA0" w:rsidRDefault="00000000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Ms_JIRMEPS_15160</w:t>
            </w:r>
          </w:p>
        </w:tc>
      </w:tr>
      <w:tr w:rsidR="00D812B1" w:rsidRPr="00396FA0" w14:paraId="0ACE4DE7" w14:textId="77777777">
        <w:trPr>
          <w:trHeight w:val="460"/>
        </w:trPr>
        <w:tc>
          <w:tcPr>
            <w:tcW w:w="3243" w:type="dxa"/>
          </w:tcPr>
          <w:p w14:paraId="0E99043A" w14:textId="77777777" w:rsidR="00D812B1" w:rsidRPr="00396FA0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Title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430" w:type="dxa"/>
          </w:tcPr>
          <w:p w14:paraId="1F43E5A9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Integrated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GC–MS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characterization,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molecular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docking,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ADMET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evaluation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bioactive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compounds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the methanolic extract of </w:t>
            </w:r>
            <w:proofErr w:type="spellStart"/>
            <w:r w:rsidRPr="00396FA0">
              <w:rPr>
                <w:rFonts w:ascii="Arial" w:hAnsi="Arial" w:cs="Arial"/>
                <w:b/>
                <w:sz w:val="20"/>
                <w:szCs w:val="20"/>
              </w:rPr>
              <w:t>Barleria</w:t>
            </w:r>
            <w:proofErr w:type="spellEnd"/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6FA0">
              <w:rPr>
                <w:rFonts w:ascii="Arial" w:hAnsi="Arial" w:cs="Arial"/>
                <w:b/>
                <w:sz w:val="20"/>
                <w:szCs w:val="20"/>
              </w:rPr>
              <w:t>longiflora</w:t>
            </w:r>
            <w:proofErr w:type="spellEnd"/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396FA0">
              <w:rPr>
                <w:rFonts w:ascii="Arial" w:hAnsi="Arial" w:cs="Arial"/>
                <w:b/>
                <w:sz w:val="20"/>
                <w:szCs w:val="20"/>
              </w:rPr>
              <w:t>L.f.</w:t>
            </w:r>
            <w:proofErr w:type="spellEnd"/>
          </w:p>
        </w:tc>
      </w:tr>
      <w:tr w:rsidR="00D812B1" w:rsidRPr="00396FA0" w14:paraId="724BA691" w14:textId="77777777">
        <w:trPr>
          <w:trHeight w:val="460"/>
        </w:trPr>
        <w:tc>
          <w:tcPr>
            <w:tcW w:w="3243" w:type="dxa"/>
          </w:tcPr>
          <w:p w14:paraId="278F51AA" w14:textId="77777777" w:rsidR="00D812B1" w:rsidRPr="00396FA0" w:rsidRDefault="00000000">
            <w:pPr>
              <w:pStyle w:val="TableParagraph"/>
              <w:ind w:left="199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Type</w:t>
            </w:r>
            <w:r w:rsidRPr="00396FA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430" w:type="dxa"/>
          </w:tcPr>
          <w:p w14:paraId="403CA9D2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5B41FB3D" w14:textId="77777777" w:rsidR="00D812B1" w:rsidRPr="00396FA0" w:rsidRDefault="00D812B1">
      <w:pPr>
        <w:rPr>
          <w:rFonts w:ascii="Arial" w:hAnsi="Arial" w:cs="Arial"/>
          <w:sz w:val="20"/>
          <w:szCs w:val="20"/>
        </w:rPr>
      </w:pPr>
    </w:p>
    <w:p w14:paraId="1B1B3446" w14:textId="77777777" w:rsidR="00D812B1" w:rsidRPr="00396FA0" w:rsidRDefault="00D812B1">
      <w:pPr>
        <w:rPr>
          <w:rFonts w:ascii="Arial" w:hAnsi="Arial" w:cs="Arial"/>
          <w:sz w:val="20"/>
          <w:szCs w:val="20"/>
        </w:rPr>
      </w:pPr>
    </w:p>
    <w:p w14:paraId="7DB126F6" w14:textId="77777777" w:rsidR="00D812B1" w:rsidRPr="00396FA0" w:rsidRDefault="00000000">
      <w:pPr>
        <w:pStyle w:val="BodyText"/>
        <w:ind w:left="23"/>
        <w:rPr>
          <w:rFonts w:ascii="Arial" w:hAnsi="Arial" w:cs="Arial"/>
        </w:rPr>
      </w:pPr>
      <w:r w:rsidRPr="00396FA0">
        <w:rPr>
          <w:rFonts w:ascii="Arial" w:hAnsi="Arial" w:cs="Arial"/>
          <w:color w:val="000000"/>
          <w:highlight w:val="yellow"/>
          <w:u w:val="single"/>
        </w:rPr>
        <w:t>PART</w:t>
      </w:r>
      <w:r w:rsidRPr="00396FA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1</w:t>
      </w:r>
      <w:r w:rsidRPr="00396FA0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(Importance</w:t>
      </w:r>
      <w:r w:rsidRPr="00396FA0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of</w:t>
      </w:r>
      <w:r w:rsidRPr="00396FA0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the</w:t>
      </w:r>
      <w:r w:rsidRPr="00396FA0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10309ACA" w14:textId="77777777" w:rsidR="00D812B1" w:rsidRPr="00396FA0" w:rsidRDefault="00D812B1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1"/>
        <w:gridCol w:w="4553"/>
        <w:gridCol w:w="4553"/>
      </w:tblGrid>
      <w:tr w:rsidR="00D812B1" w:rsidRPr="00396FA0" w14:paraId="0EE7FC72" w14:textId="77777777">
        <w:trPr>
          <w:trHeight w:val="635"/>
        </w:trPr>
        <w:tc>
          <w:tcPr>
            <w:tcW w:w="4551" w:type="dxa"/>
          </w:tcPr>
          <w:p w14:paraId="33AEEEC2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3" w:type="dxa"/>
          </w:tcPr>
          <w:p w14:paraId="590A44DE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3" w:type="dxa"/>
          </w:tcPr>
          <w:p w14:paraId="7A00E1EB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396FA0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D812B1" w:rsidRPr="00396FA0" w14:paraId="7AF83531" w14:textId="77777777">
        <w:trPr>
          <w:trHeight w:val="2070"/>
        </w:trPr>
        <w:tc>
          <w:tcPr>
            <w:tcW w:w="4551" w:type="dxa"/>
          </w:tcPr>
          <w:p w14:paraId="74CC4F7E" w14:textId="77777777" w:rsidR="00D812B1" w:rsidRPr="00396FA0" w:rsidRDefault="00000000">
            <w:pPr>
              <w:pStyle w:val="TableParagraph"/>
              <w:ind w:right="425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396FA0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396FA0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553" w:type="dxa"/>
          </w:tcPr>
          <w:p w14:paraId="5D1289CF" w14:textId="77777777" w:rsidR="00D812B1" w:rsidRPr="00396FA0" w:rsidRDefault="00000000">
            <w:pPr>
              <w:pStyle w:val="TableParagraph"/>
              <w:ind w:left="108" w:right="9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 xml:space="preserve">The ARTICLE is entitled “Integrated GC–MS characterization, molecular docking, and ADMET evaluation of bioactive compounds from the methanolic extract of </w:t>
            </w:r>
            <w:proofErr w:type="spellStart"/>
            <w:r w:rsidRPr="00396FA0">
              <w:rPr>
                <w:rFonts w:ascii="Arial" w:hAnsi="Arial" w:cs="Arial"/>
                <w:sz w:val="20"/>
                <w:szCs w:val="20"/>
              </w:rPr>
              <w:t>Barleria</w:t>
            </w:r>
            <w:proofErr w:type="spellEnd"/>
            <w:r w:rsidRPr="00396FA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6FA0">
              <w:rPr>
                <w:rFonts w:ascii="Arial" w:hAnsi="Arial" w:cs="Arial"/>
                <w:sz w:val="20"/>
                <w:szCs w:val="20"/>
              </w:rPr>
              <w:t>longiflora</w:t>
            </w:r>
            <w:proofErr w:type="spellEnd"/>
            <w:r w:rsidRPr="00396FA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396FA0">
              <w:rPr>
                <w:rFonts w:ascii="Arial" w:hAnsi="Arial" w:cs="Arial"/>
                <w:sz w:val="20"/>
                <w:szCs w:val="20"/>
              </w:rPr>
              <w:t>L.f.</w:t>
            </w:r>
            <w:proofErr w:type="spellEnd"/>
            <w:r w:rsidRPr="00396FA0">
              <w:rPr>
                <w:rFonts w:ascii="Arial" w:hAnsi="Arial" w:cs="Arial"/>
                <w:sz w:val="20"/>
                <w:szCs w:val="20"/>
              </w:rPr>
              <w:t>”. I recommend the presented manuscript for publication in</w:t>
            </w:r>
            <w:r w:rsidRPr="00396FA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Journal</w:t>
            </w:r>
            <w:r w:rsidRPr="00396FA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International</w:t>
            </w:r>
            <w:r w:rsidRPr="00396FA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Research</w:t>
            </w:r>
            <w:r w:rsidRPr="00396FA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in</w:t>
            </w:r>
            <w:r w:rsidRPr="00396FA0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Medical</w:t>
            </w:r>
            <w:r w:rsidRPr="00396FA0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and Pharmaceutical Sciences.</w:t>
            </w:r>
          </w:p>
        </w:tc>
        <w:tc>
          <w:tcPr>
            <w:tcW w:w="4553" w:type="dxa"/>
          </w:tcPr>
          <w:p w14:paraId="2B3DBFEA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F1D9A0E" w14:textId="77777777" w:rsidR="00D812B1" w:rsidRPr="00396FA0" w:rsidRDefault="00D812B1">
      <w:pPr>
        <w:rPr>
          <w:rFonts w:ascii="Arial" w:hAnsi="Arial" w:cs="Arial"/>
          <w:b/>
          <w:sz w:val="20"/>
          <w:szCs w:val="20"/>
        </w:rPr>
      </w:pPr>
    </w:p>
    <w:p w14:paraId="4DABCB4D" w14:textId="77777777" w:rsidR="00D812B1" w:rsidRPr="00396FA0" w:rsidRDefault="00D812B1">
      <w:pPr>
        <w:rPr>
          <w:rFonts w:ascii="Arial" w:hAnsi="Arial" w:cs="Arial"/>
          <w:b/>
          <w:sz w:val="20"/>
          <w:szCs w:val="20"/>
        </w:rPr>
      </w:pPr>
    </w:p>
    <w:p w14:paraId="52A31600" w14:textId="77777777" w:rsidR="00D812B1" w:rsidRPr="00396FA0" w:rsidRDefault="00000000">
      <w:pPr>
        <w:pStyle w:val="BodyText"/>
        <w:ind w:left="23"/>
        <w:rPr>
          <w:rFonts w:ascii="Arial" w:hAnsi="Arial" w:cs="Arial"/>
        </w:rPr>
      </w:pPr>
      <w:r w:rsidRPr="00396FA0">
        <w:rPr>
          <w:rFonts w:ascii="Arial" w:hAnsi="Arial" w:cs="Arial"/>
          <w:color w:val="000000"/>
          <w:highlight w:val="yellow"/>
          <w:u w:val="single"/>
        </w:rPr>
        <w:t>PART</w:t>
      </w:r>
      <w:r w:rsidRPr="00396FA0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2.1</w:t>
      </w:r>
      <w:r w:rsidRPr="00396FA0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(Objective</w:t>
      </w:r>
      <w:r w:rsidRPr="00396FA0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Evaluation)</w:t>
      </w:r>
    </w:p>
    <w:p w14:paraId="558FCD59" w14:textId="77777777" w:rsidR="00D812B1" w:rsidRPr="00396FA0" w:rsidRDefault="00D812B1">
      <w:pPr>
        <w:spacing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D812B1" w:rsidRPr="00396FA0" w14:paraId="49053E91" w14:textId="77777777">
        <w:trPr>
          <w:trHeight w:val="894"/>
        </w:trPr>
        <w:tc>
          <w:tcPr>
            <w:tcW w:w="4556" w:type="dxa"/>
          </w:tcPr>
          <w:p w14:paraId="08C5B6E3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2405D6FE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558" w:type="dxa"/>
          </w:tcPr>
          <w:p w14:paraId="0F158E6A" w14:textId="77777777" w:rsidR="00D812B1" w:rsidRPr="00396FA0" w:rsidRDefault="00000000">
            <w:pPr>
              <w:pStyle w:val="TableParagraph"/>
              <w:spacing w:line="256" w:lineRule="auto"/>
              <w:ind w:left="108" w:right="6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</w:t>
            </w:r>
            <w:r w:rsidRPr="00396FA0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396FA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the</w:t>
            </w:r>
            <w:r w:rsidRPr="00396FA0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396FA0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 of Authors are mandatory for Rating of 2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 1)</w:t>
            </w:r>
          </w:p>
        </w:tc>
      </w:tr>
      <w:tr w:rsidR="00D812B1" w:rsidRPr="00396FA0" w14:paraId="67173A29" w14:textId="77777777">
        <w:trPr>
          <w:trHeight w:val="921"/>
        </w:trPr>
        <w:tc>
          <w:tcPr>
            <w:tcW w:w="4556" w:type="dxa"/>
          </w:tcPr>
          <w:p w14:paraId="693E1425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0D97B69F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045A9D0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5B903EF1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558" w:type="dxa"/>
          </w:tcPr>
          <w:p w14:paraId="47CB8E19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413372B7" w14:textId="77777777">
        <w:trPr>
          <w:trHeight w:val="918"/>
        </w:trPr>
        <w:tc>
          <w:tcPr>
            <w:tcW w:w="4556" w:type="dxa"/>
          </w:tcPr>
          <w:p w14:paraId="011F1203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2002ABC6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18484A1" w14:textId="77777777" w:rsidR="00D812B1" w:rsidRPr="00396FA0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3E0CE38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1254259B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1823933E" w14:textId="77777777">
        <w:trPr>
          <w:trHeight w:val="921"/>
        </w:trPr>
        <w:tc>
          <w:tcPr>
            <w:tcW w:w="4556" w:type="dxa"/>
          </w:tcPr>
          <w:p w14:paraId="6DC4B44A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2E45649C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731738A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F2A37D1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11AC4018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48CCE7A6" w14:textId="77777777">
        <w:trPr>
          <w:trHeight w:val="1149"/>
        </w:trPr>
        <w:tc>
          <w:tcPr>
            <w:tcW w:w="4556" w:type="dxa"/>
          </w:tcPr>
          <w:p w14:paraId="27D45FAE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19676BDB" w14:textId="77777777" w:rsidR="00D812B1" w:rsidRPr="00396FA0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FA17BA3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6110F634" w14:textId="77777777" w:rsidR="00D812B1" w:rsidRPr="00396FA0" w:rsidRDefault="00000000">
            <w:pPr>
              <w:pStyle w:val="TableParagraph"/>
              <w:spacing w:before="1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62C2087F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3A356F07" w14:textId="77777777">
        <w:trPr>
          <w:trHeight w:val="1149"/>
        </w:trPr>
        <w:tc>
          <w:tcPr>
            <w:tcW w:w="4556" w:type="dxa"/>
          </w:tcPr>
          <w:p w14:paraId="77DF9A47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96FA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396FA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82E80DD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B128DDB" w14:textId="77777777" w:rsidR="00D812B1" w:rsidRPr="00396FA0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61D8CFCA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55A8724A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7C1A080F" w14:textId="77777777">
        <w:trPr>
          <w:trHeight w:val="921"/>
        </w:trPr>
        <w:tc>
          <w:tcPr>
            <w:tcW w:w="4556" w:type="dxa"/>
          </w:tcPr>
          <w:p w14:paraId="2EF139D5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date?</w:t>
            </w:r>
          </w:p>
          <w:p w14:paraId="7744757F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85C702A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2D47CBCF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366281CB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53B69237" w14:textId="77777777">
        <w:trPr>
          <w:trHeight w:val="1149"/>
        </w:trPr>
        <w:tc>
          <w:tcPr>
            <w:tcW w:w="4556" w:type="dxa"/>
          </w:tcPr>
          <w:p w14:paraId="0DB413F3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506E055A" w14:textId="77777777" w:rsidR="00D812B1" w:rsidRPr="00396FA0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7D030C1" w14:textId="77777777" w:rsidR="00D812B1" w:rsidRPr="00396FA0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8EB1488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6D7F9CFD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13DF7BF5" w14:textId="77777777">
        <w:trPr>
          <w:trHeight w:val="1148"/>
        </w:trPr>
        <w:tc>
          <w:tcPr>
            <w:tcW w:w="4556" w:type="dxa"/>
          </w:tcPr>
          <w:p w14:paraId="1E142F02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075C3034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6B1F183" w14:textId="77777777" w:rsidR="00D812B1" w:rsidRPr="00396FA0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238B1864" w14:textId="77777777" w:rsidR="00D812B1" w:rsidRPr="00396FA0" w:rsidRDefault="00000000">
            <w:pPr>
              <w:pStyle w:val="TableParagraph"/>
              <w:spacing w:line="230" w:lineRule="exact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2A337A17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74FCB10C" w14:textId="77777777">
        <w:trPr>
          <w:trHeight w:val="460"/>
        </w:trPr>
        <w:tc>
          <w:tcPr>
            <w:tcW w:w="4556" w:type="dxa"/>
          </w:tcPr>
          <w:p w14:paraId="7FA310EF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2DCDA41A" w14:textId="77777777" w:rsidR="00D812B1" w:rsidRPr="00396FA0" w:rsidRDefault="00000000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</w:tc>
        <w:tc>
          <w:tcPr>
            <w:tcW w:w="4558" w:type="dxa"/>
          </w:tcPr>
          <w:p w14:paraId="451D35EA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4558" w:type="dxa"/>
          </w:tcPr>
          <w:p w14:paraId="0CAA1BE4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D21148B" w14:textId="77777777" w:rsidR="00D812B1" w:rsidRPr="00396FA0" w:rsidRDefault="00D812B1">
      <w:pPr>
        <w:pStyle w:val="TableParagraph"/>
        <w:rPr>
          <w:rFonts w:ascii="Arial" w:hAnsi="Arial" w:cs="Arial"/>
          <w:sz w:val="20"/>
          <w:szCs w:val="20"/>
        </w:rPr>
        <w:sectPr w:rsidR="00D812B1" w:rsidRPr="00396FA0">
          <w:headerReference w:type="default" r:id="rId8"/>
          <w:footerReference w:type="default" r:id="rId9"/>
          <w:type w:val="continuous"/>
          <w:pgSz w:w="16840" w:h="23820"/>
          <w:pgMar w:top="1700" w:right="566" w:bottom="1620" w:left="1417" w:header="1286" w:footer="1427" w:gutter="0"/>
          <w:pgNumType w:start="1"/>
          <w:cols w:space="720"/>
        </w:sectPr>
      </w:pPr>
    </w:p>
    <w:p w14:paraId="191DE3A7" w14:textId="77777777" w:rsidR="00D812B1" w:rsidRPr="00396FA0" w:rsidRDefault="00D812B1">
      <w:pPr>
        <w:spacing w:before="1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D812B1" w:rsidRPr="00396FA0" w14:paraId="20E2DC96" w14:textId="77777777">
        <w:trPr>
          <w:trHeight w:val="460"/>
        </w:trPr>
        <w:tc>
          <w:tcPr>
            <w:tcW w:w="4556" w:type="dxa"/>
          </w:tcPr>
          <w:p w14:paraId="2AB33843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38823DD4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778ABF89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39196FD0" w14:textId="77777777">
        <w:trPr>
          <w:trHeight w:val="1379"/>
        </w:trPr>
        <w:tc>
          <w:tcPr>
            <w:tcW w:w="4556" w:type="dxa"/>
          </w:tcPr>
          <w:p w14:paraId="3A353D09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2773543E" w14:textId="77777777" w:rsidR="00D812B1" w:rsidRPr="00396FA0" w:rsidRDefault="00000000">
            <w:pPr>
              <w:pStyle w:val="TableParagraph"/>
              <w:spacing w:before="1" w:line="229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739D6D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046B1C58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1C2B02DC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1A3C6E84" w14:textId="77777777">
        <w:trPr>
          <w:trHeight w:val="1149"/>
        </w:trPr>
        <w:tc>
          <w:tcPr>
            <w:tcW w:w="4556" w:type="dxa"/>
          </w:tcPr>
          <w:p w14:paraId="1FE359C1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6FF6F6C2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06572C6" w14:textId="77777777" w:rsidR="00D812B1" w:rsidRPr="00396FA0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7EF11155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0132F061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26847CF7" w14:textId="77777777">
        <w:trPr>
          <w:trHeight w:val="921"/>
        </w:trPr>
        <w:tc>
          <w:tcPr>
            <w:tcW w:w="4556" w:type="dxa"/>
          </w:tcPr>
          <w:p w14:paraId="1B68770D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data?</w:t>
            </w:r>
          </w:p>
          <w:p w14:paraId="11ABFC70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001431" w14:textId="77777777" w:rsidR="00D812B1" w:rsidRPr="00396FA0" w:rsidRDefault="00000000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3413602D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665D5B4D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1856E8B9" w14:textId="77777777">
        <w:trPr>
          <w:trHeight w:val="918"/>
        </w:trPr>
        <w:tc>
          <w:tcPr>
            <w:tcW w:w="4556" w:type="dxa"/>
          </w:tcPr>
          <w:p w14:paraId="43BAE5C0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740CBE4E" w14:textId="77777777" w:rsidR="00D812B1" w:rsidRPr="00396FA0" w:rsidRDefault="00000000">
            <w:pPr>
              <w:pStyle w:val="TableParagraph"/>
              <w:spacing w:line="229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7EDA216" w14:textId="77777777" w:rsidR="00D812B1" w:rsidRPr="00396FA0" w:rsidRDefault="00000000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558" w:type="dxa"/>
          </w:tcPr>
          <w:p w14:paraId="626FE142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4558" w:type="dxa"/>
          </w:tcPr>
          <w:p w14:paraId="792194D0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5E6295DD" w14:textId="77777777">
        <w:trPr>
          <w:trHeight w:val="1380"/>
        </w:trPr>
        <w:tc>
          <w:tcPr>
            <w:tcW w:w="4556" w:type="dxa"/>
          </w:tcPr>
          <w:p w14:paraId="592AD01B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5A7E7FE9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1FE0142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883253B" w14:textId="77777777" w:rsidR="00D812B1" w:rsidRPr="00396FA0" w:rsidRDefault="00000000">
            <w:pPr>
              <w:pStyle w:val="TableParagraph"/>
              <w:spacing w:line="208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8" w:type="dxa"/>
          </w:tcPr>
          <w:p w14:paraId="6A38239E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06BB66C7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28D7016B" w14:textId="77777777">
        <w:trPr>
          <w:trHeight w:val="1382"/>
        </w:trPr>
        <w:tc>
          <w:tcPr>
            <w:tcW w:w="4556" w:type="dxa"/>
          </w:tcPr>
          <w:p w14:paraId="071C3A9F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15.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6101987D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543CC21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396FA0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4FAC3DC" w14:textId="77777777" w:rsidR="00D812B1" w:rsidRPr="00396FA0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96FA0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558" w:type="dxa"/>
          </w:tcPr>
          <w:p w14:paraId="0338BFC5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4558" w:type="dxa"/>
          </w:tcPr>
          <w:p w14:paraId="33218ACF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5E24A9" w14:textId="77777777" w:rsidR="00D812B1" w:rsidRPr="00396FA0" w:rsidRDefault="00D812B1">
      <w:pPr>
        <w:rPr>
          <w:rFonts w:ascii="Arial" w:hAnsi="Arial" w:cs="Arial"/>
          <w:b/>
          <w:sz w:val="20"/>
          <w:szCs w:val="20"/>
        </w:rPr>
      </w:pPr>
    </w:p>
    <w:p w14:paraId="45B1497A" w14:textId="77777777" w:rsidR="00D812B1" w:rsidRPr="00396FA0" w:rsidRDefault="00D812B1">
      <w:pPr>
        <w:spacing w:before="1"/>
        <w:rPr>
          <w:rFonts w:ascii="Arial" w:hAnsi="Arial" w:cs="Arial"/>
          <w:b/>
          <w:sz w:val="20"/>
          <w:szCs w:val="20"/>
        </w:rPr>
      </w:pPr>
    </w:p>
    <w:p w14:paraId="3D5C9E3E" w14:textId="77777777" w:rsidR="00D812B1" w:rsidRPr="00396FA0" w:rsidRDefault="00000000">
      <w:pPr>
        <w:pStyle w:val="BodyText"/>
        <w:ind w:left="23"/>
        <w:rPr>
          <w:rFonts w:ascii="Arial" w:hAnsi="Arial" w:cs="Arial"/>
        </w:rPr>
      </w:pPr>
      <w:r w:rsidRPr="00396FA0">
        <w:rPr>
          <w:rFonts w:ascii="Arial" w:hAnsi="Arial" w:cs="Arial"/>
          <w:color w:val="000000"/>
          <w:highlight w:val="yellow"/>
          <w:u w:val="single"/>
        </w:rPr>
        <w:t>PART</w:t>
      </w:r>
      <w:r w:rsidRPr="00396FA0">
        <w:rPr>
          <w:rFonts w:ascii="Arial" w:hAnsi="Arial" w:cs="Arial"/>
          <w:color w:val="000000"/>
          <w:spacing w:val="-7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2.2</w:t>
      </w:r>
      <w:r w:rsidRPr="00396FA0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highlight w:val="yellow"/>
          <w:u w:val="single"/>
        </w:rPr>
        <w:t>(Subjective</w:t>
      </w:r>
      <w:r w:rsidRPr="00396FA0">
        <w:rPr>
          <w:rFonts w:ascii="Arial" w:hAnsi="Arial" w:cs="Arial"/>
          <w:color w:val="000000"/>
          <w:spacing w:val="-6"/>
          <w:highlight w:val="yellow"/>
          <w:u w:val="single"/>
        </w:rPr>
        <w:t xml:space="preserve"> </w:t>
      </w:r>
      <w:r w:rsidRPr="00396FA0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252F90F5" w14:textId="77777777" w:rsidR="00D812B1" w:rsidRPr="00396FA0" w:rsidRDefault="00D812B1">
      <w:pPr>
        <w:spacing w:before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56"/>
        <w:gridCol w:w="4558"/>
        <w:gridCol w:w="4558"/>
      </w:tblGrid>
      <w:tr w:rsidR="00D812B1" w:rsidRPr="00396FA0" w14:paraId="1639B819" w14:textId="77777777">
        <w:trPr>
          <w:trHeight w:val="880"/>
        </w:trPr>
        <w:tc>
          <w:tcPr>
            <w:tcW w:w="4556" w:type="dxa"/>
          </w:tcPr>
          <w:p w14:paraId="2CD8D814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8" w:type="dxa"/>
          </w:tcPr>
          <w:p w14:paraId="15E63F46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96FA0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558" w:type="dxa"/>
          </w:tcPr>
          <w:p w14:paraId="3D162943" w14:textId="77777777" w:rsidR="00D812B1" w:rsidRPr="00396FA0" w:rsidRDefault="00000000">
            <w:pPr>
              <w:pStyle w:val="TableParagraph"/>
              <w:spacing w:line="254" w:lineRule="auto"/>
              <w:ind w:left="108" w:right="6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96FA0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(It</w:t>
            </w:r>
            <w:r w:rsidRPr="00396FA0">
              <w:rPr>
                <w:rFonts w:ascii="Arial" w:hAnsi="Arial" w:cs="Arial"/>
                <w:color w:val="000000"/>
                <w:spacing w:val="-8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396FA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396FA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396FA0">
              <w:rPr>
                <w:rFonts w:ascii="Arial" w:hAnsi="Arial" w:cs="Arial"/>
                <w:color w:val="000000"/>
                <w:spacing w:val="-7"/>
                <w:sz w:val="20"/>
                <w:szCs w:val="20"/>
                <w:highlight w:val="yellow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here)</w:t>
            </w:r>
          </w:p>
        </w:tc>
      </w:tr>
      <w:tr w:rsidR="00D812B1" w:rsidRPr="00396FA0" w14:paraId="595ACA64" w14:textId="77777777">
        <w:trPr>
          <w:trHeight w:val="1149"/>
        </w:trPr>
        <w:tc>
          <w:tcPr>
            <w:tcW w:w="4556" w:type="dxa"/>
          </w:tcPr>
          <w:p w14:paraId="3F5858DF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3B5628EC" w14:textId="77777777" w:rsidR="00D812B1" w:rsidRPr="00396FA0" w:rsidRDefault="00D812B1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36CAB44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If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your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answer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NO,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please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provide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</w:t>
            </w:r>
            <w:r w:rsidRPr="00396FA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brief,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8" w:type="dxa"/>
          </w:tcPr>
          <w:p w14:paraId="2AF33F20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50C965FF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0430C96F" w14:textId="77777777">
        <w:trPr>
          <w:trHeight w:val="1151"/>
        </w:trPr>
        <w:tc>
          <w:tcPr>
            <w:tcW w:w="4556" w:type="dxa"/>
          </w:tcPr>
          <w:p w14:paraId="0B13479B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7DAEC0A6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34219B1D" w14:textId="77777777" w:rsidR="00D812B1" w:rsidRPr="00396FA0" w:rsidRDefault="00000000">
            <w:pPr>
              <w:pStyle w:val="TableParagraph"/>
              <w:spacing w:before="1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If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your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answer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NO,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please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provide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brief,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558" w:type="dxa"/>
          </w:tcPr>
          <w:p w14:paraId="0848764A" w14:textId="77777777" w:rsidR="00D812B1" w:rsidRPr="00396FA0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5EEEA4AF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557847B8" w14:textId="77777777">
        <w:trPr>
          <w:trHeight w:val="1149"/>
        </w:trPr>
        <w:tc>
          <w:tcPr>
            <w:tcW w:w="4556" w:type="dxa"/>
          </w:tcPr>
          <w:p w14:paraId="5EAC6477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6970B77" w14:textId="77777777" w:rsidR="00D812B1" w:rsidRPr="00396FA0" w:rsidRDefault="00000000">
            <w:pPr>
              <w:pStyle w:val="TableParagraph"/>
              <w:spacing w:before="228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If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your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answer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NO,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please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provide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</w:t>
            </w:r>
            <w:r w:rsidRPr="00396FA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brief,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3B9F8CBA" w14:textId="77777777" w:rsidR="00D812B1" w:rsidRPr="00396FA0" w:rsidRDefault="00000000">
            <w:pPr>
              <w:pStyle w:val="TableParagraph"/>
              <w:spacing w:before="1" w:line="210" w:lineRule="exact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558" w:type="dxa"/>
          </w:tcPr>
          <w:p w14:paraId="72E693C2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12BF71AA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0E15906B" w14:textId="77777777">
        <w:trPr>
          <w:trHeight w:val="1380"/>
        </w:trPr>
        <w:tc>
          <w:tcPr>
            <w:tcW w:w="4556" w:type="dxa"/>
          </w:tcPr>
          <w:p w14:paraId="02644A32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96FA0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5C7F064D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(YES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or</w:t>
            </w:r>
            <w:r w:rsidRPr="00396FA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1021A347" w14:textId="77777777" w:rsidR="00D812B1" w:rsidRPr="00396FA0" w:rsidRDefault="00000000">
            <w:pPr>
              <w:pStyle w:val="TableParagraph"/>
              <w:spacing w:before="229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If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your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answer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is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NO,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please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provide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clear</w:t>
            </w:r>
            <w:r w:rsidRPr="00396FA0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558" w:type="dxa"/>
          </w:tcPr>
          <w:p w14:paraId="7581831A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558" w:type="dxa"/>
          </w:tcPr>
          <w:p w14:paraId="048F7203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12B1" w:rsidRPr="00396FA0" w14:paraId="1B5345D3" w14:textId="77777777">
        <w:trPr>
          <w:trHeight w:val="1379"/>
        </w:trPr>
        <w:tc>
          <w:tcPr>
            <w:tcW w:w="4556" w:type="dxa"/>
          </w:tcPr>
          <w:p w14:paraId="6C521C9B" w14:textId="77777777" w:rsidR="00D812B1" w:rsidRPr="00396FA0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396FA0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252047F1" w14:textId="77777777" w:rsidR="00D812B1" w:rsidRPr="00396FA0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(YES</w:t>
            </w:r>
            <w:r w:rsidRPr="00396FA0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or</w:t>
            </w:r>
            <w:r w:rsidRPr="00396FA0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274B61A" w14:textId="77777777" w:rsidR="00D812B1" w:rsidRPr="00396FA0" w:rsidRDefault="00D812B1">
            <w:pPr>
              <w:pStyle w:val="TableParagraph"/>
              <w:spacing w:before="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7ADD36" w14:textId="77777777" w:rsidR="00D812B1" w:rsidRPr="00396FA0" w:rsidRDefault="00000000">
            <w:pPr>
              <w:pStyle w:val="TableParagraph"/>
              <w:ind w:right="126"/>
              <w:rPr>
                <w:rFonts w:ascii="Arial" w:hAnsi="Arial" w:cs="Arial"/>
                <w:sz w:val="20"/>
                <w:szCs w:val="20"/>
              </w:rPr>
            </w:pPr>
            <w:r w:rsidRPr="00396FA0">
              <w:rPr>
                <w:rFonts w:ascii="Arial" w:hAnsi="Arial" w:cs="Arial"/>
                <w:sz w:val="20"/>
                <w:szCs w:val="20"/>
              </w:rPr>
              <w:t>(If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yes,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kindly</w:t>
            </w:r>
            <w:r w:rsidRPr="00396FA0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please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write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down</w:t>
            </w:r>
            <w:r w:rsidRPr="00396FA0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the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ethical</w:t>
            </w:r>
            <w:r w:rsidRPr="00396FA0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96FA0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558" w:type="dxa"/>
          </w:tcPr>
          <w:p w14:paraId="2E852B52" w14:textId="77777777" w:rsidR="00D812B1" w:rsidRPr="00396FA0" w:rsidRDefault="00000000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396FA0">
              <w:rPr>
                <w:rFonts w:ascii="Arial" w:hAnsi="Arial" w:cs="Arial"/>
                <w:b/>
                <w:spacing w:val="-5"/>
                <w:sz w:val="20"/>
                <w:szCs w:val="20"/>
              </w:rPr>
              <w:t>No</w:t>
            </w:r>
          </w:p>
        </w:tc>
        <w:tc>
          <w:tcPr>
            <w:tcW w:w="4558" w:type="dxa"/>
          </w:tcPr>
          <w:p w14:paraId="45DBC64D" w14:textId="77777777" w:rsidR="00D812B1" w:rsidRPr="00396FA0" w:rsidRDefault="00D812B1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AA7EED" w14:textId="77777777" w:rsidR="00D812B1" w:rsidRPr="00396FA0" w:rsidRDefault="00D812B1">
      <w:pPr>
        <w:rPr>
          <w:rFonts w:ascii="Arial" w:hAnsi="Arial" w:cs="Arial"/>
          <w:b/>
          <w:sz w:val="20"/>
          <w:szCs w:val="20"/>
        </w:rPr>
      </w:pPr>
    </w:p>
    <w:p w14:paraId="6B8939BE" w14:textId="77777777" w:rsidR="00396FA0" w:rsidRPr="00396FA0" w:rsidRDefault="00396FA0" w:rsidP="00396FA0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396FA0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A79125B" w14:textId="77777777" w:rsidR="00396FA0" w:rsidRPr="00396FA0" w:rsidRDefault="00396FA0" w:rsidP="00396FA0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61C1E8ED" w14:textId="77777777" w:rsidR="00396FA0" w:rsidRPr="00396FA0" w:rsidRDefault="00396FA0" w:rsidP="00396FA0">
      <w:pPr>
        <w:widowControl/>
        <w:autoSpaceDE/>
        <w:autoSpaceDN/>
        <w:rPr>
          <w:rFonts w:ascii="Arial" w:hAnsi="Arial" w:cs="Arial"/>
          <w:sz w:val="20"/>
          <w:szCs w:val="20"/>
        </w:rPr>
      </w:pPr>
      <w:r w:rsidRPr="00396FA0">
        <w:rPr>
          <w:rFonts w:ascii="Arial" w:hAnsi="Arial" w:cs="Arial"/>
          <w:sz w:val="20"/>
          <w:szCs w:val="20"/>
        </w:rPr>
        <w:t xml:space="preserve">Shireen Rashid Mohammed, University of </w:t>
      </w:r>
      <w:proofErr w:type="spellStart"/>
      <w:r w:rsidRPr="00396FA0">
        <w:rPr>
          <w:rFonts w:ascii="Arial" w:hAnsi="Arial" w:cs="Arial"/>
          <w:sz w:val="20"/>
          <w:szCs w:val="20"/>
        </w:rPr>
        <w:t>Zakho</w:t>
      </w:r>
      <w:proofErr w:type="spellEnd"/>
      <w:r w:rsidRPr="00396FA0">
        <w:rPr>
          <w:rFonts w:ascii="Arial" w:hAnsi="Arial" w:cs="Arial"/>
          <w:sz w:val="20"/>
          <w:szCs w:val="20"/>
        </w:rPr>
        <w:t>, Iraq</w:t>
      </w:r>
    </w:p>
    <w:p w14:paraId="76A9D9B5" w14:textId="77777777" w:rsidR="00396FA0" w:rsidRPr="00396FA0" w:rsidRDefault="00396FA0">
      <w:pPr>
        <w:rPr>
          <w:rFonts w:ascii="Arial" w:hAnsi="Arial" w:cs="Arial"/>
          <w:b/>
          <w:sz w:val="20"/>
          <w:szCs w:val="20"/>
        </w:rPr>
      </w:pPr>
    </w:p>
    <w:sectPr w:rsidR="00396FA0" w:rsidRPr="00396FA0">
      <w:pgSz w:w="16840" w:h="23820"/>
      <w:pgMar w:top="1700" w:right="566" w:bottom="1620" w:left="1417" w:header="1286" w:footer="14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583A2" w14:textId="77777777" w:rsidR="00811968" w:rsidRDefault="00811968">
      <w:r>
        <w:separator/>
      </w:r>
    </w:p>
  </w:endnote>
  <w:endnote w:type="continuationSeparator" w:id="0">
    <w:p w14:paraId="4345AAD4" w14:textId="77777777" w:rsidR="00811968" w:rsidRDefault="00811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7C208" w14:textId="77777777" w:rsidR="00D812B1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1D568CC" wp14:editId="7321FED2">
              <wp:simplePos x="0" y="0"/>
              <wp:positionH relativeFrom="page">
                <wp:posOffset>9192006</wp:posOffset>
              </wp:positionH>
              <wp:positionV relativeFrom="page">
                <wp:posOffset>14075213</wp:posOffset>
              </wp:positionV>
              <wp:extent cx="600710" cy="3117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710" cy="3117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4CF6FF4" w14:textId="77777777" w:rsidR="00D812B1" w:rsidRDefault="00000000">
                          <w:pPr>
                            <w:spacing w:before="10"/>
                            <w:ind w:left="180" w:right="18" w:hanging="16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D568C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3pt;width:47.3pt;height:2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" filled="f" stroked="f">
              <v:textbox inset="0,0,0,0">
                <w:txbxContent>
                  <w:p w14:paraId="64CF6FF4" w14:textId="77777777" w:rsidR="00D812B1" w:rsidRDefault="00000000">
                    <w:pPr>
                      <w:spacing w:before="10"/>
                      <w:ind w:left="180" w:right="18" w:hanging="161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92BA" w14:textId="77777777" w:rsidR="00811968" w:rsidRDefault="00811968">
      <w:r>
        <w:separator/>
      </w:r>
    </w:p>
  </w:footnote>
  <w:footnote w:type="continuationSeparator" w:id="0">
    <w:p w14:paraId="628C0576" w14:textId="77777777" w:rsidR="00811968" w:rsidRDefault="00811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057ED" w14:textId="77777777" w:rsidR="00D812B1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6836FBD" wp14:editId="2B62A15E">
              <wp:simplePos x="0" y="0"/>
              <wp:positionH relativeFrom="page">
                <wp:posOffset>4695571</wp:posOffset>
              </wp:positionH>
              <wp:positionV relativeFrom="page">
                <wp:posOffset>804221</wp:posOffset>
              </wp:positionV>
              <wp:extent cx="130111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111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39BEA4" w14:textId="77777777" w:rsidR="00D812B1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6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  <w:highlight w:val="yellow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4"/>
                              <w:sz w:val="20"/>
                              <w:highlight w:val="yellow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  <w:highlight w:val="yellow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6836FB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75pt;margin-top:63.3pt;width:102.45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" filled="f" stroked="f">
              <v:textbox inset="0,0,0,0">
                <w:txbxContent>
                  <w:p w14:paraId="7A39BEA4" w14:textId="77777777" w:rsidR="00D812B1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  <w:highlight w:val="yellow"/>
                      </w:rPr>
                      <w:t>Review</w:t>
                    </w:r>
                    <w:r>
                      <w:rPr>
                        <w:color w:val="003399"/>
                        <w:spacing w:val="-6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  <w:highlight w:val="yellow"/>
                      </w:rPr>
                      <w:t>Form</w:t>
                    </w:r>
                    <w:r>
                      <w:rPr>
                        <w:color w:val="003399"/>
                        <w:spacing w:val="-4"/>
                        <w:sz w:val="20"/>
                        <w:highlight w:val="yellow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  <w:highlight w:val="yellow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61CA3"/>
    <w:multiLevelType w:val="hybridMultilevel"/>
    <w:tmpl w:val="3E92FA12"/>
    <w:lvl w:ilvl="0" w:tplc="280E28AC">
      <w:start w:val="1"/>
      <w:numFmt w:val="decimal"/>
      <w:lvlText w:val="%1."/>
      <w:lvlJc w:val="left"/>
      <w:pPr>
        <w:ind w:left="224" w:hanging="201"/>
      </w:pPr>
      <w:rPr>
        <w:rFonts w:hint="default"/>
        <w:spacing w:val="0"/>
        <w:w w:val="86"/>
        <w:lang w:val="en-US" w:eastAsia="en-US" w:bidi="ar-SA"/>
      </w:rPr>
    </w:lvl>
    <w:lvl w:ilvl="1" w:tplc="CEAAD792">
      <w:numFmt w:val="bullet"/>
      <w:lvlText w:val="•"/>
      <w:lvlJc w:val="left"/>
      <w:pPr>
        <w:ind w:left="1683" w:hanging="201"/>
      </w:pPr>
      <w:rPr>
        <w:rFonts w:hint="default"/>
        <w:lang w:val="en-US" w:eastAsia="en-US" w:bidi="ar-SA"/>
      </w:rPr>
    </w:lvl>
    <w:lvl w:ilvl="2" w:tplc="B950D290">
      <w:numFmt w:val="bullet"/>
      <w:lvlText w:val="•"/>
      <w:lvlJc w:val="left"/>
      <w:pPr>
        <w:ind w:left="3147" w:hanging="201"/>
      </w:pPr>
      <w:rPr>
        <w:rFonts w:hint="default"/>
        <w:lang w:val="en-US" w:eastAsia="en-US" w:bidi="ar-SA"/>
      </w:rPr>
    </w:lvl>
    <w:lvl w:ilvl="3" w:tplc="94D403B0">
      <w:numFmt w:val="bullet"/>
      <w:lvlText w:val="•"/>
      <w:lvlJc w:val="left"/>
      <w:pPr>
        <w:ind w:left="4610" w:hanging="201"/>
      </w:pPr>
      <w:rPr>
        <w:rFonts w:hint="default"/>
        <w:lang w:val="en-US" w:eastAsia="en-US" w:bidi="ar-SA"/>
      </w:rPr>
    </w:lvl>
    <w:lvl w:ilvl="4" w:tplc="FA8A0770">
      <w:numFmt w:val="bullet"/>
      <w:lvlText w:val="•"/>
      <w:lvlJc w:val="left"/>
      <w:pPr>
        <w:ind w:left="6074" w:hanging="201"/>
      </w:pPr>
      <w:rPr>
        <w:rFonts w:hint="default"/>
        <w:lang w:val="en-US" w:eastAsia="en-US" w:bidi="ar-SA"/>
      </w:rPr>
    </w:lvl>
    <w:lvl w:ilvl="5" w:tplc="C634566E">
      <w:numFmt w:val="bullet"/>
      <w:lvlText w:val="•"/>
      <w:lvlJc w:val="left"/>
      <w:pPr>
        <w:ind w:left="7537" w:hanging="201"/>
      </w:pPr>
      <w:rPr>
        <w:rFonts w:hint="default"/>
        <w:lang w:val="en-US" w:eastAsia="en-US" w:bidi="ar-SA"/>
      </w:rPr>
    </w:lvl>
    <w:lvl w:ilvl="6" w:tplc="0FD6E87E">
      <w:numFmt w:val="bullet"/>
      <w:lvlText w:val="•"/>
      <w:lvlJc w:val="left"/>
      <w:pPr>
        <w:ind w:left="9001" w:hanging="201"/>
      </w:pPr>
      <w:rPr>
        <w:rFonts w:hint="default"/>
        <w:lang w:val="en-US" w:eastAsia="en-US" w:bidi="ar-SA"/>
      </w:rPr>
    </w:lvl>
    <w:lvl w:ilvl="7" w:tplc="A9BE8DC0">
      <w:numFmt w:val="bullet"/>
      <w:lvlText w:val="•"/>
      <w:lvlJc w:val="left"/>
      <w:pPr>
        <w:ind w:left="10464" w:hanging="201"/>
      </w:pPr>
      <w:rPr>
        <w:rFonts w:hint="default"/>
        <w:lang w:val="en-US" w:eastAsia="en-US" w:bidi="ar-SA"/>
      </w:rPr>
    </w:lvl>
    <w:lvl w:ilvl="8" w:tplc="9BC0AAF8">
      <w:numFmt w:val="bullet"/>
      <w:lvlText w:val="•"/>
      <w:lvlJc w:val="left"/>
      <w:pPr>
        <w:ind w:left="11928" w:hanging="201"/>
      </w:pPr>
      <w:rPr>
        <w:rFonts w:hint="default"/>
        <w:lang w:val="en-US" w:eastAsia="en-US" w:bidi="ar-SA"/>
      </w:rPr>
    </w:lvl>
  </w:abstractNum>
  <w:num w:numId="1" w16cid:durableId="1642072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12B1"/>
    <w:rsid w:val="000410B5"/>
    <w:rsid w:val="001C393F"/>
    <w:rsid w:val="00292620"/>
    <w:rsid w:val="00396FA0"/>
    <w:rsid w:val="00811968"/>
    <w:rsid w:val="0083503E"/>
    <w:rsid w:val="00856CE1"/>
    <w:rsid w:val="00AF436F"/>
    <w:rsid w:val="00C7448E"/>
    <w:rsid w:val="00CC11DB"/>
    <w:rsid w:val="00D8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F9682"/>
  <w15:docId w15:val="{8DB12216-AFBD-4A85-890C-42D3EE37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1C393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39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irmeps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Editor-90</cp:lastModifiedBy>
  <cp:revision>5</cp:revision>
  <dcterms:created xsi:type="dcterms:W3CDTF">2026-06-12T05:50:00Z</dcterms:created>
  <dcterms:modified xsi:type="dcterms:W3CDTF">2026-06-16T09:46:00Z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2026-06-12T00:00:00Z</vt:filetime>
  </property>
  <property fmtid="{D5CDD505-2E9C-101B-9397-08002B2CF9AE}" pid="6" name="Producer">
    <vt:lpwstr>Microsoft® Word 2016</vt:lpwstr>
  </property>
</Properties>
</file>