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F599E" w:rsidRPr="00EE60A4" w14:paraId="6AAE26C0" w14:textId="77777777">
        <w:trPr>
          <w:trHeight w:val="20"/>
          <w:jc w:val="center"/>
        </w:trPr>
        <w:tc>
          <w:tcPr>
            <w:tcW w:w="1186" w:type="pct"/>
          </w:tcPr>
          <w:p w14:paraId="1FE4F34D" w14:textId="77777777" w:rsidR="00CF599E" w:rsidRPr="00EE60A4" w:rsidRDefault="00000000">
            <w:pPr>
              <w:pStyle w:val="BodyText"/>
              <w:ind w:left="90"/>
              <w:jc w:val="left"/>
              <w:rPr>
                <w:rFonts w:ascii="Arial" w:hAnsi="Arial" w:cs="Arial"/>
                <w:bCs/>
                <w:sz w:val="20"/>
                <w:szCs w:val="20"/>
                <w:lang w:val="en-GB"/>
              </w:rPr>
            </w:pPr>
            <w:r w:rsidRPr="00EE60A4">
              <w:rPr>
                <w:rFonts w:ascii="Arial" w:hAnsi="Arial" w:cs="Arial"/>
                <w:bCs/>
                <w:sz w:val="20"/>
                <w:szCs w:val="20"/>
                <w:lang w:val="en-GB"/>
              </w:rPr>
              <w:t>Journal Name:</w:t>
            </w:r>
          </w:p>
        </w:tc>
        <w:tc>
          <w:tcPr>
            <w:tcW w:w="3814" w:type="pct"/>
          </w:tcPr>
          <w:p w14:paraId="2D568161" w14:textId="77777777" w:rsidR="00CF599E" w:rsidRPr="00EE60A4" w:rsidRDefault="00CF599E">
            <w:pPr>
              <w:rPr>
                <w:rFonts w:ascii="Arial" w:hAnsi="Arial" w:cs="Arial"/>
                <w:b/>
                <w:bCs/>
                <w:color w:val="0000FF"/>
                <w:sz w:val="20"/>
                <w:szCs w:val="20"/>
                <w:lang w:val="en-GB"/>
              </w:rPr>
            </w:pPr>
            <w:hyperlink r:id="rId7" w:history="1">
              <w:r w:rsidRPr="00EE60A4">
                <w:rPr>
                  <w:rFonts w:ascii="Arial" w:hAnsi="Arial" w:cs="Arial"/>
                  <w:color w:val="0000FF"/>
                  <w:sz w:val="20"/>
                  <w:szCs w:val="20"/>
                  <w:u w:val="single"/>
                </w:rPr>
                <w:t>Journal of Advances in Food Science &amp; Technology</w:t>
              </w:r>
            </w:hyperlink>
          </w:p>
        </w:tc>
      </w:tr>
      <w:tr w:rsidR="00CF599E" w:rsidRPr="00EE60A4" w14:paraId="735E3774" w14:textId="77777777">
        <w:trPr>
          <w:trHeight w:val="20"/>
          <w:jc w:val="center"/>
        </w:trPr>
        <w:tc>
          <w:tcPr>
            <w:tcW w:w="1186" w:type="pct"/>
          </w:tcPr>
          <w:p w14:paraId="36117CA7" w14:textId="77777777" w:rsidR="00CF599E" w:rsidRPr="00EE60A4" w:rsidRDefault="00000000">
            <w:pPr>
              <w:pStyle w:val="BodyText"/>
              <w:ind w:left="90"/>
              <w:jc w:val="left"/>
              <w:rPr>
                <w:rFonts w:ascii="Arial" w:hAnsi="Arial" w:cs="Arial"/>
                <w:bCs/>
                <w:sz w:val="20"/>
                <w:szCs w:val="20"/>
                <w:lang w:val="en-GB"/>
              </w:rPr>
            </w:pPr>
            <w:r w:rsidRPr="00EE60A4">
              <w:rPr>
                <w:rFonts w:ascii="Arial" w:hAnsi="Arial" w:cs="Arial"/>
                <w:bCs/>
                <w:sz w:val="20"/>
                <w:szCs w:val="20"/>
                <w:lang w:val="en-GB"/>
              </w:rPr>
              <w:t>Manuscript Number:</w:t>
            </w:r>
          </w:p>
        </w:tc>
        <w:tc>
          <w:tcPr>
            <w:tcW w:w="3814" w:type="pct"/>
          </w:tcPr>
          <w:p w14:paraId="57E7D188" w14:textId="77777777" w:rsidR="00CF599E" w:rsidRPr="00EE60A4" w:rsidRDefault="00000000">
            <w:pPr>
              <w:pStyle w:val="NormalWeb"/>
              <w:spacing w:before="0" w:beforeAutospacing="0" w:after="0" w:afterAutospacing="0"/>
              <w:rPr>
                <w:rFonts w:ascii="Arial" w:hAnsi="Arial" w:cs="Arial"/>
                <w:b/>
                <w:bCs/>
                <w:sz w:val="20"/>
                <w:szCs w:val="20"/>
                <w:lang w:val="en-GB"/>
              </w:rPr>
            </w:pPr>
            <w:r w:rsidRPr="00EE60A4">
              <w:rPr>
                <w:rFonts w:ascii="Arial" w:hAnsi="Arial" w:cs="Arial"/>
                <w:b/>
                <w:bCs/>
                <w:sz w:val="20"/>
                <w:szCs w:val="20"/>
                <w:lang w:val="en-GB"/>
              </w:rPr>
              <w:t>Ms_JAFSAT_15149</w:t>
            </w:r>
          </w:p>
        </w:tc>
      </w:tr>
      <w:tr w:rsidR="00CF599E" w:rsidRPr="00EE60A4" w14:paraId="63E8B5DD" w14:textId="77777777">
        <w:trPr>
          <w:trHeight w:val="20"/>
          <w:jc w:val="center"/>
        </w:trPr>
        <w:tc>
          <w:tcPr>
            <w:tcW w:w="1186" w:type="pct"/>
          </w:tcPr>
          <w:p w14:paraId="0082504F" w14:textId="77777777" w:rsidR="00CF599E" w:rsidRPr="00EE60A4" w:rsidRDefault="00000000">
            <w:pPr>
              <w:pStyle w:val="BodyText"/>
              <w:ind w:left="90"/>
              <w:jc w:val="left"/>
              <w:rPr>
                <w:rFonts w:ascii="Arial" w:hAnsi="Arial" w:cs="Arial"/>
                <w:bCs/>
                <w:sz w:val="20"/>
                <w:szCs w:val="20"/>
                <w:lang w:val="en-GB"/>
              </w:rPr>
            </w:pPr>
            <w:r w:rsidRPr="00EE60A4">
              <w:rPr>
                <w:rFonts w:ascii="Arial" w:hAnsi="Arial" w:cs="Arial"/>
                <w:bCs/>
                <w:sz w:val="20"/>
                <w:szCs w:val="20"/>
                <w:lang w:val="en-GB"/>
              </w:rPr>
              <w:t xml:space="preserve">Title of the Manuscript: </w:t>
            </w:r>
          </w:p>
        </w:tc>
        <w:tc>
          <w:tcPr>
            <w:tcW w:w="3814" w:type="pct"/>
          </w:tcPr>
          <w:p w14:paraId="224FA138" w14:textId="77777777" w:rsidR="00CF599E" w:rsidRPr="00EE60A4" w:rsidRDefault="00000000">
            <w:pPr>
              <w:pStyle w:val="NormalWeb"/>
              <w:rPr>
                <w:rFonts w:ascii="Arial" w:hAnsi="Arial" w:cs="Arial"/>
                <w:b/>
                <w:sz w:val="20"/>
                <w:szCs w:val="20"/>
                <w:lang w:val="en-GB"/>
              </w:rPr>
            </w:pPr>
            <w:r w:rsidRPr="00EE60A4">
              <w:rPr>
                <w:rFonts w:ascii="Arial" w:hAnsi="Arial" w:cs="Arial"/>
                <w:b/>
                <w:sz w:val="20"/>
                <w:szCs w:val="20"/>
                <w:lang w:val="en-GB"/>
              </w:rPr>
              <w:t xml:space="preserve">Sustainable </w:t>
            </w:r>
            <w:proofErr w:type="spellStart"/>
            <w:r w:rsidRPr="00EE60A4">
              <w:rPr>
                <w:rFonts w:ascii="Arial" w:hAnsi="Arial" w:cs="Arial"/>
                <w:b/>
                <w:sz w:val="20"/>
                <w:szCs w:val="20"/>
                <w:lang w:val="en-GB"/>
              </w:rPr>
              <w:t>Valorization</w:t>
            </w:r>
            <w:proofErr w:type="spellEnd"/>
            <w:r w:rsidRPr="00EE60A4">
              <w:rPr>
                <w:rFonts w:ascii="Arial" w:hAnsi="Arial" w:cs="Arial"/>
                <w:b/>
                <w:sz w:val="20"/>
                <w:szCs w:val="20"/>
                <w:lang w:val="en-GB"/>
              </w:rPr>
              <w:t xml:space="preserve"> of Banana Peel Waste Through Incorporation into Functional Dhokla Premix</w:t>
            </w:r>
          </w:p>
        </w:tc>
      </w:tr>
      <w:tr w:rsidR="00CF599E" w:rsidRPr="00EE60A4" w14:paraId="54D459AE" w14:textId="77777777">
        <w:trPr>
          <w:trHeight w:val="20"/>
          <w:jc w:val="center"/>
        </w:trPr>
        <w:tc>
          <w:tcPr>
            <w:tcW w:w="1186" w:type="pct"/>
          </w:tcPr>
          <w:p w14:paraId="7195C06D" w14:textId="77777777" w:rsidR="00CF599E" w:rsidRPr="00EE60A4" w:rsidRDefault="00000000">
            <w:pPr>
              <w:pStyle w:val="BodyText"/>
              <w:ind w:left="90"/>
              <w:jc w:val="left"/>
              <w:rPr>
                <w:rFonts w:ascii="Arial" w:hAnsi="Arial" w:cs="Arial"/>
                <w:bCs/>
                <w:sz w:val="20"/>
                <w:szCs w:val="20"/>
                <w:lang w:val="en-GB"/>
              </w:rPr>
            </w:pPr>
            <w:r w:rsidRPr="00EE60A4">
              <w:rPr>
                <w:rFonts w:ascii="Arial" w:hAnsi="Arial" w:cs="Arial"/>
                <w:bCs/>
                <w:sz w:val="20"/>
                <w:szCs w:val="20"/>
                <w:lang w:val="en-GB"/>
              </w:rPr>
              <w:t>Type of the Article</w:t>
            </w:r>
          </w:p>
        </w:tc>
        <w:tc>
          <w:tcPr>
            <w:tcW w:w="3814" w:type="pct"/>
          </w:tcPr>
          <w:p w14:paraId="190415BA" w14:textId="77777777" w:rsidR="00CF599E" w:rsidRPr="00EE60A4" w:rsidRDefault="00000000">
            <w:pPr>
              <w:pStyle w:val="NormalWeb"/>
              <w:spacing w:before="0" w:beforeAutospacing="0" w:after="0" w:afterAutospacing="0"/>
              <w:rPr>
                <w:rFonts w:ascii="Arial" w:hAnsi="Arial" w:cs="Arial"/>
                <w:b/>
                <w:sz w:val="20"/>
                <w:szCs w:val="20"/>
                <w:lang w:val="en-GB"/>
              </w:rPr>
            </w:pPr>
            <w:r w:rsidRPr="00EE60A4">
              <w:rPr>
                <w:rFonts w:ascii="Arial" w:hAnsi="Arial" w:cs="Arial"/>
                <w:b/>
                <w:sz w:val="20"/>
                <w:szCs w:val="20"/>
                <w:lang w:val="en-GB"/>
              </w:rPr>
              <w:t>Research Article</w:t>
            </w:r>
          </w:p>
          <w:p w14:paraId="4CC24B6C" w14:textId="77777777" w:rsidR="00CF599E" w:rsidRPr="00EE60A4" w:rsidRDefault="00CF599E">
            <w:pPr>
              <w:pStyle w:val="NormalWeb"/>
              <w:spacing w:before="0" w:beforeAutospacing="0" w:after="0" w:afterAutospacing="0"/>
              <w:rPr>
                <w:rFonts w:ascii="Arial" w:hAnsi="Arial" w:cs="Arial"/>
                <w:b/>
                <w:sz w:val="20"/>
                <w:szCs w:val="20"/>
                <w:lang w:val="en-GB"/>
              </w:rPr>
            </w:pPr>
          </w:p>
        </w:tc>
      </w:tr>
    </w:tbl>
    <w:p w14:paraId="50F7FE81" w14:textId="77777777" w:rsidR="00CF599E" w:rsidRPr="00EE60A4" w:rsidRDefault="00CF599E">
      <w:pPr>
        <w:jc w:val="both"/>
        <w:rPr>
          <w:rFonts w:ascii="Arial" w:eastAsia="MS Mincho" w:hAnsi="Arial" w:cs="Arial"/>
          <w:sz w:val="20"/>
          <w:szCs w:val="20"/>
          <w:lang w:val="en-GB"/>
        </w:rPr>
      </w:pPr>
    </w:p>
    <w:p w14:paraId="54EB808A" w14:textId="77777777" w:rsidR="00CF599E" w:rsidRPr="00EE60A4" w:rsidRDefault="00000000">
      <w:pPr>
        <w:jc w:val="both"/>
        <w:rPr>
          <w:rFonts w:ascii="Arial" w:eastAsia="MS Mincho" w:hAnsi="Arial" w:cs="Arial"/>
          <w:b/>
          <w:sz w:val="20"/>
          <w:szCs w:val="20"/>
          <w:u w:val="single"/>
          <w:lang w:val="en-GB"/>
        </w:rPr>
      </w:pPr>
      <w:r w:rsidRPr="00EE60A4">
        <w:rPr>
          <w:rFonts w:ascii="Arial" w:eastAsia="MS Mincho" w:hAnsi="Arial" w:cs="Arial"/>
          <w:b/>
          <w:sz w:val="20"/>
          <w:szCs w:val="20"/>
          <w:highlight w:val="yellow"/>
          <w:u w:val="single"/>
          <w:lang w:val="en-GB"/>
        </w:rPr>
        <w:t>PART 1 (Importance of the manuscript)</w:t>
      </w:r>
      <w:r w:rsidRPr="00EE60A4">
        <w:rPr>
          <w:rFonts w:ascii="Arial" w:eastAsia="MS Mincho" w:hAnsi="Arial" w:cs="Arial"/>
          <w:b/>
          <w:sz w:val="20"/>
          <w:szCs w:val="20"/>
          <w:u w:val="single"/>
          <w:lang w:val="en-GB"/>
        </w:rPr>
        <w:t xml:space="preserve"> </w:t>
      </w:r>
    </w:p>
    <w:p w14:paraId="69AF1AA0" w14:textId="77777777" w:rsidR="00CF599E" w:rsidRPr="00EE60A4" w:rsidRDefault="00CF599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F599E" w:rsidRPr="00EE60A4" w14:paraId="2A831A03" w14:textId="77777777">
        <w:trPr>
          <w:trHeight w:val="20"/>
          <w:jc w:val="center"/>
        </w:trPr>
        <w:tc>
          <w:tcPr>
            <w:tcW w:w="1666" w:type="pct"/>
            <w:noWrap/>
          </w:tcPr>
          <w:p w14:paraId="7D9D6CEC" w14:textId="77777777" w:rsidR="00CF599E" w:rsidRPr="00EE60A4" w:rsidRDefault="00CF599E">
            <w:pPr>
              <w:keepNext/>
              <w:outlineLvl w:val="1"/>
              <w:rPr>
                <w:rFonts w:ascii="Arial" w:eastAsia="MS Mincho" w:hAnsi="Arial" w:cs="Arial"/>
                <w:b/>
                <w:bCs/>
                <w:sz w:val="20"/>
                <w:szCs w:val="20"/>
                <w:lang w:val="en-GB"/>
              </w:rPr>
            </w:pPr>
          </w:p>
        </w:tc>
        <w:tc>
          <w:tcPr>
            <w:tcW w:w="1667" w:type="pct"/>
            <w:hideMark/>
          </w:tcPr>
          <w:p w14:paraId="1B68A328"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Comments of the Reviewers</w:t>
            </w:r>
          </w:p>
        </w:tc>
        <w:tc>
          <w:tcPr>
            <w:tcW w:w="1667" w:type="pct"/>
          </w:tcPr>
          <w:p w14:paraId="1847EE1B" w14:textId="77777777" w:rsidR="00CF599E" w:rsidRPr="00EE60A4" w:rsidRDefault="00000000">
            <w:pPr>
              <w:spacing w:after="160" w:line="256" w:lineRule="auto"/>
              <w:rPr>
                <w:rFonts w:ascii="Arial" w:eastAsia="Calibri" w:hAnsi="Arial" w:cs="Arial"/>
                <w:kern w:val="2"/>
                <w:sz w:val="20"/>
                <w:szCs w:val="20"/>
                <w:lang w:val="en-GB"/>
              </w:rPr>
            </w:pPr>
            <w:r w:rsidRPr="00EE60A4">
              <w:rPr>
                <w:rFonts w:ascii="Arial" w:eastAsia="Calibri" w:hAnsi="Arial" w:cs="Arial"/>
                <w:b/>
                <w:kern w:val="2"/>
                <w:sz w:val="20"/>
                <w:szCs w:val="20"/>
                <w:lang w:val="en-GB"/>
              </w:rPr>
              <w:t>Author’s Feedback</w:t>
            </w:r>
            <w:r w:rsidRPr="00EE60A4">
              <w:rPr>
                <w:rFonts w:ascii="Arial" w:eastAsia="Calibri" w:hAnsi="Arial" w:cs="Arial"/>
                <w:kern w:val="2"/>
                <w:sz w:val="20"/>
                <w:szCs w:val="20"/>
                <w:lang w:val="en-GB"/>
              </w:rPr>
              <w:t xml:space="preserve"> </w:t>
            </w:r>
          </w:p>
          <w:p w14:paraId="1A863A9B"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4F5D2F82" w14:textId="77777777">
        <w:trPr>
          <w:trHeight w:val="20"/>
          <w:jc w:val="center"/>
        </w:trPr>
        <w:tc>
          <w:tcPr>
            <w:tcW w:w="1666" w:type="pct"/>
            <w:noWrap/>
            <w:hideMark/>
          </w:tcPr>
          <w:p w14:paraId="0289A66E" w14:textId="77777777" w:rsidR="00CF599E" w:rsidRPr="00EE60A4" w:rsidRDefault="00000000">
            <w:pPr>
              <w:rPr>
                <w:rFonts w:ascii="Arial" w:hAnsi="Arial" w:cs="Arial"/>
                <w:bCs/>
                <w:sz w:val="20"/>
                <w:szCs w:val="20"/>
                <w:lang w:val="en-GB"/>
              </w:rPr>
            </w:pPr>
            <w:r w:rsidRPr="00EE60A4">
              <w:rPr>
                <w:rFonts w:ascii="Arial" w:hAnsi="Arial" w:cs="Arial"/>
                <w:b/>
                <w:bCs/>
                <w:sz w:val="20"/>
                <w:szCs w:val="20"/>
                <w:lang w:val="en-GB"/>
              </w:rPr>
              <w:t>Please write a few sentences regarding the importance of this manuscript for the scientific community.</w:t>
            </w:r>
            <w:r w:rsidRPr="00EE60A4">
              <w:rPr>
                <w:rFonts w:ascii="Arial" w:hAnsi="Arial" w:cs="Arial"/>
                <w:bCs/>
                <w:sz w:val="20"/>
                <w:szCs w:val="20"/>
                <w:lang w:val="en-GB"/>
              </w:rPr>
              <w:t xml:space="preserve"> A minimum of 3-4 sentences may </w:t>
            </w:r>
          </w:p>
          <w:p w14:paraId="75C28C6B" w14:textId="77777777" w:rsidR="00CF599E" w:rsidRPr="00EE60A4" w:rsidRDefault="00000000">
            <w:pPr>
              <w:rPr>
                <w:rFonts w:ascii="Arial" w:eastAsia="MS Mincho" w:hAnsi="Arial" w:cs="Arial"/>
                <w:bCs/>
                <w:sz w:val="20"/>
                <w:szCs w:val="20"/>
                <w:lang w:val="en-GB"/>
              </w:rPr>
            </w:pPr>
            <w:r w:rsidRPr="00EE60A4">
              <w:rPr>
                <w:rFonts w:ascii="Arial" w:hAnsi="Arial" w:cs="Arial"/>
                <w:bCs/>
                <w:sz w:val="20"/>
                <w:szCs w:val="20"/>
                <w:lang w:val="en-GB"/>
              </w:rPr>
              <w:t>be required for this part.</w:t>
            </w:r>
          </w:p>
        </w:tc>
        <w:tc>
          <w:tcPr>
            <w:tcW w:w="1667" w:type="pct"/>
          </w:tcPr>
          <w:p w14:paraId="4391E97F" w14:textId="565AFDF7" w:rsidR="00CF599E" w:rsidRPr="00EE60A4" w:rsidRDefault="00000000">
            <w:pPr>
              <w:contextualSpacing/>
              <w:rPr>
                <w:rFonts w:ascii="Arial" w:hAnsi="Arial" w:cs="Arial"/>
                <w:b/>
                <w:bCs/>
                <w:sz w:val="20"/>
                <w:szCs w:val="20"/>
                <w:lang w:val="en-GB"/>
              </w:rPr>
            </w:pPr>
            <w:r w:rsidRPr="00EE60A4">
              <w:rPr>
                <w:rFonts w:ascii="Arial" w:hAnsi="Arial" w:cs="Arial"/>
                <w:b/>
                <w:bCs/>
                <w:sz w:val="20"/>
                <w:szCs w:val="20"/>
              </w:rPr>
              <w:t xml:space="preserve">Using banana peel powder for nutrient enhancement or fortifications of the popular Indian diet is commendable. It pictures values that would reduce waste as well improve nutrition and the environment  thus </w:t>
            </w:r>
            <w:proofErr w:type="spellStart"/>
            <w:r w:rsidRPr="00EE60A4">
              <w:rPr>
                <w:rFonts w:ascii="Arial" w:hAnsi="Arial" w:cs="Arial"/>
                <w:b/>
                <w:bCs/>
                <w:sz w:val="20"/>
                <w:szCs w:val="20"/>
              </w:rPr>
              <w:t>iimprovinf</w:t>
            </w:r>
            <w:proofErr w:type="spellEnd"/>
            <w:r w:rsidRPr="00EE60A4">
              <w:rPr>
                <w:rFonts w:ascii="Arial" w:hAnsi="Arial" w:cs="Arial"/>
                <w:b/>
                <w:bCs/>
                <w:sz w:val="20"/>
                <w:szCs w:val="20"/>
              </w:rPr>
              <w:t xml:space="preserve"> sustainable development goals. Although it's commendable if such is not yet done in that region.</w:t>
            </w:r>
          </w:p>
        </w:tc>
        <w:tc>
          <w:tcPr>
            <w:tcW w:w="1667" w:type="pct"/>
          </w:tcPr>
          <w:p w14:paraId="4FB78B05" w14:textId="77777777" w:rsidR="00CF599E" w:rsidRPr="00EE60A4" w:rsidRDefault="00CF599E">
            <w:pPr>
              <w:keepNext/>
              <w:outlineLvl w:val="1"/>
              <w:rPr>
                <w:rFonts w:ascii="Arial" w:eastAsia="MS Mincho" w:hAnsi="Arial" w:cs="Arial"/>
                <w:bCs/>
                <w:sz w:val="20"/>
                <w:szCs w:val="20"/>
                <w:lang w:val="en-GB"/>
              </w:rPr>
            </w:pPr>
          </w:p>
        </w:tc>
      </w:tr>
    </w:tbl>
    <w:p w14:paraId="705D196E" w14:textId="77777777" w:rsidR="00CF599E" w:rsidRPr="00EE60A4" w:rsidRDefault="00CF599E">
      <w:pPr>
        <w:rPr>
          <w:rFonts w:ascii="Arial" w:hAnsi="Arial" w:cs="Arial"/>
          <w:sz w:val="20"/>
          <w:szCs w:val="20"/>
          <w:lang w:val="en-GB"/>
        </w:rPr>
      </w:pPr>
    </w:p>
    <w:p w14:paraId="3EA584BA" w14:textId="77777777" w:rsidR="00CF599E" w:rsidRPr="00EE60A4" w:rsidRDefault="00000000">
      <w:pPr>
        <w:keepNext/>
        <w:outlineLvl w:val="1"/>
        <w:rPr>
          <w:rFonts w:ascii="Arial" w:eastAsia="MS Mincho" w:hAnsi="Arial" w:cs="Arial"/>
          <w:b/>
          <w:bCs/>
          <w:sz w:val="20"/>
          <w:szCs w:val="20"/>
          <w:highlight w:val="yellow"/>
          <w:u w:val="single"/>
          <w:lang w:val="en-GB"/>
        </w:rPr>
      </w:pPr>
      <w:r w:rsidRPr="00EE60A4">
        <w:rPr>
          <w:rFonts w:ascii="Arial" w:eastAsia="MS Mincho" w:hAnsi="Arial" w:cs="Arial"/>
          <w:b/>
          <w:bCs/>
          <w:sz w:val="20"/>
          <w:szCs w:val="20"/>
          <w:highlight w:val="yellow"/>
          <w:u w:val="single"/>
          <w:lang w:val="en-GB"/>
        </w:rPr>
        <w:t>PART 2.1 (Objective Evaluation)</w:t>
      </w:r>
    </w:p>
    <w:p w14:paraId="6EE19F78" w14:textId="77777777" w:rsidR="00CF599E" w:rsidRPr="00EE60A4" w:rsidRDefault="00CF599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F599E" w:rsidRPr="00EE60A4" w14:paraId="5C1BA5C9" w14:textId="77777777">
        <w:trPr>
          <w:trHeight w:val="20"/>
          <w:jc w:val="center"/>
        </w:trPr>
        <w:tc>
          <w:tcPr>
            <w:tcW w:w="1666" w:type="pct"/>
            <w:noWrap/>
          </w:tcPr>
          <w:p w14:paraId="60AFBEDF" w14:textId="77777777" w:rsidR="00CF599E" w:rsidRPr="00EE60A4" w:rsidRDefault="00CF599E">
            <w:pPr>
              <w:keepNext/>
              <w:outlineLvl w:val="1"/>
              <w:rPr>
                <w:rFonts w:ascii="Arial" w:eastAsia="MS Mincho" w:hAnsi="Arial" w:cs="Arial"/>
                <w:b/>
                <w:bCs/>
                <w:sz w:val="20"/>
                <w:szCs w:val="20"/>
                <w:lang w:val="en-GB"/>
              </w:rPr>
            </w:pPr>
          </w:p>
        </w:tc>
        <w:tc>
          <w:tcPr>
            <w:tcW w:w="1667" w:type="pct"/>
            <w:hideMark/>
          </w:tcPr>
          <w:p w14:paraId="513A49A7"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Rating of the Reviewers</w:t>
            </w:r>
          </w:p>
        </w:tc>
        <w:tc>
          <w:tcPr>
            <w:tcW w:w="1667" w:type="pct"/>
            <w:hideMark/>
          </w:tcPr>
          <w:p w14:paraId="442860F0" w14:textId="77777777" w:rsidR="00CF599E" w:rsidRPr="00EE60A4" w:rsidRDefault="00000000">
            <w:pPr>
              <w:spacing w:after="160" w:line="256" w:lineRule="auto"/>
              <w:rPr>
                <w:rFonts w:ascii="Arial" w:hAnsi="Arial" w:cs="Arial"/>
                <w:b/>
                <w:sz w:val="20"/>
                <w:szCs w:val="20"/>
                <w:lang w:val="en-GB"/>
              </w:rPr>
            </w:pPr>
            <w:r w:rsidRPr="00EE60A4">
              <w:rPr>
                <w:rFonts w:ascii="Arial" w:eastAsia="Calibri" w:hAnsi="Arial" w:cs="Arial"/>
                <w:b/>
                <w:kern w:val="2"/>
                <w:sz w:val="20"/>
                <w:szCs w:val="20"/>
                <w:lang w:val="en-GB"/>
              </w:rPr>
              <w:t>Author’s Feedback</w:t>
            </w:r>
            <w:r w:rsidRPr="00EE60A4">
              <w:rPr>
                <w:rFonts w:ascii="Arial" w:eastAsia="Calibri" w:hAnsi="Arial" w:cs="Arial"/>
                <w:kern w:val="2"/>
                <w:sz w:val="20"/>
                <w:szCs w:val="20"/>
                <w:lang w:val="en-GB"/>
              </w:rPr>
              <w:t xml:space="preserve"> </w:t>
            </w:r>
            <w:r w:rsidRPr="00EE60A4">
              <w:rPr>
                <w:rFonts w:ascii="Arial" w:hAnsi="Arial" w:cs="Arial"/>
                <w:b/>
                <w:kern w:val="2"/>
                <w:sz w:val="20"/>
                <w:szCs w:val="20"/>
                <w:highlight w:val="yellow"/>
                <w:lang w:val="en-GB"/>
              </w:rPr>
              <w:t>(</w:t>
            </w:r>
            <w:r w:rsidRPr="00EE60A4">
              <w:rPr>
                <w:rFonts w:ascii="Arial" w:hAnsi="Arial" w:cs="Arial"/>
                <w:bCs/>
                <w:kern w:val="2"/>
                <w:sz w:val="20"/>
                <w:szCs w:val="20"/>
                <w:highlight w:val="yellow"/>
                <w:lang w:val="en-GB"/>
              </w:rPr>
              <w:t>Revision of the Manuscript and Feedback of Authors are mandatory for Rating of 2 and 1)</w:t>
            </w:r>
          </w:p>
        </w:tc>
      </w:tr>
      <w:tr w:rsidR="00CF599E" w:rsidRPr="00EE60A4" w14:paraId="18D76AC3" w14:textId="77777777">
        <w:trPr>
          <w:trHeight w:val="20"/>
          <w:jc w:val="center"/>
        </w:trPr>
        <w:tc>
          <w:tcPr>
            <w:tcW w:w="1666" w:type="pct"/>
            <w:noWrap/>
            <w:hideMark/>
          </w:tcPr>
          <w:p w14:paraId="2BB3FE9E" w14:textId="77777777" w:rsidR="00CF599E" w:rsidRPr="00EE60A4" w:rsidRDefault="00000000">
            <w:pPr>
              <w:rPr>
                <w:rFonts w:ascii="Arial" w:hAnsi="Arial" w:cs="Arial"/>
                <w:b/>
                <w:bCs/>
                <w:sz w:val="20"/>
                <w:szCs w:val="20"/>
                <w:lang w:val="en-GB"/>
              </w:rPr>
            </w:pPr>
            <w:r w:rsidRPr="00EE60A4">
              <w:rPr>
                <w:rFonts w:ascii="Arial" w:hAnsi="Arial" w:cs="Arial"/>
                <w:b/>
                <w:bCs/>
                <w:sz w:val="20"/>
                <w:szCs w:val="20"/>
                <w:lang w:val="en-GB"/>
              </w:rPr>
              <w:t xml:space="preserve">1. Is the title clear and appropriate for the study? </w:t>
            </w:r>
          </w:p>
          <w:p w14:paraId="333BAAC6"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13132A53" w14:textId="77777777" w:rsidR="00CF599E" w:rsidRPr="00EE60A4" w:rsidRDefault="00000000">
            <w:pPr>
              <w:rPr>
                <w:rFonts w:ascii="Arial" w:hAnsi="Arial" w:cs="Arial"/>
                <w:sz w:val="20"/>
                <w:szCs w:val="20"/>
                <w:u w:val="single"/>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3</w:t>
            </w:r>
          </w:p>
        </w:tc>
        <w:tc>
          <w:tcPr>
            <w:tcW w:w="1667" w:type="pct"/>
          </w:tcPr>
          <w:p w14:paraId="26D6C885"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AEF7108" w14:textId="77777777">
        <w:trPr>
          <w:trHeight w:val="20"/>
          <w:jc w:val="center"/>
        </w:trPr>
        <w:tc>
          <w:tcPr>
            <w:tcW w:w="1666" w:type="pct"/>
            <w:noWrap/>
            <w:hideMark/>
          </w:tcPr>
          <w:p w14:paraId="1B278984"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 xml:space="preserve">2. Is the abstract of the article comprehensive? </w:t>
            </w:r>
          </w:p>
          <w:p w14:paraId="56D35C27"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05831DC9"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4</w:t>
            </w:r>
          </w:p>
        </w:tc>
        <w:tc>
          <w:tcPr>
            <w:tcW w:w="1667" w:type="pct"/>
          </w:tcPr>
          <w:p w14:paraId="199958C6"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0AFAA61A" w14:textId="77777777">
        <w:trPr>
          <w:trHeight w:val="20"/>
          <w:jc w:val="center"/>
        </w:trPr>
        <w:tc>
          <w:tcPr>
            <w:tcW w:w="1666" w:type="pct"/>
            <w:noWrap/>
            <w:hideMark/>
          </w:tcPr>
          <w:p w14:paraId="3ED01639"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3. Are the keywords appropriate and useful?</w:t>
            </w:r>
          </w:p>
          <w:p w14:paraId="4FF16C23"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7BCE55F9"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3</w:t>
            </w:r>
          </w:p>
        </w:tc>
        <w:tc>
          <w:tcPr>
            <w:tcW w:w="1667" w:type="pct"/>
          </w:tcPr>
          <w:p w14:paraId="6A6DA25C"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315231DC" w14:textId="77777777">
        <w:trPr>
          <w:trHeight w:val="20"/>
          <w:jc w:val="center"/>
        </w:trPr>
        <w:tc>
          <w:tcPr>
            <w:tcW w:w="1666" w:type="pct"/>
            <w:noWrap/>
            <w:hideMark/>
          </w:tcPr>
          <w:p w14:paraId="4CC2DE87"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4. Is the background information of the paper sufficient and well organized?</w:t>
            </w:r>
          </w:p>
          <w:p w14:paraId="6ADFCBE3"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269DC46B"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3</w:t>
            </w:r>
          </w:p>
        </w:tc>
        <w:tc>
          <w:tcPr>
            <w:tcW w:w="1667" w:type="pct"/>
          </w:tcPr>
          <w:p w14:paraId="43806FEA"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6FE049B9" w14:textId="77777777">
        <w:trPr>
          <w:trHeight w:val="20"/>
          <w:jc w:val="center"/>
        </w:trPr>
        <w:tc>
          <w:tcPr>
            <w:tcW w:w="1666" w:type="pct"/>
            <w:noWrap/>
            <w:hideMark/>
          </w:tcPr>
          <w:p w14:paraId="394F9432"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5. Are the research objectives/hypotheses clearly stated?</w:t>
            </w:r>
          </w:p>
          <w:p w14:paraId="3CF522BF"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2342D866"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3</w:t>
            </w:r>
          </w:p>
        </w:tc>
        <w:tc>
          <w:tcPr>
            <w:tcW w:w="1667" w:type="pct"/>
          </w:tcPr>
          <w:p w14:paraId="4E7EC1DE"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66604CD" w14:textId="77777777">
        <w:trPr>
          <w:trHeight w:val="20"/>
          <w:jc w:val="center"/>
        </w:trPr>
        <w:tc>
          <w:tcPr>
            <w:tcW w:w="1666" w:type="pct"/>
            <w:noWrap/>
            <w:hideMark/>
          </w:tcPr>
          <w:p w14:paraId="0A792384"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6. Is the literature review relevant and up to date?</w:t>
            </w:r>
          </w:p>
          <w:p w14:paraId="6454223E"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0AB29392"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3</w:t>
            </w:r>
          </w:p>
        </w:tc>
        <w:tc>
          <w:tcPr>
            <w:tcW w:w="1667" w:type="pct"/>
          </w:tcPr>
          <w:p w14:paraId="037E7BF4"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6F074AA0" w14:textId="77777777">
        <w:trPr>
          <w:trHeight w:val="20"/>
          <w:jc w:val="center"/>
        </w:trPr>
        <w:tc>
          <w:tcPr>
            <w:tcW w:w="1666" w:type="pct"/>
            <w:noWrap/>
            <w:hideMark/>
          </w:tcPr>
          <w:p w14:paraId="32D2F90D"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7. Is the research methodology appropriate for the study?</w:t>
            </w:r>
          </w:p>
          <w:p w14:paraId="62A933A0"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102E5B0B"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 xml:space="preserve">Quite except for the area where modifications to adapt to the </w:t>
            </w:r>
            <w:proofErr w:type="spellStart"/>
            <w:r w:rsidRPr="00EE60A4">
              <w:rPr>
                <w:rFonts w:ascii="Arial" w:hAnsi="Arial" w:cs="Arial"/>
                <w:b/>
                <w:bCs/>
                <w:sz w:val="20"/>
                <w:szCs w:val="20"/>
              </w:rPr>
              <w:t>perculiarties</w:t>
            </w:r>
            <w:proofErr w:type="spellEnd"/>
            <w:r w:rsidRPr="00EE60A4">
              <w:rPr>
                <w:rFonts w:ascii="Arial" w:hAnsi="Arial" w:cs="Arial"/>
                <w:b/>
                <w:bCs/>
                <w:sz w:val="20"/>
                <w:szCs w:val="20"/>
              </w:rPr>
              <w:t xml:space="preserve"> on the modified formulation. Let the modifications be </w:t>
            </w:r>
            <w:proofErr w:type="spellStart"/>
            <w:r w:rsidRPr="00EE60A4">
              <w:rPr>
                <w:rFonts w:ascii="Arial" w:hAnsi="Arial" w:cs="Arial"/>
                <w:b/>
                <w:bCs/>
                <w:sz w:val="20"/>
                <w:szCs w:val="20"/>
              </w:rPr>
              <w:t>coincisely</w:t>
            </w:r>
            <w:proofErr w:type="spellEnd"/>
            <w:r w:rsidRPr="00EE60A4">
              <w:rPr>
                <w:rFonts w:ascii="Arial" w:hAnsi="Arial" w:cs="Arial"/>
                <w:b/>
                <w:bCs/>
                <w:sz w:val="20"/>
                <w:szCs w:val="20"/>
              </w:rPr>
              <w:t xml:space="preserve"> stated for validity.</w:t>
            </w:r>
          </w:p>
        </w:tc>
        <w:tc>
          <w:tcPr>
            <w:tcW w:w="1667" w:type="pct"/>
          </w:tcPr>
          <w:p w14:paraId="62F1BDB2"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5F7F13A0" w14:textId="77777777">
        <w:trPr>
          <w:trHeight w:val="20"/>
          <w:jc w:val="center"/>
        </w:trPr>
        <w:tc>
          <w:tcPr>
            <w:tcW w:w="1666" w:type="pct"/>
            <w:noWrap/>
            <w:hideMark/>
          </w:tcPr>
          <w:p w14:paraId="05C6CAB9"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8. Were ethical issues properly addressed (if applicable)?</w:t>
            </w:r>
          </w:p>
          <w:p w14:paraId="365BD294"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7BAA5A85"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 xml:space="preserve">I don't think it's stated if the consent of the semi trained organoleptic scorers where taken or approval from the ethical board of their organization. It's necessary. </w:t>
            </w:r>
          </w:p>
        </w:tc>
        <w:tc>
          <w:tcPr>
            <w:tcW w:w="1667" w:type="pct"/>
          </w:tcPr>
          <w:p w14:paraId="592E47A3"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4E2758BF" w14:textId="77777777">
        <w:trPr>
          <w:trHeight w:val="20"/>
          <w:jc w:val="center"/>
        </w:trPr>
        <w:tc>
          <w:tcPr>
            <w:tcW w:w="1666" w:type="pct"/>
            <w:noWrap/>
            <w:hideMark/>
          </w:tcPr>
          <w:p w14:paraId="2920D20B"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 xml:space="preserve">9. Are the results presented clearly? </w:t>
            </w:r>
          </w:p>
          <w:p w14:paraId="6B26BF91"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48901A22" w14:textId="77777777" w:rsidR="00CF599E" w:rsidRPr="00EE60A4" w:rsidRDefault="00000000">
            <w:pPr>
              <w:rPr>
                <w:rFonts w:ascii="Arial" w:hAnsi="Arial" w:cs="Arial"/>
                <w:bCs/>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3</w:t>
            </w:r>
          </w:p>
        </w:tc>
        <w:tc>
          <w:tcPr>
            <w:tcW w:w="1667" w:type="pct"/>
          </w:tcPr>
          <w:p w14:paraId="5B2C50DF"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1D07BF04" w14:textId="77777777">
        <w:trPr>
          <w:trHeight w:val="20"/>
          <w:jc w:val="center"/>
        </w:trPr>
        <w:tc>
          <w:tcPr>
            <w:tcW w:w="1666" w:type="pct"/>
            <w:noWrap/>
            <w:hideMark/>
          </w:tcPr>
          <w:p w14:paraId="56847A24"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10. Are tables and figures clear, relevant, and necessary?</w:t>
            </w:r>
          </w:p>
          <w:p w14:paraId="334EA05A"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6A6A7E66"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CF599E" w:rsidRPr="00EE60A4" w:rsidRDefault="00CF599E">
            <w:pPr>
              <w:rPr>
                <w:rFonts w:ascii="Arial" w:hAnsi="Arial" w:cs="Arial"/>
                <w:color w:val="404040"/>
                <w:sz w:val="20"/>
                <w:szCs w:val="20"/>
                <w:shd w:val="clear" w:color="auto" w:fill="FFFFFF"/>
                <w:lang w:val="en-GB"/>
              </w:rPr>
            </w:pPr>
          </w:p>
          <w:p w14:paraId="550731F5" w14:textId="77777777" w:rsidR="00CF599E" w:rsidRPr="00EE60A4" w:rsidRDefault="00CF599E">
            <w:pPr>
              <w:rPr>
                <w:rFonts w:ascii="Arial" w:hAnsi="Arial" w:cs="Arial"/>
                <w:sz w:val="20"/>
                <w:szCs w:val="20"/>
                <w:lang w:val="en-GB"/>
              </w:rPr>
            </w:pPr>
          </w:p>
        </w:tc>
        <w:tc>
          <w:tcPr>
            <w:tcW w:w="1667" w:type="pct"/>
          </w:tcPr>
          <w:p w14:paraId="10147992"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3</w:t>
            </w:r>
          </w:p>
        </w:tc>
        <w:tc>
          <w:tcPr>
            <w:tcW w:w="1667" w:type="pct"/>
          </w:tcPr>
          <w:p w14:paraId="7C888949"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6F10D742" w14:textId="77777777">
        <w:trPr>
          <w:trHeight w:val="20"/>
          <w:jc w:val="center"/>
        </w:trPr>
        <w:tc>
          <w:tcPr>
            <w:tcW w:w="1666" w:type="pct"/>
            <w:noWrap/>
            <w:hideMark/>
          </w:tcPr>
          <w:p w14:paraId="4D37BBEB"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 xml:space="preserve">11. Does the discussion relate findings to </w:t>
            </w:r>
            <w:r w:rsidRPr="00EE60A4">
              <w:rPr>
                <w:rFonts w:ascii="Arial" w:hAnsi="Arial" w:cs="Arial"/>
                <w:b/>
                <w:sz w:val="20"/>
                <w:szCs w:val="20"/>
                <w:lang w:val="en-GB"/>
              </w:rPr>
              <w:lastRenderedPageBreak/>
              <w:t>existing literature?</w:t>
            </w:r>
          </w:p>
          <w:p w14:paraId="6E30FA70"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6804933F"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lastRenderedPageBreak/>
              <w:t>3</w:t>
            </w:r>
          </w:p>
        </w:tc>
        <w:tc>
          <w:tcPr>
            <w:tcW w:w="1667" w:type="pct"/>
          </w:tcPr>
          <w:p w14:paraId="7BDD2CE9"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6C3E2DC9" w14:textId="77777777">
        <w:trPr>
          <w:trHeight w:val="20"/>
          <w:jc w:val="center"/>
        </w:trPr>
        <w:tc>
          <w:tcPr>
            <w:tcW w:w="1666" w:type="pct"/>
            <w:noWrap/>
            <w:hideMark/>
          </w:tcPr>
          <w:p w14:paraId="741EFF7A"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12. Are the conclusions supported by the data?</w:t>
            </w:r>
          </w:p>
          <w:p w14:paraId="643BD8F0"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66FE657F"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3</w:t>
            </w:r>
          </w:p>
        </w:tc>
        <w:tc>
          <w:tcPr>
            <w:tcW w:w="1667" w:type="pct"/>
          </w:tcPr>
          <w:p w14:paraId="3F243CD3"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C15811F" w14:textId="77777777">
        <w:trPr>
          <w:trHeight w:val="20"/>
          <w:jc w:val="center"/>
        </w:trPr>
        <w:tc>
          <w:tcPr>
            <w:tcW w:w="1666" w:type="pct"/>
            <w:noWrap/>
            <w:hideMark/>
          </w:tcPr>
          <w:p w14:paraId="286F6EA2"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13. Are the limitations of the study discussed?</w:t>
            </w:r>
          </w:p>
          <w:p w14:paraId="55F40502"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0D70F47F"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3</w:t>
            </w:r>
          </w:p>
        </w:tc>
        <w:tc>
          <w:tcPr>
            <w:tcW w:w="1667" w:type="pct"/>
          </w:tcPr>
          <w:p w14:paraId="2B350535"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78D63721" w14:textId="77777777">
        <w:trPr>
          <w:trHeight w:val="20"/>
          <w:jc w:val="center"/>
        </w:trPr>
        <w:tc>
          <w:tcPr>
            <w:tcW w:w="1666" w:type="pct"/>
            <w:noWrap/>
            <w:hideMark/>
          </w:tcPr>
          <w:p w14:paraId="500744F2"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14. Are the references relevant and sufficient (in number)?</w:t>
            </w:r>
          </w:p>
          <w:p w14:paraId="41ECEB14"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39033F13"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N/A = Not Applicable</w:t>
            </w:r>
          </w:p>
        </w:tc>
        <w:tc>
          <w:tcPr>
            <w:tcW w:w="1667" w:type="pct"/>
          </w:tcPr>
          <w:p w14:paraId="6C8100E7"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3</w:t>
            </w:r>
          </w:p>
        </w:tc>
        <w:tc>
          <w:tcPr>
            <w:tcW w:w="1667" w:type="pct"/>
          </w:tcPr>
          <w:p w14:paraId="2C0C8EFC"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12EDB7AF" w14:textId="77777777">
        <w:trPr>
          <w:trHeight w:val="20"/>
          <w:jc w:val="center"/>
        </w:trPr>
        <w:tc>
          <w:tcPr>
            <w:tcW w:w="1666" w:type="pct"/>
            <w:noWrap/>
            <w:hideMark/>
          </w:tcPr>
          <w:p w14:paraId="4D0DE82B" w14:textId="77777777" w:rsidR="00CF599E" w:rsidRPr="00EE60A4" w:rsidRDefault="00000000">
            <w:pPr>
              <w:rPr>
                <w:rFonts w:ascii="Arial" w:hAnsi="Arial" w:cs="Arial"/>
                <w:b/>
                <w:sz w:val="20"/>
                <w:szCs w:val="20"/>
                <w:lang w:val="en-GB"/>
              </w:rPr>
            </w:pPr>
            <w:r w:rsidRPr="00EE60A4">
              <w:rPr>
                <w:rFonts w:ascii="Arial" w:hAnsi="Arial" w:cs="Arial"/>
                <w:b/>
                <w:sz w:val="20"/>
                <w:szCs w:val="20"/>
                <w:lang w:val="en-GB"/>
              </w:rPr>
              <w:t>15. Is the manuscript written in clear and understandable language?</w:t>
            </w:r>
          </w:p>
          <w:p w14:paraId="2990AB24"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Rating Scale: </w:t>
            </w:r>
          </w:p>
          <w:p w14:paraId="2E023EAC" w14:textId="77777777" w:rsidR="00CF599E" w:rsidRPr="00EE60A4" w:rsidRDefault="00000000">
            <w:pPr>
              <w:rPr>
                <w:rFonts w:ascii="Arial" w:hAnsi="Arial" w:cs="Arial"/>
                <w:color w:val="404040"/>
                <w:sz w:val="20"/>
                <w:szCs w:val="20"/>
                <w:shd w:val="clear" w:color="auto" w:fill="FFFFFF"/>
                <w:lang w:val="en-GB"/>
              </w:rPr>
            </w:pPr>
            <w:r w:rsidRPr="00EE60A4">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CF599E" w:rsidRPr="00EE60A4" w:rsidRDefault="00000000">
            <w:pPr>
              <w:rPr>
                <w:rFonts w:ascii="Arial" w:hAnsi="Arial" w:cs="Arial"/>
                <w:sz w:val="20"/>
                <w:szCs w:val="20"/>
                <w:lang w:val="en-GB"/>
              </w:rPr>
            </w:pPr>
            <w:r w:rsidRPr="00EE60A4">
              <w:rPr>
                <w:rFonts w:ascii="Arial" w:hAnsi="Arial" w:cs="Arial"/>
                <w:color w:val="404040"/>
                <w:sz w:val="20"/>
                <w:szCs w:val="20"/>
                <w:shd w:val="clear" w:color="auto" w:fill="FFFFFF"/>
                <w:lang w:val="en-GB"/>
              </w:rPr>
              <w:t>N/A = Not Applicable</w:t>
            </w:r>
          </w:p>
        </w:tc>
        <w:tc>
          <w:tcPr>
            <w:tcW w:w="1667" w:type="pct"/>
          </w:tcPr>
          <w:p w14:paraId="3DA94CFB"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4</w:t>
            </w:r>
          </w:p>
        </w:tc>
        <w:tc>
          <w:tcPr>
            <w:tcW w:w="1667" w:type="pct"/>
          </w:tcPr>
          <w:p w14:paraId="22FB04A3" w14:textId="77777777" w:rsidR="00CF599E" w:rsidRPr="00EE60A4" w:rsidRDefault="00CF599E">
            <w:pPr>
              <w:keepNext/>
              <w:outlineLvl w:val="1"/>
              <w:rPr>
                <w:rFonts w:ascii="Arial" w:eastAsia="MS Mincho" w:hAnsi="Arial" w:cs="Arial"/>
                <w:bCs/>
                <w:sz w:val="20"/>
                <w:szCs w:val="20"/>
                <w:lang w:val="en-GB"/>
              </w:rPr>
            </w:pPr>
          </w:p>
        </w:tc>
      </w:tr>
    </w:tbl>
    <w:p w14:paraId="28A723CA" w14:textId="77777777" w:rsidR="00CF599E" w:rsidRPr="00EE60A4" w:rsidRDefault="00CF599E">
      <w:pPr>
        <w:jc w:val="both"/>
        <w:rPr>
          <w:rFonts w:ascii="Arial" w:eastAsia="MS Mincho" w:hAnsi="Arial" w:cs="Arial"/>
          <w:b/>
          <w:bCs/>
          <w:sz w:val="20"/>
          <w:szCs w:val="20"/>
          <w:u w:val="single"/>
          <w:lang w:val="en-GB"/>
        </w:rPr>
      </w:pPr>
    </w:p>
    <w:p w14:paraId="2F14B9C0" w14:textId="77777777" w:rsidR="00CF599E" w:rsidRPr="00EE60A4" w:rsidRDefault="00000000">
      <w:pPr>
        <w:keepNext/>
        <w:outlineLvl w:val="1"/>
        <w:rPr>
          <w:rFonts w:ascii="Arial" w:eastAsia="MS Mincho" w:hAnsi="Arial" w:cs="Arial"/>
          <w:b/>
          <w:bCs/>
          <w:sz w:val="20"/>
          <w:szCs w:val="20"/>
          <w:u w:val="single"/>
          <w:lang w:val="en-GB"/>
        </w:rPr>
      </w:pPr>
      <w:r w:rsidRPr="00EE60A4">
        <w:rPr>
          <w:rFonts w:ascii="Arial" w:eastAsia="MS Mincho" w:hAnsi="Arial" w:cs="Arial"/>
          <w:b/>
          <w:bCs/>
          <w:sz w:val="20"/>
          <w:szCs w:val="20"/>
          <w:highlight w:val="yellow"/>
          <w:u w:val="single"/>
          <w:lang w:val="en-GB"/>
        </w:rPr>
        <w:t>PART 2.2 (Subjective Evaluation)</w:t>
      </w:r>
    </w:p>
    <w:p w14:paraId="4926CB86" w14:textId="77777777" w:rsidR="00CF599E" w:rsidRPr="00EE60A4" w:rsidRDefault="00CF599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F599E" w:rsidRPr="00EE60A4" w14:paraId="76FCA84D" w14:textId="77777777">
        <w:trPr>
          <w:trHeight w:val="20"/>
          <w:jc w:val="center"/>
        </w:trPr>
        <w:tc>
          <w:tcPr>
            <w:tcW w:w="1666" w:type="pct"/>
            <w:noWrap/>
          </w:tcPr>
          <w:p w14:paraId="705AA62C" w14:textId="77777777" w:rsidR="00CF599E" w:rsidRPr="00EE60A4" w:rsidRDefault="00CF599E">
            <w:pPr>
              <w:keepNext/>
              <w:outlineLvl w:val="1"/>
              <w:rPr>
                <w:rFonts w:ascii="Arial" w:eastAsia="MS Mincho" w:hAnsi="Arial" w:cs="Arial"/>
                <w:b/>
                <w:bCs/>
                <w:sz w:val="20"/>
                <w:szCs w:val="20"/>
                <w:lang w:val="en-GB"/>
              </w:rPr>
            </w:pPr>
          </w:p>
        </w:tc>
        <w:tc>
          <w:tcPr>
            <w:tcW w:w="1667" w:type="pct"/>
          </w:tcPr>
          <w:p w14:paraId="60A5E5A9"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Reviewer’s comment</w:t>
            </w:r>
          </w:p>
          <w:p w14:paraId="57687203" w14:textId="77777777" w:rsidR="00CF599E" w:rsidRPr="00EE60A4" w:rsidRDefault="00CF599E">
            <w:pPr>
              <w:rPr>
                <w:rFonts w:ascii="Arial" w:hAnsi="Arial" w:cs="Arial"/>
                <w:sz w:val="20"/>
                <w:szCs w:val="20"/>
                <w:lang w:val="en-GB"/>
              </w:rPr>
            </w:pPr>
          </w:p>
        </w:tc>
        <w:tc>
          <w:tcPr>
            <w:tcW w:w="1667" w:type="pct"/>
          </w:tcPr>
          <w:p w14:paraId="5CEAD353" w14:textId="77777777" w:rsidR="00CF599E" w:rsidRPr="00EE60A4" w:rsidRDefault="00000000">
            <w:pPr>
              <w:spacing w:after="160" w:line="256" w:lineRule="auto"/>
              <w:rPr>
                <w:rFonts w:ascii="Arial" w:eastAsia="Calibri" w:hAnsi="Arial" w:cs="Arial"/>
                <w:kern w:val="2"/>
                <w:sz w:val="20"/>
                <w:szCs w:val="20"/>
                <w:lang w:val="en-IN"/>
              </w:rPr>
            </w:pPr>
            <w:r w:rsidRPr="00EE60A4">
              <w:rPr>
                <w:rFonts w:ascii="Arial" w:eastAsia="Calibri" w:hAnsi="Arial" w:cs="Arial"/>
                <w:b/>
                <w:kern w:val="2"/>
                <w:sz w:val="20"/>
                <w:szCs w:val="20"/>
                <w:lang w:val="en-IN"/>
              </w:rPr>
              <w:t>Author’s Feedback</w:t>
            </w:r>
            <w:r w:rsidRPr="00EE60A4">
              <w:rPr>
                <w:rFonts w:ascii="Arial" w:eastAsia="Calibri" w:hAnsi="Arial" w:cs="Arial"/>
                <w:kern w:val="2"/>
                <w:sz w:val="20"/>
                <w:szCs w:val="20"/>
                <w:lang w:val="en-IN"/>
              </w:rPr>
              <w:t xml:space="preserve"> </w:t>
            </w:r>
            <w:r w:rsidRPr="00EE60A4">
              <w:rPr>
                <w:rFonts w:ascii="Arial" w:eastAsia="Calibri" w:hAnsi="Arial" w:cs="Arial"/>
                <w:kern w:val="2"/>
                <w:sz w:val="20"/>
                <w:szCs w:val="20"/>
                <w:highlight w:val="yellow"/>
                <w:lang w:val="en-IN"/>
              </w:rPr>
              <w:t>(It is mandatory that authors should write his/her feedback here)</w:t>
            </w:r>
          </w:p>
          <w:p w14:paraId="37BA091E"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54DEF1F9" w14:textId="77777777">
        <w:trPr>
          <w:trHeight w:val="20"/>
          <w:jc w:val="center"/>
        </w:trPr>
        <w:tc>
          <w:tcPr>
            <w:tcW w:w="1666" w:type="pct"/>
            <w:noWrap/>
          </w:tcPr>
          <w:p w14:paraId="55D17B19" w14:textId="77777777" w:rsidR="00CF599E" w:rsidRPr="00EE60A4" w:rsidRDefault="00000000">
            <w:pPr>
              <w:rPr>
                <w:rFonts w:ascii="Arial" w:hAnsi="Arial" w:cs="Arial"/>
                <w:b/>
                <w:bCs/>
                <w:sz w:val="20"/>
                <w:szCs w:val="20"/>
                <w:lang w:val="en-GB"/>
              </w:rPr>
            </w:pPr>
            <w:r w:rsidRPr="00EE60A4">
              <w:rPr>
                <w:rFonts w:ascii="Arial" w:hAnsi="Arial" w:cs="Arial"/>
                <w:b/>
                <w:bCs/>
                <w:sz w:val="20"/>
                <w:szCs w:val="20"/>
                <w:lang w:val="en-GB"/>
              </w:rPr>
              <w:t>Is the title of the article suitable?</w:t>
            </w:r>
          </w:p>
          <w:p w14:paraId="606C41ED" w14:textId="77777777" w:rsidR="00CF599E" w:rsidRPr="00EE60A4" w:rsidRDefault="00CF599E">
            <w:pPr>
              <w:rPr>
                <w:rFonts w:ascii="Arial" w:hAnsi="Arial" w:cs="Arial"/>
                <w:bCs/>
                <w:sz w:val="20"/>
                <w:szCs w:val="20"/>
                <w:lang w:val="en-GB"/>
              </w:rPr>
            </w:pPr>
          </w:p>
          <w:p w14:paraId="342A04C1"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If your answer is NO, please provide a brief, clear suggestion for improvement.</w:t>
            </w:r>
          </w:p>
          <w:p w14:paraId="4B0529EB" w14:textId="77777777" w:rsidR="00CF599E" w:rsidRPr="00EE60A4" w:rsidRDefault="00CF599E">
            <w:pPr>
              <w:rPr>
                <w:rFonts w:ascii="Arial" w:hAnsi="Arial" w:cs="Arial"/>
                <w:sz w:val="20"/>
                <w:szCs w:val="20"/>
                <w:u w:val="single"/>
                <w:lang w:val="en-GB"/>
              </w:rPr>
            </w:pPr>
          </w:p>
        </w:tc>
        <w:tc>
          <w:tcPr>
            <w:tcW w:w="1667" w:type="pct"/>
          </w:tcPr>
          <w:p w14:paraId="2025F2FE"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 xml:space="preserve">Satisfactory </w:t>
            </w:r>
          </w:p>
        </w:tc>
        <w:tc>
          <w:tcPr>
            <w:tcW w:w="1667" w:type="pct"/>
          </w:tcPr>
          <w:p w14:paraId="6AE7ACD9"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134151D" w14:textId="77777777">
        <w:trPr>
          <w:trHeight w:val="20"/>
          <w:jc w:val="center"/>
        </w:trPr>
        <w:tc>
          <w:tcPr>
            <w:tcW w:w="1666" w:type="pct"/>
            <w:noWrap/>
          </w:tcPr>
          <w:p w14:paraId="07F5C217" w14:textId="77777777" w:rsidR="00CF599E" w:rsidRPr="00EE60A4" w:rsidRDefault="00000000">
            <w:pPr>
              <w:keepNext/>
              <w:outlineLvl w:val="1"/>
              <w:rPr>
                <w:rFonts w:ascii="Arial" w:eastAsia="MS Mincho" w:hAnsi="Arial" w:cs="Arial"/>
                <w:b/>
                <w:bCs/>
                <w:sz w:val="20"/>
                <w:szCs w:val="20"/>
                <w:lang w:val="en-GB"/>
              </w:rPr>
            </w:pPr>
            <w:r w:rsidRPr="00EE60A4">
              <w:rPr>
                <w:rFonts w:ascii="Arial" w:eastAsia="MS Mincho" w:hAnsi="Arial" w:cs="Arial"/>
                <w:b/>
                <w:bCs/>
                <w:sz w:val="20"/>
                <w:szCs w:val="20"/>
                <w:lang w:val="en-GB"/>
              </w:rPr>
              <w:t xml:space="preserve">Is the abstract of the article comprehensive? </w:t>
            </w:r>
          </w:p>
          <w:p w14:paraId="7A239DA8"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s</w:t>
            </w:r>
          </w:p>
          <w:p w14:paraId="436423CD"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If your answer is NO, please provide a brief, clear suggestion for improvement.</w:t>
            </w:r>
          </w:p>
          <w:p w14:paraId="73BE4D5B" w14:textId="77777777" w:rsidR="00CF599E" w:rsidRPr="00EE60A4" w:rsidRDefault="00CF599E">
            <w:pPr>
              <w:rPr>
                <w:rFonts w:ascii="Arial" w:hAnsi="Arial" w:cs="Arial"/>
                <w:sz w:val="20"/>
                <w:szCs w:val="20"/>
                <w:lang w:val="en-GB"/>
              </w:rPr>
            </w:pPr>
          </w:p>
        </w:tc>
        <w:tc>
          <w:tcPr>
            <w:tcW w:w="1667" w:type="pct"/>
          </w:tcPr>
          <w:p w14:paraId="66AA8CC0" w14:textId="77777777" w:rsidR="00CF599E" w:rsidRPr="00EE60A4" w:rsidRDefault="00000000">
            <w:pPr>
              <w:ind w:left="360"/>
              <w:rPr>
                <w:rFonts w:ascii="Arial" w:hAnsi="Arial" w:cs="Arial"/>
                <w:b/>
                <w:bCs/>
                <w:sz w:val="20"/>
                <w:szCs w:val="20"/>
                <w:lang w:val="en-GB"/>
              </w:rPr>
            </w:pPr>
            <w:r w:rsidRPr="00EE60A4">
              <w:rPr>
                <w:rFonts w:ascii="Arial" w:hAnsi="Arial" w:cs="Arial"/>
                <w:b/>
                <w:bCs/>
                <w:sz w:val="20"/>
                <w:szCs w:val="20"/>
              </w:rPr>
              <w:t>Yes</w:t>
            </w:r>
          </w:p>
        </w:tc>
        <w:tc>
          <w:tcPr>
            <w:tcW w:w="1667" w:type="pct"/>
          </w:tcPr>
          <w:p w14:paraId="37E682C8"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305CC269" w14:textId="77777777">
        <w:trPr>
          <w:trHeight w:val="20"/>
          <w:jc w:val="center"/>
        </w:trPr>
        <w:tc>
          <w:tcPr>
            <w:tcW w:w="1666" w:type="pct"/>
            <w:noWrap/>
            <w:hideMark/>
          </w:tcPr>
          <w:p w14:paraId="661AC6EF" w14:textId="77777777" w:rsidR="00CF599E" w:rsidRPr="00EE60A4" w:rsidRDefault="00000000">
            <w:pPr>
              <w:keepNext/>
              <w:outlineLvl w:val="1"/>
              <w:rPr>
                <w:rFonts w:ascii="Arial" w:eastAsia="MS Mincho" w:hAnsi="Arial" w:cs="Arial"/>
                <w:bCs/>
                <w:sz w:val="20"/>
                <w:szCs w:val="20"/>
                <w:lang w:val="en-GB"/>
              </w:rPr>
            </w:pPr>
            <w:r w:rsidRPr="00EE60A4">
              <w:rPr>
                <w:rFonts w:ascii="Arial" w:eastAsia="MS Mincho" w:hAnsi="Arial" w:cs="Arial"/>
                <w:b/>
                <w:bCs/>
                <w:sz w:val="20"/>
                <w:szCs w:val="20"/>
                <w:lang w:val="en-GB"/>
              </w:rPr>
              <w:t xml:space="preserve">Is the manuscript scientifically correct? </w:t>
            </w:r>
            <w:r w:rsidRPr="00EE60A4">
              <w:rPr>
                <w:rFonts w:ascii="Arial" w:eastAsia="MS Mincho" w:hAnsi="Arial" w:cs="Arial"/>
                <w:b/>
                <w:bCs/>
                <w:sz w:val="20"/>
                <w:szCs w:val="20"/>
                <w:lang w:val="en-GB"/>
              </w:rPr>
              <w:br/>
            </w:r>
          </w:p>
          <w:p w14:paraId="2C4EB104"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If your answer is NO, please provide a brief, clear suggestion for improvement</w:t>
            </w:r>
          </w:p>
          <w:p w14:paraId="61E9B966" w14:textId="77777777" w:rsidR="00CF599E" w:rsidRPr="00EE60A4" w:rsidRDefault="00000000">
            <w:pPr>
              <w:rPr>
                <w:rFonts w:ascii="Arial" w:hAnsi="Arial" w:cs="Arial"/>
                <w:b/>
                <w:sz w:val="20"/>
                <w:szCs w:val="20"/>
                <w:lang w:val="en-GB"/>
              </w:rPr>
            </w:pPr>
            <w:r w:rsidRPr="00EE60A4">
              <w:rPr>
                <w:rFonts w:ascii="Arial" w:hAnsi="Arial" w:cs="Arial"/>
                <w:bCs/>
                <w:sz w:val="20"/>
                <w:szCs w:val="20"/>
                <w:lang w:val="en-GB"/>
              </w:rPr>
              <w:t>.</w:t>
            </w:r>
          </w:p>
        </w:tc>
        <w:tc>
          <w:tcPr>
            <w:tcW w:w="1667" w:type="pct"/>
          </w:tcPr>
          <w:p w14:paraId="5E7A5AD0"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Yes</w:t>
            </w:r>
          </w:p>
        </w:tc>
        <w:tc>
          <w:tcPr>
            <w:tcW w:w="1667" w:type="pct"/>
          </w:tcPr>
          <w:p w14:paraId="16FAD8D3"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AD6CBD1" w14:textId="77777777">
        <w:trPr>
          <w:trHeight w:val="20"/>
          <w:jc w:val="center"/>
        </w:trPr>
        <w:tc>
          <w:tcPr>
            <w:tcW w:w="1666" w:type="pct"/>
            <w:noWrap/>
          </w:tcPr>
          <w:p w14:paraId="719B12FA" w14:textId="77777777" w:rsidR="00CF599E" w:rsidRPr="00EE60A4" w:rsidRDefault="00000000">
            <w:pPr>
              <w:rPr>
                <w:rFonts w:ascii="Arial" w:hAnsi="Arial" w:cs="Arial"/>
                <w:b/>
                <w:bCs/>
                <w:sz w:val="20"/>
                <w:szCs w:val="20"/>
                <w:lang w:val="en-GB"/>
              </w:rPr>
            </w:pPr>
            <w:r w:rsidRPr="00EE60A4">
              <w:rPr>
                <w:rFonts w:ascii="Arial" w:hAnsi="Arial" w:cs="Arial"/>
                <w:b/>
                <w:bCs/>
                <w:sz w:val="20"/>
                <w:szCs w:val="20"/>
                <w:lang w:val="en-GB"/>
              </w:rPr>
              <w:t xml:space="preserve">Are the references sufficient and recent? </w:t>
            </w:r>
          </w:p>
          <w:p w14:paraId="6534030B"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(YES or NO)</w:t>
            </w:r>
          </w:p>
          <w:p w14:paraId="1765B183" w14:textId="77777777" w:rsidR="00CF599E" w:rsidRPr="00EE60A4" w:rsidRDefault="00CF599E">
            <w:pPr>
              <w:rPr>
                <w:rFonts w:ascii="Arial" w:hAnsi="Arial" w:cs="Arial"/>
                <w:bCs/>
                <w:sz w:val="20"/>
                <w:szCs w:val="20"/>
                <w:lang w:val="en-GB"/>
              </w:rPr>
            </w:pPr>
          </w:p>
          <w:p w14:paraId="3357B360"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If your answer is NO, please provide clear suggestion for improvement.</w:t>
            </w:r>
          </w:p>
          <w:p w14:paraId="468939F9" w14:textId="77777777" w:rsidR="00CF599E" w:rsidRPr="00EE60A4" w:rsidRDefault="00CF599E">
            <w:pPr>
              <w:rPr>
                <w:rFonts w:ascii="Arial" w:hAnsi="Arial" w:cs="Arial"/>
                <w:b/>
                <w:bCs/>
                <w:sz w:val="20"/>
                <w:szCs w:val="20"/>
                <w:lang w:val="en-GB"/>
              </w:rPr>
            </w:pPr>
          </w:p>
        </w:tc>
        <w:tc>
          <w:tcPr>
            <w:tcW w:w="1667" w:type="pct"/>
          </w:tcPr>
          <w:p w14:paraId="1981E5F8"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Yes</w:t>
            </w:r>
          </w:p>
        </w:tc>
        <w:tc>
          <w:tcPr>
            <w:tcW w:w="1667" w:type="pct"/>
          </w:tcPr>
          <w:p w14:paraId="27600CC6" w14:textId="77777777" w:rsidR="00CF599E" w:rsidRPr="00EE60A4" w:rsidRDefault="00CF599E">
            <w:pPr>
              <w:keepNext/>
              <w:outlineLvl w:val="1"/>
              <w:rPr>
                <w:rFonts w:ascii="Arial" w:eastAsia="MS Mincho" w:hAnsi="Arial" w:cs="Arial"/>
                <w:bCs/>
                <w:sz w:val="20"/>
                <w:szCs w:val="20"/>
                <w:lang w:val="en-GB"/>
              </w:rPr>
            </w:pPr>
          </w:p>
        </w:tc>
      </w:tr>
      <w:tr w:rsidR="00CF599E" w:rsidRPr="00EE60A4" w14:paraId="23D6F68F" w14:textId="77777777">
        <w:trPr>
          <w:trHeight w:val="20"/>
          <w:jc w:val="center"/>
        </w:trPr>
        <w:tc>
          <w:tcPr>
            <w:tcW w:w="1666" w:type="pct"/>
            <w:noWrap/>
          </w:tcPr>
          <w:p w14:paraId="0D55DA22" w14:textId="77777777" w:rsidR="00CF599E" w:rsidRPr="00EE60A4" w:rsidRDefault="00000000">
            <w:pPr>
              <w:rPr>
                <w:rFonts w:ascii="Arial" w:hAnsi="Arial" w:cs="Arial"/>
                <w:b/>
                <w:bCs/>
                <w:sz w:val="20"/>
                <w:szCs w:val="20"/>
                <w:lang w:val="en-GB"/>
              </w:rPr>
            </w:pPr>
            <w:r w:rsidRPr="00EE60A4">
              <w:rPr>
                <w:rFonts w:ascii="Arial" w:hAnsi="Arial" w:cs="Arial"/>
                <w:b/>
                <w:bCs/>
                <w:sz w:val="20"/>
                <w:szCs w:val="20"/>
                <w:lang w:val="en-GB"/>
              </w:rPr>
              <w:t>Are there ethical issues in this manuscript?</w:t>
            </w:r>
          </w:p>
          <w:p w14:paraId="319E0F96"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(YES or NO)</w:t>
            </w:r>
          </w:p>
          <w:p w14:paraId="17C8C10A" w14:textId="77777777" w:rsidR="00CF599E" w:rsidRPr="00EE60A4" w:rsidRDefault="00CF599E">
            <w:pPr>
              <w:rPr>
                <w:rFonts w:ascii="Arial" w:hAnsi="Arial" w:cs="Arial"/>
                <w:bCs/>
                <w:sz w:val="20"/>
                <w:szCs w:val="20"/>
                <w:lang w:val="en-GB"/>
              </w:rPr>
            </w:pPr>
          </w:p>
          <w:p w14:paraId="0BA2646B" w14:textId="77777777" w:rsidR="00CF599E" w:rsidRPr="00EE60A4" w:rsidRDefault="00000000">
            <w:pPr>
              <w:rPr>
                <w:rFonts w:ascii="Arial" w:hAnsi="Arial" w:cs="Arial"/>
                <w:bCs/>
                <w:sz w:val="20"/>
                <w:szCs w:val="20"/>
                <w:lang w:val="en-GB"/>
              </w:rPr>
            </w:pPr>
            <w:r w:rsidRPr="00EE60A4">
              <w:rPr>
                <w:rFonts w:ascii="Arial" w:hAnsi="Arial" w:cs="Arial"/>
                <w:bCs/>
                <w:sz w:val="20"/>
                <w:szCs w:val="20"/>
                <w:lang w:val="en-GB"/>
              </w:rPr>
              <w:t>(If yes, kindly please write down the ethical issues here in details)</w:t>
            </w:r>
          </w:p>
          <w:p w14:paraId="6FF310CB" w14:textId="77777777" w:rsidR="00CF599E" w:rsidRPr="00EE60A4" w:rsidRDefault="00CF599E">
            <w:pPr>
              <w:rPr>
                <w:rFonts w:ascii="Arial" w:hAnsi="Arial" w:cs="Arial"/>
                <w:bCs/>
                <w:sz w:val="20"/>
                <w:szCs w:val="20"/>
                <w:lang w:val="en-GB"/>
              </w:rPr>
            </w:pPr>
          </w:p>
        </w:tc>
        <w:tc>
          <w:tcPr>
            <w:tcW w:w="1667" w:type="pct"/>
          </w:tcPr>
          <w:p w14:paraId="5AD8373A" w14:textId="77777777" w:rsidR="00CF599E" w:rsidRPr="00EE60A4" w:rsidRDefault="00000000">
            <w:pPr>
              <w:contextualSpacing/>
              <w:rPr>
                <w:rFonts w:ascii="Arial" w:hAnsi="Arial" w:cs="Arial"/>
                <w:bCs/>
                <w:sz w:val="20"/>
                <w:szCs w:val="20"/>
                <w:lang w:val="en-GB"/>
              </w:rPr>
            </w:pPr>
            <w:r w:rsidRPr="00EE60A4">
              <w:rPr>
                <w:rFonts w:ascii="Arial" w:hAnsi="Arial" w:cs="Arial"/>
                <w:bCs/>
                <w:sz w:val="20"/>
                <w:szCs w:val="20"/>
              </w:rPr>
              <w:t xml:space="preserve">No , already stated </w:t>
            </w:r>
          </w:p>
        </w:tc>
        <w:tc>
          <w:tcPr>
            <w:tcW w:w="1667" w:type="pct"/>
          </w:tcPr>
          <w:p w14:paraId="33CB9319" w14:textId="77777777" w:rsidR="00CF599E" w:rsidRPr="00EE60A4" w:rsidRDefault="00CF599E">
            <w:pPr>
              <w:keepNext/>
              <w:outlineLvl w:val="1"/>
              <w:rPr>
                <w:rFonts w:ascii="Arial" w:eastAsia="MS Mincho" w:hAnsi="Arial" w:cs="Arial"/>
                <w:bCs/>
                <w:sz w:val="20"/>
                <w:szCs w:val="20"/>
                <w:lang w:val="en-GB"/>
              </w:rPr>
            </w:pPr>
          </w:p>
        </w:tc>
      </w:tr>
    </w:tbl>
    <w:p w14:paraId="4677B6D5" w14:textId="77777777" w:rsidR="00EE60A4" w:rsidRPr="00EE60A4" w:rsidRDefault="00EE60A4" w:rsidP="00EE60A4">
      <w:pPr>
        <w:rPr>
          <w:rFonts w:ascii="Arial" w:hAnsi="Arial" w:cs="Arial"/>
          <w:b/>
          <w:sz w:val="20"/>
          <w:szCs w:val="20"/>
        </w:rPr>
      </w:pPr>
    </w:p>
    <w:p w14:paraId="79ADF25A" w14:textId="77777777" w:rsidR="00EE60A4" w:rsidRPr="00EE60A4" w:rsidRDefault="00EE60A4" w:rsidP="00EE60A4">
      <w:pPr>
        <w:rPr>
          <w:rFonts w:ascii="Arial" w:hAnsi="Arial" w:cs="Arial"/>
          <w:b/>
          <w:sz w:val="20"/>
          <w:szCs w:val="20"/>
          <w:u w:val="single"/>
        </w:rPr>
      </w:pPr>
      <w:r w:rsidRPr="00EE60A4">
        <w:rPr>
          <w:rFonts w:ascii="Arial" w:hAnsi="Arial" w:cs="Arial"/>
          <w:b/>
          <w:sz w:val="20"/>
          <w:szCs w:val="20"/>
          <w:u w:val="single"/>
        </w:rPr>
        <w:t>Reviewer details:</w:t>
      </w:r>
    </w:p>
    <w:p w14:paraId="213752E5" w14:textId="77777777" w:rsidR="00EE60A4" w:rsidRPr="00EE60A4" w:rsidRDefault="00EE60A4" w:rsidP="00EE60A4">
      <w:pPr>
        <w:rPr>
          <w:rFonts w:ascii="Arial" w:hAnsi="Arial" w:cs="Arial"/>
          <w:sz w:val="20"/>
          <w:szCs w:val="20"/>
        </w:rPr>
      </w:pPr>
    </w:p>
    <w:p w14:paraId="6273D9C1" w14:textId="77777777" w:rsidR="00EE60A4" w:rsidRPr="00EE60A4" w:rsidRDefault="00EE60A4" w:rsidP="00EE60A4">
      <w:pPr>
        <w:rPr>
          <w:rFonts w:ascii="Arial" w:hAnsi="Arial" w:cs="Arial"/>
          <w:sz w:val="20"/>
          <w:szCs w:val="20"/>
        </w:rPr>
      </w:pPr>
      <w:proofErr w:type="spellStart"/>
      <w:r w:rsidRPr="00EE60A4">
        <w:rPr>
          <w:rFonts w:ascii="Arial" w:hAnsi="Arial" w:cs="Arial"/>
          <w:color w:val="000000"/>
          <w:sz w:val="20"/>
          <w:szCs w:val="20"/>
        </w:rPr>
        <w:t>Ehoche</w:t>
      </w:r>
      <w:proofErr w:type="spellEnd"/>
      <w:r w:rsidRPr="00EE60A4">
        <w:rPr>
          <w:rFonts w:ascii="Arial" w:hAnsi="Arial" w:cs="Arial"/>
          <w:color w:val="000000"/>
          <w:sz w:val="20"/>
          <w:szCs w:val="20"/>
        </w:rPr>
        <w:t xml:space="preserve"> </w:t>
      </w:r>
      <w:proofErr w:type="spellStart"/>
      <w:r w:rsidRPr="00EE60A4">
        <w:rPr>
          <w:rFonts w:ascii="Arial" w:hAnsi="Arial" w:cs="Arial"/>
          <w:color w:val="000000"/>
          <w:sz w:val="20"/>
          <w:szCs w:val="20"/>
        </w:rPr>
        <w:t>Edache</w:t>
      </w:r>
      <w:proofErr w:type="spellEnd"/>
      <w:r w:rsidRPr="00EE60A4">
        <w:rPr>
          <w:rFonts w:ascii="Arial" w:hAnsi="Arial" w:cs="Arial"/>
          <w:color w:val="000000"/>
          <w:sz w:val="20"/>
          <w:szCs w:val="20"/>
        </w:rPr>
        <w:t xml:space="preserve"> Elijah , Federal Polytechnic </w:t>
      </w:r>
      <w:proofErr w:type="spellStart"/>
      <w:r w:rsidRPr="00EE60A4">
        <w:rPr>
          <w:rFonts w:ascii="Arial" w:hAnsi="Arial" w:cs="Arial"/>
          <w:color w:val="000000"/>
          <w:sz w:val="20"/>
          <w:szCs w:val="20"/>
        </w:rPr>
        <w:t>Ugep</w:t>
      </w:r>
      <w:proofErr w:type="spellEnd"/>
      <w:r w:rsidRPr="00EE60A4">
        <w:rPr>
          <w:rFonts w:ascii="Arial" w:hAnsi="Arial" w:cs="Arial"/>
          <w:color w:val="000000"/>
          <w:sz w:val="20"/>
          <w:szCs w:val="20"/>
        </w:rPr>
        <w:t xml:space="preserve"> , Nigeria </w:t>
      </w:r>
      <w:r w:rsidRPr="00EE60A4">
        <w:rPr>
          <w:rFonts w:ascii="Arial" w:hAnsi="Arial" w:cs="Arial"/>
          <w:color w:val="000000"/>
          <w:sz w:val="20"/>
          <w:szCs w:val="20"/>
        </w:rPr>
        <w:br/>
      </w:r>
    </w:p>
    <w:p w14:paraId="1175B4A8" w14:textId="77777777" w:rsidR="00EE60A4" w:rsidRPr="00EE60A4" w:rsidRDefault="00EE60A4" w:rsidP="00EE60A4">
      <w:pPr>
        <w:rPr>
          <w:rFonts w:ascii="Arial" w:hAnsi="Arial" w:cs="Arial"/>
          <w:sz w:val="20"/>
          <w:szCs w:val="20"/>
        </w:rPr>
      </w:pPr>
    </w:p>
    <w:p w14:paraId="6BA047F4" w14:textId="77777777" w:rsidR="00EE60A4" w:rsidRPr="00EE60A4" w:rsidRDefault="00EE60A4" w:rsidP="00EE60A4">
      <w:pPr>
        <w:rPr>
          <w:rFonts w:ascii="Arial" w:hAnsi="Arial" w:cs="Arial"/>
          <w:sz w:val="20"/>
          <w:szCs w:val="20"/>
        </w:rPr>
      </w:pPr>
    </w:p>
    <w:p w14:paraId="08BD8293" w14:textId="77777777" w:rsidR="00CF599E" w:rsidRPr="00EE60A4" w:rsidRDefault="00CF599E" w:rsidP="00EE60A4">
      <w:pPr>
        <w:keepNext/>
        <w:outlineLvl w:val="1"/>
        <w:rPr>
          <w:rFonts w:ascii="Arial" w:eastAsia="MS Mincho" w:hAnsi="Arial" w:cs="Arial"/>
          <w:b/>
          <w:bCs/>
          <w:sz w:val="20"/>
          <w:szCs w:val="20"/>
          <w:highlight w:val="yellow"/>
          <w:lang w:val="en-GB"/>
        </w:rPr>
      </w:pPr>
    </w:p>
    <w:sectPr w:rsidR="00CF599E" w:rsidRPr="00EE60A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4EF9" w14:textId="77777777" w:rsidR="005109C5" w:rsidRDefault="005109C5">
      <w:r>
        <w:separator/>
      </w:r>
    </w:p>
  </w:endnote>
  <w:endnote w:type="continuationSeparator" w:id="0">
    <w:p w14:paraId="47AEEE4C" w14:textId="77777777" w:rsidR="005109C5" w:rsidRDefault="0051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CF599E" w:rsidRDefault="00CF599E">
    <w:pPr>
      <w:pStyle w:val="Footer"/>
      <w:jc w:val="right"/>
    </w:pPr>
  </w:p>
  <w:p w14:paraId="731E00E8" w14:textId="77777777" w:rsidR="00CF599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CF599E" w:rsidRDefault="00000000">
    <w:pPr>
      <w:pStyle w:val="Footer"/>
      <w:jc w:val="right"/>
      <w:rPr>
        <w:b/>
        <w:sz w:val="20"/>
      </w:rPr>
    </w:pPr>
    <w:r>
      <w:rPr>
        <w:b/>
        <w:sz w:val="20"/>
      </w:rPr>
      <w:t>V240326</w:t>
    </w:r>
  </w:p>
  <w:p w14:paraId="1C3C2E11" w14:textId="77777777" w:rsidR="00CF599E" w:rsidRDefault="00CF599E">
    <w:pPr>
      <w:pStyle w:val="Footer"/>
      <w:jc w:val="right"/>
    </w:pPr>
  </w:p>
  <w:p w14:paraId="4BC01126" w14:textId="77777777" w:rsidR="00CF599E" w:rsidRDefault="00CF599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BEB7" w14:textId="77777777" w:rsidR="005109C5" w:rsidRDefault="005109C5">
      <w:r>
        <w:separator/>
      </w:r>
    </w:p>
  </w:footnote>
  <w:footnote w:type="continuationSeparator" w:id="0">
    <w:p w14:paraId="016AA0C3" w14:textId="77777777" w:rsidR="005109C5" w:rsidRDefault="00510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CF599E" w:rsidRDefault="00CF599E">
    <w:pPr>
      <w:spacing w:before="100" w:beforeAutospacing="1" w:after="100" w:afterAutospacing="1"/>
      <w:jc w:val="center"/>
      <w:rPr>
        <w:b/>
        <w:bCs/>
        <w:color w:val="003399"/>
        <w:szCs w:val="20"/>
        <w:u w:val="single"/>
        <w:lang w:val="en-GB"/>
      </w:rPr>
    </w:pPr>
  </w:p>
  <w:p w14:paraId="2EE45A14" w14:textId="77777777" w:rsidR="00CF599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B991C04"/>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813">
    <w:abstractNumId w:val="3"/>
  </w:num>
  <w:num w:numId="2" w16cid:durableId="1597132086">
    <w:abstractNumId w:val="7"/>
  </w:num>
  <w:num w:numId="3" w16cid:durableId="530338488">
    <w:abstractNumId w:val="6"/>
  </w:num>
  <w:num w:numId="4" w16cid:durableId="542059681">
    <w:abstractNumId w:val="8"/>
  </w:num>
  <w:num w:numId="5" w16cid:durableId="2143034662">
    <w:abstractNumId w:val="5"/>
  </w:num>
  <w:num w:numId="6" w16cid:durableId="1504126290">
    <w:abstractNumId w:val="11"/>
  </w:num>
  <w:num w:numId="7" w16cid:durableId="1112477755">
    <w:abstractNumId w:val="2"/>
  </w:num>
  <w:num w:numId="8" w16cid:durableId="980379823">
    <w:abstractNumId w:val="10"/>
  </w:num>
  <w:num w:numId="9" w16cid:durableId="556746202">
    <w:abstractNumId w:val="9"/>
  </w:num>
  <w:num w:numId="10" w16cid:durableId="1102383831">
    <w:abstractNumId w:val="1"/>
  </w:num>
  <w:num w:numId="11" w16cid:durableId="1966932986">
    <w:abstractNumId w:val="0"/>
  </w:num>
  <w:num w:numId="12" w16cid:durableId="1826235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599E"/>
    <w:rsid w:val="000158B4"/>
    <w:rsid w:val="00274987"/>
    <w:rsid w:val="00363D51"/>
    <w:rsid w:val="005109C5"/>
    <w:rsid w:val="00696E81"/>
    <w:rsid w:val="00737349"/>
    <w:rsid w:val="00892A68"/>
    <w:rsid w:val="008D66F1"/>
    <w:rsid w:val="00A14CD9"/>
    <w:rsid w:val="00A91CC3"/>
    <w:rsid w:val="00BE1E85"/>
    <w:rsid w:val="00CF599E"/>
    <w:rsid w:val="00D13CF3"/>
    <w:rsid w:val="00D62B1F"/>
    <w:rsid w:val="00E05E26"/>
    <w:rsid w:val="00EE60A4"/>
    <w:rsid w:val="00EF31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DE6B"/>
  <w15:docId w15:val="{AFD77391-C2F2-4A93-BF74-9AE51AFB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015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46</cp:revision>
  <dcterms:created xsi:type="dcterms:W3CDTF">2026-03-24T06:15:00Z</dcterms:created>
  <dcterms:modified xsi:type="dcterms:W3CDTF">2026-06-18T12:31:00Z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e48fd9b107324a468f15a4e72356d166_23</vt:lpwstr>
  </property>
</Properties>
</file>