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4884" w:rsidRPr="00D86EE7" w14:paraId="4F63F776" w14:textId="77777777">
        <w:trPr>
          <w:trHeight w:val="20"/>
          <w:jc w:val="center"/>
        </w:trPr>
        <w:tc>
          <w:tcPr>
            <w:tcW w:w="1186" w:type="pct"/>
          </w:tcPr>
          <w:p w14:paraId="33FF4C58" w14:textId="77777777" w:rsidR="00914884" w:rsidRPr="00D86EE7" w:rsidRDefault="005504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208A3B" w14:textId="77777777" w:rsidR="00914884" w:rsidRPr="00D86EE7" w:rsidRDefault="0091488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86EE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914884" w:rsidRPr="00D86EE7" w14:paraId="03DC5DE8" w14:textId="77777777">
        <w:trPr>
          <w:trHeight w:val="20"/>
          <w:jc w:val="center"/>
        </w:trPr>
        <w:tc>
          <w:tcPr>
            <w:tcW w:w="1186" w:type="pct"/>
          </w:tcPr>
          <w:p w14:paraId="491957A3" w14:textId="77777777" w:rsidR="00914884" w:rsidRPr="00D86EE7" w:rsidRDefault="005504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43E606" w14:textId="2BE7322B" w:rsidR="00914884" w:rsidRPr="00D86EE7" w:rsidRDefault="002A75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Ms_JAFSAT_15033</w:t>
            </w:r>
          </w:p>
        </w:tc>
      </w:tr>
      <w:tr w:rsidR="00914884" w:rsidRPr="00D86EE7" w14:paraId="3A067E93" w14:textId="77777777">
        <w:trPr>
          <w:trHeight w:val="20"/>
          <w:jc w:val="center"/>
        </w:trPr>
        <w:tc>
          <w:tcPr>
            <w:tcW w:w="1186" w:type="pct"/>
          </w:tcPr>
          <w:p w14:paraId="380B4C26" w14:textId="77777777" w:rsidR="00914884" w:rsidRPr="00D86EE7" w:rsidRDefault="005504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75107E" w14:textId="271262E4" w:rsidR="00914884" w:rsidRPr="00D86EE7" w:rsidRDefault="002230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of Value-Added Breakfast Cereal Enriched with Banana Blossom: Process Optimization, Nutritional Characterization, and Sensory Acceptability</w:t>
            </w:r>
          </w:p>
        </w:tc>
      </w:tr>
      <w:tr w:rsidR="00914884" w:rsidRPr="00D86EE7" w14:paraId="1AA612AC" w14:textId="77777777">
        <w:trPr>
          <w:trHeight w:val="20"/>
          <w:jc w:val="center"/>
        </w:trPr>
        <w:tc>
          <w:tcPr>
            <w:tcW w:w="1186" w:type="pct"/>
          </w:tcPr>
          <w:p w14:paraId="2632AE36" w14:textId="77777777" w:rsidR="00914884" w:rsidRPr="00D86EE7" w:rsidRDefault="0055042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1521B2C" w14:textId="77777777" w:rsidR="00914884" w:rsidRPr="00D86EE7" w:rsidRDefault="005504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5E91A63" w14:textId="77777777" w:rsidR="00914884" w:rsidRPr="00D86EE7" w:rsidRDefault="009148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D3B6C0B" w14:textId="77777777" w:rsidR="00914884" w:rsidRPr="00D86EE7" w:rsidRDefault="009148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BACD1CA" w14:textId="77777777" w:rsidR="00914884" w:rsidRPr="00D86EE7" w:rsidRDefault="0055042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86EE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86EE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F90C86" w14:textId="77777777" w:rsidR="00914884" w:rsidRPr="00D86EE7" w:rsidRDefault="009148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4884" w:rsidRPr="00D86EE7" w14:paraId="653D2D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6237DC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05E230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C34186" w14:textId="77777777" w:rsidR="00914884" w:rsidRPr="00D86EE7" w:rsidRDefault="0055042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86E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86E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4B595B6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4B57A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066A4C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C28E2AA" w14:textId="77777777" w:rsidR="00914884" w:rsidRPr="00D86EE7" w:rsidRDefault="0055042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78C73BD" w14:textId="4D7962A7" w:rsidR="00914884" w:rsidRPr="00D86EE7" w:rsidRDefault="0046217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presents an interesting scientific contribution to the field of functional food development and food safety. The study highlights the use of banana flower, an underutilized but nutrient-rich resource, for the formulation of a high-value nutritional breakfast cereal. The results also demonstrate good nutritional potential in terms of </w:t>
            </w:r>
            <w:proofErr w:type="spellStart"/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fiber</w:t>
            </w:r>
            <w:proofErr w:type="spellEnd"/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protein, and energy, as well as good sensory acceptability of the developed product. This work constitutes an excellent contribution to research on functional foods, the </w:t>
            </w:r>
            <w:proofErr w:type="spellStart"/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valorization</w:t>
            </w:r>
            <w:proofErr w:type="spellEnd"/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plant by-products, and the development of innovative and sustainable food solutions.</w:t>
            </w:r>
          </w:p>
        </w:tc>
        <w:tc>
          <w:tcPr>
            <w:tcW w:w="1667" w:type="pct"/>
          </w:tcPr>
          <w:p w14:paraId="42410DA6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179837" w14:textId="77777777" w:rsidR="00914884" w:rsidRPr="00D86EE7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13753DE" w14:textId="77777777" w:rsidR="00914884" w:rsidRPr="00D86EE7" w:rsidRDefault="00914884">
      <w:pPr>
        <w:rPr>
          <w:rFonts w:ascii="Arial" w:hAnsi="Arial" w:cs="Arial"/>
          <w:sz w:val="20"/>
          <w:szCs w:val="20"/>
          <w:lang w:val="en-GB"/>
        </w:rPr>
      </w:pPr>
    </w:p>
    <w:p w14:paraId="129935FB" w14:textId="77777777" w:rsidR="00914884" w:rsidRPr="00D86EE7" w:rsidRDefault="005504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86EE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AB898DB" w14:textId="77777777" w:rsidR="00914884" w:rsidRPr="00D86EE7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4884" w:rsidRPr="00D86EE7" w14:paraId="118EFC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CCC5A7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C76511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7D2F5E" w14:textId="77777777" w:rsidR="00914884" w:rsidRPr="00D86EE7" w:rsidRDefault="0055042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86E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14884" w:rsidRPr="00D86EE7" w14:paraId="0333D4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6A017B" w14:textId="77777777" w:rsidR="00914884" w:rsidRPr="00D86EE7" w:rsidRDefault="005504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EC7A094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81FE4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9C244D" w14:textId="417A0649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2979D5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097B9C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755A3B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138825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5A9D79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582756" w14:textId="014FEE9F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E9FC29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6743F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352135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F47E218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98584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3E7C8" w14:textId="728203E7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1F9A6F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B2333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AE83C2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601882F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D263B1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475771" w14:textId="00DCB354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F2513C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0FFC23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83501D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8A54C90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771D08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A1AB54" w14:textId="7A04A0E4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366CE4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084596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0049E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B1E031A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69F740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3F475C" w14:textId="1E9D40C5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A19108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7E7F62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9B639D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4982E3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EF3E3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4F38DD" w14:textId="11CA7573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9453141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2D0C7B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F5AB0B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6AFB8C3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4FDCBE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D43EF1" w14:textId="1F0872E1" w:rsidR="00914884" w:rsidRPr="00D86EE7" w:rsidRDefault="00514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17F55D4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6C2AB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26E1E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3A7637E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A0B682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867BFB" w14:textId="222BDAC3" w:rsidR="00914884" w:rsidRPr="00D86EE7" w:rsidRDefault="00514158" w:rsidP="00514158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4F3576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44A085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2F0B11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8C83EF3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3523DDD3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C01B0B5" w14:textId="77777777" w:rsidR="00914884" w:rsidRPr="00D86EE7" w:rsidRDefault="009148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E4ED6B" w14:textId="77777777" w:rsidR="00914884" w:rsidRPr="00D86EE7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74D74C" w14:textId="2E7F947A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17445A4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4BE860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3E139C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1832AF4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139FF8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ECB1F4" w14:textId="6F6FDE97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73B4B6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6D605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D1D7F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E21517F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407677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D7A7D" w14:textId="31BB31A1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20DD49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0D6DC9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8F5AAA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59614E1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ABF5F3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728A4" w14:textId="756BC12E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EAF12B7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7C5AB9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C9B7E0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09FF1C1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A49BD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BB9C39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4F1E7" w14:textId="41DEFDCB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A0F16E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1523BD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BCB67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1070F26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DD11C0" w14:textId="77777777" w:rsidR="00914884" w:rsidRPr="00D86EE7" w:rsidRDefault="005504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FED0C9" w14:textId="77777777" w:rsidR="00914884" w:rsidRPr="00D86EE7" w:rsidRDefault="005504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F9C874A" w14:textId="22BB26CB" w:rsidR="00914884" w:rsidRPr="00D86EE7" w:rsidRDefault="00E73BD2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FED44F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933A4" w14:textId="77777777" w:rsidR="00914884" w:rsidRPr="00D86EE7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7EE390" w14:textId="77777777" w:rsidR="00914884" w:rsidRPr="00D86EE7" w:rsidRDefault="009148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ECBBA5" w14:textId="77777777" w:rsidR="00914884" w:rsidRPr="00D86EE7" w:rsidRDefault="005504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86EE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2E7627D" w14:textId="77777777" w:rsidR="00914884" w:rsidRPr="00D86EE7" w:rsidRDefault="009148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4884" w:rsidRPr="00D86EE7" w14:paraId="68A9CB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A1C11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D39D08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03C021E" w14:textId="77777777" w:rsidR="00914884" w:rsidRPr="00D86EE7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29F3F1" w14:textId="77777777" w:rsidR="00914884" w:rsidRPr="00D86EE7" w:rsidRDefault="0055042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86E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86E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980437D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303868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E57DF4" w14:textId="77777777" w:rsidR="00914884" w:rsidRPr="00D86EE7" w:rsidRDefault="005504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1DE158" w14:textId="77777777" w:rsidR="00914884" w:rsidRPr="00D86EE7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5AAF6F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08ED39" w14:textId="77777777" w:rsidR="00914884" w:rsidRPr="00D86EE7" w:rsidRDefault="0091488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7818185" w14:textId="564DBCB3" w:rsidR="00914884" w:rsidRPr="00D86EE7" w:rsidRDefault="00D43D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E528EAE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04B57E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FAAA14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15BB88C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C3D9A7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281D32F" w14:textId="77777777" w:rsidR="00914884" w:rsidRPr="00D86EE7" w:rsidRDefault="009148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8F5AAF" w14:textId="4BEED004" w:rsidR="00914884" w:rsidRPr="00D86EE7" w:rsidRDefault="00D43D6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B96D6A7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D31E0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06A40" w14:textId="77777777" w:rsidR="00914884" w:rsidRPr="00D86EE7" w:rsidRDefault="005504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86EE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B8F1BE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B1ECD5C" w14:textId="77777777" w:rsidR="00914884" w:rsidRPr="00D86EE7" w:rsidRDefault="0055042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7B8F2E7" w14:textId="2EA925D0" w:rsidR="00914884" w:rsidRPr="00D86EE7" w:rsidRDefault="00D43D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4B4F66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32AC0E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B30FB" w14:textId="77777777" w:rsidR="00914884" w:rsidRPr="00D86EE7" w:rsidRDefault="005504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E2F2B6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0860EAE" w14:textId="77777777" w:rsidR="00914884" w:rsidRPr="00D86EE7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1EDE588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E8B4E5A" w14:textId="77777777" w:rsidR="00914884" w:rsidRPr="00D86EE7" w:rsidRDefault="009148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499DAA" w14:textId="7120DDEC" w:rsidR="00914884" w:rsidRPr="00D86EE7" w:rsidRDefault="00D43D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0323F1D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4884" w:rsidRPr="00D86EE7" w14:paraId="50721B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A77211" w14:textId="77777777" w:rsidR="00914884" w:rsidRPr="00D86EE7" w:rsidRDefault="005504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CFBABC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B3B9FDB" w14:textId="77777777" w:rsidR="00914884" w:rsidRPr="00D86EE7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705B37" w14:textId="77777777" w:rsidR="00914884" w:rsidRPr="00D86EE7" w:rsidRDefault="005504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66831D5" w14:textId="77777777" w:rsidR="00914884" w:rsidRPr="00D86EE7" w:rsidRDefault="009148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4CA4F4" w14:textId="20620F90" w:rsidR="00914884" w:rsidRPr="00D86EE7" w:rsidRDefault="00D43D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6EE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560DFAF" w14:textId="77777777" w:rsidR="00914884" w:rsidRPr="00D86EE7" w:rsidRDefault="009148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962963" w14:textId="77777777" w:rsidR="00914884" w:rsidRPr="00D86EE7" w:rsidRDefault="009148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36B70FE" w14:textId="77777777" w:rsidR="00D86EE7" w:rsidRPr="00D86EE7" w:rsidRDefault="00D86EE7" w:rsidP="00D86EE7">
      <w:pPr>
        <w:rPr>
          <w:rFonts w:ascii="Arial" w:hAnsi="Arial" w:cs="Arial"/>
          <w:b/>
          <w:sz w:val="20"/>
          <w:szCs w:val="20"/>
          <w:u w:val="single"/>
        </w:rPr>
      </w:pPr>
      <w:r w:rsidRPr="00D86EE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BDA8654" w14:textId="77777777" w:rsidR="00D86EE7" w:rsidRPr="00D86EE7" w:rsidRDefault="00D86EE7" w:rsidP="00D86EE7">
      <w:pPr>
        <w:rPr>
          <w:rFonts w:ascii="Arial" w:hAnsi="Arial" w:cs="Arial"/>
          <w:sz w:val="20"/>
          <w:szCs w:val="20"/>
        </w:rPr>
      </w:pPr>
    </w:p>
    <w:p w14:paraId="39603E5A" w14:textId="77777777" w:rsidR="00D86EE7" w:rsidRPr="00D86EE7" w:rsidRDefault="00D86EE7" w:rsidP="00D86EE7">
      <w:pPr>
        <w:rPr>
          <w:rFonts w:ascii="Arial" w:hAnsi="Arial" w:cs="Arial"/>
          <w:sz w:val="20"/>
          <w:szCs w:val="20"/>
        </w:rPr>
      </w:pPr>
      <w:r w:rsidRPr="00D86EE7">
        <w:rPr>
          <w:rFonts w:ascii="Arial" w:hAnsi="Arial" w:cs="Arial"/>
          <w:sz w:val="20"/>
          <w:szCs w:val="20"/>
        </w:rPr>
        <w:t xml:space="preserve">SILUE Sana Etienne, </w:t>
      </w:r>
      <w:proofErr w:type="spellStart"/>
      <w:r w:rsidRPr="00D86EE7">
        <w:rPr>
          <w:rFonts w:ascii="Arial" w:hAnsi="Arial" w:cs="Arial"/>
          <w:sz w:val="20"/>
          <w:szCs w:val="20"/>
        </w:rPr>
        <w:t>Nangui</w:t>
      </w:r>
      <w:proofErr w:type="spellEnd"/>
      <w:r w:rsidRPr="00D86EE7">
        <w:rPr>
          <w:rFonts w:ascii="Arial" w:hAnsi="Arial" w:cs="Arial"/>
          <w:sz w:val="20"/>
          <w:szCs w:val="20"/>
        </w:rPr>
        <w:t xml:space="preserve"> ABROGOUA University, Abidjan, Côte d’Ivoire</w:t>
      </w:r>
    </w:p>
    <w:p w14:paraId="4FBE88AA" w14:textId="77777777" w:rsidR="00914884" w:rsidRPr="00D86EE7" w:rsidRDefault="00914884">
      <w:pPr>
        <w:rPr>
          <w:rFonts w:ascii="Arial" w:hAnsi="Arial" w:cs="Arial"/>
          <w:sz w:val="20"/>
          <w:szCs w:val="20"/>
          <w:highlight w:val="yellow"/>
        </w:rPr>
      </w:pPr>
    </w:p>
    <w:sectPr w:rsidR="00914884" w:rsidRPr="00D86EE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B4E05" w14:textId="77777777" w:rsidR="006C5987" w:rsidRDefault="006C5987">
      <w:r>
        <w:separator/>
      </w:r>
    </w:p>
  </w:endnote>
  <w:endnote w:type="continuationSeparator" w:id="0">
    <w:p w14:paraId="4AC3FA39" w14:textId="77777777" w:rsidR="006C5987" w:rsidRDefault="006C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EE0C" w14:textId="77777777" w:rsidR="00914884" w:rsidRDefault="00914884">
    <w:pPr>
      <w:pStyle w:val="Footer"/>
      <w:jc w:val="right"/>
    </w:pPr>
  </w:p>
  <w:p w14:paraId="79642EC7" w14:textId="77777777" w:rsidR="00914884" w:rsidRDefault="0055042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3638221" w14:textId="77777777" w:rsidR="00914884" w:rsidRDefault="0055042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83ECF3" w14:textId="77777777" w:rsidR="00914884" w:rsidRDefault="00914884">
    <w:pPr>
      <w:pStyle w:val="Footer"/>
      <w:jc w:val="right"/>
    </w:pPr>
  </w:p>
  <w:p w14:paraId="3F2612A0" w14:textId="77777777" w:rsidR="00914884" w:rsidRDefault="009148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DA20" w14:textId="77777777" w:rsidR="006C5987" w:rsidRDefault="006C5987">
      <w:r>
        <w:separator/>
      </w:r>
    </w:p>
  </w:footnote>
  <w:footnote w:type="continuationSeparator" w:id="0">
    <w:p w14:paraId="217C1C37" w14:textId="77777777" w:rsidR="006C5987" w:rsidRDefault="006C5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22EE1" w14:textId="77777777" w:rsidR="00914884" w:rsidRDefault="0091488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AD2EED" w14:textId="77777777" w:rsidR="00914884" w:rsidRDefault="0055042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7310287">
    <w:abstractNumId w:val="4"/>
  </w:num>
  <w:num w:numId="2" w16cid:durableId="501429779">
    <w:abstractNumId w:val="8"/>
  </w:num>
  <w:num w:numId="3" w16cid:durableId="1671326948">
    <w:abstractNumId w:val="7"/>
  </w:num>
  <w:num w:numId="4" w16cid:durableId="1774665109">
    <w:abstractNumId w:val="9"/>
  </w:num>
  <w:num w:numId="5" w16cid:durableId="986205488">
    <w:abstractNumId w:val="6"/>
  </w:num>
  <w:num w:numId="6" w16cid:durableId="448472700">
    <w:abstractNumId w:val="0"/>
  </w:num>
  <w:num w:numId="7" w16cid:durableId="175578085">
    <w:abstractNumId w:val="3"/>
  </w:num>
  <w:num w:numId="8" w16cid:durableId="1625192946">
    <w:abstractNumId w:val="11"/>
  </w:num>
  <w:num w:numId="9" w16cid:durableId="2059039841">
    <w:abstractNumId w:val="10"/>
  </w:num>
  <w:num w:numId="10" w16cid:durableId="1298291822">
    <w:abstractNumId w:val="2"/>
  </w:num>
  <w:num w:numId="11" w16cid:durableId="2130121105">
    <w:abstractNumId w:val="1"/>
  </w:num>
  <w:num w:numId="12" w16cid:durableId="1607351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4884"/>
    <w:rsid w:val="0001041B"/>
    <w:rsid w:val="0007209A"/>
    <w:rsid w:val="001C405B"/>
    <w:rsid w:val="00205091"/>
    <w:rsid w:val="00207726"/>
    <w:rsid w:val="0022301B"/>
    <w:rsid w:val="002A7556"/>
    <w:rsid w:val="00306A90"/>
    <w:rsid w:val="0034454D"/>
    <w:rsid w:val="00462174"/>
    <w:rsid w:val="004D25B7"/>
    <w:rsid w:val="00514158"/>
    <w:rsid w:val="0055042C"/>
    <w:rsid w:val="00601CF5"/>
    <w:rsid w:val="0061734D"/>
    <w:rsid w:val="006C5987"/>
    <w:rsid w:val="006D176A"/>
    <w:rsid w:val="006E3783"/>
    <w:rsid w:val="00722D09"/>
    <w:rsid w:val="007D7924"/>
    <w:rsid w:val="00877710"/>
    <w:rsid w:val="0089198D"/>
    <w:rsid w:val="008D28CC"/>
    <w:rsid w:val="008D36F8"/>
    <w:rsid w:val="008E682C"/>
    <w:rsid w:val="00914884"/>
    <w:rsid w:val="00935F78"/>
    <w:rsid w:val="009C58B0"/>
    <w:rsid w:val="009E378E"/>
    <w:rsid w:val="00A7097B"/>
    <w:rsid w:val="00A7106E"/>
    <w:rsid w:val="00A865EE"/>
    <w:rsid w:val="00AE0AFF"/>
    <w:rsid w:val="00C3782D"/>
    <w:rsid w:val="00C80B8D"/>
    <w:rsid w:val="00CB0C71"/>
    <w:rsid w:val="00D416FC"/>
    <w:rsid w:val="00D43D6F"/>
    <w:rsid w:val="00D86EE7"/>
    <w:rsid w:val="00E35D61"/>
    <w:rsid w:val="00E73BD2"/>
    <w:rsid w:val="00F54821"/>
    <w:rsid w:val="00F7380D"/>
    <w:rsid w:val="00F864E2"/>
    <w:rsid w:val="00FE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EE5B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7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B0C71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66</cp:revision>
  <dcterms:created xsi:type="dcterms:W3CDTF">2026-03-24T06:15:00Z</dcterms:created>
  <dcterms:modified xsi:type="dcterms:W3CDTF">2026-06-20T06:47:00Z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