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82DC78" w14:textId="0F0ED90A" w:rsidR="00076305" w:rsidRPr="00387561" w:rsidRDefault="00076305" w:rsidP="00076305">
      <w:pPr>
        <w:spacing w:line="240" w:lineRule="auto"/>
        <w:jc w:val="center"/>
        <w:rPr>
          <w:rFonts w:ascii="Times New Roman" w:hAnsi="Times New Roman" w:cs="Times New Roman"/>
          <w:b/>
          <w:bCs/>
        </w:rPr>
      </w:pPr>
      <w:r w:rsidRPr="00387561">
        <w:rPr>
          <w:rFonts w:ascii="Times New Roman" w:hAnsi="Times New Roman" w:cs="Times New Roman"/>
          <w:b/>
          <w:bCs/>
        </w:rPr>
        <w:t xml:space="preserve">PHYTOCHEMICAL COMPOSITION AND PROXIMATE NUTRITIONAL PROFILE OF </w:t>
      </w:r>
      <w:r w:rsidRPr="00387561">
        <w:rPr>
          <w:rFonts w:ascii="Times New Roman" w:hAnsi="Times New Roman" w:cs="Times New Roman"/>
          <w:b/>
          <w:bCs/>
          <w:i/>
          <w:iCs/>
        </w:rPr>
        <w:t>CANARIUM SCHWEINFURTHII</w:t>
      </w:r>
      <w:r w:rsidRPr="00387561">
        <w:rPr>
          <w:rFonts w:ascii="Times New Roman" w:hAnsi="Times New Roman" w:cs="Times New Roman"/>
          <w:b/>
          <w:bCs/>
        </w:rPr>
        <w:t xml:space="preserve"> PULP AND SEED </w:t>
      </w:r>
    </w:p>
    <w:p w14:paraId="20F460E9" w14:textId="77777777" w:rsidR="00076305" w:rsidRDefault="00076305" w:rsidP="00076305">
      <w:pPr>
        <w:spacing w:line="240" w:lineRule="auto"/>
        <w:jc w:val="both"/>
        <w:rPr>
          <w:rFonts w:ascii="Times New Roman" w:hAnsi="Times New Roman" w:cs="Times New Roman"/>
          <w:b/>
        </w:rPr>
      </w:pPr>
    </w:p>
    <w:p w14:paraId="5FF08C16" w14:textId="757EED81" w:rsidR="00E91C17" w:rsidRPr="002F4B08" w:rsidRDefault="00E91C17" w:rsidP="00E91C17">
      <w:pPr>
        <w:spacing w:line="240" w:lineRule="auto"/>
        <w:jc w:val="center"/>
        <w:rPr>
          <w:rFonts w:ascii="Times New Roman" w:hAnsi="Times New Roman" w:cs="Times New Roman"/>
          <w:b/>
          <w:bCs/>
          <w:color w:val="FF0000"/>
        </w:rPr>
      </w:pPr>
      <w:commentRangeStart w:id="0"/>
      <w:r w:rsidRPr="002F4B08">
        <w:rPr>
          <w:rFonts w:ascii="Times New Roman" w:hAnsi="Times New Roman" w:cs="Times New Roman"/>
          <w:b/>
          <w:bCs/>
          <w:color w:val="FF0000"/>
        </w:rPr>
        <w:t xml:space="preserve">COMPARATIVE PHYTOCHEMICAL AND PROXIMATE ANALYSIS OF PULP AND SEED EXTRACTS OBTAINED FROM THE FRUITS OF </w:t>
      </w:r>
      <w:r w:rsidRPr="002F4B08">
        <w:rPr>
          <w:rFonts w:ascii="Times New Roman" w:hAnsi="Times New Roman" w:cs="Times New Roman"/>
          <w:b/>
          <w:bCs/>
          <w:i/>
          <w:iCs/>
          <w:color w:val="FF0000"/>
        </w:rPr>
        <w:t>CANARIUM SCHWEINFURTHII</w:t>
      </w:r>
      <w:r w:rsidRPr="002F4B08">
        <w:rPr>
          <w:rFonts w:ascii="Times New Roman" w:hAnsi="Times New Roman" w:cs="Times New Roman"/>
          <w:b/>
          <w:bCs/>
          <w:color w:val="FF0000"/>
        </w:rPr>
        <w:t xml:space="preserve"> </w:t>
      </w:r>
      <w:commentRangeEnd w:id="0"/>
      <w:r w:rsidR="002F4B08" w:rsidRPr="002F4B08">
        <w:rPr>
          <w:rStyle w:val="CommentReference"/>
          <w:color w:val="FF0000"/>
        </w:rPr>
        <w:commentReference w:id="0"/>
      </w:r>
    </w:p>
    <w:p w14:paraId="6F265124" w14:textId="77777777" w:rsidR="00035233" w:rsidRDefault="00035233" w:rsidP="00076305">
      <w:pPr>
        <w:spacing w:line="240" w:lineRule="auto"/>
        <w:jc w:val="both"/>
        <w:rPr>
          <w:rFonts w:ascii="Times New Roman" w:hAnsi="Times New Roman" w:cs="Times New Roman"/>
          <w:b/>
        </w:rPr>
      </w:pPr>
    </w:p>
    <w:p w14:paraId="27E67A14" w14:textId="77777777" w:rsidR="00035233" w:rsidRPr="00387561" w:rsidRDefault="00035233" w:rsidP="00076305">
      <w:pPr>
        <w:spacing w:line="240" w:lineRule="auto"/>
        <w:jc w:val="both"/>
        <w:rPr>
          <w:rFonts w:ascii="Times New Roman" w:hAnsi="Times New Roman" w:cs="Times New Roman"/>
          <w:b/>
          <w:bCs/>
        </w:rPr>
      </w:pPr>
    </w:p>
    <w:p w14:paraId="5A3682D7" w14:textId="77777777" w:rsidR="00076305" w:rsidRPr="00387561" w:rsidRDefault="00076305" w:rsidP="00076305">
      <w:pPr>
        <w:spacing w:line="240" w:lineRule="auto"/>
        <w:jc w:val="both"/>
        <w:rPr>
          <w:rFonts w:ascii="Times New Roman" w:hAnsi="Times New Roman" w:cs="Times New Roman"/>
          <w:b/>
          <w:bCs/>
        </w:rPr>
      </w:pPr>
      <w:r w:rsidRPr="00387561">
        <w:rPr>
          <w:rFonts w:ascii="Times New Roman" w:hAnsi="Times New Roman" w:cs="Times New Roman"/>
          <w:b/>
          <w:bCs/>
        </w:rPr>
        <w:t>ABSTRACT</w:t>
      </w:r>
    </w:p>
    <w:p w14:paraId="784654C8" w14:textId="5C2573E6" w:rsidR="00076305" w:rsidRPr="00387561" w:rsidRDefault="00076305" w:rsidP="00076305">
      <w:pPr>
        <w:spacing w:line="240" w:lineRule="auto"/>
        <w:jc w:val="both"/>
        <w:rPr>
          <w:rFonts w:ascii="Times New Roman" w:hAnsi="Times New Roman" w:cs="Times New Roman"/>
          <w:bCs/>
        </w:rPr>
      </w:pPr>
      <w:r w:rsidRPr="00387561">
        <w:rPr>
          <w:rFonts w:ascii="Times New Roman" w:hAnsi="Times New Roman" w:cs="Times New Roman"/>
          <w:b/>
        </w:rPr>
        <w:t xml:space="preserve">Background: </w:t>
      </w:r>
      <w:commentRangeStart w:id="1"/>
      <w:r w:rsidRPr="00387561">
        <w:rPr>
          <w:rFonts w:ascii="Times New Roman" w:hAnsi="Times New Roman" w:cs="Times New Roman"/>
          <w:bCs/>
        </w:rPr>
        <w:t xml:space="preserve">Non-communicable diseases and micronutrient deficiencies remain significant public health burdens across sub-Saharan Africa. </w:t>
      </w:r>
      <w:proofErr w:type="spellStart"/>
      <w:r w:rsidRPr="00387561">
        <w:rPr>
          <w:rFonts w:ascii="Times New Roman" w:hAnsi="Times New Roman" w:cs="Times New Roman"/>
          <w:bCs/>
          <w:i/>
          <w:iCs/>
        </w:rPr>
        <w:t>Canarium</w:t>
      </w:r>
      <w:proofErr w:type="spellEnd"/>
      <w:r w:rsidRPr="00387561">
        <w:rPr>
          <w:rFonts w:ascii="Times New Roman" w:hAnsi="Times New Roman" w:cs="Times New Roman"/>
          <w:bCs/>
        </w:rPr>
        <w:t xml:space="preserve"> </w:t>
      </w:r>
      <w:proofErr w:type="spellStart"/>
      <w:r w:rsidRPr="00387561">
        <w:rPr>
          <w:rFonts w:ascii="Times New Roman" w:hAnsi="Times New Roman" w:cs="Times New Roman"/>
          <w:bCs/>
          <w:i/>
          <w:iCs/>
        </w:rPr>
        <w:t>schweinfurthii</w:t>
      </w:r>
      <w:proofErr w:type="spellEnd"/>
      <w:r w:rsidRPr="00387561">
        <w:rPr>
          <w:rFonts w:ascii="Times New Roman" w:hAnsi="Times New Roman" w:cs="Times New Roman"/>
          <w:bCs/>
        </w:rPr>
        <w:t xml:space="preserve"> (</w:t>
      </w:r>
      <w:proofErr w:type="spellStart"/>
      <w:r w:rsidRPr="00387561">
        <w:rPr>
          <w:rFonts w:ascii="Times New Roman" w:hAnsi="Times New Roman" w:cs="Times New Roman"/>
          <w:bCs/>
          <w:i/>
          <w:iCs/>
        </w:rPr>
        <w:t>Burseraceae</w:t>
      </w:r>
      <w:proofErr w:type="spellEnd"/>
      <w:r w:rsidRPr="00387561">
        <w:rPr>
          <w:rFonts w:ascii="Times New Roman" w:hAnsi="Times New Roman" w:cs="Times New Roman"/>
          <w:bCs/>
        </w:rPr>
        <w:t xml:space="preserve">) is a rainforest tree species in Nigeria whose fruits are </w:t>
      </w:r>
      <w:r w:rsidR="00F94612" w:rsidRPr="00387561">
        <w:rPr>
          <w:rFonts w:ascii="Times New Roman" w:hAnsi="Times New Roman" w:cs="Times New Roman"/>
          <w:bCs/>
        </w:rPr>
        <w:t>ex</w:t>
      </w:r>
      <w:r w:rsidRPr="00387561">
        <w:rPr>
          <w:rFonts w:ascii="Times New Roman" w:hAnsi="Times New Roman" w:cs="Times New Roman"/>
          <w:bCs/>
        </w:rPr>
        <w:t xml:space="preserve">tensively gathered and </w:t>
      </w:r>
      <w:r w:rsidR="00F94612" w:rsidRPr="00387561">
        <w:rPr>
          <w:rFonts w:ascii="Times New Roman" w:hAnsi="Times New Roman" w:cs="Times New Roman"/>
          <w:bCs/>
        </w:rPr>
        <w:t>consumed</w:t>
      </w:r>
      <w:r w:rsidRPr="00387561">
        <w:rPr>
          <w:rFonts w:ascii="Times New Roman" w:hAnsi="Times New Roman" w:cs="Times New Roman"/>
          <w:bCs/>
        </w:rPr>
        <w:t xml:space="preserve"> for their medicinal value. </w:t>
      </w:r>
      <w:commentRangeEnd w:id="1"/>
      <w:r w:rsidR="00F23F8E">
        <w:rPr>
          <w:rStyle w:val="CommentReference"/>
        </w:rPr>
        <w:commentReference w:id="1"/>
      </w:r>
    </w:p>
    <w:p w14:paraId="3D2F8553" w14:textId="3553F0D3" w:rsidR="00076305" w:rsidRPr="00387561" w:rsidRDefault="00076305" w:rsidP="00076305">
      <w:pPr>
        <w:spacing w:line="240" w:lineRule="auto"/>
        <w:jc w:val="both"/>
        <w:rPr>
          <w:rFonts w:ascii="Times New Roman" w:hAnsi="Times New Roman" w:cs="Times New Roman"/>
          <w:bCs/>
        </w:rPr>
      </w:pPr>
      <w:r w:rsidRPr="00387561">
        <w:rPr>
          <w:rFonts w:ascii="Times New Roman" w:hAnsi="Times New Roman" w:cs="Times New Roman"/>
          <w:b/>
        </w:rPr>
        <w:t xml:space="preserve">Aim: </w:t>
      </w:r>
      <w:r w:rsidRPr="00387561">
        <w:rPr>
          <w:rFonts w:ascii="Times New Roman" w:hAnsi="Times New Roman" w:cs="Times New Roman"/>
          <w:bCs/>
        </w:rPr>
        <w:t xml:space="preserve">This study aimed to provide a comprehensive comparative analysis of the phytochemical composition and proximate nutritional profile </w:t>
      </w:r>
      <w:r w:rsidRPr="00B07C19">
        <w:rPr>
          <w:rFonts w:ascii="Times New Roman" w:hAnsi="Times New Roman" w:cs="Times New Roman"/>
          <w:bCs/>
          <w:color w:val="FF0000"/>
        </w:rPr>
        <w:t xml:space="preserve">of </w:t>
      </w:r>
      <w:r w:rsidR="00B07C19" w:rsidRPr="00B07C19">
        <w:rPr>
          <w:rFonts w:ascii="Times New Roman" w:hAnsi="Times New Roman" w:cs="Times New Roman"/>
          <w:bCs/>
          <w:color w:val="FF0000"/>
        </w:rPr>
        <w:t xml:space="preserve">pulp and seed </w:t>
      </w:r>
      <w:commentRangeStart w:id="2"/>
      <w:r w:rsidR="00A001C4" w:rsidRPr="00B07C19">
        <w:rPr>
          <w:rFonts w:ascii="Times New Roman" w:hAnsi="Times New Roman" w:cs="Times New Roman"/>
          <w:bCs/>
          <w:color w:val="FF0000"/>
        </w:rPr>
        <w:t xml:space="preserve">extracts </w:t>
      </w:r>
      <w:r w:rsidR="00B07C19">
        <w:rPr>
          <w:rFonts w:ascii="Times New Roman" w:hAnsi="Times New Roman" w:cs="Times New Roman"/>
          <w:bCs/>
          <w:color w:val="FF0000"/>
        </w:rPr>
        <w:t xml:space="preserve">obtained </w:t>
      </w:r>
      <w:r w:rsidR="00A001C4" w:rsidRPr="00A001C4">
        <w:rPr>
          <w:rFonts w:ascii="Times New Roman" w:hAnsi="Times New Roman" w:cs="Times New Roman"/>
          <w:bCs/>
          <w:color w:val="FF0000"/>
        </w:rPr>
        <w:t xml:space="preserve">from </w:t>
      </w:r>
      <w:commentRangeEnd w:id="2"/>
      <w:r w:rsidR="00A001C4">
        <w:rPr>
          <w:rStyle w:val="CommentReference"/>
        </w:rPr>
        <w:commentReference w:id="2"/>
      </w:r>
      <w:r w:rsidR="00B07C19">
        <w:rPr>
          <w:rFonts w:ascii="Times New Roman" w:hAnsi="Times New Roman" w:cs="Times New Roman"/>
          <w:bCs/>
          <w:color w:val="FF0000"/>
        </w:rPr>
        <w:t xml:space="preserve">the fruits of </w:t>
      </w:r>
      <w:r w:rsidR="009C70F5" w:rsidRPr="00387561">
        <w:rPr>
          <w:rFonts w:ascii="Times New Roman" w:hAnsi="Times New Roman" w:cs="Times New Roman"/>
          <w:bCs/>
          <w:i/>
          <w:iCs/>
        </w:rPr>
        <w:t xml:space="preserve">C. </w:t>
      </w:r>
      <w:proofErr w:type="spellStart"/>
      <w:r w:rsidR="009C70F5" w:rsidRPr="00387561">
        <w:rPr>
          <w:rFonts w:ascii="Times New Roman" w:hAnsi="Times New Roman" w:cs="Times New Roman"/>
          <w:bCs/>
          <w:i/>
          <w:iCs/>
        </w:rPr>
        <w:t>schweinfurthii</w:t>
      </w:r>
      <w:proofErr w:type="spellEnd"/>
      <w:r w:rsidR="00B07C19">
        <w:rPr>
          <w:rFonts w:ascii="Times New Roman" w:hAnsi="Times New Roman" w:cs="Times New Roman"/>
          <w:bCs/>
          <w:i/>
          <w:iCs/>
        </w:rPr>
        <w:t>.</w:t>
      </w:r>
      <w:bookmarkStart w:id="3" w:name="_GoBack"/>
      <w:bookmarkEnd w:id="3"/>
      <w:r w:rsidR="009C70F5" w:rsidRPr="00387561">
        <w:rPr>
          <w:rFonts w:ascii="Times New Roman" w:hAnsi="Times New Roman" w:cs="Times New Roman"/>
          <w:bCs/>
          <w:i/>
          <w:iCs/>
        </w:rPr>
        <w:t xml:space="preserve"> </w:t>
      </w:r>
      <w:r w:rsidRPr="00B07C19">
        <w:rPr>
          <w:rFonts w:ascii="Times New Roman" w:hAnsi="Times New Roman" w:cs="Times New Roman"/>
          <w:bCs/>
          <w:strike/>
        </w:rPr>
        <w:t>pulp</w:t>
      </w:r>
      <w:commentRangeStart w:id="4"/>
      <w:r w:rsidR="00A001C4" w:rsidRPr="00B07C19">
        <w:rPr>
          <w:rFonts w:ascii="Times New Roman" w:hAnsi="Times New Roman" w:cs="Times New Roman"/>
          <w:bCs/>
          <w:strike/>
          <w:color w:val="FF0000"/>
        </w:rPr>
        <w:t>s</w:t>
      </w:r>
      <w:commentRangeEnd w:id="4"/>
      <w:r w:rsidR="00A001C4" w:rsidRPr="00B07C19">
        <w:rPr>
          <w:rStyle w:val="CommentReference"/>
          <w:strike/>
          <w:color w:val="FF0000"/>
        </w:rPr>
        <w:commentReference w:id="4"/>
      </w:r>
      <w:r w:rsidRPr="00B07C19">
        <w:rPr>
          <w:rFonts w:ascii="Times New Roman" w:hAnsi="Times New Roman" w:cs="Times New Roman"/>
          <w:bCs/>
          <w:strike/>
        </w:rPr>
        <w:t xml:space="preserve"> and seeds</w:t>
      </w:r>
      <w:r w:rsidRPr="00387561">
        <w:rPr>
          <w:rFonts w:ascii="Times New Roman" w:hAnsi="Times New Roman" w:cs="Times New Roman"/>
          <w:bCs/>
        </w:rPr>
        <w:t>.</w:t>
      </w:r>
    </w:p>
    <w:p w14:paraId="631AA6FA" w14:textId="64E8E156" w:rsidR="00076305" w:rsidRPr="00387561" w:rsidRDefault="00076305" w:rsidP="00076305">
      <w:pPr>
        <w:spacing w:line="240" w:lineRule="auto"/>
        <w:jc w:val="both"/>
        <w:rPr>
          <w:rFonts w:ascii="Times New Roman" w:hAnsi="Times New Roman" w:cs="Times New Roman"/>
          <w:bCs/>
        </w:rPr>
      </w:pPr>
      <w:r w:rsidRPr="00387561">
        <w:rPr>
          <w:rFonts w:ascii="Times New Roman" w:hAnsi="Times New Roman" w:cs="Times New Roman"/>
          <w:b/>
        </w:rPr>
        <w:t xml:space="preserve">Methods: </w:t>
      </w:r>
      <w:commentRangeStart w:id="5"/>
      <w:r w:rsidRPr="00387561">
        <w:rPr>
          <w:rFonts w:ascii="Times New Roman" w:hAnsi="Times New Roman" w:cs="Times New Roman"/>
          <w:bCs/>
        </w:rPr>
        <w:t xml:space="preserve">Phytochemicals were analyzed </w:t>
      </w:r>
      <w:commentRangeEnd w:id="5"/>
      <w:r w:rsidR="00A001C4">
        <w:rPr>
          <w:rStyle w:val="CommentReference"/>
        </w:rPr>
        <w:commentReference w:id="5"/>
      </w:r>
      <w:r w:rsidRPr="00387561">
        <w:rPr>
          <w:rFonts w:ascii="Times New Roman" w:hAnsi="Times New Roman" w:cs="Times New Roman"/>
          <w:bCs/>
        </w:rPr>
        <w:t xml:space="preserve">using GC-MS-FID, and </w:t>
      </w:r>
      <w:r w:rsidR="00F94612" w:rsidRPr="00387561">
        <w:rPr>
          <w:rFonts w:ascii="Times New Roman" w:hAnsi="Times New Roman" w:cs="Times New Roman"/>
          <w:bCs/>
        </w:rPr>
        <w:t>p</w:t>
      </w:r>
      <w:r w:rsidRPr="00387561">
        <w:rPr>
          <w:rFonts w:ascii="Times New Roman" w:hAnsi="Times New Roman" w:cs="Times New Roman"/>
          <w:bCs/>
        </w:rPr>
        <w:t xml:space="preserve">roximate analysis was </w:t>
      </w:r>
      <w:r w:rsidR="00F94612" w:rsidRPr="00387561">
        <w:rPr>
          <w:rFonts w:ascii="Times New Roman" w:hAnsi="Times New Roman" w:cs="Times New Roman"/>
          <w:bCs/>
        </w:rPr>
        <w:t>perform</w:t>
      </w:r>
      <w:r w:rsidRPr="00387561">
        <w:rPr>
          <w:rFonts w:ascii="Times New Roman" w:hAnsi="Times New Roman" w:cs="Times New Roman"/>
          <w:bCs/>
        </w:rPr>
        <w:t xml:space="preserve">ed following standard AOAC (2004) methods. </w:t>
      </w:r>
      <w:r w:rsidRPr="00387561">
        <w:rPr>
          <w:rFonts w:ascii="Times New Roman" w:hAnsi="Times New Roman" w:cs="Times New Roman"/>
        </w:rPr>
        <w:t>Data analysis was conducted using SPSS software version 27</w:t>
      </w:r>
      <w:r w:rsidRPr="00387561">
        <w:rPr>
          <w:rFonts w:ascii="Times New Roman" w:hAnsi="Times New Roman" w:cs="Times New Roman"/>
          <w:bCs/>
        </w:rPr>
        <w:t xml:space="preserve">.  </w:t>
      </w:r>
    </w:p>
    <w:p w14:paraId="1084BF42" w14:textId="73CF323E" w:rsidR="00076305" w:rsidRPr="00387561" w:rsidRDefault="00076305" w:rsidP="00076305">
      <w:pPr>
        <w:spacing w:line="240" w:lineRule="auto"/>
        <w:jc w:val="both"/>
        <w:rPr>
          <w:rFonts w:ascii="Times New Roman" w:eastAsia="Times New Roman" w:hAnsi="Times New Roman" w:cs="Times New Roman"/>
        </w:rPr>
      </w:pPr>
      <w:r w:rsidRPr="00387561">
        <w:rPr>
          <w:rFonts w:ascii="Times New Roman" w:hAnsi="Times New Roman" w:cs="Times New Roman"/>
          <w:b/>
        </w:rPr>
        <w:t>Results:</w:t>
      </w:r>
      <w:r w:rsidRPr="00387561">
        <w:rPr>
          <w:rFonts w:ascii="Times New Roman" w:hAnsi="Times New Roman" w:cs="Times New Roman"/>
          <w:bCs/>
        </w:rPr>
        <w:t xml:space="preserve"> The pulp was notably rich in phytochemicals such as </w:t>
      </w:r>
      <w:proofErr w:type="spellStart"/>
      <w:r w:rsidRPr="00387561">
        <w:rPr>
          <w:rFonts w:ascii="Times New Roman" w:hAnsi="Times New Roman" w:cs="Times New Roman"/>
          <w:bCs/>
        </w:rPr>
        <w:t>catechin</w:t>
      </w:r>
      <w:proofErr w:type="spellEnd"/>
      <w:r w:rsidRPr="00387561">
        <w:rPr>
          <w:rFonts w:ascii="Times New Roman" w:hAnsi="Times New Roman" w:cs="Times New Roman"/>
          <w:bCs/>
        </w:rPr>
        <w:t xml:space="preserve"> (190.06 </w:t>
      </w:r>
      <w:r w:rsidRPr="00387561">
        <w:rPr>
          <w:rFonts w:ascii="Times New Roman" w:hAnsi="Times New Roman" w:cs="Times New Roman"/>
        </w:rPr>
        <w:t xml:space="preserve">± 0.00 </w:t>
      </w:r>
      <w:r w:rsidRPr="00387561">
        <w:rPr>
          <w:rFonts w:ascii="Times New Roman" w:hAnsi="Times New Roman" w:cs="Times New Roman"/>
          <w:bCs/>
        </w:rPr>
        <w:t xml:space="preserve">ppm), </w:t>
      </w:r>
      <w:proofErr w:type="spellStart"/>
      <w:r w:rsidRPr="00387561">
        <w:rPr>
          <w:rFonts w:ascii="Times New Roman" w:hAnsi="Times New Roman" w:cs="Times New Roman"/>
          <w:bCs/>
        </w:rPr>
        <w:t>kaempferol</w:t>
      </w:r>
      <w:proofErr w:type="spellEnd"/>
      <w:r w:rsidRPr="00387561">
        <w:rPr>
          <w:rFonts w:ascii="Times New Roman" w:hAnsi="Times New Roman" w:cs="Times New Roman"/>
          <w:bCs/>
        </w:rPr>
        <w:t xml:space="preserve"> (</w:t>
      </w:r>
      <w:commentRangeStart w:id="6"/>
      <w:r w:rsidRPr="00387561">
        <w:rPr>
          <w:rFonts w:ascii="Times New Roman" w:hAnsi="Times New Roman" w:cs="Times New Roman"/>
          <w:bCs/>
        </w:rPr>
        <w:t xml:space="preserve">58.97 </w:t>
      </w:r>
      <w:r w:rsidRPr="00387561">
        <w:rPr>
          <w:rFonts w:ascii="Times New Roman" w:hAnsi="Times New Roman" w:cs="Times New Roman"/>
        </w:rPr>
        <w:t xml:space="preserve">± 0.00 </w:t>
      </w:r>
      <w:r w:rsidRPr="00387561">
        <w:rPr>
          <w:rFonts w:ascii="Times New Roman" w:hAnsi="Times New Roman" w:cs="Times New Roman"/>
          <w:bCs/>
        </w:rPr>
        <w:t xml:space="preserve">ppm), resveratrol (28.80 </w:t>
      </w:r>
      <w:r w:rsidRPr="00387561">
        <w:rPr>
          <w:rFonts w:ascii="Times New Roman" w:hAnsi="Times New Roman" w:cs="Times New Roman"/>
        </w:rPr>
        <w:t xml:space="preserve">± 0.00 </w:t>
      </w:r>
      <w:r w:rsidRPr="00387561">
        <w:rPr>
          <w:rFonts w:ascii="Times New Roman" w:hAnsi="Times New Roman" w:cs="Times New Roman"/>
          <w:bCs/>
        </w:rPr>
        <w:t xml:space="preserve">ppm), </w:t>
      </w:r>
      <w:proofErr w:type="spellStart"/>
      <w:r w:rsidRPr="00387561">
        <w:rPr>
          <w:rFonts w:ascii="Times New Roman" w:eastAsia="Times New Roman" w:hAnsi="Times New Roman" w:cs="Times New Roman"/>
        </w:rPr>
        <w:t>isorhamnetin</w:t>
      </w:r>
      <w:proofErr w:type="spellEnd"/>
      <w:r w:rsidRPr="00387561">
        <w:rPr>
          <w:rFonts w:ascii="Times New Roman" w:eastAsia="Times New Roman" w:hAnsi="Times New Roman" w:cs="Times New Roman"/>
        </w:rPr>
        <w:t xml:space="preserve"> (29.68 </w:t>
      </w:r>
      <w:r w:rsidRPr="00387561">
        <w:rPr>
          <w:rFonts w:ascii="Times New Roman" w:hAnsi="Times New Roman" w:cs="Times New Roman"/>
        </w:rPr>
        <w:t xml:space="preserve">± 0.00 </w:t>
      </w:r>
      <w:r w:rsidRPr="00387561">
        <w:rPr>
          <w:rFonts w:ascii="Times New Roman" w:eastAsia="Times New Roman" w:hAnsi="Times New Roman" w:cs="Times New Roman"/>
        </w:rPr>
        <w:t xml:space="preserve">ppm), and </w:t>
      </w:r>
      <w:proofErr w:type="spellStart"/>
      <w:r w:rsidRPr="00387561">
        <w:rPr>
          <w:rFonts w:ascii="Times New Roman" w:eastAsia="Times New Roman" w:hAnsi="Times New Roman" w:cs="Times New Roman"/>
        </w:rPr>
        <w:t>tangeretin</w:t>
      </w:r>
      <w:proofErr w:type="spellEnd"/>
      <w:r w:rsidRPr="00387561">
        <w:rPr>
          <w:rFonts w:ascii="Times New Roman" w:eastAsia="Times New Roman" w:hAnsi="Times New Roman" w:cs="Times New Roman"/>
        </w:rPr>
        <w:t xml:space="preserve"> (42.42 </w:t>
      </w:r>
      <w:r w:rsidRPr="00387561">
        <w:rPr>
          <w:rFonts w:ascii="Times New Roman" w:hAnsi="Times New Roman" w:cs="Times New Roman"/>
        </w:rPr>
        <w:t xml:space="preserve">± 0.00 </w:t>
      </w:r>
      <w:r w:rsidRPr="00387561">
        <w:rPr>
          <w:rFonts w:ascii="Times New Roman" w:eastAsia="Times New Roman" w:hAnsi="Times New Roman" w:cs="Times New Roman"/>
        </w:rPr>
        <w:t>ppm), compared with the seed (</w:t>
      </w:r>
      <w:r w:rsidRPr="00387561">
        <w:rPr>
          <w:rFonts w:ascii="Times New Roman" w:hAnsi="Times New Roman" w:cs="Times New Roman"/>
        </w:rPr>
        <w:t>10.65 ± 0.00 ppm</w:t>
      </w:r>
      <w:r w:rsidRPr="00387561">
        <w:rPr>
          <w:rFonts w:ascii="Times New Roman" w:eastAsia="Times New Roman" w:hAnsi="Times New Roman" w:cs="Times New Roman"/>
        </w:rPr>
        <w:t>), (</w:t>
      </w:r>
      <w:bookmarkStart w:id="7" w:name="_Hlk210155018"/>
      <w:r w:rsidRPr="00387561">
        <w:rPr>
          <w:rFonts w:ascii="Times New Roman" w:hAnsi="Times New Roman" w:cs="Times New Roman"/>
        </w:rPr>
        <w:t>0.00 ± 0.00</w:t>
      </w:r>
      <w:bookmarkEnd w:id="7"/>
      <w:r w:rsidRPr="00387561">
        <w:rPr>
          <w:rFonts w:ascii="Times New Roman" w:hAnsi="Times New Roman" w:cs="Times New Roman"/>
        </w:rPr>
        <w:t xml:space="preserve"> ppm</w:t>
      </w:r>
      <w:r w:rsidRPr="00387561">
        <w:rPr>
          <w:rFonts w:ascii="Times New Roman" w:eastAsia="Times New Roman" w:hAnsi="Times New Roman" w:cs="Times New Roman"/>
        </w:rPr>
        <w:t>), (</w:t>
      </w:r>
      <w:r w:rsidRPr="00387561">
        <w:rPr>
          <w:rFonts w:ascii="Times New Roman" w:hAnsi="Times New Roman" w:cs="Times New Roman"/>
        </w:rPr>
        <w:t>0.55 ± 0.00 ppm</w:t>
      </w:r>
      <w:r w:rsidRPr="00387561">
        <w:rPr>
          <w:rFonts w:ascii="Times New Roman" w:eastAsia="Times New Roman" w:hAnsi="Times New Roman" w:cs="Times New Roman"/>
        </w:rPr>
        <w:t>), (</w:t>
      </w:r>
      <w:r w:rsidRPr="00387561">
        <w:rPr>
          <w:rFonts w:ascii="Times New Roman" w:hAnsi="Times New Roman" w:cs="Times New Roman"/>
        </w:rPr>
        <w:t>0.29 ± 0.00 ppm</w:t>
      </w:r>
      <w:r w:rsidRPr="00387561">
        <w:rPr>
          <w:rFonts w:ascii="Times New Roman" w:eastAsia="Times New Roman" w:hAnsi="Times New Roman" w:cs="Times New Roman"/>
        </w:rPr>
        <w:t>), and (</w:t>
      </w:r>
      <w:bookmarkStart w:id="8" w:name="_Hlk210155246"/>
      <w:r w:rsidRPr="00387561">
        <w:rPr>
          <w:rFonts w:ascii="Times New Roman" w:hAnsi="Times New Roman" w:cs="Times New Roman"/>
        </w:rPr>
        <w:t>0.00 ± 0.00</w:t>
      </w:r>
      <w:bookmarkEnd w:id="8"/>
      <w:r w:rsidRPr="00387561">
        <w:rPr>
          <w:rFonts w:ascii="Times New Roman" w:hAnsi="Times New Roman" w:cs="Times New Roman"/>
        </w:rPr>
        <w:t xml:space="preserve"> ppm</w:t>
      </w:r>
      <w:r w:rsidRPr="00387561">
        <w:rPr>
          <w:rFonts w:ascii="Times New Roman" w:eastAsia="Times New Roman" w:hAnsi="Times New Roman" w:cs="Times New Roman"/>
        </w:rPr>
        <w:t>)</w:t>
      </w:r>
      <w:commentRangeEnd w:id="6"/>
      <w:r w:rsidR="00DB517C">
        <w:rPr>
          <w:rStyle w:val="CommentReference"/>
        </w:rPr>
        <w:commentReference w:id="6"/>
      </w:r>
      <w:r w:rsidRPr="00387561">
        <w:rPr>
          <w:rFonts w:ascii="Times New Roman" w:eastAsia="Times New Roman" w:hAnsi="Times New Roman" w:cs="Times New Roman"/>
        </w:rPr>
        <w:t xml:space="preserve">, respectively. </w:t>
      </w:r>
      <w:proofErr w:type="spellStart"/>
      <w:r w:rsidRPr="00387561">
        <w:rPr>
          <w:rFonts w:ascii="Times New Roman" w:eastAsia="Times New Roman" w:hAnsi="Times New Roman" w:cs="Times New Roman"/>
        </w:rPr>
        <w:t>Kaempferol</w:t>
      </w:r>
      <w:proofErr w:type="spellEnd"/>
      <w:r w:rsidRPr="00387561">
        <w:rPr>
          <w:rFonts w:ascii="Times New Roman" w:eastAsia="Times New Roman" w:hAnsi="Times New Roman" w:cs="Times New Roman"/>
        </w:rPr>
        <w:t xml:space="preserve">, </w:t>
      </w:r>
      <w:proofErr w:type="spellStart"/>
      <w:r w:rsidRPr="00387561">
        <w:rPr>
          <w:rFonts w:ascii="Times New Roman" w:eastAsia="Times New Roman" w:hAnsi="Times New Roman" w:cs="Times New Roman"/>
        </w:rPr>
        <w:t>luteolin</w:t>
      </w:r>
      <w:proofErr w:type="spellEnd"/>
      <w:r w:rsidRPr="00387561">
        <w:rPr>
          <w:rFonts w:ascii="Times New Roman" w:eastAsia="Times New Roman" w:hAnsi="Times New Roman" w:cs="Times New Roman"/>
        </w:rPr>
        <w:t xml:space="preserve">, and </w:t>
      </w:r>
      <w:proofErr w:type="spellStart"/>
      <w:r w:rsidRPr="00387561">
        <w:rPr>
          <w:rFonts w:ascii="Times New Roman" w:eastAsia="Times New Roman" w:hAnsi="Times New Roman" w:cs="Times New Roman"/>
        </w:rPr>
        <w:t>tangeretin</w:t>
      </w:r>
      <w:proofErr w:type="spellEnd"/>
      <w:r w:rsidRPr="00387561">
        <w:rPr>
          <w:rFonts w:ascii="Times New Roman" w:eastAsia="Times New Roman" w:hAnsi="Times New Roman" w:cs="Times New Roman"/>
        </w:rPr>
        <w:t xml:space="preserve"> were detected exclusively in the pulp. The seed contained significantly higher levels of quercetin (28.78 </w:t>
      </w:r>
      <w:r w:rsidRPr="00387561">
        <w:rPr>
          <w:rFonts w:ascii="Times New Roman" w:hAnsi="Times New Roman" w:cs="Times New Roman"/>
        </w:rPr>
        <w:t xml:space="preserve">± 0.00 </w:t>
      </w:r>
      <w:r w:rsidRPr="00387561">
        <w:rPr>
          <w:rFonts w:ascii="Times New Roman" w:eastAsia="Times New Roman" w:hAnsi="Times New Roman" w:cs="Times New Roman"/>
        </w:rPr>
        <w:t xml:space="preserve">ppm), </w:t>
      </w:r>
      <w:proofErr w:type="spellStart"/>
      <w:r w:rsidRPr="00387561">
        <w:rPr>
          <w:rFonts w:ascii="Times New Roman" w:eastAsia="Times New Roman" w:hAnsi="Times New Roman" w:cs="Times New Roman"/>
        </w:rPr>
        <w:t>baicalin</w:t>
      </w:r>
      <w:proofErr w:type="spellEnd"/>
      <w:r w:rsidRPr="00387561">
        <w:rPr>
          <w:rFonts w:ascii="Times New Roman" w:eastAsia="Times New Roman" w:hAnsi="Times New Roman" w:cs="Times New Roman"/>
        </w:rPr>
        <w:t xml:space="preserve"> (10.77 </w:t>
      </w:r>
      <w:r w:rsidRPr="00387561">
        <w:rPr>
          <w:rFonts w:ascii="Times New Roman" w:hAnsi="Times New Roman" w:cs="Times New Roman"/>
        </w:rPr>
        <w:t xml:space="preserve">± 0.00 </w:t>
      </w:r>
      <w:r w:rsidRPr="00387561">
        <w:rPr>
          <w:rFonts w:ascii="Times New Roman" w:eastAsia="Times New Roman" w:hAnsi="Times New Roman" w:cs="Times New Roman"/>
        </w:rPr>
        <w:t xml:space="preserve">ppm), and </w:t>
      </w:r>
      <w:proofErr w:type="spellStart"/>
      <w:r w:rsidRPr="00387561">
        <w:rPr>
          <w:rFonts w:ascii="Times New Roman" w:eastAsia="Times New Roman" w:hAnsi="Times New Roman" w:cs="Times New Roman"/>
        </w:rPr>
        <w:t>naringenin</w:t>
      </w:r>
      <w:proofErr w:type="spellEnd"/>
      <w:r w:rsidRPr="00387561">
        <w:rPr>
          <w:rFonts w:ascii="Times New Roman" w:eastAsia="Times New Roman" w:hAnsi="Times New Roman" w:cs="Times New Roman"/>
        </w:rPr>
        <w:t xml:space="preserve"> (8.94 </w:t>
      </w:r>
      <w:r w:rsidRPr="00387561">
        <w:rPr>
          <w:rFonts w:ascii="Times New Roman" w:hAnsi="Times New Roman" w:cs="Times New Roman"/>
        </w:rPr>
        <w:t xml:space="preserve">± 0.00 </w:t>
      </w:r>
      <w:r w:rsidRPr="00387561">
        <w:rPr>
          <w:rFonts w:ascii="Times New Roman" w:eastAsia="Times New Roman" w:hAnsi="Times New Roman" w:cs="Times New Roman"/>
        </w:rPr>
        <w:t xml:space="preserve">ppm), compared </w:t>
      </w:r>
      <w:r w:rsidR="009F55C1" w:rsidRPr="00387561">
        <w:rPr>
          <w:rFonts w:ascii="Times New Roman" w:eastAsia="Times New Roman" w:hAnsi="Times New Roman" w:cs="Times New Roman"/>
        </w:rPr>
        <w:t>with</w:t>
      </w:r>
      <w:r w:rsidRPr="00387561">
        <w:rPr>
          <w:rFonts w:ascii="Times New Roman" w:eastAsia="Times New Roman" w:hAnsi="Times New Roman" w:cs="Times New Roman"/>
        </w:rPr>
        <w:t xml:space="preserve"> the pulp (</w:t>
      </w:r>
      <w:r w:rsidRPr="00387561">
        <w:rPr>
          <w:rFonts w:ascii="Times New Roman" w:hAnsi="Times New Roman" w:cs="Times New Roman"/>
        </w:rPr>
        <w:t>2.76 ± 0.00 ppm</w:t>
      </w:r>
      <w:r w:rsidRPr="00387561">
        <w:rPr>
          <w:rFonts w:ascii="Times New Roman" w:eastAsia="Times New Roman" w:hAnsi="Times New Roman" w:cs="Times New Roman"/>
        </w:rPr>
        <w:t>), (</w:t>
      </w:r>
      <w:r w:rsidRPr="00387561">
        <w:rPr>
          <w:rFonts w:ascii="Times New Roman" w:hAnsi="Times New Roman" w:cs="Times New Roman"/>
        </w:rPr>
        <w:t>0.00 ± 0.00 ppm</w:t>
      </w:r>
      <w:r w:rsidRPr="00387561">
        <w:rPr>
          <w:rFonts w:ascii="Times New Roman" w:eastAsia="Times New Roman" w:hAnsi="Times New Roman" w:cs="Times New Roman"/>
        </w:rPr>
        <w:t>), and (</w:t>
      </w:r>
      <w:r w:rsidRPr="00387561">
        <w:rPr>
          <w:rFonts w:ascii="Times New Roman" w:hAnsi="Times New Roman" w:cs="Times New Roman"/>
        </w:rPr>
        <w:t>2.99 ± 0.00 ppm</w:t>
      </w:r>
      <w:r w:rsidRPr="00387561">
        <w:rPr>
          <w:rFonts w:ascii="Times New Roman" w:eastAsia="Times New Roman" w:hAnsi="Times New Roman" w:cs="Times New Roman"/>
        </w:rPr>
        <w:t xml:space="preserve">), respectively. </w:t>
      </w:r>
      <w:proofErr w:type="spellStart"/>
      <w:r w:rsidRPr="00387561">
        <w:rPr>
          <w:rFonts w:ascii="Times New Roman" w:eastAsia="Times New Roman" w:hAnsi="Times New Roman" w:cs="Times New Roman"/>
        </w:rPr>
        <w:t>Baicalin</w:t>
      </w:r>
      <w:proofErr w:type="spellEnd"/>
      <w:r w:rsidRPr="00387561">
        <w:rPr>
          <w:rFonts w:ascii="Times New Roman" w:eastAsia="Times New Roman" w:hAnsi="Times New Roman" w:cs="Times New Roman"/>
        </w:rPr>
        <w:t xml:space="preserve">, </w:t>
      </w:r>
      <w:proofErr w:type="spellStart"/>
      <w:r w:rsidRPr="00387561">
        <w:rPr>
          <w:rFonts w:ascii="Times New Roman" w:eastAsia="Times New Roman" w:hAnsi="Times New Roman" w:cs="Times New Roman"/>
        </w:rPr>
        <w:t>silymarin</w:t>
      </w:r>
      <w:proofErr w:type="spellEnd"/>
      <w:r w:rsidRPr="00387561">
        <w:rPr>
          <w:rFonts w:ascii="Times New Roman" w:eastAsia="Times New Roman" w:hAnsi="Times New Roman" w:cs="Times New Roman"/>
        </w:rPr>
        <w:t xml:space="preserve">, and </w:t>
      </w:r>
      <w:proofErr w:type="spellStart"/>
      <w:r w:rsidRPr="00387561">
        <w:rPr>
          <w:rFonts w:ascii="Times New Roman" w:eastAsia="Times New Roman" w:hAnsi="Times New Roman" w:cs="Times New Roman"/>
        </w:rPr>
        <w:t>hesperetin</w:t>
      </w:r>
      <w:proofErr w:type="spellEnd"/>
      <w:r w:rsidRPr="00387561">
        <w:rPr>
          <w:rFonts w:ascii="Times New Roman" w:eastAsia="Times New Roman" w:hAnsi="Times New Roman" w:cs="Times New Roman"/>
        </w:rPr>
        <w:t xml:space="preserve"> were detected </w:t>
      </w:r>
      <w:r w:rsidR="009F55C1" w:rsidRPr="00387561">
        <w:rPr>
          <w:rFonts w:ascii="Times New Roman" w:eastAsia="Times New Roman" w:hAnsi="Times New Roman" w:cs="Times New Roman"/>
        </w:rPr>
        <w:t xml:space="preserve">exclusively </w:t>
      </w:r>
      <w:r w:rsidRPr="00387561">
        <w:rPr>
          <w:rFonts w:ascii="Times New Roman" w:eastAsia="Times New Roman" w:hAnsi="Times New Roman" w:cs="Times New Roman"/>
        </w:rPr>
        <w:t xml:space="preserve">in the seed. The seed contained significantly higher crude protein (14.90 </w:t>
      </w:r>
      <w:r w:rsidRPr="00387561">
        <w:rPr>
          <w:rFonts w:ascii="Times New Roman" w:hAnsi="Times New Roman" w:cs="Times New Roman"/>
        </w:rPr>
        <w:t>± 0.00</w:t>
      </w:r>
      <w:r w:rsidRPr="00387561">
        <w:rPr>
          <w:rFonts w:ascii="Times New Roman" w:eastAsia="Times New Roman" w:hAnsi="Times New Roman" w:cs="Times New Roman"/>
        </w:rPr>
        <w:t xml:space="preserve">%), total carbohydrate (57.89%), ash (9.35 </w:t>
      </w:r>
      <w:r w:rsidRPr="00387561">
        <w:rPr>
          <w:rFonts w:ascii="Times New Roman" w:hAnsi="Times New Roman" w:cs="Times New Roman"/>
        </w:rPr>
        <w:t>± 0.00</w:t>
      </w:r>
      <w:r w:rsidRPr="00387561">
        <w:rPr>
          <w:rFonts w:ascii="Times New Roman" w:eastAsia="Times New Roman" w:hAnsi="Times New Roman" w:cs="Times New Roman"/>
        </w:rPr>
        <w:t xml:space="preserve">%), and crude </w:t>
      </w:r>
      <w:proofErr w:type="spellStart"/>
      <w:r w:rsidRPr="00387561">
        <w:rPr>
          <w:rFonts w:ascii="Times New Roman" w:eastAsia="Times New Roman" w:hAnsi="Times New Roman" w:cs="Times New Roman"/>
        </w:rPr>
        <w:t>fibre</w:t>
      </w:r>
      <w:proofErr w:type="spellEnd"/>
      <w:r w:rsidRPr="00387561">
        <w:rPr>
          <w:rFonts w:ascii="Times New Roman" w:eastAsia="Times New Roman" w:hAnsi="Times New Roman" w:cs="Times New Roman"/>
        </w:rPr>
        <w:t xml:space="preserve"> (7.74 </w:t>
      </w:r>
      <w:r w:rsidRPr="00387561">
        <w:rPr>
          <w:rFonts w:ascii="Times New Roman" w:hAnsi="Times New Roman" w:cs="Times New Roman"/>
        </w:rPr>
        <w:t>± 0.00</w:t>
      </w:r>
      <w:r w:rsidRPr="00387561">
        <w:rPr>
          <w:rFonts w:ascii="Times New Roman" w:eastAsia="Times New Roman" w:hAnsi="Times New Roman" w:cs="Times New Roman"/>
        </w:rPr>
        <w:t xml:space="preserve">%), whereas the pulp contained higher moisture (28.37 </w:t>
      </w:r>
      <w:r w:rsidRPr="00387561">
        <w:rPr>
          <w:rFonts w:ascii="Times New Roman" w:hAnsi="Times New Roman" w:cs="Times New Roman"/>
        </w:rPr>
        <w:t>± 0.00</w:t>
      </w:r>
      <w:r w:rsidRPr="00387561">
        <w:rPr>
          <w:rFonts w:ascii="Times New Roman" w:eastAsia="Times New Roman" w:hAnsi="Times New Roman" w:cs="Times New Roman"/>
        </w:rPr>
        <w:t xml:space="preserve">%) and fat (6.65 </w:t>
      </w:r>
      <w:r w:rsidRPr="00387561">
        <w:rPr>
          <w:rFonts w:ascii="Times New Roman" w:hAnsi="Times New Roman" w:cs="Times New Roman"/>
        </w:rPr>
        <w:t>± 0.00</w:t>
      </w:r>
      <w:r w:rsidRPr="00387561">
        <w:rPr>
          <w:rFonts w:ascii="Times New Roman" w:eastAsia="Times New Roman" w:hAnsi="Times New Roman" w:cs="Times New Roman"/>
        </w:rPr>
        <w:t>%) content</w:t>
      </w:r>
      <w:r w:rsidR="009F55C1" w:rsidRPr="00387561">
        <w:rPr>
          <w:rFonts w:ascii="Times New Roman" w:eastAsia="Times New Roman" w:hAnsi="Times New Roman" w:cs="Times New Roman"/>
        </w:rPr>
        <w:t>s</w:t>
      </w:r>
      <w:r w:rsidRPr="00387561">
        <w:rPr>
          <w:rFonts w:ascii="Times New Roman" w:eastAsia="Times New Roman" w:hAnsi="Times New Roman" w:cs="Times New Roman"/>
        </w:rPr>
        <w:t xml:space="preserve">. </w:t>
      </w:r>
    </w:p>
    <w:p w14:paraId="45D4D301" w14:textId="09F05517" w:rsidR="00076305" w:rsidRPr="00387561" w:rsidRDefault="00076305" w:rsidP="00076305">
      <w:pPr>
        <w:spacing w:line="240" w:lineRule="auto"/>
        <w:jc w:val="both"/>
        <w:rPr>
          <w:rFonts w:ascii="Times New Roman" w:eastAsia="Times New Roman" w:hAnsi="Times New Roman" w:cs="Times New Roman"/>
        </w:rPr>
      </w:pPr>
      <w:r w:rsidRPr="00387561">
        <w:rPr>
          <w:rFonts w:ascii="Times New Roman" w:hAnsi="Times New Roman" w:cs="Times New Roman"/>
          <w:b/>
        </w:rPr>
        <w:t xml:space="preserve">Conclusion: </w:t>
      </w:r>
      <w:r w:rsidRPr="00387561">
        <w:rPr>
          <w:rFonts w:ascii="Times New Roman" w:eastAsia="Times New Roman" w:hAnsi="Times New Roman" w:cs="Times New Roman"/>
        </w:rPr>
        <w:t xml:space="preserve">The results of this study demonstrate that </w:t>
      </w:r>
      <w:r w:rsidR="009C70F5" w:rsidRPr="00387561">
        <w:rPr>
          <w:rFonts w:ascii="Times New Roman" w:eastAsia="Times New Roman" w:hAnsi="Times New Roman" w:cs="Times New Roman"/>
          <w:i/>
          <w:iCs/>
        </w:rPr>
        <w:t xml:space="preserve">C. </w:t>
      </w:r>
      <w:proofErr w:type="spellStart"/>
      <w:r w:rsidR="009C70F5" w:rsidRPr="00387561">
        <w:rPr>
          <w:rFonts w:ascii="Times New Roman" w:eastAsia="Times New Roman" w:hAnsi="Times New Roman" w:cs="Times New Roman"/>
          <w:i/>
          <w:iCs/>
        </w:rPr>
        <w:t>schweinfurthii</w:t>
      </w:r>
      <w:proofErr w:type="spellEnd"/>
      <w:r w:rsidR="009C70F5" w:rsidRPr="00387561">
        <w:rPr>
          <w:rFonts w:ascii="Times New Roman" w:eastAsia="Times New Roman" w:hAnsi="Times New Roman" w:cs="Times New Roman"/>
          <w:i/>
          <w:iCs/>
        </w:rPr>
        <w:t xml:space="preserve"> </w:t>
      </w:r>
      <w:r w:rsidRPr="00387561">
        <w:rPr>
          <w:rFonts w:ascii="Times New Roman" w:eastAsia="Times New Roman" w:hAnsi="Times New Roman" w:cs="Times New Roman"/>
        </w:rPr>
        <w:t xml:space="preserve">pulp and seed contain phytochemicals and proximate compositions </w:t>
      </w:r>
      <w:commentRangeStart w:id="9"/>
      <w:r w:rsidRPr="00387561">
        <w:rPr>
          <w:rFonts w:ascii="Times New Roman" w:eastAsia="Times New Roman" w:hAnsi="Times New Roman" w:cs="Times New Roman"/>
        </w:rPr>
        <w:t xml:space="preserve">with </w:t>
      </w:r>
      <w:r w:rsidR="009F55C1" w:rsidRPr="00387561">
        <w:rPr>
          <w:rFonts w:ascii="Times New Roman" w:eastAsia="Times New Roman" w:hAnsi="Times New Roman" w:cs="Times New Roman"/>
        </w:rPr>
        <w:t xml:space="preserve">beneficial properties </w:t>
      </w:r>
      <w:commentRangeEnd w:id="9"/>
      <w:r w:rsidR="00DB517C">
        <w:rPr>
          <w:rStyle w:val="CommentReference"/>
        </w:rPr>
        <w:commentReference w:id="9"/>
      </w:r>
      <w:r w:rsidR="009F55C1" w:rsidRPr="00387561">
        <w:rPr>
          <w:rFonts w:ascii="Times New Roman" w:eastAsia="Times New Roman" w:hAnsi="Times New Roman" w:cs="Times New Roman"/>
        </w:rPr>
        <w:t>t</w:t>
      </w:r>
      <w:r w:rsidRPr="00387561">
        <w:rPr>
          <w:rFonts w:ascii="Times New Roman" w:eastAsia="Times New Roman" w:hAnsi="Times New Roman" w:cs="Times New Roman"/>
        </w:rPr>
        <w:t xml:space="preserve">hat may </w:t>
      </w:r>
      <w:r w:rsidR="009F55C1" w:rsidRPr="00387561">
        <w:rPr>
          <w:rFonts w:ascii="Times New Roman" w:eastAsia="Times New Roman" w:hAnsi="Times New Roman" w:cs="Times New Roman"/>
        </w:rPr>
        <w:t>support</w:t>
      </w:r>
      <w:r w:rsidRPr="00387561">
        <w:rPr>
          <w:rFonts w:ascii="Times New Roman" w:eastAsia="Times New Roman" w:hAnsi="Times New Roman" w:cs="Times New Roman"/>
        </w:rPr>
        <w:t xml:space="preserve"> physiological processes and </w:t>
      </w:r>
      <w:r w:rsidR="009F55C1" w:rsidRPr="00387561">
        <w:rPr>
          <w:rFonts w:ascii="Times New Roman" w:eastAsia="Times New Roman" w:hAnsi="Times New Roman" w:cs="Times New Roman"/>
        </w:rPr>
        <w:t>reduce</w:t>
      </w:r>
      <w:r w:rsidRPr="00387561">
        <w:rPr>
          <w:rFonts w:ascii="Times New Roman" w:eastAsia="Times New Roman" w:hAnsi="Times New Roman" w:cs="Times New Roman"/>
        </w:rPr>
        <w:t xml:space="preserve"> the risk of </w:t>
      </w:r>
      <w:r w:rsidR="009F55C1" w:rsidRPr="00387561">
        <w:rPr>
          <w:rFonts w:ascii="Times New Roman" w:eastAsia="Times New Roman" w:hAnsi="Times New Roman" w:cs="Times New Roman"/>
        </w:rPr>
        <w:t>diseases</w:t>
      </w:r>
      <w:r w:rsidRPr="00387561">
        <w:rPr>
          <w:rFonts w:ascii="Times New Roman" w:eastAsia="Times New Roman" w:hAnsi="Times New Roman" w:cs="Times New Roman"/>
        </w:rPr>
        <w:t xml:space="preserve">. While the seed </w:t>
      </w:r>
      <w:r w:rsidR="009F55C1" w:rsidRPr="00387561">
        <w:rPr>
          <w:rFonts w:ascii="Times New Roman" w:eastAsia="Times New Roman" w:hAnsi="Times New Roman" w:cs="Times New Roman"/>
        </w:rPr>
        <w:t xml:space="preserve">is rich </w:t>
      </w:r>
      <w:r w:rsidRPr="00387561">
        <w:rPr>
          <w:rFonts w:ascii="Times New Roman" w:eastAsia="Times New Roman" w:hAnsi="Times New Roman" w:cs="Times New Roman"/>
        </w:rPr>
        <w:t xml:space="preserve">in macronutrients that support </w:t>
      </w:r>
      <w:r w:rsidR="009F55C1" w:rsidRPr="00387561">
        <w:rPr>
          <w:rFonts w:ascii="Times New Roman" w:eastAsia="Times New Roman" w:hAnsi="Times New Roman" w:cs="Times New Roman"/>
        </w:rPr>
        <w:t>its</w:t>
      </w:r>
      <w:r w:rsidRPr="00387561">
        <w:rPr>
          <w:rFonts w:ascii="Times New Roman" w:eastAsia="Times New Roman" w:hAnsi="Times New Roman" w:cs="Times New Roman"/>
        </w:rPr>
        <w:t xml:space="preserve"> role as a dietary protein and energy supplement, the pulp </w:t>
      </w:r>
      <w:r w:rsidR="009F55C1" w:rsidRPr="00387561">
        <w:rPr>
          <w:rFonts w:ascii="Times New Roman" w:eastAsia="Times New Roman" w:hAnsi="Times New Roman" w:cs="Times New Roman"/>
        </w:rPr>
        <w:t>is</w:t>
      </w:r>
      <w:r w:rsidRPr="00387561">
        <w:rPr>
          <w:rFonts w:ascii="Times New Roman" w:eastAsia="Times New Roman" w:hAnsi="Times New Roman" w:cs="Times New Roman"/>
        </w:rPr>
        <w:t xml:space="preserve"> rich in dietary polyphenolic antioxidants that </w:t>
      </w:r>
      <w:r w:rsidR="009F55C1" w:rsidRPr="00387561">
        <w:rPr>
          <w:rFonts w:ascii="Times New Roman" w:eastAsia="Times New Roman" w:hAnsi="Times New Roman" w:cs="Times New Roman"/>
        </w:rPr>
        <w:t>may be</w:t>
      </w:r>
      <w:r w:rsidRPr="00387561">
        <w:rPr>
          <w:rFonts w:ascii="Times New Roman" w:eastAsia="Times New Roman" w:hAnsi="Times New Roman" w:cs="Times New Roman"/>
        </w:rPr>
        <w:t xml:space="preserve"> </w:t>
      </w:r>
      <w:r w:rsidR="009F55C1" w:rsidRPr="00387561">
        <w:rPr>
          <w:rFonts w:ascii="Times New Roman" w:eastAsia="Times New Roman" w:hAnsi="Times New Roman" w:cs="Times New Roman"/>
        </w:rPr>
        <w:t>valuable</w:t>
      </w:r>
      <w:r w:rsidRPr="00387561">
        <w:rPr>
          <w:rFonts w:ascii="Times New Roman" w:eastAsia="Times New Roman" w:hAnsi="Times New Roman" w:cs="Times New Roman"/>
        </w:rPr>
        <w:t xml:space="preserve"> for the development of nutraceuticals.</w:t>
      </w:r>
    </w:p>
    <w:p w14:paraId="378C65EE" w14:textId="4FB81581" w:rsidR="00076305" w:rsidRPr="00387561" w:rsidRDefault="00076305" w:rsidP="00076305">
      <w:pPr>
        <w:spacing w:line="240" w:lineRule="auto"/>
        <w:jc w:val="both"/>
        <w:rPr>
          <w:rFonts w:ascii="Times New Roman" w:hAnsi="Times New Roman" w:cs="Times New Roman"/>
          <w:b/>
          <w:bCs/>
        </w:rPr>
      </w:pPr>
      <w:r w:rsidRPr="00387561">
        <w:rPr>
          <w:rFonts w:ascii="Times New Roman" w:hAnsi="Times New Roman" w:cs="Times New Roman"/>
          <w:b/>
          <w:bCs/>
        </w:rPr>
        <w:t xml:space="preserve">Keywords: </w:t>
      </w:r>
      <w:commentRangeStart w:id="10"/>
      <w:r w:rsidRPr="00387561">
        <w:rPr>
          <w:rFonts w:ascii="Times New Roman" w:hAnsi="Times New Roman" w:cs="Times New Roman"/>
          <w:i/>
          <w:iCs/>
        </w:rPr>
        <w:t xml:space="preserve">C. </w:t>
      </w:r>
      <w:proofErr w:type="spellStart"/>
      <w:r w:rsidRPr="00387561">
        <w:rPr>
          <w:rFonts w:ascii="Times New Roman" w:hAnsi="Times New Roman" w:cs="Times New Roman"/>
          <w:i/>
          <w:iCs/>
        </w:rPr>
        <w:t>schweinfurthii</w:t>
      </w:r>
      <w:proofErr w:type="spellEnd"/>
      <w:r w:rsidRPr="00387561">
        <w:rPr>
          <w:rFonts w:ascii="Times New Roman" w:hAnsi="Times New Roman" w:cs="Times New Roman"/>
        </w:rPr>
        <w:t xml:space="preserve">, </w:t>
      </w:r>
      <w:r w:rsidR="00E92223" w:rsidRPr="00DB517C">
        <w:rPr>
          <w:rFonts w:ascii="Times New Roman" w:hAnsi="Times New Roman" w:cs="Times New Roman"/>
          <w:color w:val="FF0000"/>
        </w:rPr>
        <w:t xml:space="preserve">Fruits, </w:t>
      </w:r>
      <w:r w:rsidR="00E92223" w:rsidRPr="00387561">
        <w:rPr>
          <w:rFonts w:ascii="Times New Roman" w:hAnsi="Times New Roman" w:cs="Times New Roman"/>
        </w:rPr>
        <w:t>Pulp</w:t>
      </w:r>
      <w:r w:rsidR="00E92223" w:rsidRPr="00DB517C">
        <w:rPr>
          <w:rFonts w:ascii="Times New Roman" w:hAnsi="Times New Roman" w:cs="Times New Roman"/>
          <w:color w:val="FF0000"/>
        </w:rPr>
        <w:t>s</w:t>
      </w:r>
      <w:r w:rsidR="00E92223" w:rsidRPr="00387561">
        <w:rPr>
          <w:rFonts w:ascii="Times New Roman" w:hAnsi="Times New Roman" w:cs="Times New Roman"/>
        </w:rPr>
        <w:t>, Seed</w:t>
      </w:r>
      <w:r w:rsidR="00E92223" w:rsidRPr="00DB517C">
        <w:rPr>
          <w:rFonts w:ascii="Times New Roman" w:hAnsi="Times New Roman" w:cs="Times New Roman"/>
          <w:color w:val="FF0000"/>
        </w:rPr>
        <w:t>s</w:t>
      </w:r>
      <w:r w:rsidR="00E92223">
        <w:rPr>
          <w:rFonts w:ascii="Times New Roman" w:hAnsi="Times New Roman" w:cs="Times New Roman"/>
          <w:color w:val="FF0000"/>
        </w:rPr>
        <w:t>,</w:t>
      </w:r>
      <w:r w:rsidR="00E92223" w:rsidRPr="00387561">
        <w:rPr>
          <w:rFonts w:ascii="Times New Roman" w:hAnsi="Times New Roman" w:cs="Times New Roman"/>
        </w:rPr>
        <w:t xml:space="preserve"> </w:t>
      </w:r>
      <w:r w:rsidR="009C70F5" w:rsidRPr="00387561">
        <w:rPr>
          <w:rFonts w:ascii="Times New Roman" w:hAnsi="Times New Roman" w:cs="Times New Roman"/>
        </w:rPr>
        <w:t xml:space="preserve">Phytochemical </w:t>
      </w:r>
      <w:r w:rsidR="002D4DB0" w:rsidRPr="00387561">
        <w:rPr>
          <w:rFonts w:ascii="Times New Roman" w:hAnsi="Times New Roman" w:cs="Times New Roman"/>
        </w:rPr>
        <w:t>C</w:t>
      </w:r>
      <w:r w:rsidR="009C70F5" w:rsidRPr="00387561">
        <w:rPr>
          <w:rFonts w:ascii="Times New Roman" w:hAnsi="Times New Roman" w:cs="Times New Roman"/>
        </w:rPr>
        <w:t xml:space="preserve">omposition, </w:t>
      </w:r>
      <w:r w:rsidRPr="00387561">
        <w:rPr>
          <w:rFonts w:ascii="Times New Roman" w:hAnsi="Times New Roman" w:cs="Times New Roman"/>
        </w:rPr>
        <w:t>Proximate Analysis</w:t>
      </w:r>
      <w:r w:rsidR="009C70F5" w:rsidRPr="00387561">
        <w:rPr>
          <w:rFonts w:ascii="Times New Roman" w:hAnsi="Times New Roman" w:cs="Times New Roman"/>
        </w:rPr>
        <w:t>,</w:t>
      </w:r>
      <w:r w:rsidR="00E92223" w:rsidRPr="00387561">
        <w:rPr>
          <w:rFonts w:ascii="Times New Roman" w:hAnsi="Times New Roman" w:cs="Times New Roman"/>
          <w:b/>
          <w:bCs/>
        </w:rPr>
        <w:t xml:space="preserve"> </w:t>
      </w:r>
      <w:commentRangeEnd w:id="10"/>
      <w:r w:rsidR="00E92223">
        <w:rPr>
          <w:rStyle w:val="CommentReference"/>
        </w:rPr>
        <w:commentReference w:id="10"/>
      </w:r>
    </w:p>
    <w:p w14:paraId="4CACAD33" w14:textId="77777777" w:rsidR="00076305" w:rsidRDefault="00076305" w:rsidP="00076305">
      <w:pPr>
        <w:spacing w:line="240" w:lineRule="auto"/>
        <w:ind w:left="90"/>
        <w:jc w:val="both"/>
        <w:rPr>
          <w:rFonts w:ascii="Times New Roman" w:hAnsi="Times New Roman" w:cs="Times New Roman"/>
          <w:b/>
          <w:bCs/>
        </w:rPr>
      </w:pPr>
    </w:p>
    <w:p w14:paraId="015708D5" w14:textId="77777777" w:rsidR="00387561" w:rsidRDefault="00387561" w:rsidP="00076305">
      <w:pPr>
        <w:spacing w:line="240" w:lineRule="auto"/>
        <w:ind w:left="90"/>
        <w:jc w:val="both"/>
        <w:rPr>
          <w:rFonts w:ascii="Times New Roman" w:hAnsi="Times New Roman" w:cs="Times New Roman"/>
          <w:b/>
          <w:bCs/>
        </w:rPr>
      </w:pPr>
    </w:p>
    <w:p w14:paraId="5D0F1405" w14:textId="77777777" w:rsidR="00387561" w:rsidRPr="00387561" w:rsidRDefault="00387561" w:rsidP="00076305">
      <w:pPr>
        <w:spacing w:line="240" w:lineRule="auto"/>
        <w:ind w:left="90"/>
        <w:jc w:val="both"/>
        <w:rPr>
          <w:rFonts w:ascii="Times New Roman" w:hAnsi="Times New Roman" w:cs="Times New Roman"/>
          <w:b/>
          <w:bCs/>
        </w:rPr>
      </w:pPr>
    </w:p>
    <w:p w14:paraId="45F9BC83" w14:textId="5F6252EA" w:rsidR="005C3B15" w:rsidRPr="00387561" w:rsidRDefault="005C3B15" w:rsidP="00076305">
      <w:pPr>
        <w:pStyle w:val="ListParagraph"/>
        <w:numPr>
          <w:ilvl w:val="0"/>
          <w:numId w:val="12"/>
        </w:numPr>
        <w:spacing w:line="240" w:lineRule="auto"/>
        <w:ind w:left="360"/>
        <w:jc w:val="both"/>
        <w:rPr>
          <w:rFonts w:ascii="Times New Roman" w:hAnsi="Times New Roman" w:cs="Times New Roman"/>
          <w:b/>
          <w:bCs/>
        </w:rPr>
      </w:pPr>
      <w:r w:rsidRPr="00387561">
        <w:rPr>
          <w:rFonts w:ascii="Times New Roman" w:hAnsi="Times New Roman" w:cs="Times New Roman"/>
          <w:b/>
          <w:bCs/>
        </w:rPr>
        <w:t>Introduction</w:t>
      </w:r>
    </w:p>
    <w:p w14:paraId="18C1D871" w14:textId="45495834" w:rsidR="005C3B15" w:rsidRPr="00387561" w:rsidRDefault="005C3B15" w:rsidP="005C3B15">
      <w:pPr>
        <w:spacing w:line="240" w:lineRule="auto"/>
        <w:jc w:val="both"/>
        <w:rPr>
          <w:rFonts w:ascii="Times New Roman" w:hAnsi="Times New Roman" w:cs="Times New Roman"/>
        </w:rPr>
      </w:pPr>
      <w:commentRangeStart w:id="11"/>
      <w:commentRangeStart w:id="12"/>
      <w:r w:rsidRPr="00B00B4C">
        <w:rPr>
          <w:rFonts w:ascii="Times New Roman" w:hAnsi="Times New Roman" w:cs="Times New Roman"/>
          <w:color w:val="FF0000"/>
        </w:rPr>
        <w:t>Non-communicable diseases</w:t>
      </w:r>
      <w:r w:rsidRPr="00387561">
        <w:rPr>
          <w:rFonts w:ascii="Times New Roman" w:hAnsi="Times New Roman" w:cs="Times New Roman"/>
        </w:rPr>
        <w:t>,</w:t>
      </w:r>
      <w:commentRangeEnd w:id="11"/>
      <w:r w:rsidR="00B00B4C">
        <w:rPr>
          <w:rStyle w:val="CommentReference"/>
        </w:rPr>
        <w:commentReference w:id="11"/>
      </w:r>
      <w:r w:rsidRPr="00387561">
        <w:rPr>
          <w:rFonts w:ascii="Times New Roman" w:hAnsi="Times New Roman" w:cs="Times New Roman"/>
        </w:rPr>
        <w:t xml:space="preserve"> including type 2 diabetes mellitus, cardiovascular diseases, and diet-related oxidative stress disorders, are increasingly posing a disproportionate health risk in sub-Saharan Africa</w:t>
      </w:r>
      <w:commentRangeEnd w:id="12"/>
      <w:r w:rsidR="00B00B4C">
        <w:rPr>
          <w:rStyle w:val="CommentReference"/>
        </w:rPr>
        <w:commentReference w:id="12"/>
      </w:r>
      <w:r w:rsidRPr="00387561">
        <w:rPr>
          <w:rFonts w:ascii="Times New Roman" w:hAnsi="Times New Roman" w:cs="Times New Roman"/>
        </w:rPr>
        <w:t xml:space="preserve">. </w:t>
      </w:r>
      <w:commentRangeStart w:id="13"/>
      <w:r w:rsidRPr="00387561">
        <w:rPr>
          <w:rFonts w:ascii="Times New Roman" w:hAnsi="Times New Roman" w:cs="Times New Roman"/>
        </w:rPr>
        <w:t xml:space="preserve">This risk is further </w:t>
      </w:r>
      <w:commentRangeEnd w:id="13"/>
      <w:r w:rsidR="00B00B4C">
        <w:rPr>
          <w:rStyle w:val="CommentReference"/>
        </w:rPr>
        <w:commentReference w:id="13"/>
      </w:r>
      <w:r w:rsidRPr="00387561">
        <w:rPr>
          <w:rFonts w:ascii="Times New Roman" w:hAnsi="Times New Roman" w:cs="Times New Roman"/>
        </w:rPr>
        <w:t xml:space="preserve">intensified by nutritional deficiencies in essential vitamins, minerals, and dietary antioxidants, which weaken immune responses and heighten vulnerability to chronic and infectious diseases in the population (WHO, 2023). </w:t>
      </w:r>
      <w:commentRangeStart w:id="14"/>
      <w:r w:rsidRPr="00387561">
        <w:rPr>
          <w:rFonts w:ascii="Times New Roman" w:hAnsi="Times New Roman" w:cs="Times New Roman"/>
        </w:rPr>
        <w:t xml:space="preserve">In this context, wild and native plant foods have two functions: </w:t>
      </w:r>
      <w:commentRangeEnd w:id="14"/>
      <w:r w:rsidR="00B00B4C">
        <w:rPr>
          <w:rStyle w:val="CommentReference"/>
        </w:rPr>
        <w:commentReference w:id="14"/>
      </w:r>
      <w:r w:rsidRPr="00387561">
        <w:rPr>
          <w:rFonts w:ascii="Times New Roman" w:hAnsi="Times New Roman" w:cs="Times New Roman"/>
        </w:rPr>
        <w:t>they are the main sources of micronutrients for rural populations experiencing food insecurity</w:t>
      </w:r>
      <w:r w:rsidR="004D3438" w:rsidRPr="00387561">
        <w:rPr>
          <w:rFonts w:ascii="Times New Roman" w:hAnsi="Times New Roman" w:cs="Times New Roman"/>
        </w:rPr>
        <w:t>,</w:t>
      </w:r>
      <w:r w:rsidRPr="00387561">
        <w:rPr>
          <w:rFonts w:ascii="Times New Roman" w:hAnsi="Times New Roman" w:cs="Times New Roman"/>
        </w:rPr>
        <w:t xml:space="preserve"> and they are sources of pharmacologically active chemicals that are crucial for controlling inflammatory and oxidative disorders (</w:t>
      </w:r>
      <w:proofErr w:type="spellStart"/>
      <w:r w:rsidRPr="00387561">
        <w:rPr>
          <w:rFonts w:ascii="Times New Roman" w:hAnsi="Times New Roman" w:cs="Times New Roman"/>
        </w:rPr>
        <w:t>Kuete</w:t>
      </w:r>
      <w:proofErr w:type="spellEnd"/>
      <w:r w:rsidRPr="00387561">
        <w:rPr>
          <w:rFonts w:ascii="Times New Roman" w:hAnsi="Times New Roman" w:cs="Times New Roman"/>
        </w:rPr>
        <w:t>, 2017).</w:t>
      </w:r>
    </w:p>
    <w:p w14:paraId="7740D223" w14:textId="4E48753D" w:rsidR="00F612A7" w:rsidRPr="00387561" w:rsidRDefault="00F612A7" w:rsidP="005C3B15">
      <w:pPr>
        <w:spacing w:line="240" w:lineRule="auto"/>
        <w:jc w:val="both"/>
        <w:rPr>
          <w:rFonts w:ascii="Times New Roman" w:hAnsi="Times New Roman" w:cs="Times New Roman"/>
        </w:rPr>
      </w:pPr>
      <w:commentRangeStart w:id="15"/>
      <w:r w:rsidRPr="00387561">
        <w:rPr>
          <w:rFonts w:ascii="Times New Roman" w:hAnsi="Times New Roman" w:cs="Times New Roman"/>
        </w:rPr>
        <w:t xml:space="preserve">The contribution of different species of </w:t>
      </w:r>
      <w:r w:rsidR="00A82057">
        <w:rPr>
          <w:rFonts w:ascii="Times New Roman" w:hAnsi="Times New Roman" w:cs="Times New Roman"/>
        </w:rPr>
        <w:t>plants</w:t>
      </w:r>
      <w:r w:rsidRPr="00387561">
        <w:rPr>
          <w:rFonts w:ascii="Times New Roman" w:hAnsi="Times New Roman" w:cs="Times New Roman"/>
        </w:rPr>
        <w:t xml:space="preserve"> </w:t>
      </w:r>
      <w:r w:rsidR="00A82057">
        <w:rPr>
          <w:rFonts w:ascii="Times New Roman" w:hAnsi="Times New Roman" w:cs="Times New Roman"/>
        </w:rPr>
        <w:t xml:space="preserve">and their </w:t>
      </w:r>
      <w:r w:rsidRPr="00387561">
        <w:rPr>
          <w:rFonts w:ascii="Times New Roman" w:hAnsi="Times New Roman" w:cs="Times New Roman"/>
        </w:rPr>
        <w:t xml:space="preserve">parts to </w:t>
      </w:r>
      <w:r w:rsidR="00A82057">
        <w:rPr>
          <w:rFonts w:ascii="Times New Roman" w:hAnsi="Times New Roman" w:cs="Times New Roman"/>
        </w:rPr>
        <w:t>human health</w:t>
      </w:r>
      <w:r w:rsidRPr="00387561">
        <w:rPr>
          <w:rFonts w:ascii="Times New Roman" w:hAnsi="Times New Roman" w:cs="Times New Roman"/>
        </w:rPr>
        <w:t xml:space="preserve"> cannot be overemphasized.  In Nigeria, a variety of plants have been used as sources of fat</w:t>
      </w:r>
      <w:r w:rsidR="00A82057">
        <w:rPr>
          <w:rFonts w:ascii="Times New Roman" w:hAnsi="Times New Roman" w:cs="Times New Roman"/>
        </w:rPr>
        <w:t>s</w:t>
      </w:r>
      <w:r w:rsidRPr="00387561">
        <w:rPr>
          <w:rFonts w:ascii="Times New Roman" w:hAnsi="Times New Roman" w:cs="Times New Roman"/>
        </w:rPr>
        <w:t>, carbohydrates, and protein</w:t>
      </w:r>
      <w:r w:rsidR="00A82057">
        <w:rPr>
          <w:rFonts w:ascii="Times New Roman" w:hAnsi="Times New Roman" w:cs="Times New Roman"/>
        </w:rPr>
        <w:t>s</w:t>
      </w:r>
      <w:r w:rsidRPr="00387561">
        <w:rPr>
          <w:rFonts w:ascii="Times New Roman" w:hAnsi="Times New Roman" w:cs="Times New Roman"/>
        </w:rPr>
        <w:t xml:space="preserve">. </w:t>
      </w:r>
      <w:r w:rsidR="00A359B4">
        <w:rPr>
          <w:rFonts w:ascii="Times New Roman" w:hAnsi="Times New Roman" w:cs="Times New Roman"/>
        </w:rPr>
        <w:t>They</w:t>
      </w:r>
      <w:r w:rsidR="00A359B4" w:rsidRPr="00387561">
        <w:rPr>
          <w:rFonts w:ascii="Times New Roman" w:hAnsi="Times New Roman" w:cs="Times New Roman"/>
        </w:rPr>
        <w:t xml:space="preserve"> </w:t>
      </w:r>
      <w:r w:rsidR="00A359B4">
        <w:rPr>
          <w:rFonts w:ascii="Times New Roman" w:hAnsi="Times New Roman" w:cs="Times New Roman"/>
        </w:rPr>
        <w:t>are considered</w:t>
      </w:r>
      <w:r w:rsidR="00A359B4" w:rsidRPr="00387561">
        <w:rPr>
          <w:rFonts w:ascii="Times New Roman" w:hAnsi="Times New Roman" w:cs="Times New Roman"/>
        </w:rPr>
        <w:t xml:space="preserve"> important </w:t>
      </w:r>
      <w:r w:rsidR="00A359B4">
        <w:rPr>
          <w:rFonts w:ascii="Times New Roman" w:hAnsi="Times New Roman" w:cs="Times New Roman"/>
        </w:rPr>
        <w:t>because of</w:t>
      </w:r>
      <w:r w:rsidRPr="00387561">
        <w:rPr>
          <w:rFonts w:ascii="Times New Roman" w:hAnsi="Times New Roman" w:cs="Times New Roman"/>
        </w:rPr>
        <w:t xml:space="preserve"> the</w:t>
      </w:r>
      <w:r w:rsidR="00A359B4">
        <w:rPr>
          <w:rFonts w:ascii="Times New Roman" w:hAnsi="Times New Roman" w:cs="Times New Roman"/>
        </w:rPr>
        <w:t xml:space="preserve"> vital</w:t>
      </w:r>
      <w:r w:rsidRPr="00387561">
        <w:rPr>
          <w:rFonts w:ascii="Times New Roman" w:hAnsi="Times New Roman" w:cs="Times New Roman"/>
        </w:rPr>
        <w:t xml:space="preserve"> roles </w:t>
      </w:r>
      <w:r w:rsidR="00A359B4">
        <w:rPr>
          <w:rFonts w:ascii="Times New Roman" w:hAnsi="Times New Roman" w:cs="Times New Roman"/>
        </w:rPr>
        <w:t xml:space="preserve">these nutrients play </w:t>
      </w:r>
      <w:r w:rsidRPr="00387561">
        <w:rPr>
          <w:rFonts w:ascii="Times New Roman" w:hAnsi="Times New Roman" w:cs="Times New Roman"/>
        </w:rPr>
        <w:t>in the human body (</w:t>
      </w:r>
      <w:proofErr w:type="spellStart"/>
      <w:r w:rsidRPr="00387561">
        <w:rPr>
          <w:rFonts w:ascii="Times New Roman" w:hAnsi="Times New Roman" w:cs="Times New Roman"/>
        </w:rPr>
        <w:t>Adegoke</w:t>
      </w:r>
      <w:proofErr w:type="spellEnd"/>
      <w:r w:rsidRPr="00387561">
        <w:rPr>
          <w:rFonts w:ascii="Times New Roman" w:hAnsi="Times New Roman" w:cs="Times New Roman"/>
        </w:rPr>
        <w:t xml:space="preserve"> </w:t>
      </w:r>
      <w:r w:rsidRPr="00387561">
        <w:rPr>
          <w:rFonts w:ascii="Times New Roman" w:hAnsi="Times New Roman" w:cs="Times New Roman"/>
          <w:i/>
          <w:iCs/>
        </w:rPr>
        <w:t>et al</w:t>
      </w:r>
      <w:r w:rsidRPr="00387561">
        <w:rPr>
          <w:rFonts w:ascii="Times New Roman" w:hAnsi="Times New Roman" w:cs="Times New Roman"/>
        </w:rPr>
        <w:t xml:space="preserve">., 2006).  Nigerian traditional medicine practitioners have </w:t>
      </w:r>
      <w:r w:rsidR="00A359B4">
        <w:rPr>
          <w:rFonts w:ascii="Times New Roman" w:hAnsi="Times New Roman" w:cs="Times New Roman"/>
        </w:rPr>
        <w:t xml:space="preserve">also </w:t>
      </w:r>
      <w:r w:rsidRPr="00387561">
        <w:rPr>
          <w:rFonts w:ascii="Times New Roman" w:hAnsi="Times New Roman" w:cs="Times New Roman"/>
        </w:rPr>
        <w:t>employed a wide variety of medicinal plants to treat various illnesses (</w:t>
      </w:r>
      <w:proofErr w:type="spellStart"/>
      <w:r w:rsidRPr="00387561">
        <w:rPr>
          <w:rFonts w:ascii="Times New Roman" w:hAnsi="Times New Roman" w:cs="Times New Roman"/>
        </w:rPr>
        <w:t>Lawal</w:t>
      </w:r>
      <w:proofErr w:type="spellEnd"/>
      <w:r w:rsidRPr="00387561">
        <w:rPr>
          <w:rFonts w:ascii="Times New Roman" w:hAnsi="Times New Roman" w:cs="Times New Roman"/>
        </w:rPr>
        <w:t xml:space="preserve"> </w:t>
      </w:r>
      <w:r w:rsidRPr="00387561">
        <w:rPr>
          <w:rFonts w:ascii="Times New Roman" w:hAnsi="Times New Roman" w:cs="Times New Roman"/>
          <w:i/>
          <w:iCs/>
        </w:rPr>
        <w:t>et al</w:t>
      </w:r>
      <w:r w:rsidRPr="00387561">
        <w:rPr>
          <w:rFonts w:ascii="Times New Roman" w:hAnsi="Times New Roman" w:cs="Times New Roman"/>
        </w:rPr>
        <w:t xml:space="preserve">., 2010). The </w:t>
      </w:r>
      <w:proofErr w:type="spellStart"/>
      <w:r w:rsidRPr="00387561">
        <w:rPr>
          <w:rFonts w:ascii="Times New Roman" w:hAnsi="Times New Roman" w:cs="Times New Roman"/>
        </w:rPr>
        <w:t>ethnopharmacological</w:t>
      </w:r>
      <w:proofErr w:type="spellEnd"/>
      <w:r w:rsidRPr="00387561">
        <w:rPr>
          <w:rFonts w:ascii="Times New Roman" w:hAnsi="Times New Roman" w:cs="Times New Roman"/>
        </w:rPr>
        <w:t xml:space="preserve"> activities of these plant-containing bioactive elements provide these plants the ability to treat both human and animal ailments. </w:t>
      </w:r>
      <w:commentRangeEnd w:id="15"/>
      <w:r w:rsidR="00B00B4C">
        <w:rPr>
          <w:rStyle w:val="CommentReference"/>
        </w:rPr>
        <w:commentReference w:id="15"/>
      </w:r>
    </w:p>
    <w:p w14:paraId="5F991B46" w14:textId="3330EEAB" w:rsidR="005C3B15" w:rsidRPr="00387561" w:rsidRDefault="005C3B15" w:rsidP="005C3B15">
      <w:pPr>
        <w:spacing w:line="240" w:lineRule="auto"/>
        <w:jc w:val="both"/>
        <w:rPr>
          <w:rFonts w:ascii="Times New Roman" w:hAnsi="Times New Roman" w:cs="Times New Roman"/>
        </w:rPr>
      </w:pPr>
      <w:proofErr w:type="spellStart"/>
      <w:r w:rsidRPr="00387561">
        <w:rPr>
          <w:rFonts w:ascii="Times New Roman" w:hAnsi="Times New Roman" w:cs="Times New Roman"/>
          <w:i/>
          <w:iCs/>
        </w:rPr>
        <w:t>Canarium</w:t>
      </w:r>
      <w:proofErr w:type="spellEnd"/>
      <w:r w:rsidRPr="00387561">
        <w:rPr>
          <w:rFonts w:ascii="Times New Roman" w:hAnsi="Times New Roman" w:cs="Times New Roman"/>
          <w:i/>
          <w:iCs/>
        </w:rPr>
        <w:t xml:space="preserve"> </w:t>
      </w:r>
      <w:proofErr w:type="spellStart"/>
      <w:r w:rsidRPr="00387561">
        <w:rPr>
          <w:rFonts w:ascii="Times New Roman" w:hAnsi="Times New Roman" w:cs="Times New Roman"/>
          <w:i/>
          <w:iCs/>
        </w:rPr>
        <w:t>schweinfurthii</w:t>
      </w:r>
      <w:proofErr w:type="spellEnd"/>
      <w:r w:rsidRPr="00387561">
        <w:rPr>
          <w:rFonts w:ascii="Times New Roman" w:hAnsi="Times New Roman" w:cs="Times New Roman"/>
        </w:rPr>
        <w:t xml:space="preserve"> is a member of the </w:t>
      </w:r>
      <w:proofErr w:type="spellStart"/>
      <w:r w:rsidRPr="00387561">
        <w:rPr>
          <w:rFonts w:ascii="Times New Roman" w:hAnsi="Times New Roman" w:cs="Times New Roman"/>
          <w:i/>
          <w:iCs/>
        </w:rPr>
        <w:t>Burseraceae</w:t>
      </w:r>
      <w:proofErr w:type="spellEnd"/>
      <w:r w:rsidRPr="00387561">
        <w:rPr>
          <w:rFonts w:ascii="Times New Roman" w:hAnsi="Times New Roman" w:cs="Times New Roman"/>
        </w:rPr>
        <w:t xml:space="preserve"> </w:t>
      </w:r>
      <w:commentRangeStart w:id="16"/>
      <w:r w:rsidRPr="00387561">
        <w:rPr>
          <w:rFonts w:ascii="Times New Roman" w:hAnsi="Times New Roman" w:cs="Times New Roman"/>
        </w:rPr>
        <w:t xml:space="preserve">family and the </w:t>
      </w:r>
      <w:proofErr w:type="spellStart"/>
      <w:r w:rsidRPr="00387561">
        <w:rPr>
          <w:rFonts w:ascii="Times New Roman" w:hAnsi="Times New Roman" w:cs="Times New Roman"/>
          <w:i/>
          <w:iCs/>
        </w:rPr>
        <w:t>Canarium</w:t>
      </w:r>
      <w:proofErr w:type="spellEnd"/>
      <w:r w:rsidRPr="00387561">
        <w:rPr>
          <w:rFonts w:ascii="Times New Roman" w:hAnsi="Times New Roman" w:cs="Times New Roman"/>
        </w:rPr>
        <w:t xml:space="preserve"> L. genus. </w:t>
      </w:r>
      <w:commentRangeEnd w:id="16"/>
      <w:r w:rsidR="00B00B4C">
        <w:rPr>
          <w:rStyle w:val="CommentReference"/>
        </w:rPr>
        <w:commentReference w:id="16"/>
      </w:r>
      <w:r w:rsidRPr="00387561">
        <w:rPr>
          <w:rFonts w:ascii="Times New Roman" w:hAnsi="Times New Roman" w:cs="Times New Roman"/>
        </w:rPr>
        <w:t xml:space="preserve">The genus </w:t>
      </w:r>
      <w:proofErr w:type="spellStart"/>
      <w:r w:rsidRPr="00387561">
        <w:rPr>
          <w:rFonts w:ascii="Times New Roman" w:hAnsi="Times New Roman" w:cs="Times New Roman"/>
          <w:i/>
          <w:iCs/>
        </w:rPr>
        <w:t>Canarium</w:t>
      </w:r>
      <w:proofErr w:type="spellEnd"/>
      <w:r w:rsidRPr="00387561">
        <w:rPr>
          <w:rFonts w:ascii="Times New Roman" w:hAnsi="Times New Roman" w:cs="Times New Roman"/>
        </w:rPr>
        <w:t xml:space="preserve"> L. comprises 75 tropical and subtropical tree and shrub species that occur naturally in tropical Asia, Africa, and the Pacific (Weeks </w:t>
      </w:r>
      <w:r w:rsidR="009C70F5" w:rsidRPr="00387561">
        <w:rPr>
          <w:rFonts w:ascii="Times New Roman" w:hAnsi="Times New Roman" w:cs="Times New Roman"/>
          <w:i/>
          <w:iCs/>
        </w:rPr>
        <w:t>et al</w:t>
      </w:r>
      <w:r w:rsidRPr="00387561">
        <w:rPr>
          <w:rFonts w:ascii="Times New Roman" w:hAnsi="Times New Roman" w:cs="Times New Roman"/>
        </w:rPr>
        <w:t xml:space="preserve">., 2015). </w:t>
      </w:r>
      <w:commentRangeStart w:id="17"/>
      <w:r w:rsidRPr="00387561">
        <w:rPr>
          <w:rFonts w:ascii="Times New Roman" w:hAnsi="Times New Roman" w:cs="Times New Roman"/>
        </w:rPr>
        <w:t xml:space="preserve">The </w:t>
      </w:r>
      <w:proofErr w:type="spellStart"/>
      <w:r w:rsidRPr="00387561">
        <w:rPr>
          <w:rFonts w:ascii="Times New Roman" w:hAnsi="Times New Roman" w:cs="Times New Roman"/>
          <w:i/>
          <w:iCs/>
        </w:rPr>
        <w:t>Burseraceae</w:t>
      </w:r>
      <w:proofErr w:type="spellEnd"/>
      <w:r w:rsidRPr="00387561">
        <w:rPr>
          <w:rFonts w:ascii="Times New Roman" w:hAnsi="Times New Roman" w:cs="Times New Roman"/>
        </w:rPr>
        <w:t xml:space="preserve"> family has three tribes: </w:t>
      </w:r>
      <w:commentRangeEnd w:id="17"/>
      <w:r w:rsidR="00B00B4C">
        <w:rPr>
          <w:rStyle w:val="CommentReference"/>
        </w:rPr>
        <w:commentReference w:id="17"/>
      </w:r>
      <w:proofErr w:type="spellStart"/>
      <w:r w:rsidRPr="00387561">
        <w:rPr>
          <w:rFonts w:ascii="Times New Roman" w:hAnsi="Times New Roman" w:cs="Times New Roman"/>
          <w:i/>
          <w:iCs/>
        </w:rPr>
        <w:t>Burserae</w:t>
      </w:r>
      <w:proofErr w:type="spellEnd"/>
      <w:r w:rsidRPr="00387561">
        <w:rPr>
          <w:rFonts w:ascii="Times New Roman" w:hAnsi="Times New Roman" w:cs="Times New Roman"/>
        </w:rPr>
        <w:t xml:space="preserve">, </w:t>
      </w:r>
      <w:proofErr w:type="spellStart"/>
      <w:r w:rsidRPr="00387561">
        <w:rPr>
          <w:rFonts w:ascii="Times New Roman" w:hAnsi="Times New Roman" w:cs="Times New Roman"/>
          <w:i/>
          <w:iCs/>
        </w:rPr>
        <w:t>Protieae</w:t>
      </w:r>
      <w:proofErr w:type="spellEnd"/>
      <w:r w:rsidRPr="00387561">
        <w:rPr>
          <w:rFonts w:ascii="Times New Roman" w:hAnsi="Times New Roman" w:cs="Times New Roman"/>
        </w:rPr>
        <w:t xml:space="preserve">, and </w:t>
      </w:r>
      <w:proofErr w:type="spellStart"/>
      <w:r w:rsidRPr="00387561">
        <w:rPr>
          <w:rFonts w:ascii="Times New Roman" w:hAnsi="Times New Roman" w:cs="Times New Roman"/>
          <w:i/>
          <w:iCs/>
        </w:rPr>
        <w:t>Canariceae</w:t>
      </w:r>
      <w:proofErr w:type="spellEnd"/>
      <w:r w:rsidRPr="00387561">
        <w:rPr>
          <w:rFonts w:ascii="Times New Roman" w:hAnsi="Times New Roman" w:cs="Times New Roman"/>
        </w:rPr>
        <w:t xml:space="preserve"> (Rashid </w:t>
      </w:r>
      <w:r w:rsidR="009C70F5" w:rsidRPr="00387561">
        <w:rPr>
          <w:rFonts w:ascii="Times New Roman" w:hAnsi="Times New Roman" w:cs="Times New Roman"/>
          <w:i/>
          <w:iCs/>
        </w:rPr>
        <w:t>et al</w:t>
      </w:r>
      <w:r w:rsidRPr="00387561">
        <w:rPr>
          <w:rFonts w:ascii="Times New Roman" w:hAnsi="Times New Roman" w:cs="Times New Roman"/>
        </w:rPr>
        <w:t xml:space="preserve">., 2021). </w:t>
      </w:r>
      <w:proofErr w:type="spellStart"/>
      <w:r w:rsidRPr="00387561">
        <w:rPr>
          <w:rFonts w:ascii="Times New Roman" w:hAnsi="Times New Roman" w:cs="Times New Roman"/>
          <w:i/>
          <w:iCs/>
        </w:rPr>
        <w:t>Canarium</w:t>
      </w:r>
      <w:proofErr w:type="spellEnd"/>
      <w:r w:rsidRPr="00387561">
        <w:rPr>
          <w:rFonts w:ascii="Times New Roman" w:hAnsi="Times New Roman" w:cs="Times New Roman"/>
          <w:i/>
          <w:iCs/>
        </w:rPr>
        <w:t xml:space="preserve"> </w:t>
      </w:r>
      <w:proofErr w:type="spellStart"/>
      <w:r w:rsidRPr="00387561">
        <w:rPr>
          <w:rFonts w:ascii="Times New Roman" w:hAnsi="Times New Roman" w:cs="Times New Roman"/>
          <w:i/>
          <w:iCs/>
        </w:rPr>
        <w:t>schweinfurthii</w:t>
      </w:r>
      <w:proofErr w:type="spellEnd"/>
      <w:r w:rsidRPr="00387561">
        <w:rPr>
          <w:rFonts w:ascii="Times New Roman" w:hAnsi="Times New Roman" w:cs="Times New Roman"/>
        </w:rPr>
        <w:t xml:space="preserve"> is a versatile tree that offers food and medicinal resources (</w:t>
      </w:r>
      <w:proofErr w:type="spellStart"/>
      <w:r w:rsidRPr="00387561">
        <w:rPr>
          <w:rFonts w:ascii="Times New Roman" w:hAnsi="Times New Roman" w:cs="Times New Roman"/>
        </w:rPr>
        <w:t>Kuete</w:t>
      </w:r>
      <w:proofErr w:type="spellEnd"/>
      <w:r w:rsidRPr="00387561">
        <w:rPr>
          <w:rFonts w:ascii="Times New Roman" w:hAnsi="Times New Roman" w:cs="Times New Roman"/>
        </w:rPr>
        <w:t xml:space="preserve">, 2017). </w:t>
      </w:r>
      <w:proofErr w:type="gramStart"/>
      <w:r w:rsidRPr="00387561">
        <w:rPr>
          <w:rFonts w:ascii="Times New Roman" w:hAnsi="Times New Roman" w:cs="Times New Roman"/>
        </w:rPr>
        <w:t xml:space="preserve">The leaf and root extracts of </w:t>
      </w:r>
      <w:proofErr w:type="spellStart"/>
      <w:r w:rsidR="004D3438" w:rsidRPr="00387561">
        <w:rPr>
          <w:rFonts w:ascii="Times New Roman" w:hAnsi="Times New Roman" w:cs="Times New Roman"/>
          <w:i/>
          <w:iCs/>
        </w:rPr>
        <w:t>Canarium</w:t>
      </w:r>
      <w:proofErr w:type="spellEnd"/>
      <w:r w:rsidRPr="00387561">
        <w:rPr>
          <w:rFonts w:ascii="Times New Roman" w:hAnsi="Times New Roman" w:cs="Times New Roman"/>
        </w:rPr>
        <w:t xml:space="preserve"> </w:t>
      </w:r>
      <w:proofErr w:type="spellStart"/>
      <w:r w:rsidRPr="00387561">
        <w:rPr>
          <w:rFonts w:ascii="Times New Roman" w:hAnsi="Times New Roman" w:cs="Times New Roman"/>
        </w:rPr>
        <w:t>bengalense</w:t>
      </w:r>
      <w:proofErr w:type="spellEnd"/>
      <w:r w:rsidRPr="00387561">
        <w:rPr>
          <w:rFonts w:ascii="Times New Roman" w:hAnsi="Times New Roman" w:cs="Times New Roman"/>
        </w:rPr>
        <w:t xml:space="preserve"> </w:t>
      </w:r>
      <w:proofErr w:type="spellStart"/>
      <w:r w:rsidRPr="00387561">
        <w:rPr>
          <w:rFonts w:ascii="Times New Roman" w:hAnsi="Times New Roman" w:cs="Times New Roman"/>
        </w:rPr>
        <w:t>Roxb</w:t>
      </w:r>
      <w:proofErr w:type="spellEnd"/>
      <w:r w:rsidRPr="00387561">
        <w:rPr>
          <w:rFonts w:ascii="Times New Roman" w:hAnsi="Times New Roman" w:cs="Times New Roman"/>
        </w:rPr>
        <w:t>.</w:t>
      </w:r>
      <w:proofErr w:type="gramEnd"/>
      <w:r w:rsidRPr="00387561">
        <w:rPr>
          <w:rFonts w:ascii="Times New Roman" w:hAnsi="Times New Roman" w:cs="Times New Roman"/>
        </w:rPr>
        <w:t xml:space="preserve"> have been used to treat asthma, cough, bronchitis, jaundice, and leprosy (Le </w:t>
      </w:r>
      <w:r w:rsidR="009C70F5" w:rsidRPr="00387561">
        <w:rPr>
          <w:rFonts w:ascii="Times New Roman" w:hAnsi="Times New Roman" w:cs="Times New Roman"/>
          <w:i/>
          <w:iCs/>
        </w:rPr>
        <w:t>et al</w:t>
      </w:r>
      <w:r w:rsidRPr="00387561">
        <w:rPr>
          <w:rFonts w:ascii="Times New Roman" w:hAnsi="Times New Roman" w:cs="Times New Roman"/>
        </w:rPr>
        <w:t xml:space="preserve">., 2021), while the bark of </w:t>
      </w:r>
      <w:proofErr w:type="spellStart"/>
      <w:r w:rsidR="004D3438" w:rsidRPr="00387561">
        <w:rPr>
          <w:rFonts w:ascii="Times New Roman" w:hAnsi="Times New Roman" w:cs="Times New Roman"/>
          <w:i/>
          <w:iCs/>
        </w:rPr>
        <w:t>Canarium</w:t>
      </w:r>
      <w:proofErr w:type="spellEnd"/>
      <w:r w:rsidRPr="00387561">
        <w:rPr>
          <w:rFonts w:ascii="Times New Roman" w:hAnsi="Times New Roman" w:cs="Times New Roman"/>
          <w:i/>
          <w:iCs/>
        </w:rPr>
        <w:t xml:space="preserve"> </w:t>
      </w:r>
      <w:proofErr w:type="spellStart"/>
      <w:r w:rsidRPr="00387561">
        <w:rPr>
          <w:rFonts w:ascii="Times New Roman" w:hAnsi="Times New Roman" w:cs="Times New Roman"/>
          <w:i/>
          <w:iCs/>
        </w:rPr>
        <w:t>ovatum</w:t>
      </w:r>
      <w:proofErr w:type="spellEnd"/>
      <w:r w:rsidRPr="00387561">
        <w:rPr>
          <w:rFonts w:ascii="Times New Roman" w:hAnsi="Times New Roman" w:cs="Times New Roman"/>
        </w:rPr>
        <w:t xml:space="preserve"> Engl. has been used to treat fever and as an anti-rheumatic (</w:t>
      </w:r>
      <w:proofErr w:type="spellStart"/>
      <w:r w:rsidRPr="00387561">
        <w:rPr>
          <w:rFonts w:ascii="Times New Roman" w:hAnsi="Times New Roman" w:cs="Times New Roman"/>
        </w:rPr>
        <w:t>Silalahi</w:t>
      </w:r>
      <w:proofErr w:type="spellEnd"/>
      <w:r w:rsidRPr="00387561">
        <w:rPr>
          <w:rFonts w:ascii="Times New Roman" w:hAnsi="Times New Roman" w:cs="Times New Roman"/>
        </w:rPr>
        <w:t xml:space="preserve"> &amp; </w:t>
      </w:r>
      <w:proofErr w:type="spellStart"/>
      <w:r w:rsidRPr="00387561">
        <w:rPr>
          <w:rFonts w:ascii="Times New Roman" w:hAnsi="Times New Roman" w:cs="Times New Roman"/>
        </w:rPr>
        <w:t>Wakhidah</w:t>
      </w:r>
      <w:proofErr w:type="spellEnd"/>
      <w:r w:rsidRPr="00387561">
        <w:rPr>
          <w:rFonts w:ascii="Times New Roman" w:hAnsi="Times New Roman" w:cs="Times New Roman"/>
        </w:rPr>
        <w:t>, 2021).</w:t>
      </w:r>
    </w:p>
    <w:p w14:paraId="0FB83D6D" w14:textId="0F53B389" w:rsidR="005C3B15" w:rsidRPr="00387561" w:rsidRDefault="005C3B15" w:rsidP="005C3B15">
      <w:pPr>
        <w:spacing w:line="240" w:lineRule="auto"/>
        <w:jc w:val="both"/>
        <w:rPr>
          <w:rFonts w:ascii="Times New Roman" w:eastAsia="Times New Roman" w:hAnsi="Times New Roman" w:cs="Times New Roman"/>
        </w:rPr>
      </w:pPr>
      <w:commentRangeStart w:id="18"/>
      <w:r w:rsidRPr="00387561">
        <w:rPr>
          <w:rFonts w:ascii="Times New Roman" w:hAnsi="Times New Roman" w:cs="Times New Roman"/>
        </w:rPr>
        <w:t xml:space="preserve">Secondary metabolites are produced in different ways across plant species (Pandey &amp; </w:t>
      </w:r>
      <w:proofErr w:type="spellStart"/>
      <w:r w:rsidRPr="00387561">
        <w:rPr>
          <w:rFonts w:ascii="Times New Roman" w:hAnsi="Times New Roman" w:cs="Times New Roman"/>
        </w:rPr>
        <w:t>Dey</w:t>
      </w:r>
      <w:proofErr w:type="spellEnd"/>
      <w:r w:rsidRPr="00387561">
        <w:rPr>
          <w:rFonts w:ascii="Times New Roman" w:hAnsi="Times New Roman" w:cs="Times New Roman"/>
        </w:rPr>
        <w:t xml:space="preserve">, 2016; Kumar </w:t>
      </w:r>
      <w:r w:rsidR="009C70F5" w:rsidRPr="00387561">
        <w:rPr>
          <w:rFonts w:ascii="Times New Roman" w:hAnsi="Times New Roman" w:cs="Times New Roman"/>
          <w:i/>
          <w:iCs/>
        </w:rPr>
        <w:t>et al</w:t>
      </w:r>
      <w:r w:rsidRPr="00387561">
        <w:rPr>
          <w:rFonts w:ascii="Times New Roman" w:hAnsi="Times New Roman" w:cs="Times New Roman"/>
        </w:rPr>
        <w:t xml:space="preserve">., 2021). </w:t>
      </w:r>
      <w:commentRangeEnd w:id="18"/>
      <w:r w:rsidR="00B00B4C">
        <w:rPr>
          <w:rStyle w:val="CommentReference"/>
        </w:rPr>
        <w:commentReference w:id="18"/>
      </w:r>
      <w:commentRangeStart w:id="19"/>
      <w:proofErr w:type="spellStart"/>
      <w:r w:rsidRPr="00387561">
        <w:rPr>
          <w:rFonts w:ascii="Times New Roman" w:hAnsi="Times New Roman" w:cs="Times New Roman"/>
          <w:i/>
          <w:iCs/>
        </w:rPr>
        <w:t>Canarium</w:t>
      </w:r>
      <w:proofErr w:type="spellEnd"/>
      <w:r w:rsidRPr="00387561">
        <w:rPr>
          <w:rFonts w:ascii="Times New Roman" w:hAnsi="Times New Roman" w:cs="Times New Roman"/>
          <w:i/>
          <w:iCs/>
        </w:rPr>
        <w:t xml:space="preserve"> </w:t>
      </w:r>
      <w:proofErr w:type="spellStart"/>
      <w:r w:rsidRPr="00387561">
        <w:rPr>
          <w:rFonts w:ascii="Times New Roman" w:hAnsi="Times New Roman" w:cs="Times New Roman"/>
          <w:i/>
          <w:iCs/>
        </w:rPr>
        <w:t>schweinfurthii</w:t>
      </w:r>
      <w:proofErr w:type="spellEnd"/>
      <w:r w:rsidRPr="00387561">
        <w:rPr>
          <w:rFonts w:ascii="Times New Roman" w:hAnsi="Times New Roman" w:cs="Times New Roman"/>
        </w:rPr>
        <w:t xml:space="preserve"> Engl.'s numerous bioactive compounds, which are divided</w:t>
      </w:r>
      <w:commentRangeEnd w:id="19"/>
      <w:r w:rsidR="00E37BFD">
        <w:rPr>
          <w:rStyle w:val="CommentReference"/>
        </w:rPr>
        <w:commentReference w:id="19"/>
      </w:r>
      <w:r w:rsidRPr="00387561">
        <w:rPr>
          <w:rFonts w:ascii="Times New Roman" w:hAnsi="Times New Roman" w:cs="Times New Roman"/>
        </w:rPr>
        <w:t xml:space="preserve"> into three groups of phytochemicals, terpenes and </w:t>
      </w:r>
      <w:proofErr w:type="spellStart"/>
      <w:r w:rsidRPr="00387561">
        <w:rPr>
          <w:rFonts w:ascii="Times New Roman" w:hAnsi="Times New Roman" w:cs="Times New Roman"/>
        </w:rPr>
        <w:t>terpenoids</w:t>
      </w:r>
      <w:proofErr w:type="spellEnd"/>
      <w:r w:rsidRPr="00387561">
        <w:rPr>
          <w:rFonts w:ascii="Times New Roman" w:hAnsi="Times New Roman" w:cs="Times New Roman"/>
        </w:rPr>
        <w:t>, phenolic compounds (</w:t>
      </w:r>
      <w:proofErr w:type="spellStart"/>
      <w:r w:rsidRPr="00387561">
        <w:rPr>
          <w:rFonts w:ascii="Times New Roman" w:hAnsi="Times New Roman" w:cs="Times New Roman"/>
        </w:rPr>
        <w:t>saponins</w:t>
      </w:r>
      <w:proofErr w:type="spellEnd"/>
      <w:r w:rsidRPr="00387561">
        <w:rPr>
          <w:rFonts w:ascii="Times New Roman" w:hAnsi="Times New Roman" w:cs="Times New Roman"/>
        </w:rPr>
        <w:t xml:space="preserve">, flavonoids, </w:t>
      </w:r>
      <w:proofErr w:type="spellStart"/>
      <w:r w:rsidRPr="00387561">
        <w:rPr>
          <w:rFonts w:ascii="Times New Roman" w:hAnsi="Times New Roman" w:cs="Times New Roman"/>
        </w:rPr>
        <w:t>kaempferol</w:t>
      </w:r>
      <w:proofErr w:type="spellEnd"/>
      <w:r w:rsidRPr="00387561">
        <w:rPr>
          <w:rFonts w:ascii="Times New Roman" w:hAnsi="Times New Roman" w:cs="Times New Roman"/>
        </w:rPr>
        <w:t xml:space="preserve">, </w:t>
      </w:r>
      <w:proofErr w:type="spellStart"/>
      <w:r w:rsidRPr="00387561">
        <w:rPr>
          <w:rFonts w:ascii="Times New Roman" w:hAnsi="Times New Roman" w:cs="Times New Roman"/>
        </w:rPr>
        <w:t>epicatechins</w:t>
      </w:r>
      <w:proofErr w:type="spellEnd"/>
      <w:r w:rsidRPr="00387561">
        <w:rPr>
          <w:rFonts w:ascii="Times New Roman" w:hAnsi="Times New Roman" w:cs="Times New Roman"/>
        </w:rPr>
        <w:t xml:space="preserve">, </w:t>
      </w:r>
      <w:proofErr w:type="spellStart"/>
      <w:r w:rsidRPr="00387561">
        <w:rPr>
          <w:rFonts w:ascii="Times New Roman" w:hAnsi="Times New Roman" w:cs="Times New Roman"/>
        </w:rPr>
        <w:t>rutin</w:t>
      </w:r>
      <w:proofErr w:type="spellEnd"/>
      <w:r w:rsidRPr="00387561">
        <w:rPr>
          <w:rFonts w:ascii="Times New Roman" w:hAnsi="Times New Roman" w:cs="Times New Roman"/>
        </w:rPr>
        <w:t xml:space="preserve">, tannins, glycosides, </w:t>
      </w:r>
      <w:proofErr w:type="spellStart"/>
      <w:r w:rsidRPr="00387561">
        <w:rPr>
          <w:rFonts w:ascii="Times New Roman" w:hAnsi="Times New Roman" w:cs="Times New Roman"/>
        </w:rPr>
        <w:t>phytates</w:t>
      </w:r>
      <w:proofErr w:type="spellEnd"/>
      <w:r w:rsidRPr="00387561">
        <w:rPr>
          <w:rFonts w:ascii="Times New Roman" w:hAnsi="Times New Roman" w:cs="Times New Roman"/>
        </w:rPr>
        <w:t>, and oxalates), and alkaloids, are the basis for its use in disease management in earlier studies (</w:t>
      </w:r>
      <w:proofErr w:type="spellStart"/>
      <w:r w:rsidRPr="00387561">
        <w:rPr>
          <w:rFonts w:ascii="Times New Roman" w:hAnsi="Times New Roman" w:cs="Times New Roman"/>
        </w:rPr>
        <w:t>Agomuo</w:t>
      </w:r>
      <w:proofErr w:type="spellEnd"/>
      <w:r w:rsidRPr="00387561">
        <w:rPr>
          <w:rFonts w:ascii="Times New Roman" w:hAnsi="Times New Roman" w:cs="Times New Roman"/>
        </w:rPr>
        <w:t xml:space="preserve"> &amp; </w:t>
      </w:r>
      <w:proofErr w:type="spellStart"/>
      <w:r w:rsidRPr="00387561">
        <w:rPr>
          <w:rFonts w:ascii="Times New Roman" w:hAnsi="Times New Roman" w:cs="Times New Roman"/>
        </w:rPr>
        <w:t>Amadi</w:t>
      </w:r>
      <w:proofErr w:type="spellEnd"/>
      <w:r w:rsidRPr="00387561">
        <w:rPr>
          <w:rFonts w:ascii="Times New Roman" w:hAnsi="Times New Roman" w:cs="Times New Roman"/>
        </w:rPr>
        <w:t xml:space="preserve">, 2018; </w:t>
      </w:r>
      <w:proofErr w:type="spellStart"/>
      <w:r w:rsidRPr="00387561">
        <w:rPr>
          <w:rFonts w:ascii="Times New Roman" w:hAnsi="Times New Roman" w:cs="Times New Roman"/>
        </w:rPr>
        <w:t>Anyalogbu</w:t>
      </w:r>
      <w:proofErr w:type="spellEnd"/>
      <w:r w:rsidRPr="00387561">
        <w:rPr>
          <w:rFonts w:ascii="Times New Roman" w:hAnsi="Times New Roman" w:cs="Times New Roman"/>
        </w:rPr>
        <w:t xml:space="preserve"> </w:t>
      </w:r>
      <w:r w:rsidR="009C70F5" w:rsidRPr="00387561">
        <w:rPr>
          <w:rFonts w:ascii="Times New Roman" w:hAnsi="Times New Roman" w:cs="Times New Roman"/>
          <w:i/>
          <w:iCs/>
        </w:rPr>
        <w:t>et al</w:t>
      </w:r>
      <w:r w:rsidRPr="00387561">
        <w:rPr>
          <w:rFonts w:ascii="Times New Roman" w:hAnsi="Times New Roman" w:cs="Times New Roman"/>
        </w:rPr>
        <w:t xml:space="preserve">., 2017; </w:t>
      </w:r>
      <w:proofErr w:type="spellStart"/>
      <w:r w:rsidRPr="00387561">
        <w:rPr>
          <w:rFonts w:ascii="Times New Roman" w:hAnsi="Times New Roman" w:cs="Times New Roman"/>
        </w:rPr>
        <w:t>Ayoade</w:t>
      </w:r>
      <w:proofErr w:type="spellEnd"/>
      <w:r w:rsidRPr="00387561">
        <w:rPr>
          <w:rFonts w:ascii="Times New Roman" w:hAnsi="Times New Roman" w:cs="Times New Roman"/>
        </w:rPr>
        <w:t xml:space="preserve"> </w:t>
      </w:r>
      <w:r w:rsidR="009C70F5" w:rsidRPr="00387561">
        <w:rPr>
          <w:rFonts w:ascii="Times New Roman" w:hAnsi="Times New Roman" w:cs="Times New Roman"/>
          <w:i/>
          <w:iCs/>
        </w:rPr>
        <w:t>et al</w:t>
      </w:r>
      <w:r w:rsidRPr="00387561">
        <w:rPr>
          <w:rFonts w:ascii="Times New Roman" w:hAnsi="Times New Roman" w:cs="Times New Roman"/>
        </w:rPr>
        <w:t xml:space="preserve">., 2015; </w:t>
      </w:r>
      <w:proofErr w:type="spellStart"/>
      <w:r w:rsidRPr="00387561">
        <w:rPr>
          <w:rFonts w:ascii="Times New Roman" w:hAnsi="Times New Roman" w:cs="Times New Roman"/>
        </w:rPr>
        <w:t>Ehirim</w:t>
      </w:r>
      <w:proofErr w:type="spellEnd"/>
      <w:r w:rsidRPr="00387561">
        <w:rPr>
          <w:rFonts w:ascii="Times New Roman" w:hAnsi="Times New Roman" w:cs="Times New Roman"/>
        </w:rPr>
        <w:t xml:space="preserve"> </w:t>
      </w:r>
      <w:r w:rsidR="009C70F5" w:rsidRPr="00387561">
        <w:rPr>
          <w:rFonts w:ascii="Times New Roman" w:hAnsi="Times New Roman" w:cs="Times New Roman"/>
          <w:i/>
          <w:iCs/>
        </w:rPr>
        <w:t>et al</w:t>
      </w:r>
      <w:r w:rsidRPr="00387561">
        <w:rPr>
          <w:rFonts w:ascii="Times New Roman" w:hAnsi="Times New Roman" w:cs="Times New Roman"/>
        </w:rPr>
        <w:t xml:space="preserve">., 2015). </w:t>
      </w:r>
      <w:commentRangeStart w:id="20"/>
      <w:r w:rsidRPr="00387561">
        <w:rPr>
          <w:rFonts w:ascii="Times New Roman" w:eastAsia="Times New Roman" w:hAnsi="Times New Roman" w:cs="Times New Roman"/>
        </w:rPr>
        <w:t xml:space="preserve">Despite this body of work, </w:t>
      </w:r>
      <w:commentRangeEnd w:id="20"/>
      <w:r w:rsidR="00E37BFD">
        <w:rPr>
          <w:rStyle w:val="CommentReference"/>
        </w:rPr>
        <w:commentReference w:id="20"/>
      </w:r>
      <w:r w:rsidRPr="00387561">
        <w:rPr>
          <w:rFonts w:ascii="Times New Roman" w:eastAsia="Times New Roman" w:hAnsi="Times New Roman" w:cs="Times New Roman"/>
        </w:rPr>
        <w:t>critical analytical gaps persist. This study, therefore, aim</w:t>
      </w:r>
      <w:r w:rsidR="00DC7050" w:rsidRPr="00387561">
        <w:rPr>
          <w:rFonts w:ascii="Times New Roman" w:eastAsia="Times New Roman" w:hAnsi="Times New Roman" w:cs="Times New Roman"/>
        </w:rPr>
        <w:t>ed</w:t>
      </w:r>
      <w:r w:rsidRPr="00387561">
        <w:rPr>
          <w:rFonts w:ascii="Times New Roman" w:eastAsia="Times New Roman" w:hAnsi="Times New Roman" w:cs="Times New Roman"/>
        </w:rPr>
        <w:t xml:space="preserve"> to </w:t>
      </w:r>
      <w:commentRangeStart w:id="21"/>
      <w:r w:rsidRPr="00387561">
        <w:rPr>
          <w:rFonts w:ascii="Times New Roman" w:eastAsia="Times New Roman" w:hAnsi="Times New Roman" w:cs="Times New Roman"/>
        </w:rPr>
        <w:t>evaluate</w:t>
      </w:r>
      <w:commentRangeEnd w:id="21"/>
      <w:r w:rsidR="00E37BFD">
        <w:rPr>
          <w:rStyle w:val="CommentReference"/>
        </w:rPr>
        <w:commentReference w:id="21"/>
      </w:r>
      <w:r w:rsidRPr="00387561">
        <w:rPr>
          <w:rFonts w:ascii="Times New Roman" w:eastAsia="Times New Roman" w:hAnsi="Times New Roman" w:cs="Times New Roman"/>
        </w:rPr>
        <w:t xml:space="preserve"> the phytochemical composition and proximate nutritional profile of </w:t>
      </w:r>
      <w:r w:rsidR="009C70F5" w:rsidRPr="00387561">
        <w:rPr>
          <w:rFonts w:ascii="Times New Roman" w:eastAsia="Times New Roman" w:hAnsi="Times New Roman" w:cs="Times New Roman"/>
          <w:i/>
          <w:iCs/>
        </w:rPr>
        <w:t xml:space="preserve">C. </w:t>
      </w:r>
      <w:proofErr w:type="spellStart"/>
      <w:r w:rsidR="009C70F5" w:rsidRPr="00387561">
        <w:rPr>
          <w:rFonts w:ascii="Times New Roman" w:eastAsia="Times New Roman" w:hAnsi="Times New Roman" w:cs="Times New Roman"/>
          <w:i/>
          <w:iCs/>
        </w:rPr>
        <w:t>schweinfurthii</w:t>
      </w:r>
      <w:proofErr w:type="spellEnd"/>
      <w:r w:rsidR="009C70F5" w:rsidRPr="00387561">
        <w:rPr>
          <w:rFonts w:ascii="Times New Roman" w:eastAsia="Times New Roman" w:hAnsi="Times New Roman" w:cs="Times New Roman"/>
          <w:i/>
          <w:iCs/>
        </w:rPr>
        <w:t xml:space="preserve"> </w:t>
      </w:r>
      <w:r w:rsidRPr="00387561">
        <w:rPr>
          <w:rFonts w:ascii="Times New Roman" w:eastAsia="Times New Roman" w:hAnsi="Times New Roman" w:cs="Times New Roman"/>
        </w:rPr>
        <w:t xml:space="preserve">pulp and </w:t>
      </w:r>
      <w:commentRangeStart w:id="22"/>
      <w:r w:rsidRPr="00387561">
        <w:rPr>
          <w:rFonts w:ascii="Times New Roman" w:eastAsia="Times New Roman" w:hAnsi="Times New Roman" w:cs="Times New Roman"/>
        </w:rPr>
        <w:t>seed.</w:t>
      </w:r>
      <w:commentRangeEnd w:id="22"/>
      <w:r w:rsidR="00E37BFD">
        <w:rPr>
          <w:rStyle w:val="CommentReference"/>
        </w:rPr>
        <w:commentReference w:id="22"/>
      </w:r>
    </w:p>
    <w:p w14:paraId="5099B114" w14:textId="77777777" w:rsidR="005C3B15" w:rsidRPr="00387561" w:rsidRDefault="005C3B15" w:rsidP="005C3B15">
      <w:pPr>
        <w:spacing w:line="240" w:lineRule="auto"/>
        <w:jc w:val="both"/>
        <w:rPr>
          <w:rFonts w:ascii="Times New Roman" w:hAnsi="Times New Roman" w:cs="Times New Roman"/>
          <w:b/>
          <w:bCs/>
        </w:rPr>
      </w:pPr>
    </w:p>
    <w:p w14:paraId="71D55C45" w14:textId="3DE9E241" w:rsidR="005C3B15" w:rsidRPr="00387561" w:rsidRDefault="005C3B15" w:rsidP="005C3B15">
      <w:pPr>
        <w:spacing w:line="240" w:lineRule="auto"/>
        <w:jc w:val="both"/>
        <w:rPr>
          <w:rFonts w:ascii="Times New Roman" w:hAnsi="Times New Roman" w:cs="Times New Roman"/>
          <w:b/>
          <w:bCs/>
        </w:rPr>
      </w:pPr>
      <w:r w:rsidRPr="00387561">
        <w:rPr>
          <w:rFonts w:ascii="Times New Roman" w:hAnsi="Times New Roman" w:cs="Times New Roman"/>
          <w:b/>
          <w:bCs/>
        </w:rPr>
        <w:t>2. Methods</w:t>
      </w:r>
    </w:p>
    <w:p w14:paraId="2141BB2E" w14:textId="247714B4" w:rsidR="005C3B15" w:rsidRPr="00387561" w:rsidRDefault="005C3B15" w:rsidP="005C3B15">
      <w:pPr>
        <w:spacing w:line="240" w:lineRule="auto"/>
        <w:jc w:val="both"/>
        <w:rPr>
          <w:rFonts w:ascii="Times New Roman" w:hAnsi="Times New Roman" w:cs="Times New Roman"/>
          <w:b/>
          <w:bCs/>
        </w:rPr>
      </w:pPr>
      <w:r w:rsidRPr="00387561">
        <w:rPr>
          <w:rFonts w:ascii="Times New Roman" w:hAnsi="Times New Roman" w:cs="Times New Roman"/>
          <w:b/>
          <w:bCs/>
        </w:rPr>
        <w:t xml:space="preserve">2.1 Collection and Identification of </w:t>
      </w:r>
      <w:r w:rsidR="009C70F5" w:rsidRPr="00387561">
        <w:rPr>
          <w:rFonts w:ascii="Times New Roman" w:hAnsi="Times New Roman" w:cs="Times New Roman"/>
          <w:b/>
          <w:bCs/>
          <w:i/>
          <w:iCs/>
        </w:rPr>
        <w:t xml:space="preserve">C. </w:t>
      </w:r>
      <w:proofErr w:type="spellStart"/>
      <w:r w:rsidR="009C70F5" w:rsidRPr="00387561">
        <w:rPr>
          <w:rFonts w:ascii="Times New Roman" w:hAnsi="Times New Roman" w:cs="Times New Roman"/>
          <w:b/>
          <w:bCs/>
          <w:i/>
          <w:iCs/>
        </w:rPr>
        <w:t>schweinfurthii</w:t>
      </w:r>
      <w:proofErr w:type="spellEnd"/>
      <w:r w:rsidR="009C70F5" w:rsidRPr="00387561">
        <w:rPr>
          <w:rFonts w:ascii="Times New Roman" w:hAnsi="Times New Roman" w:cs="Times New Roman"/>
          <w:b/>
          <w:bCs/>
          <w:i/>
          <w:iCs/>
        </w:rPr>
        <w:t xml:space="preserve"> </w:t>
      </w:r>
      <w:commentRangeStart w:id="23"/>
      <w:r w:rsidRPr="00387561">
        <w:rPr>
          <w:rFonts w:ascii="Times New Roman" w:hAnsi="Times New Roman" w:cs="Times New Roman"/>
          <w:b/>
          <w:bCs/>
        </w:rPr>
        <w:t>Pulp and Seed Samples</w:t>
      </w:r>
      <w:commentRangeEnd w:id="23"/>
      <w:r w:rsidR="00E37BFD">
        <w:rPr>
          <w:rStyle w:val="CommentReference"/>
        </w:rPr>
        <w:commentReference w:id="23"/>
      </w:r>
    </w:p>
    <w:p w14:paraId="71B68DC7" w14:textId="081B97D9" w:rsidR="005C3B15" w:rsidRPr="00387561" w:rsidRDefault="005C3B15" w:rsidP="005C3B15">
      <w:pPr>
        <w:spacing w:line="240" w:lineRule="auto"/>
        <w:jc w:val="both"/>
        <w:rPr>
          <w:rFonts w:ascii="Times New Roman" w:hAnsi="Times New Roman" w:cs="Times New Roman"/>
        </w:rPr>
      </w:pPr>
      <w:r w:rsidRPr="00387561">
        <w:rPr>
          <w:rFonts w:ascii="Times New Roman" w:hAnsi="Times New Roman" w:cs="Times New Roman"/>
        </w:rPr>
        <w:t xml:space="preserve">Fruits of </w:t>
      </w:r>
      <w:r w:rsidR="009C70F5" w:rsidRPr="00387561">
        <w:rPr>
          <w:rFonts w:ascii="Times New Roman" w:hAnsi="Times New Roman" w:cs="Times New Roman"/>
          <w:i/>
          <w:iCs/>
        </w:rPr>
        <w:t xml:space="preserve">C. </w:t>
      </w:r>
      <w:proofErr w:type="spellStart"/>
      <w:r w:rsidR="009C70F5" w:rsidRPr="00387561">
        <w:rPr>
          <w:rFonts w:ascii="Times New Roman" w:hAnsi="Times New Roman" w:cs="Times New Roman"/>
          <w:i/>
          <w:iCs/>
        </w:rPr>
        <w:t>schweinfurthii</w:t>
      </w:r>
      <w:proofErr w:type="spellEnd"/>
      <w:r w:rsidR="009C70F5" w:rsidRPr="00387561">
        <w:rPr>
          <w:rFonts w:ascii="Times New Roman" w:hAnsi="Times New Roman" w:cs="Times New Roman"/>
          <w:i/>
          <w:iCs/>
        </w:rPr>
        <w:t xml:space="preserve"> </w:t>
      </w:r>
      <w:r w:rsidRPr="00387561">
        <w:rPr>
          <w:rFonts w:ascii="Times New Roman" w:hAnsi="Times New Roman" w:cs="Times New Roman"/>
        </w:rPr>
        <w:t xml:space="preserve">were purchased from </w:t>
      </w:r>
      <w:proofErr w:type="spellStart"/>
      <w:r w:rsidRPr="00387561">
        <w:rPr>
          <w:rFonts w:ascii="Times New Roman" w:hAnsi="Times New Roman" w:cs="Times New Roman"/>
        </w:rPr>
        <w:t>Odegba</w:t>
      </w:r>
      <w:proofErr w:type="spellEnd"/>
      <w:r w:rsidRPr="00387561">
        <w:rPr>
          <w:rFonts w:ascii="Times New Roman" w:hAnsi="Times New Roman" w:cs="Times New Roman"/>
        </w:rPr>
        <w:t xml:space="preserve"> New Market in Enugu North Local Government Area, Enugu State, Nigeria.</w:t>
      </w:r>
      <w:r w:rsidRPr="00E37BFD">
        <w:rPr>
          <w:rFonts w:ascii="Times New Roman" w:hAnsi="Times New Roman" w:cs="Times New Roman"/>
          <w:strike/>
        </w:rPr>
        <w:t xml:space="preserve"> The plant materials</w:t>
      </w:r>
      <w:r w:rsidRPr="00387561">
        <w:rPr>
          <w:rFonts w:ascii="Times New Roman" w:hAnsi="Times New Roman" w:cs="Times New Roman"/>
        </w:rPr>
        <w:t xml:space="preserve"> </w:t>
      </w:r>
      <w:commentRangeStart w:id="24"/>
      <w:r w:rsidR="00E37BFD" w:rsidRPr="00E37BFD">
        <w:rPr>
          <w:rFonts w:ascii="Times New Roman" w:hAnsi="Times New Roman" w:cs="Times New Roman"/>
          <w:color w:val="FF0000"/>
        </w:rPr>
        <w:t>and</w:t>
      </w:r>
      <w:commentRangeEnd w:id="24"/>
      <w:r w:rsidR="00E37BFD">
        <w:rPr>
          <w:rStyle w:val="CommentReference"/>
        </w:rPr>
        <w:commentReference w:id="24"/>
      </w:r>
      <w:r w:rsidR="00E37BFD">
        <w:rPr>
          <w:rFonts w:ascii="Times New Roman" w:hAnsi="Times New Roman" w:cs="Times New Roman"/>
        </w:rPr>
        <w:t xml:space="preserve"> </w:t>
      </w:r>
      <w:r w:rsidRPr="00387561">
        <w:rPr>
          <w:rFonts w:ascii="Times New Roman" w:hAnsi="Times New Roman" w:cs="Times New Roman"/>
        </w:rPr>
        <w:t xml:space="preserve">were identified and authenticated by a taxonomist in the Department of Botany at </w:t>
      </w:r>
      <w:proofErr w:type="spellStart"/>
      <w:r w:rsidRPr="00387561">
        <w:rPr>
          <w:rFonts w:ascii="Times New Roman" w:hAnsi="Times New Roman" w:cs="Times New Roman"/>
        </w:rPr>
        <w:t>Nnamdi</w:t>
      </w:r>
      <w:proofErr w:type="spellEnd"/>
      <w:r w:rsidRPr="00387561">
        <w:rPr>
          <w:rFonts w:ascii="Times New Roman" w:hAnsi="Times New Roman" w:cs="Times New Roman"/>
        </w:rPr>
        <w:t xml:space="preserve"> </w:t>
      </w:r>
      <w:proofErr w:type="spellStart"/>
      <w:r w:rsidRPr="00387561">
        <w:rPr>
          <w:rFonts w:ascii="Times New Roman" w:hAnsi="Times New Roman" w:cs="Times New Roman"/>
        </w:rPr>
        <w:t>Azikiwe</w:t>
      </w:r>
      <w:proofErr w:type="spellEnd"/>
      <w:r w:rsidRPr="00387561">
        <w:rPr>
          <w:rFonts w:ascii="Times New Roman" w:hAnsi="Times New Roman" w:cs="Times New Roman"/>
        </w:rPr>
        <w:t xml:space="preserve"> University, </w:t>
      </w:r>
      <w:proofErr w:type="spellStart"/>
      <w:r w:rsidRPr="00387561">
        <w:rPr>
          <w:rFonts w:ascii="Times New Roman" w:hAnsi="Times New Roman" w:cs="Times New Roman"/>
        </w:rPr>
        <w:t>Awka</w:t>
      </w:r>
      <w:proofErr w:type="spellEnd"/>
      <w:r w:rsidRPr="00387561">
        <w:rPr>
          <w:rFonts w:ascii="Times New Roman" w:hAnsi="Times New Roman" w:cs="Times New Roman"/>
        </w:rPr>
        <w:t>. The voucher number NAUH-052 (Fruit) was assigned to the plant.</w:t>
      </w:r>
    </w:p>
    <w:p w14:paraId="036A02BC" w14:textId="77777777" w:rsidR="005C3B15" w:rsidRPr="00387561" w:rsidRDefault="005C3B15" w:rsidP="005C3B15">
      <w:pPr>
        <w:spacing w:line="240" w:lineRule="auto"/>
        <w:jc w:val="both"/>
        <w:rPr>
          <w:rFonts w:ascii="Times New Roman" w:hAnsi="Times New Roman" w:cs="Times New Roman"/>
        </w:rPr>
      </w:pPr>
    </w:p>
    <w:p w14:paraId="14F78818" w14:textId="62975585" w:rsidR="005C3B15" w:rsidRPr="00387561" w:rsidRDefault="005C3B15" w:rsidP="005C3B15">
      <w:pPr>
        <w:spacing w:line="240" w:lineRule="auto"/>
        <w:jc w:val="both"/>
        <w:rPr>
          <w:rFonts w:ascii="Times New Roman" w:hAnsi="Times New Roman" w:cs="Times New Roman"/>
          <w:b/>
          <w:bCs/>
        </w:rPr>
      </w:pPr>
      <w:r w:rsidRPr="00387561">
        <w:rPr>
          <w:rFonts w:ascii="Times New Roman" w:hAnsi="Times New Roman" w:cs="Times New Roman"/>
          <w:b/>
          <w:bCs/>
        </w:rPr>
        <w:t xml:space="preserve">2.2 Preparation of </w:t>
      </w:r>
      <w:r w:rsidR="009C70F5" w:rsidRPr="00387561">
        <w:rPr>
          <w:rFonts w:ascii="Times New Roman" w:hAnsi="Times New Roman" w:cs="Times New Roman"/>
          <w:b/>
          <w:bCs/>
          <w:i/>
          <w:iCs/>
        </w:rPr>
        <w:t xml:space="preserve">C. </w:t>
      </w:r>
      <w:proofErr w:type="spellStart"/>
      <w:r w:rsidR="009C70F5" w:rsidRPr="00387561">
        <w:rPr>
          <w:rFonts w:ascii="Times New Roman" w:hAnsi="Times New Roman" w:cs="Times New Roman"/>
          <w:b/>
          <w:bCs/>
          <w:i/>
          <w:iCs/>
        </w:rPr>
        <w:t>schweinfurthii</w:t>
      </w:r>
      <w:proofErr w:type="spellEnd"/>
      <w:r w:rsidR="009C70F5" w:rsidRPr="00387561">
        <w:rPr>
          <w:rFonts w:ascii="Times New Roman" w:hAnsi="Times New Roman" w:cs="Times New Roman"/>
          <w:b/>
          <w:bCs/>
          <w:i/>
          <w:iCs/>
        </w:rPr>
        <w:t xml:space="preserve"> </w:t>
      </w:r>
      <w:r w:rsidRPr="00387561">
        <w:rPr>
          <w:rFonts w:ascii="Times New Roman" w:hAnsi="Times New Roman" w:cs="Times New Roman"/>
          <w:b/>
          <w:bCs/>
        </w:rPr>
        <w:t>Pulp and Seed Samples</w:t>
      </w:r>
    </w:p>
    <w:p w14:paraId="18AF7380" w14:textId="456DAEA7" w:rsidR="005C3B15" w:rsidRPr="00E37BFD" w:rsidRDefault="00E37BFD" w:rsidP="005C3B15">
      <w:pPr>
        <w:spacing w:line="240" w:lineRule="auto"/>
        <w:jc w:val="both"/>
        <w:rPr>
          <w:rFonts w:ascii="Times New Roman" w:hAnsi="Times New Roman" w:cs="Times New Roman"/>
          <w:strike/>
        </w:rPr>
      </w:pPr>
      <w:commentRangeStart w:id="25"/>
      <w:r w:rsidRPr="00E37BFD">
        <w:rPr>
          <w:rFonts w:ascii="Times New Roman" w:hAnsi="Times New Roman" w:cs="Times New Roman"/>
          <w:iCs/>
        </w:rPr>
        <w:t>Good quality of</w:t>
      </w:r>
      <w:r>
        <w:rPr>
          <w:rFonts w:ascii="Times New Roman" w:hAnsi="Times New Roman" w:cs="Times New Roman"/>
          <w:i/>
          <w:iCs/>
        </w:rPr>
        <w:t xml:space="preserve"> </w:t>
      </w:r>
      <w:proofErr w:type="spellStart"/>
      <w:r w:rsidR="00B20D5F" w:rsidRPr="00387561">
        <w:rPr>
          <w:rFonts w:ascii="Times New Roman" w:hAnsi="Times New Roman" w:cs="Times New Roman"/>
          <w:i/>
          <w:iCs/>
        </w:rPr>
        <w:t>Canarium</w:t>
      </w:r>
      <w:proofErr w:type="spellEnd"/>
      <w:r w:rsidR="00B20D5F" w:rsidRPr="00387561">
        <w:rPr>
          <w:rFonts w:ascii="Times New Roman" w:hAnsi="Times New Roman" w:cs="Times New Roman"/>
          <w:i/>
          <w:iCs/>
        </w:rPr>
        <w:t xml:space="preserve"> </w:t>
      </w:r>
      <w:proofErr w:type="spellStart"/>
      <w:r w:rsidR="00B20D5F" w:rsidRPr="00387561">
        <w:rPr>
          <w:rFonts w:ascii="Times New Roman" w:hAnsi="Times New Roman" w:cs="Times New Roman"/>
          <w:i/>
          <w:iCs/>
        </w:rPr>
        <w:t>schweinfurthii</w:t>
      </w:r>
      <w:proofErr w:type="spellEnd"/>
      <w:r w:rsidR="00B20D5F" w:rsidRPr="00387561">
        <w:rPr>
          <w:rFonts w:ascii="Times New Roman" w:hAnsi="Times New Roman" w:cs="Times New Roman"/>
        </w:rPr>
        <w:t xml:space="preserve"> </w:t>
      </w:r>
      <w:r w:rsidRPr="00E37BFD">
        <w:rPr>
          <w:rFonts w:ascii="Times New Roman" w:hAnsi="Times New Roman" w:cs="Times New Roman"/>
          <w:iCs/>
        </w:rPr>
        <w:t>fruits were chosen manually</w:t>
      </w:r>
      <w:r>
        <w:rPr>
          <w:rFonts w:ascii="Times New Roman" w:hAnsi="Times New Roman" w:cs="Times New Roman"/>
          <w:iCs/>
        </w:rPr>
        <w:t>.</w:t>
      </w:r>
      <w:r>
        <w:rPr>
          <w:rFonts w:ascii="Times New Roman" w:hAnsi="Times New Roman" w:cs="Times New Roman"/>
          <w:i/>
          <w:iCs/>
        </w:rPr>
        <w:t xml:space="preserve"> </w:t>
      </w:r>
      <w:proofErr w:type="gramStart"/>
      <w:r w:rsidR="00B20D5F" w:rsidRPr="00E37BFD">
        <w:rPr>
          <w:rFonts w:ascii="Times New Roman" w:hAnsi="Times New Roman" w:cs="Times New Roman"/>
          <w:strike/>
        </w:rPr>
        <w:t>fruits</w:t>
      </w:r>
      <w:proofErr w:type="gramEnd"/>
      <w:r w:rsidR="00B20D5F" w:rsidRPr="00E37BFD">
        <w:rPr>
          <w:rFonts w:ascii="Times New Roman" w:hAnsi="Times New Roman" w:cs="Times New Roman"/>
          <w:strike/>
        </w:rPr>
        <w:t xml:space="preserve"> were first manually sorted to get rid of any that were bad.</w:t>
      </w:r>
      <w:r w:rsidR="00B20D5F" w:rsidRPr="00387561">
        <w:rPr>
          <w:rFonts w:ascii="Times New Roman" w:hAnsi="Times New Roman" w:cs="Times New Roman"/>
        </w:rPr>
        <w:t xml:space="preserve"> </w:t>
      </w:r>
      <w:commentRangeEnd w:id="25"/>
      <w:r>
        <w:rPr>
          <w:rStyle w:val="CommentReference"/>
        </w:rPr>
        <w:commentReference w:id="25"/>
      </w:r>
      <w:r w:rsidR="00B20D5F" w:rsidRPr="00387561">
        <w:rPr>
          <w:rFonts w:ascii="Times New Roman" w:hAnsi="Times New Roman" w:cs="Times New Roman"/>
        </w:rPr>
        <w:t>The pulp</w:t>
      </w:r>
      <w:commentRangeStart w:id="26"/>
      <w:r w:rsidRPr="00E37BFD">
        <w:rPr>
          <w:rFonts w:ascii="Times New Roman" w:hAnsi="Times New Roman" w:cs="Times New Roman"/>
          <w:color w:val="FF0000"/>
        </w:rPr>
        <w:t>s</w:t>
      </w:r>
      <w:commentRangeEnd w:id="26"/>
      <w:r>
        <w:rPr>
          <w:rStyle w:val="CommentReference"/>
        </w:rPr>
        <w:commentReference w:id="26"/>
      </w:r>
      <w:r w:rsidR="00B20D5F" w:rsidRPr="00387561">
        <w:rPr>
          <w:rFonts w:ascii="Times New Roman" w:hAnsi="Times New Roman" w:cs="Times New Roman"/>
        </w:rPr>
        <w:t xml:space="preserve"> and seeds were separated using a sterile stainless-steel knife. It was then removed, cleaned, and dried until it reached a constant weight. The dried pulp was ground into a fine powder using a Corona hand grinder. The seeds were manually shattered with a food-grade stainless steel hammer and then ground using the Corona manual grinder. The viable kernels were taken out and ground into a fine powder. The pulp and seed powders were stored in sterile containers at 4°C</w:t>
      </w:r>
      <w:r>
        <w:rPr>
          <w:rFonts w:ascii="Times New Roman" w:hAnsi="Times New Roman" w:cs="Times New Roman"/>
        </w:rPr>
        <w:t xml:space="preserve"> </w:t>
      </w:r>
      <w:commentRangeStart w:id="27"/>
      <w:r w:rsidRPr="00E37BFD">
        <w:rPr>
          <w:rFonts w:ascii="Times New Roman" w:hAnsi="Times New Roman" w:cs="Times New Roman"/>
          <w:color w:val="FF0000"/>
        </w:rPr>
        <w:t>and then used for analysis</w:t>
      </w:r>
      <w:r w:rsidR="00B20D5F" w:rsidRPr="00387561">
        <w:rPr>
          <w:rFonts w:ascii="Times New Roman" w:hAnsi="Times New Roman" w:cs="Times New Roman"/>
        </w:rPr>
        <w:t xml:space="preserve">. </w:t>
      </w:r>
      <w:r w:rsidR="00B20D5F" w:rsidRPr="00E37BFD">
        <w:rPr>
          <w:rFonts w:ascii="Times New Roman" w:hAnsi="Times New Roman" w:cs="Times New Roman"/>
          <w:strike/>
        </w:rPr>
        <w:t>After that, it was used for proximate and phytochemical screening.</w:t>
      </w:r>
      <w:commentRangeEnd w:id="27"/>
      <w:r>
        <w:rPr>
          <w:rStyle w:val="CommentReference"/>
        </w:rPr>
        <w:commentReference w:id="27"/>
      </w:r>
    </w:p>
    <w:p w14:paraId="54130616" w14:textId="77777777" w:rsidR="00B20D5F" w:rsidRPr="00387561" w:rsidRDefault="00B20D5F" w:rsidP="00B20D5F">
      <w:pPr>
        <w:spacing w:line="240" w:lineRule="auto"/>
        <w:jc w:val="both"/>
        <w:rPr>
          <w:rFonts w:ascii="Times New Roman" w:hAnsi="Times New Roman" w:cs="Times New Roman"/>
          <w:b/>
          <w:bCs/>
        </w:rPr>
      </w:pPr>
      <w:commentRangeStart w:id="28"/>
      <w:r w:rsidRPr="00387561">
        <w:rPr>
          <w:rFonts w:ascii="Times New Roman" w:hAnsi="Times New Roman" w:cs="Times New Roman"/>
          <w:b/>
          <w:bCs/>
        </w:rPr>
        <w:t>2.3 Phytochemical Analysis</w:t>
      </w:r>
      <w:commentRangeEnd w:id="28"/>
      <w:r w:rsidR="00E37BFD">
        <w:rPr>
          <w:rStyle w:val="CommentReference"/>
        </w:rPr>
        <w:commentReference w:id="28"/>
      </w:r>
    </w:p>
    <w:p w14:paraId="78DD5507" w14:textId="77777777" w:rsidR="00B20D5F" w:rsidRPr="00387561" w:rsidRDefault="00B20D5F" w:rsidP="00B20D5F">
      <w:pPr>
        <w:spacing w:line="240" w:lineRule="auto"/>
        <w:jc w:val="both"/>
        <w:rPr>
          <w:rFonts w:ascii="Times New Roman" w:hAnsi="Times New Roman" w:cs="Times New Roman"/>
        </w:rPr>
      </w:pPr>
      <w:r w:rsidRPr="00387561">
        <w:rPr>
          <w:rFonts w:ascii="Times New Roman" w:hAnsi="Times New Roman" w:cs="Times New Roman"/>
        </w:rPr>
        <w:t>2.3</w:t>
      </w:r>
      <w:commentRangeStart w:id="29"/>
      <w:r w:rsidRPr="00E37BFD">
        <w:rPr>
          <w:rFonts w:ascii="Times New Roman" w:hAnsi="Times New Roman" w:cs="Times New Roman"/>
          <w:strike/>
        </w:rPr>
        <w:t xml:space="preserve">.1 </w:t>
      </w:r>
      <w:commentRangeEnd w:id="29"/>
      <w:r w:rsidR="00E37BFD">
        <w:rPr>
          <w:rStyle w:val="CommentReference"/>
        </w:rPr>
        <w:commentReference w:id="29"/>
      </w:r>
      <w:r w:rsidRPr="00387561">
        <w:rPr>
          <w:rFonts w:ascii="Times New Roman" w:hAnsi="Times New Roman" w:cs="Times New Roman"/>
        </w:rPr>
        <w:t>Extraction of Phytochemicals</w:t>
      </w:r>
    </w:p>
    <w:p w14:paraId="79A968C6" w14:textId="4A59073E" w:rsidR="00B20D5F" w:rsidRPr="00387561" w:rsidRDefault="00B20D5F" w:rsidP="00B20D5F">
      <w:pPr>
        <w:spacing w:line="240" w:lineRule="auto"/>
        <w:jc w:val="both"/>
        <w:rPr>
          <w:rFonts w:ascii="Times New Roman" w:hAnsi="Times New Roman" w:cs="Times New Roman"/>
        </w:rPr>
      </w:pPr>
      <w:commentRangeStart w:id="30"/>
      <w:r w:rsidRPr="00387561">
        <w:rPr>
          <w:rFonts w:ascii="Times New Roman" w:hAnsi="Times New Roman" w:cs="Times New Roman"/>
        </w:rPr>
        <w:t xml:space="preserve">An analytical balance was used to weigh one (1) gram of the material. After that, the sample was moved to a test tube and combined with 15 milliliters of ethanol. </w:t>
      </w:r>
      <w:commentRangeEnd w:id="30"/>
      <w:r w:rsidR="00E37BFD">
        <w:rPr>
          <w:rStyle w:val="CommentReference"/>
        </w:rPr>
        <w:commentReference w:id="30"/>
      </w:r>
      <w:r w:rsidRPr="00387561">
        <w:rPr>
          <w:rFonts w:ascii="Times New Roman" w:hAnsi="Times New Roman" w:cs="Times New Roman"/>
        </w:rPr>
        <w:t xml:space="preserve">The mixture was incubated for 60 minutes in a water bath at 60 °C. The mixture was moved to a </w:t>
      </w:r>
      <w:proofErr w:type="spellStart"/>
      <w:r w:rsidRPr="00387561">
        <w:rPr>
          <w:rFonts w:ascii="Times New Roman" w:hAnsi="Times New Roman" w:cs="Times New Roman"/>
        </w:rPr>
        <w:t>separatory</w:t>
      </w:r>
      <w:proofErr w:type="spellEnd"/>
      <w:r w:rsidRPr="00387561">
        <w:rPr>
          <w:rFonts w:ascii="Times New Roman" w:hAnsi="Times New Roman" w:cs="Times New Roman"/>
        </w:rPr>
        <w:t xml:space="preserve"> funnel following the reaction. Twenty milliliters of ethanol, ten milliliters of cold water, ten milliliters of hot water, and three milliliters of hexane were used to wash the test tube. The </w:t>
      </w:r>
      <w:proofErr w:type="spellStart"/>
      <w:r w:rsidRPr="00387561">
        <w:rPr>
          <w:rFonts w:ascii="Times New Roman" w:hAnsi="Times New Roman" w:cs="Times New Roman"/>
        </w:rPr>
        <w:t>separatory</w:t>
      </w:r>
      <w:proofErr w:type="spellEnd"/>
      <w:r w:rsidRPr="00387561">
        <w:rPr>
          <w:rFonts w:ascii="Times New Roman" w:hAnsi="Times New Roman" w:cs="Times New Roman"/>
        </w:rPr>
        <w:t xml:space="preserve"> funnel received the washings. Ten milliliters of a 10% v/v solution were used three times to wash the extract-containing solution. Anhydrous sodium sulfate was used to dry the solution. After that, the solution evaporated. In 1000 </w:t>
      </w:r>
      <w:proofErr w:type="spellStart"/>
      <w:r w:rsidRPr="00387561">
        <w:rPr>
          <w:rFonts w:ascii="Times New Roman" w:hAnsi="Times New Roman" w:cs="Times New Roman"/>
        </w:rPr>
        <w:t>μl</w:t>
      </w:r>
      <w:proofErr w:type="spellEnd"/>
      <w:r w:rsidRPr="00387561">
        <w:rPr>
          <w:rFonts w:ascii="Times New Roman" w:hAnsi="Times New Roman" w:cs="Times New Roman"/>
        </w:rPr>
        <w:t xml:space="preserve"> of hexane, the sample was dissolved, and 200 </w:t>
      </w:r>
      <w:proofErr w:type="spellStart"/>
      <w:r w:rsidRPr="00387561">
        <w:rPr>
          <w:rFonts w:ascii="Times New Roman" w:hAnsi="Times New Roman" w:cs="Times New Roman"/>
        </w:rPr>
        <w:t>μl</w:t>
      </w:r>
      <w:proofErr w:type="spellEnd"/>
      <w:r w:rsidRPr="00387561">
        <w:rPr>
          <w:rFonts w:ascii="Times New Roman" w:hAnsi="Times New Roman" w:cs="Times New Roman"/>
        </w:rPr>
        <w:t xml:space="preserve"> was transferred to a vial for analysis.</w:t>
      </w:r>
    </w:p>
    <w:p w14:paraId="7325649E" w14:textId="77777777" w:rsidR="00B20D5F" w:rsidRPr="00387561" w:rsidRDefault="00B20D5F" w:rsidP="00B20D5F">
      <w:pPr>
        <w:spacing w:line="240" w:lineRule="auto"/>
        <w:jc w:val="both"/>
        <w:rPr>
          <w:rFonts w:ascii="Times New Roman" w:hAnsi="Times New Roman" w:cs="Times New Roman"/>
        </w:rPr>
      </w:pPr>
    </w:p>
    <w:p w14:paraId="7C9208CA" w14:textId="77777777" w:rsidR="00B20D5F" w:rsidRPr="00387561" w:rsidRDefault="00B20D5F" w:rsidP="00B20D5F">
      <w:pPr>
        <w:spacing w:line="240" w:lineRule="auto"/>
        <w:jc w:val="both"/>
        <w:rPr>
          <w:rFonts w:ascii="Times New Roman" w:hAnsi="Times New Roman" w:cs="Times New Roman"/>
        </w:rPr>
      </w:pPr>
      <w:r w:rsidRPr="00387561">
        <w:rPr>
          <w:rFonts w:ascii="Times New Roman" w:hAnsi="Times New Roman" w:cs="Times New Roman"/>
        </w:rPr>
        <w:t>2.3</w:t>
      </w:r>
      <w:commentRangeStart w:id="31"/>
      <w:r w:rsidRPr="00387561">
        <w:rPr>
          <w:rFonts w:ascii="Times New Roman" w:hAnsi="Times New Roman" w:cs="Times New Roman"/>
        </w:rPr>
        <w:t xml:space="preserve">.2 </w:t>
      </w:r>
      <w:commentRangeEnd w:id="31"/>
      <w:r w:rsidR="00E37BFD">
        <w:rPr>
          <w:rStyle w:val="CommentReference"/>
        </w:rPr>
        <w:commentReference w:id="31"/>
      </w:r>
      <w:r w:rsidRPr="00387561">
        <w:rPr>
          <w:rFonts w:ascii="Times New Roman" w:hAnsi="Times New Roman" w:cs="Times New Roman"/>
        </w:rPr>
        <w:t>Quantification by GC-MS and FID</w:t>
      </w:r>
    </w:p>
    <w:p w14:paraId="62F45FFB" w14:textId="0BC143A6" w:rsidR="00B20D5F" w:rsidRPr="00387561" w:rsidRDefault="00B20D5F" w:rsidP="005C3B15">
      <w:pPr>
        <w:spacing w:line="240" w:lineRule="auto"/>
        <w:jc w:val="both"/>
        <w:rPr>
          <w:rFonts w:ascii="Times New Roman" w:hAnsi="Times New Roman" w:cs="Times New Roman"/>
        </w:rPr>
      </w:pPr>
      <w:r w:rsidRPr="00387561">
        <w:rPr>
          <w:rFonts w:ascii="Times New Roman" w:hAnsi="Times New Roman" w:cs="Times New Roman"/>
        </w:rPr>
        <w:t xml:space="preserve">A BUCK M910 Gas Chromatograph </w:t>
      </w:r>
      <w:commentRangeStart w:id="32"/>
      <w:r w:rsidRPr="00387561">
        <w:rPr>
          <w:rFonts w:ascii="Times New Roman" w:hAnsi="Times New Roman" w:cs="Times New Roman"/>
        </w:rPr>
        <w:t>with</w:t>
      </w:r>
      <w:commentRangeEnd w:id="32"/>
      <w:r w:rsidR="00B07952">
        <w:rPr>
          <w:rStyle w:val="CommentReference"/>
        </w:rPr>
        <w:commentReference w:id="32"/>
      </w:r>
      <w:r w:rsidRPr="00387561">
        <w:rPr>
          <w:rFonts w:ascii="Times New Roman" w:hAnsi="Times New Roman" w:cs="Times New Roman"/>
        </w:rPr>
        <w:t xml:space="preserve"> a flame ionization detector (GC-MS-FID) was used for phytochemical analysis. A 15 m x 250 </w:t>
      </w:r>
      <w:proofErr w:type="spellStart"/>
      <w:r w:rsidRPr="00387561">
        <w:rPr>
          <w:rFonts w:ascii="Times New Roman" w:hAnsi="Times New Roman" w:cs="Times New Roman"/>
        </w:rPr>
        <w:t>μm</w:t>
      </w:r>
      <w:proofErr w:type="spellEnd"/>
      <w:r w:rsidRPr="00387561">
        <w:rPr>
          <w:rFonts w:ascii="Times New Roman" w:hAnsi="Times New Roman" w:cs="Times New Roman"/>
        </w:rPr>
        <w:t xml:space="preserve"> x 0.15 </w:t>
      </w:r>
      <w:proofErr w:type="spellStart"/>
      <w:r w:rsidRPr="00387561">
        <w:rPr>
          <w:rFonts w:ascii="Times New Roman" w:hAnsi="Times New Roman" w:cs="Times New Roman"/>
        </w:rPr>
        <w:t>μm</w:t>
      </w:r>
      <w:proofErr w:type="spellEnd"/>
      <w:r w:rsidRPr="00387561">
        <w:rPr>
          <w:rFonts w:ascii="Times New Roman" w:hAnsi="Times New Roman" w:cs="Times New Roman"/>
        </w:rPr>
        <w:t xml:space="preserve"> film thickness RESTEK MXT-1 column was used. Two microliters (2 </w:t>
      </w:r>
      <w:proofErr w:type="spellStart"/>
      <w:r w:rsidRPr="00387561">
        <w:rPr>
          <w:rFonts w:ascii="Times New Roman" w:hAnsi="Times New Roman" w:cs="Times New Roman"/>
        </w:rPr>
        <w:t>μ</w:t>
      </w:r>
      <w:r w:rsidR="00B6694C" w:rsidRPr="00387561">
        <w:rPr>
          <w:rFonts w:ascii="Times New Roman" w:hAnsi="Times New Roman" w:cs="Times New Roman"/>
        </w:rPr>
        <w:t>l</w:t>
      </w:r>
      <w:proofErr w:type="spellEnd"/>
      <w:r w:rsidRPr="00387561">
        <w:rPr>
          <w:rFonts w:ascii="Times New Roman" w:hAnsi="Times New Roman" w:cs="Times New Roman"/>
        </w:rPr>
        <w:t xml:space="preserve">) of the sample solution were injected in </w:t>
      </w:r>
      <w:proofErr w:type="spellStart"/>
      <w:r w:rsidRPr="00387561">
        <w:rPr>
          <w:rFonts w:ascii="Times New Roman" w:hAnsi="Times New Roman" w:cs="Times New Roman"/>
        </w:rPr>
        <w:t>splitless</w:t>
      </w:r>
      <w:proofErr w:type="spellEnd"/>
      <w:r w:rsidRPr="00387561">
        <w:rPr>
          <w:rFonts w:ascii="Times New Roman" w:hAnsi="Times New Roman" w:cs="Times New Roman"/>
        </w:rPr>
        <w:t xml:space="preserve"> mode while the injector temperature was kept at 280 °C. The linear velocity of the gas was maintained at 30 cm/s. The carrier gas was helium at 5.0 </w:t>
      </w:r>
      <w:proofErr w:type="gramStart"/>
      <w:r w:rsidRPr="00387561">
        <w:rPr>
          <w:rFonts w:ascii="Times New Roman" w:hAnsi="Times New Roman" w:cs="Times New Roman"/>
        </w:rPr>
        <w:t>bar</w:t>
      </w:r>
      <w:proofErr w:type="gramEnd"/>
      <w:r w:rsidRPr="00387561">
        <w:rPr>
          <w:rFonts w:ascii="Times New Roman" w:hAnsi="Times New Roman" w:cs="Times New Roman"/>
        </w:rPr>
        <w:t xml:space="preserve"> with a flow rate of 40 mL/min. After starting at 200 °C, the oven temperature was raised to 330 °C at a rate of 3 °C per minute and maintained there for five minutes. The temperature of the FID detector was kept at 320 °C.</w:t>
      </w:r>
    </w:p>
    <w:p w14:paraId="204E0F53" w14:textId="44E95A53" w:rsidR="00B20D5F" w:rsidRPr="00387561" w:rsidRDefault="0054509A" w:rsidP="005C3B15">
      <w:pPr>
        <w:spacing w:line="240" w:lineRule="auto"/>
        <w:jc w:val="both"/>
        <w:rPr>
          <w:rFonts w:ascii="Times New Roman" w:hAnsi="Times New Roman" w:cs="Times New Roman"/>
        </w:rPr>
      </w:pPr>
      <w:commentRangeStart w:id="33"/>
      <w:r w:rsidRPr="00387561">
        <w:rPr>
          <w:rFonts w:ascii="Times New Roman" w:hAnsi="Times New Roman" w:cs="Times New Roman"/>
        </w:rPr>
        <w:t>By comparing each phytochemical's chromatographic area to the internal standard and normalizing it to the area of the detected phytochemicals, the phytochemicals in the extract were quantified</w:t>
      </w:r>
      <w:commentRangeEnd w:id="33"/>
      <w:r w:rsidR="00B07952">
        <w:rPr>
          <w:rStyle w:val="CommentReference"/>
        </w:rPr>
        <w:commentReference w:id="33"/>
      </w:r>
      <w:r w:rsidRPr="00387561">
        <w:rPr>
          <w:rFonts w:ascii="Times New Roman" w:hAnsi="Times New Roman" w:cs="Times New Roman"/>
        </w:rPr>
        <w:t xml:space="preserve">. i.e., </w:t>
      </w:r>
      <w:commentRangeStart w:id="34"/>
      <w:r w:rsidRPr="00387561">
        <w:rPr>
          <w:rFonts w:ascii="Times New Roman" w:hAnsi="Times New Roman" w:cs="Times New Roman"/>
        </w:rPr>
        <w:t>Compound identification was achieved by co-injection of authenticated reference standards confirmed by retention time matching. Each phytochemical's concentration was measured in micrograms per gram (</w:t>
      </w:r>
      <w:proofErr w:type="spellStart"/>
      <w:r w:rsidRPr="00387561">
        <w:rPr>
          <w:rFonts w:ascii="Times New Roman" w:hAnsi="Times New Roman" w:cs="Times New Roman"/>
        </w:rPr>
        <w:t>ug</w:t>
      </w:r>
      <w:proofErr w:type="spellEnd"/>
      <w:r w:rsidRPr="00387561">
        <w:rPr>
          <w:rFonts w:ascii="Times New Roman" w:hAnsi="Times New Roman" w:cs="Times New Roman"/>
        </w:rPr>
        <w:t>/g) of plant material.</w:t>
      </w:r>
      <w:commentRangeEnd w:id="34"/>
      <w:r w:rsidR="00B07952">
        <w:rPr>
          <w:rStyle w:val="CommentReference"/>
        </w:rPr>
        <w:commentReference w:id="34"/>
      </w:r>
    </w:p>
    <w:p w14:paraId="2467C4AB" w14:textId="77777777" w:rsidR="0054509A" w:rsidRPr="00387561" w:rsidRDefault="0054509A" w:rsidP="0054509A">
      <w:pPr>
        <w:spacing w:line="240" w:lineRule="auto"/>
        <w:jc w:val="both"/>
        <w:rPr>
          <w:rFonts w:ascii="Times New Roman" w:hAnsi="Times New Roman" w:cs="Times New Roman"/>
          <w:b/>
          <w:bCs/>
        </w:rPr>
      </w:pPr>
      <w:r w:rsidRPr="00387561">
        <w:rPr>
          <w:rFonts w:ascii="Times New Roman" w:hAnsi="Times New Roman" w:cs="Times New Roman"/>
          <w:b/>
          <w:bCs/>
        </w:rPr>
        <w:t>2.4 Proximate Analysis</w:t>
      </w:r>
    </w:p>
    <w:p w14:paraId="3B49E34F" w14:textId="6F9E198E" w:rsidR="0054509A" w:rsidRPr="00387561" w:rsidRDefault="008F44B9" w:rsidP="005C3B15">
      <w:pPr>
        <w:spacing w:line="240" w:lineRule="auto"/>
        <w:jc w:val="both"/>
        <w:rPr>
          <w:rFonts w:ascii="Times New Roman" w:hAnsi="Times New Roman" w:cs="Times New Roman"/>
        </w:rPr>
      </w:pPr>
      <w:r w:rsidRPr="00387561">
        <w:rPr>
          <w:rFonts w:ascii="Times New Roman" w:hAnsi="Times New Roman" w:cs="Times New Roman"/>
        </w:rPr>
        <w:t xml:space="preserve">The crude fiber, crude protein, crude fat, moisture, and ash content of the pulp and seed samples of </w:t>
      </w:r>
      <w:proofErr w:type="spellStart"/>
      <w:r w:rsidR="002D4DB0" w:rsidRPr="00387561">
        <w:rPr>
          <w:rFonts w:ascii="Times New Roman" w:hAnsi="Times New Roman" w:cs="Times New Roman"/>
          <w:i/>
          <w:iCs/>
        </w:rPr>
        <w:t>C</w:t>
      </w:r>
      <w:r w:rsidRPr="00387561">
        <w:rPr>
          <w:rFonts w:ascii="Times New Roman" w:hAnsi="Times New Roman" w:cs="Times New Roman"/>
          <w:i/>
          <w:iCs/>
        </w:rPr>
        <w:t>anarium</w:t>
      </w:r>
      <w:proofErr w:type="spellEnd"/>
      <w:r w:rsidRPr="00387561">
        <w:rPr>
          <w:rFonts w:ascii="Times New Roman" w:hAnsi="Times New Roman" w:cs="Times New Roman"/>
          <w:i/>
          <w:iCs/>
        </w:rPr>
        <w:t xml:space="preserve"> </w:t>
      </w:r>
      <w:proofErr w:type="spellStart"/>
      <w:r w:rsidRPr="00387561">
        <w:rPr>
          <w:rFonts w:ascii="Times New Roman" w:hAnsi="Times New Roman" w:cs="Times New Roman"/>
          <w:i/>
          <w:iCs/>
        </w:rPr>
        <w:t>schweinfurthii</w:t>
      </w:r>
      <w:proofErr w:type="spellEnd"/>
      <w:r w:rsidRPr="00387561">
        <w:rPr>
          <w:rFonts w:ascii="Times New Roman" w:hAnsi="Times New Roman" w:cs="Times New Roman"/>
        </w:rPr>
        <w:t xml:space="preserve"> were measured in triplicate following the AOAC protocol (2004).</w:t>
      </w:r>
    </w:p>
    <w:p w14:paraId="2E0177E1" w14:textId="77777777" w:rsidR="008F44B9" w:rsidRPr="00387561" w:rsidRDefault="008F44B9" w:rsidP="008F44B9">
      <w:pPr>
        <w:spacing w:line="240" w:lineRule="auto"/>
        <w:jc w:val="both"/>
        <w:rPr>
          <w:rFonts w:ascii="Times New Roman" w:hAnsi="Times New Roman" w:cs="Times New Roman"/>
          <w:b/>
          <w:i/>
          <w:iCs/>
        </w:rPr>
      </w:pPr>
      <w:r w:rsidRPr="00387561">
        <w:rPr>
          <w:rFonts w:ascii="Times New Roman" w:hAnsi="Times New Roman" w:cs="Times New Roman"/>
          <w:b/>
          <w:i/>
          <w:iCs/>
        </w:rPr>
        <w:t xml:space="preserve">2.4.1 Moisture Content </w:t>
      </w:r>
    </w:p>
    <w:p w14:paraId="0960B0DC" w14:textId="77777777" w:rsidR="008F44B9" w:rsidRPr="00387561" w:rsidRDefault="008F44B9" w:rsidP="008F44B9">
      <w:pPr>
        <w:spacing w:line="240" w:lineRule="auto"/>
        <w:jc w:val="both"/>
        <w:rPr>
          <w:rFonts w:ascii="Times New Roman" w:hAnsi="Times New Roman" w:cs="Times New Roman"/>
          <w:bCs/>
        </w:rPr>
      </w:pPr>
      <w:commentRangeStart w:id="35"/>
      <w:r w:rsidRPr="00387561">
        <w:rPr>
          <w:rFonts w:ascii="Times New Roman" w:hAnsi="Times New Roman" w:cs="Times New Roman"/>
          <w:bCs/>
        </w:rPr>
        <w:lastRenderedPageBreak/>
        <w:t>Procedure:</w:t>
      </w:r>
    </w:p>
    <w:p w14:paraId="019AE3F9" w14:textId="77777777" w:rsidR="008F44B9" w:rsidRPr="00387561" w:rsidRDefault="008F44B9" w:rsidP="008F44B9">
      <w:pPr>
        <w:pStyle w:val="ListParagraph"/>
        <w:numPr>
          <w:ilvl w:val="0"/>
          <w:numId w:val="4"/>
        </w:numPr>
        <w:spacing w:line="240" w:lineRule="auto"/>
        <w:jc w:val="both"/>
        <w:rPr>
          <w:rFonts w:ascii="Times New Roman" w:hAnsi="Times New Roman" w:cs="Times New Roman"/>
          <w:bCs/>
        </w:rPr>
      </w:pPr>
      <w:r w:rsidRPr="00387561">
        <w:rPr>
          <w:rFonts w:ascii="Times New Roman" w:hAnsi="Times New Roman" w:cs="Times New Roman"/>
          <w:bCs/>
        </w:rPr>
        <w:t xml:space="preserve">A petri dish was cleaned and oven-dried. </w:t>
      </w:r>
    </w:p>
    <w:p w14:paraId="372B9AB9" w14:textId="77777777" w:rsidR="008F44B9" w:rsidRPr="00387561" w:rsidRDefault="008F44B9" w:rsidP="008F44B9">
      <w:pPr>
        <w:pStyle w:val="ListParagraph"/>
        <w:numPr>
          <w:ilvl w:val="0"/>
          <w:numId w:val="4"/>
        </w:numPr>
        <w:spacing w:line="240" w:lineRule="auto"/>
        <w:jc w:val="both"/>
        <w:rPr>
          <w:rFonts w:ascii="Times New Roman" w:hAnsi="Times New Roman" w:cs="Times New Roman"/>
          <w:bCs/>
        </w:rPr>
      </w:pPr>
      <w:r w:rsidRPr="00387561">
        <w:rPr>
          <w:rFonts w:ascii="Times New Roman" w:hAnsi="Times New Roman" w:cs="Times New Roman"/>
          <w:bCs/>
        </w:rPr>
        <w:t xml:space="preserve">A petri dish was filled with about 1-2 g of the sample. </w:t>
      </w:r>
    </w:p>
    <w:p w14:paraId="6D5A182C" w14:textId="77777777" w:rsidR="008F44B9" w:rsidRPr="00387561" w:rsidRDefault="008F44B9" w:rsidP="008F44B9">
      <w:pPr>
        <w:pStyle w:val="ListParagraph"/>
        <w:numPr>
          <w:ilvl w:val="0"/>
          <w:numId w:val="4"/>
        </w:numPr>
        <w:spacing w:line="240" w:lineRule="auto"/>
        <w:jc w:val="both"/>
        <w:rPr>
          <w:rFonts w:ascii="Times New Roman" w:hAnsi="Times New Roman" w:cs="Times New Roman"/>
          <w:bCs/>
        </w:rPr>
      </w:pPr>
      <w:r w:rsidRPr="00387561">
        <w:rPr>
          <w:rFonts w:ascii="Times New Roman" w:hAnsi="Times New Roman" w:cs="Times New Roman"/>
          <w:bCs/>
        </w:rPr>
        <w:t xml:space="preserve">Before drying, the weight of the sample and the petri dish was recorded. </w:t>
      </w:r>
    </w:p>
    <w:p w14:paraId="5D28A648" w14:textId="77777777" w:rsidR="008F44B9" w:rsidRPr="00387561" w:rsidRDefault="008F44B9" w:rsidP="008F44B9">
      <w:pPr>
        <w:pStyle w:val="ListParagraph"/>
        <w:numPr>
          <w:ilvl w:val="0"/>
          <w:numId w:val="4"/>
        </w:numPr>
        <w:spacing w:line="240" w:lineRule="auto"/>
        <w:jc w:val="both"/>
        <w:rPr>
          <w:rFonts w:ascii="Times New Roman" w:hAnsi="Times New Roman" w:cs="Times New Roman"/>
          <w:bCs/>
        </w:rPr>
      </w:pPr>
      <w:r w:rsidRPr="00387561">
        <w:rPr>
          <w:rFonts w:ascii="Times New Roman" w:hAnsi="Times New Roman" w:cs="Times New Roman"/>
          <w:bCs/>
        </w:rPr>
        <w:t xml:space="preserve">For two hours, the sample and petri dish were heated to 105 °C in the oven. The weight was recorded after the outcome was recorded and heated for an additional hour to provide a stable result. </w:t>
      </w:r>
    </w:p>
    <w:p w14:paraId="3CD1EC11" w14:textId="243B0B41" w:rsidR="008F44B9" w:rsidRPr="00387561" w:rsidRDefault="008F44B9" w:rsidP="008F44B9">
      <w:pPr>
        <w:pStyle w:val="ListParagraph"/>
        <w:numPr>
          <w:ilvl w:val="0"/>
          <w:numId w:val="4"/>
        </w:numPr>
        <w:spacing w:line="240" w:lineRule="auto"/>
        <w:jc w:val="both"/>
        <w:rPr>
          <w:rFonts w:ascii="Times New Roman" w:hAnsi="Times New Roman" w:cs="Times New Roman"/>
          <w:bCs/>
        </w:rPr>
      </w:pPr>
      <w:r w:rsidRPr="00387561">
        <w:rPr>
          <w:rFonts w:ascii="Times New Roman" w:hAnsi="Times New Roman" w:cs="Times New Roman"/>
          <w:bCs/>
        </w:rPr>
        <w:t xml:space="preserve">The drying process was carried out until the weight remained constant. </w:t>
      </w:r>
      <w:commentRangeEnd w:id="35"/>
      <w:r w:rsidR="00B07952">
        <w:rPr>
          <w:rStyle w:val="CommentReference"/>
        </w:rPr>
        <w:commentReference w:id="35"/>
      </w:r>
    </w:p>
    <w:p w14:paraId="1D1A0A7B" w14:textId="3E722A6A" w:rsidR="008F44B9" w:rsidRPr="00387561" w:rsidRDefault="008F44B9" w:rsidP="008F44B9">
      <w:pPr>
        <w:spacing w:line="240" w:lineRule="auto"/>
        <w:jc w:val="both"/>
        <w:rPr>
          <w:rFonts w:ascii="Times New Roman" w:hAnsi="Times New Roman" w:cs="Times New Roman"/>
          <w:bCs/>
        </w:rPr>
      </w:pPr>
      <w:r w:rsidRPr="00387561">
        <w:rPr>
          <w:rFonts w:ascii="Times New Roman" w:hAnsi="Times New Roman" w:cs="Times New Roman"/>
          <w:bCs/>
          <w:noProof/>
        </w:rPr>
        <mc:AlternateContent>
          <mc:Choice Requires="wps">
            <w:drawing>
              <wp:anchor distT="0" distB="0" distL="114300" distR="114300" simplePos="0" relativeHeight="251659264" behindDoc="0" locked="0" layoutInCell="1" allowOverlap="1" wp14:anchorId="68FF3E50" wp14:editId="23067B1A">
                <wp:simplePos x="0" y="0"/>
                <wp:positionH relativeFrom="column">
                  <wp:posOffset>1348740</wp:posOffset>
                </wp:positionH>
                <wp:positionV relativeFrom="paragraph">
                  <wp:posOffset>245110</wp:posOffset>
                </wp:positionV>
                <wp:extent cx="1371600" cy="0"/>
                <wp:effectExtent l="0" t="0" r="0" b="0"/>
                <wp:wrapNone/>
                <wp:docPr id="275250511" name="Straight Connector 1"/>
                <wp:cNvGraphicFramePr/>
                <a:graphic xmlns:a="http://schemas.openxmlformats.org/drawingml/2006/main">
                  <a:graphicData uri="http://schemas.microsoft.com/office/word/2010/wordprocessingShape">
                    <wps:wsp>
                      <wps:cNvCnPr/>
                      <wps:spPr>
                        <a:xfrm>
                          <a:off x="0" y="0"/>
                          <a:ext cx="137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469307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6.2pt,19.3pt" to="214.2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" strokecolor="black [3200]" strokeweight=".5pt">
                <v:stroke joinstyle="miter"/>
              </v:line>
            </w:pict>
          </mc:Fallback>
        </mc:AlternateContent>
      </w:r>
      <w:r w:rsidRPr="00387561">
        <w:rPr>
          <w:rFonts w:ascii="Times New Roman" w:hAnsi="Times New Roman" w:cs="Times New Roman"/>
          <w:bCs/>
        </w:rPr>
        <w:t xml:space="preserve">% moisture content =      </w:t>
      </w:r>
      <w:r w:rsidRPr="00387561">
        <w:rPr>
          <w:rFonts w:ascii="Cambria Math" w:hAnsi="Cambria Math" w:cs="Cambria Math"/>
          <w:bCs/>
        </w:rPr>
        <w:t>𝑊</w:t>
      </w:r>
      <w:r w:rsidRPr="00387561">
        <w:rPr>
          <w:rFonts w:ascii="Times New Roman" w:hAnsi="Times New Roman" w:cs="Times New Roman"/>
          <w:bCs/>
          <w:vertAlign w:val="subscript"/>
        </w:rPr>
        <w:t>1</w:t>
      </w:r>
      <w:r w:rsidRPr="00387561">
        <w:rPr>
          <w:rFonts w:ascii="Times New Roman" w:hAnsi="Times New Roman" w:cs="Times New Roman"/>
          <w:bCs/>
        </w:rPr>
        <w:t>−</w:t>
      </w:r>
      <w:r w:rsidRPr="00387561">
        <w:rPr>
          <w:rFonts w:ascii="Cambria Math" w:hAnsi="Cambria Math" w:cs="Cambria Math"/>
          <w:bCs/>
        </w:rPr>
        <w:t>𝑊</w:t>
      </w:r>
      <w:r w:rsidRPr="00387561">
        <w:rPr>
          <w:rFonts w:ascii="Times New Roman" w:hAnsi="Times New Roman" w:cs="Times New Roman"/>
          <w:bCs/>
          <w:vertAlign w:val="subscript"/>
        </w:rPr>
        <w:t>2</w:t>
      </w:r>
      <w:r w:rsidRPr="00387561">
        <w:rPr>
          <w:rFonts w:ascii="Times New Roman" w:hAnsi="Times New Roman" w:cs="Times New Roman"/>
          <w:bCs/>
        </w:rPr>
        <w:t xml:space="preserve"> </w:t>
      </w:r>
      <w:r w:rsidRPr="00387561">
        <w:rPr>
          <w:rFonts w:ascii="Cambria Math" w:hAnsi="Cambria Math" w:cs="Cambria Math"/>
          <w:bCs/>
        </w:rPr>
        <w:t>𝑥</w:t>
      </w:r>
      <w:r w:rsidRPr="00387561">
        <w:rPr>
          <w:rFonts w:ascii="Times New Roman" w:hAnsi="Times New Roman" w:cs="Times New Roman"/>
          <w:bCs/>
        </w:rPr>
        <w:t xml:space="preserve"> 100</w:t>
      </w:r>
    </w:p>
    <w:p w14:paraId="0B10E0B6" w14:textId="77777777" w:rsidR="008F44B9" w:rsidRPr="00387561" w:rsidRDefault="008F44B9" w:rsidP="008F44B9">
      <w:pPr>
        <w:spacing w:line="240" w:lineRule="auto"/>
        <w:ind w:left="1440" w:firstLine="720"/>
        <w:jc w:val="both"/>
        <w:rPr>
          <w:rFonts w:ascii="Times New Roman" w:hAnsi="Times New Roman" w:cs="Times New Roman"/>
          <w:bCs/>
        </w:rPr>
      </w:pPr>
      <w:r w:rsidRPr="00387561">
        <w:rPr>
          <w:rFonts w:ascii="Times New Roman" w:hAnsi="Times New Roman" w:cs="Times New Roman"/>
          <w:bCs/>
        </w:rPr>
        <w:t xml:space="preserve">   Weight of sample </w:t>
      </w:r>
    </w:p>
    <w:p w14:paraId="2189594C" w14:textId="77777777" w:rsidR="008F44B9" w:rsidRPr="00387561" w:rsidRDefault="008F44B9" w:rsidP="008F44B9">
      <w:pPr>
        <w:spacing w:line="240" w:lineRule="auto"/>
        <w:jc w:val="both"/>
        <w:rPr>
          <w:rFonts w:ascii="Times New Roman" w:hAnsi="Times New Roman" w:cs="Times New Roman"/>
          <w:bCs/>
        </w:rPr>
      </w:pPr>
      <w:r w:rsidRPr="00387561">
        <w:rPr>
          <w:rFonts w:ascii="Times New Roman" w:hAnsi="Times New Roman" w:cs="Times New Roman"/>
          <w:bCs/>
        </w:rPr>
        <w:t>Where W</w:t>
      </w:r>
      <w:r w:rsidRPr="00387561">
        <w:rPr>
          <w:rFonts w:ascii="Times New Roman" w:hAnsi="Times New Roman" w:cs="Times New Roman"/>
          <w:bCs/>
          <w:vertAlign w:val="subscript"/>
        </w:rPr>
        <w:t>1</w:t>
      </w:r>
      <w:r w:rsidRPr="00387561">
        <w:rPr>
          <w:rFonts w:ascii="Times New Roman" w:hAnsi="Times New Roman" w:cs="Times New Roman"/>
          <w:bCs/>
        </w:rPr>
        <w:t xml:space="preserve"> = weight of </w:t>
      </w:r>
      <w:proofErr w:type="spellStart"/>
      <w:r w:rsidRPr="00387561">
        <w:rPr>
          <w:rFonts w:ascii="Times New Roman" w:hAnsi="Times New Roman" w:cs="Times New Roman"/>
          <w:bCs/>
        </w:rPr>
        <w:t>petridish</w:t>
      </w:r>
      <w:proofErr w:type="spellEnd"/>
      <w:r w:rsidRPr="00387561">
        <w:rPr>
          <w:rFonts w:ascii="Times New Roman" w:hAnsi="Times New Roman" w:cs="Times New Roman"/>
          <w:bCs/>
        </w:rPr>
        <w:t xml:space="preserve"> and sample before drying </w:t>
      </w:r>
    </w:p>
    <w:p w14:paraId="2D336E69" w14:textId="31913507" w:rsidR="008F44B9" w:rsidRPr="00387561" w:rsidRDefault="002D4DB0" w:rsidP="008F44B9">
      <w:pPr>
        <w:spacing w:line="240" w:lineRule="auto"/>
        <w:jc w:val="both"/>
        <w:rPr>
          <w:rFonts w:ascii="Times New Roman" w:hAnsi="Times New Roman" w:cs="Times New Roman"/>
          <w:bCs/>
        </w:rPr>
      </w:pPr>
      <w:r w:rsidRPr="00387561">
        <w:rPr>
          <w:rFonts w:ascii="Times New Roman" w:hAnsi="Times New Roman" w:cs="Times New Roman"/>
          <w:bCs/>
        </w:rPr>
        <w:t xml:space="preserve">           </w:t>
      </w:r>
      <w:r w:rsidR="008F44B9" w:rsidRPr="00387561">
        <w:rPr>
          <w:rFonts w:ascii="Times New Roman" w:hAnsi="Times New Roman" w:cs="Times New Roman"/>
          <w:bCs/>
        </w:rPr>
        <w:t>W</w:t>
      </w:r>
      <w:r w:rsidR="008F44B9" w:rsidRPr="00387561">
        <w:rPr>
          <w:rFonts w:ascii="Times New Roman" w:hAnsi="Times New Roman" w:cs="Times New Roman"/>
          <w:bCs/>
          <w:vertAlign w:val="subscript"/>
        </w:rPr>
        <w:t>2</w:t>
      </w:r>
      <w:r w:rsidR="008F44B9" w:rsidRPr="00387561">
        <w:rPr>
          <w:rFonts w:ascii="Times New Roman" w:hAnsi="Times New Roman" w:cs="Times New Roman"/>
          <w:bCs/>
        </w:rPr>
        <w:t xml:space="preserve"> = weight of the </w:t>
      </w:r>
      <w:proofErr w:type="spellStart"/>
      <w:r w:rsidR="008F44B9" w:rsidRPr="00387561">
        <w:rPr>
          <w:rFonts w:ascii="Times New Roman" w:hAnsi="Times New Roman" w:cs="Times New Roman"/>
          <w:bCs/>
        </w:rPr>
        <w:t>petridish</w:t>
      </w:r>
      <w:proofErr w:type="spellEnd"/>
      <w:r w:rsidR="008F44B9" w:rsidRPr="00387561">
        <w:rPr>
          <w:rFonts w:ascii="Times New Roman" w:hAnsi="Times New Roman" w:cs="Times New Roman"/>
          <w:bCs/>
        </w:rPr>
        <w:t xml:space="preserve"> and sample after drying. </w:t>
      </w:r>
    </w:p>
    <w:p w14:paraId="291F75A8" w14:textId="77777777" w:rsidR="008F44B9" w:rsidRPr="00387561" w:rsidRDefault="008F44B9" w:rsidP="008F44B9">
      <w:pPr>
        <w:spacing w:line="240" w:lineRule="auto"/>
        <w:jc w:val="both"/>
        <w:rPr>
          <w:rFonts w:ascii="Times New Roman" w:hAnsi="Times New Roman" w:cs="Times New Roman"/>
          <w:bCs/>
        </w:rPr>
      </w:pPr>
    </w:p>
    <w:p w14:paraId="36F17AC2" w14:textId="77777777" w:rsidR="008F44B9" w:rsidRPr="00387561" w:rsidRDefault="008F44B9" w:rsidP="008F44B9">
      <w:pPr>
        <w:spacing w:line="240" w:lineRule="auto"/>
        <w:jc w:val="both"/>
        <w:rPr>
          <w:rFonts w:ascii="Times New Roman" w:hAnsi="Times New Roman" w:cs="Times New Roman"/>
          <w:b/>
          <w:i/>
          <w:iCs/>
        </w:rPr>
      </w:pPr>
      <w:r w:rsidRPr="00387561">
        <w:rPr>
          <w:rFonts w:ascii="Times New Roman" w:hAnsi="Times New Roman" w:cs="Times New Roman"/>
          <w:b/>
          <w:i/>
          <w:iCs/>
        </w:rPr>
        <w:t xml:space="preserve">2.4.2. Carbohydrate Determination </w:t>
      </w:r>
    </w:p>
    <w:p w14:paraId="0640E350" w14:textId="63B1629C" w:rsidR="00883F99" w:rsidRPr="00387561" w:rsidRDefault="00883F99" w:rsidP="00883F99">
      <w:pPr>
        <w:spacing w:line="240" w:lineRule="auto"/>
        <w:jc w:val="both"/>
        <w:rPr>
          <w:rFonts w:ascii="Times New Roman" w:hAnsi="Times New Roman" w:cs="Times New Roman"/>
        </w:rPr>
      </w:pPr>
      <w:r w:rsidRPr="00387561">
        <w:rPr>
          <w:rFonts w:ascii="Times New Roman" w:hAnsi="Times New Roman" w:cs="Times New Roman"/>
        </w:rPr>
        <w:t xml:space="preserve">The carbohydrate content of the pulp and seed samples was determined using the differential method as described by </w:t>
      </w:r>
      <w:proofErr w:type="spellStart"/>
      <w:r w:rsidRPr="00387561">
        <w:rPr>
          <w:rFonts w:ascii="Times New Roman" w:hAnsi="Times New Roman" w:cs="Times New Roman"/>
        </w:rPr>
        <w:t>Nwinuka</w:t>
      </w:r>
      <w:proofErr w:type="spellEnd"/>
      <w:r w:rsidRPr="00387561">
        <w:rPr>
          <w:rFonts w:ascii="Times New Roman" w:hAnsi="Times New Roman" w:cs="Times New Roman"/>
        </w:rPr>
        <w:t xml:space="preserve"> </w:t>
      </w:r>
      <w:r w:rsidR="009C70F5" w:rsidRPr="00387561">
        <w:rPr>
          <w:rFonts w:ascii="Times New Roman" w:hAnsi="Times New Roman" w:cs="Times New Roman"/>
          <w:i/>
          <w:iCs/>
        </w:rPr>
        <w:t>et al</w:t>
      </w:r>
      <w:r w:rsidRPr="00387561">
        <w:rPr>
          <w:rFonts w:ascii="Times New Roman" w:hAnsi="Times New Roman" w:cs="Times New Roman"/>
        </w:rPr>
        <w:t>. (2005). The total carbohydrate content in the pulp and seed samples was calculated as:</w:t>
      </w:r>
    </w:p>
    <w:p w14:paraId="56CFC968" w14:textId="11B09265" w:rsidR="00883F99" w:rsidRDefault="00883F99" w:rsidP="00883F99">
      <w:pPr>
        <w:spacing w:line="240" w:lineRule="auto"/>
        <w:jc w:val="both"/>
        <w:rPr>
          <w:rFonts w:ascii="Times New Roman" w:hAnsi="Times New Roman" w:cs="Times New Roman"/>
          <w:bCs/>
        </w:rPr>
      </w:pPr>
      <w:r w:rsidRPr="00387561">
        <w:rPr>
          <w:rFonts w:ascii="Times New Roman" w:hAnsi="Times New Roman" w:cs="Times New Roman"/>
          <w:bCs/>
        </w:rPr>
        <w:t>Total Carbohydrate (%) = 100 - (% Moisture + % Ash + % Crude Fiber + % Crude Protein + % Fat).</w:t>
      </w:r>
    </w:p>
    <w:p w14:paraId="457FEADA" w14:textId="77777777" w:rsidR="00173AC0" w:rsidRPr="00387561" w:rsidRDefault="00173AC0" w:rsidP="00883F99">
      <w:pPr>
        <w:spacing w:line="240" w:lineRule="auto"/>
        <w:jc w:val="both"/>
        <w:rPr>
          <w:rFonts w:ascii="Times New Roman" w:hAnsi="Times New Roman" w:cs="Times New Roman"/>
          <w:bCs/>
        </w:rPr>
      </w:pPr>
    </w:p>
    <w:p w14:paraId="7C6E7D4F" w14:textId="77777777" w:rsidR="00883F99" w:rsidRPr="00387561" w:rsidRDefault="00883F99" w:rsidP="00883F99">
      <w:pPr>
        <w:spacing w:line="240" w:lineRule="auto"/>
        <w:jc w:val="both"/>
        <w:rPr>
          <w:rFonts w:ascii="Times New Roman" w:hAnsi="Times New Roman" w:cs="Times New Roman"/>
          <w:b/>
          <w:i/>
          <w:iCs/>
        </w:rPr>
      </w:pPr>
      <w:r w:rsidRPr="00387561">
        <w:rPr>
          <w:rFonts w:ascii="Times New Roman" w:hAnsi="Times New Roman" w:cs="Times New Roman"/>
          <w:b/>
          <w:i/>
          <w:iCs/>
        </w:rPr>
        <w:t xml:space="preserve">2.4.3. Ash Content </w:t>
      </w:r>
    </w:p>
    <w:p w14:paraId="129F83D4" w14:textId="44F8211D" w:rsidR="00883F99" w:rsidRPr="00387561" w:rsidRDefault="00883F99" w:rsidP="00883F99">
      <w:pPr>
        <w:spacing w:line="240" w:lineRule="auto"/>
        <w:jc w:val="both"/>
        <w:rPr>
          <w:rFonts w:ascii="Times New Roman" w:hAnsi="Times New Roman" w:cs="Times New Roman"/>
          <w:b/>
          <w:i/>
          <w:iCs/>
        </w:rPr>
      </w:pPr>
      <w:r w:rsidRPr="00387561">
        <w:rPr>
          <w:rFonts w:ascii="Times New Roman" w:hAnsi="Times New Roman" w:cs="Times New Roman"/>
          <w:bCs/>
        </w:rPr>
        <w:t xml:space="preserve">Principle: The ash of foodstuff is the inorganic residue remaining after the organic matter has been burnt away. However, it should be noted that there may be some ash from volatilization; the resulting ash may not always have the same composition. </w:t>
      </w:r>
    </w:p>
    <w:p w14:paraId="5946B7D5" w14:textId="77777777" w:rsidR="00883F99" w:rsidRPr="00387561" w:rsidRDefault="00883F99" w:rsidP="00883F99">
      <w:pPr>
        <w:spacing w:line="240" w:lineRule="auto"/>
        <w:jc w:val="both"/>
        <w:rPr>
          <w:rFonts w:ascii="Times New Roman" w:hAnsi="Times New Roman" w:cs="Times New Roman"/>
          <w:bCs/>
        </w:rPr>
      </w:pPr>
      <w:r w:rsidRPr="00387561">
        <w:rPr>
          <w:rFonts w:ascii="Times New Roman" w:hAnsi="Times New Roman" w:cs="Times New Roman"/>
          <w:bCs/>
        </w:rPr>
        <w:t xml:space="preserve">Procedures: </w:t>
      </w:r>
    </w:p>
    <w:p w14:paraId="0D1156F6" w14:textId="77777777" w:rsidR="00883F99" w:rsidRPr="00387561" w:rsidRDefault="00883F99" w:rsidP="00883F99">
      <w:pPr>
        <w:pStyle w:val="ListParagraph"/>
        <w:numPr>
          <w:ilvl w:val="0"/>
          <w:numId w:val="6"/>
        </w:numPr>
        <w:spacing w:line="240" w:lineRule="auto"/>
        <w:jc w:val="both"/>
        <w:rPr>
          <w:rFonts w:ascii="Times New Roman" w:hAnsi="Times New Roman" w:cs="Times New Roman"/>
          <w:bCs/>
        </w:rPr>
      </w:pPr>
      <w:commentRangeStart w:id="36"/>
      <w:r w:rsidRPr="00387561">
        <w:rPr>
          <w:rFonts w:ascii="Times New Roman" w:hAnsi="Times New Roman" w:cs="Times New Roman"/>
          <w:bCs/>
        </w:rPr>
        <w:t>After washing and drying the empty platinum crucible, the weight was recorded.</w:t>
      </w:r>
    </w:p>
    <w:p w14:paraId="71A63A8E" w14:textId="77777777" w:rsidR="00883F99" w:rsidRPr="00387561" w:rsidRDefault="00883F99" w:rsidP="008F44B9">
      <w:pPr>
        <w:pStyle w:val="ListParagraph"/>
        <w:numPr>
          <w:ilvl w:val="0"/>
          <w:numId w:val="5"/>
        </w:numPr>
        <w:spacing w:line="240" w:lineRule="auto"/>
        <w:jc w:val="both"/>
        <w:rPr>
          <w:rFonts w:ascii="Times New Roman" w:hAnsi="Times New Roman" w:cs="Times New Roman"/>
          <w:bCs/>
        </w:rPr>
      </w:pPr>
      <w:r w:rsidRPr="00387561">
        <w:rPr>
          <w:rFonts w:ascii="Times New Roman" w:hAnsi="Times New Roman" w:cs="Times New Roman"/>
          <w:bCs/>
        </w:rPr>
        <w:t xml:space="preserve">Approximately 1- 2 g of sample was weighed into the platinum crucible and placed in a muffle furnace at 550 ℃ for 3 hours. </w:t>
      </w:r>
    </w:p>
    <w:p w14:paraId="442B9269" w14:textId="77777777" w:rsidR="00883F99" w:rsidRPr="00387561" w:rsidRDefault="00883F99" w:rsidP="008F44B9">
      <w:pPr>
        <w:pStyle w:val="ListParagraph"/>
        <w:numPr>
          <w:ilvl w:val="0"/>
          <w:numId w:val="5"/>
        </w:numPr>
        <w:spacing w:line="240" w:lineRule="auto"/>
        <w:jc w:val="both"/>
        <w:rPr>
          <w:rFonts w:ascii="Times New Roman" w:hAnsi="Times New Roman" w:cs="Times New Roman"/>
          <w:bCs/>
        </w:rPr>
      </w:pPr>
      <w:r w:rsidRPr="00387561">
        <w:rPr>
          <w:rFonts w:ascii="Times New Roman" w:hAnsi="Times New Roman" w:cs="Times New Roman"/>
          <w:bCs/>
        </w:rPr>
        <w:t xml:space="preserve">After burning, the sample was cooled in a </w:t>
      </w:r>
      <w:proofErr w:type="spellStart"/>
      <w:r w:rsidRPr="00387561">
        <w:rPr>
          <w:rFonts w:ascii="Times New Roman" w:hAnsi="Times New Roman" w:cs="Times New Roman"/>
          <w:bCs/>
        </w:rPr>
        <w:t>dessicator</w:t>
      </w:r>
      <w:proofErr w:type="spellEnd"/>
      <w:r w:rsidRPr="00387561">
        <w:rPr>
          <w:rFonts w:ascii="Times New Roman" w:hAnsi="Times New Roman" w:cs="Times New Roman"/>
          <w:bCs/>
        </w:rPr>
        <w:t xml:space="preserve"> before being weighed.</w:t>
      </w:r>
      <w:commentRangeEnd w:id="36"/>
      <w:r w:rsidR="00B07952">
        <w:rPr>
          <w:rStyle w:val="CommentReference"/>
        </w:rPr>
        <w:commentReference w:id="36"/>
      </w:r>
    </w:p>
    <w:p w14:paraId="38399F21" w14:textId="77777777" w:rsidR="00883F99" w:rsidRPr="00387561" w:rsidRDefault="00883F99" w:rsidP="00883F99">
      <w:pPr>
        <w:spacing w:line="240" w:lineRule="auto"/>
        <w:jc w:val="both"/>
        <w:rPr>
          <w:rFonts w:ascii="Times New Roman" w:hAnsi="Times New Roman" w:cs="Times New Roman"/>
          <w:bCs/>
        </w:rPr>
      </w:pPr>
      <w:r w:rsidRPr="00387561">
        <w:rPr>
          <w:rFonts w:ascii="Times New Roman" w:hAnsi="Times New Roman" w:cs="Times New Roman"/>
          <w:bCs/>
        </w:rPr>
        <w:t xml:space="preserve">Calculations: </w:t>
      </w:r>
    </w:p>
    <w:p w14:paraId="159A98DF" w14:textId="77777777" w:rsidR="00883F99" w:rsidRPr="00387561" w:rsidRDefault="00883F99" w:rsidP="00883F99">
      <w:pPr>
        <w:spacing w:line="240" w:lineRule="auto"/>
        <w:jc w:val="both"/>
        <w:rPr>
          <w:rFonts w:ascii="Times New Roman" w:hAnsi="Times New Roman" w:cs="Times New Roman"/>
          <w:bCs/>
        </w:rPr>
      </w:pPr>
      <w:r w:rsidRPr="00387561">
        <w:rPr>
          <w:rFonts w:ascii="Times New Roman" w:hAnsi="Times New Roman" w:cs="Times New Roman"/>
          <w:bCs/>
          <w:noProof/>
        </w:rPr>
        <mc:AlternateContent>
          <mc:Choice Requires="wps">
            <w:drawing>
              <wp:anchor distT="0" distB="0" distL="114300" distR="114300" simplePos="0" relativeHeight="251662336" behindDoc="0" locked="0" layoutInCell="1" allowOverlap="1" wp14:anchorId="0115C0D1" wp14:editId="3A92B9B7">
                <wp:simplePos x="0" y="0"/>
                <wp:positionH relativeFrom="column">
                  <wp:posOffset>1954530</wp:posOffset>
                </wp:positionH>
                <wp:positionV relativeFrom="paragraph">
                  <wp:posOffset>227330</wp:posOffset>
                </wp:positionV>
                <wp:extent cx="297180" cy="0"/>
                <wp:effectExtent l="0" t="0" r="0" b="0"/>
                <wp:wrapNone/>
                <wp:docPr id="767837149" name="Straight Connector 3"/>
                <wp:cNvGraphicFramePr/>
                <a:graphic xmlns:a="http://schemas.openxmlformats.org/drawingml/2006/main">
                  <a:graphicData uri="http://schemas.microsoft.com/office/word/2010/wordprocessingShape">
                    <wps:wsp>
                      <wps:cNvCnPr/>
                      <wps:spPr>
                        <a:xfrm>
                          <a:off x="0" y="0"/>
                          <a:ext cx="297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09E1E21"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3.9pt,17.9pt" to="177.3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" strokecolor="black [3200]" strokeweight=".5pt">
                <v:stroke joinstyle="miter"/>
              </v:line>
            </w:pict>
          </mc:Fallback>
        </mc:AlternateContent>
      </w:r>
      <w:r w:rsidRPr="00387561">
        <w:rPr>
          <w:rFonts w:ascii="Times New Roman" w:hAnsi="Times New Roman" w:cs="Times New Roman"/>
          <w:bCs/>
          <w:noProof/>
        </w:rPr>
        <mc:AlternateContent>
          <mc:Choice Requires="wps">
            <w:drawing>
              <wp:anchor distT="0" distB="0" distL="114300" distR="114300" simplePos="0" relativeHeight="251661312" behindDoc="0" locked="0" layoutInCell="1" allowOverlap="1" wp14:anchorId="29EB6644" wp14:editId="46BF1A44">
                <wp:simplePos x="0" y="0"/>
                <wp:positionH relativeFrom="column">
                  <wp:posOffset>1257300</wp:posOffset>
                </wp:positionH>
                <wp:positionV relativeFrom="paragraph">
                  <wp:posOffset>227330</wp:posOffset>
                </wp:positionV>
                <wp:extent cx="525780" cy="0"/>
                <wp:effectExtent l="0" t="0" r="0" b="0"/>
                <wp:wrapNone/>
                <wp:docPr id="1414403283" name="Straight Connector 2"/>
                <wp:cNvGraphicFramePr/>
                <a:graphic xmlns:a="http://schemas.openxmlformats.org/drawingml/2006/main">
                  <a:graphicData uri="http://schemas.microsoft.com/office/word/2010/wordprocessingShape">
                    <wps:wsp>
                      <wps:cNvCnPr/>
                      <wps:spPr>
                        <a:xfrm flipV="1">
                          <a:off x="0" y="0"/>
                          <a:ext cx="5257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D34649"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pt,17.9pt" to="140.4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" strokecolor="black [3200]" strokeweight=".5pt">
                <v:stroke joinstyle="miter"/>
              </v:line>
            </w:pict>
          </mc:Fallback>
        </mc:AlternateContent>
      </w:r>
      <w:r w:rsidRPr="00387561">
        <w:rPr>
          <w:rFonts w:ascii="Times New Roman" w:hAnsi="Times New Roman" w:cs="Times New Roman"/>
          <w:bCs/>
        </w:rPr>
        <w:t>% Ash content =        W</w:t>
      </w:r>
      <w:r w:rsidRPr="00387561">
        <w:rPr>
          <w:rFonts w:ascii="Times New Roman" w:hAnsi="Times New Roman" w:cs="Times New Roman"/>
          <w:bCs/>
          <w:vertAlign w:val="subscript"/>
        </w:rPr>
        <w:t xml:space="preserve">3 </w:t>
      </w:r>
      <w:r w:rsidRPr="00387561">
        <w:rPr>
          <w:rFonts w:ascii="Times New Roman" w:hAnsi="Times New Roman" w:cs="Times New Roman"/>
          <w:bCs/>
        </w:rPr>
        <w:t>-W</w:t>
      </w:r>
      <w:r w:rsidRPr="00387561">
        <w:rPr>
          <w:rFonts w:ascii="Times New Roman" w:hAnsi="Times New Roman" w:cs="Times New Roman"/>
          <w:bCs/>
          <w:vertAlign w:val="subscript"/>
        </w:rPr>
        <w:t>1</w:t>
      </w:r>
      <w:r w:rsidRPr="00387561">
        <w:rPr>
          <w:rFonts w:ascii="Times New Roman" w:hAnsi="Times New Roman" w:cs="Times New Roman"/>
          <w:bCs/>
        </w:rPr>
        <w:t xml:space="preserve"> </w:t>
      </w:r>
      <w:proofErr w:type="gramStart"/>
      <w:r w:rsidRPr="00387561">
        <w:rPr>
          <w:rFonts w:ascii="Times New Roman" w:hAnsi="Times New Roman" w:cs="Times New Roman"/>
          <w:bCs/>
        </w:rPr>
        <w:t>x  100</w:t>
      </w:r>
      <w:proofErr w:type="gramEnd"/>
      <w:r w:rsidRPr="00387561">
        <w:rPr>
          <w:rFonts w:ascii="Times New Roman" w:hAnsi="Times New Roman" w:cs="Times New Roman"/>
          <w:bCs/>
        </w:rPr>
        <w:t xml:space="preserve"> </w:t>
      </w:r>
    </w:p>
    <w:p w14:paraId="66E75B5B" w14:textId="77777777" w:rsidR="00883F99" w:rsidRPr="00387561" w:rsidRDefault="00883F99" w:rsidP="00883F99">
      <w:pPr>
        <w:spacing w:line="240" w:lineRule="auto"/>
        <w:ind w:left="1440" w:firstLine="720"/>
        <w:jc w:val="both"/>
        <w:rPr>
          <w:rFonts w:ascii="Times New Roman" w:hAnsi="Times New Roman" w:cs="Times New Roman"/>
          <w:bCs/>
        </w:rPr>
      </w:pPr>
      <w:r w:rsidRPr="00387561">
        <w:rPr>
          <w:rFonts w:ascii="Times New Roman" w:hAnsi="Times New Roman" w:cs="Times New Roman"/>
          <w:bCs/>
        </w:rPr>
        <w:t>W</w:t>
      </w:r>
      <w:r w:rsidRPr="00387561">
        <w:rPr>
          <w:rFonts w:ascii="Times New Roman" w:hAnsi="Times New Roman" w:cs="Times New Roman"/>
          <w:bCs/>
          <w:vertAlign w:val="subscript"/>
        </w:rPr>
        <w:t>2</w:t>
      </w:r>
      <w:r w:rsidRPr="00387561">
        <w:rPr>
          <w:rFonts w:ascii="Times New Roman" w:hAnsi="Times New Roman" w:cs="Times New Roman"/>
          <w:bCs/>
        </w:rPr>
        <w:t xml:space="preserve"> -W</w:t>
      </w:r>
      <w:r w:rsidRPr="00387561">
        <w:rPr>
          <w:rFonts w:ascii="Times New Roman" w:hAnsi="Times New Roman" w:cs="Times New Roman"/>
          <w:bCs/>
          <w:vertAlign w:val="subscript"/>
        </w:rPr>
        <w:t>1</w:t>
      </w:r>
      <w:r w:rsidRPr="00387561">
        <w:rPr>
          <w:rFonts w:ascii="Times New Roman" w:hAnsi="Times New Roman" w:cs="Times New Roman"/>
          <w:bCs/>
        </w:rPr>
        <w:t xml:space="preserve">     1 </w:t>
      </w:r>
    </w:p>
    <w:p w14:paraId="54A8A2AD" w14:textId="77777777" w:rsidR="00883F99" w:rsidRPr="00387561" w:rsidRDefault="00883F99" w:rsidP="00883F99">
      <w:pPr>
        <w:spacing w:line="240" w:lineRule="auto"/>
        <w:jc w:val="both"/>
        <w:rPr>
          <w:rFonts w:ascii="Times New Roman" w:hAnsi="Times New Roman" w:cs="Times New Roman"/>
          <w:bCs/>
        </w:rPr>
      </w:pPr>
      <w:r w:rsidRPr="00387561">
        <w:rPr>
          <w:rFonts w:ascii="Times New Roman" w:hAnsi="Times New Roman" w:cs="Times New Roman"/>
          <w:bCs/>
        </w:rPr>
        <w:t xml:space="preserve">Where </w:t>
      </w:r>
    </w:p>
    <w:p w14:paraId="6475A0E9" w14:textId="77777777" w:rsidR="00883F99" w:rsidRPr="00387561" w:rsidRDefault="00883F99" w:rsidP="00883F99">
      <w:pPr>
        <w:spacing w:line="240" w:lineRule="auto"/>
        <w:jc w:val="both"/>
        <w:rPr>
          <w:rFonts w:ascii="Times New Roman" w:hAnsi="Times New Roman" w:cs="Times New Roman"/>
          <w:bCs/>
        </w:rPr>
      </w:pPr>
      <w:r w:rsidRPr="00387561">
        <w:rPr>
          <w:rFonts w:ascii="Times New Roman" w:hAnsi="Times New Roman" w:cs="Times New Roman"/>
          <w:bCs/>
        </w:rPr>
        <w:t>W</w:t>
      </w:r>
      <w:r w:rsidRPr="00387561">
        <w:rPr>
          <w:rFonts w:ascii="Times New Roman" w:hAnsi="Times New Roman" w:cs="Times New Roman"/>
          <w:bCs/>
          <w:vertAlign w:val="subscript"/>
        </w:rPr>
        <w:t>1</w:t>
      </w:r>
      <w:r w:rsidRPr="00387561">
        <w:rPr>
          <w:rFonts w:ascii="Times New Roman" w:hAnsi="Times New Roman" w:cs="Times New Roman"/>
          <w:bCs/>
        </w:rPr>
        <w:t xml:space="preserve"> = weight of empty platinum crucible </w:t>
      </w:r>
    </w:p>
    <w:p w14:paraId="0FAAF13A" w14:textId="77777777" w:rsidR="00883F99" w:rsidRPr="00387561" w:rsidRDefault="00883F99" w:rsidP="00883F99">
      <w:pPr>
        <w:spacing w:line="240" w:lineRule="auto"/>
        <w:jc w:val="both"/>
        <w:rPr>
          <w:rFonts w:ascii="Times New Roman" w:hAnsi="Times New Roman" w:cs="Times New Roman"/>
          <w:bCs/>
        </w:rPr>
      </w:pPr>
      <w:r w:rsidRPr="00387561">
        <w:rPr>
          <w:rFonts w:ascii="Times New Roman" w:hAnsi="Times New Roman" w:cs="Times New Roman"/>
          <w:bCs/>
        </w:rPr>
        <w:lastRenderedPageBreak/>
        <w:t>W</w:t>
      </w:r>
      <w:r w:rsidRPr="00387561">
        <w:rPr>
          <w:rFonts w:ascii="Times New Roman" w:hAnsi="Times New Roman" w:cs="Times New Roman"/>
          <w:bCs/>
          <w:vertAlign w:val="subscript"/>
        </w:rPr>
        <w:t>2</w:t>
      </w:r>
      <w:r w:rsidRPr="00387561">
        <w:rPr>
          <w:rFonts w:ascii="Times New Roman" w:hAnsi="Times New Roman" w:cs="Times New Roman"/>
          <w:bCs/>
        </w:rPr>
        <w:t xml:space="preserve"> = weight of platinum crucible and sample before burning </w:t>
      </w:r>
    </w:p>
    <w:p w14:paraId="1582207A" w14:textId="576F3FE9" w:rsidR="00883F99" w:rsidRPr="00387561" w:rsidRDefault="00883F99" w:rsidP="00883F99">
      <w:pPr>
        <w:spacing w:line="240" w:lineRule="auto"/>
        <w:jc w:val="both"/>
        <w:rPr>
          <w:rFonts w:ascii="Times New Roman" w:hAnsi="Times New Roman" w:cs="Times New Roman"/>
          <w:bCs/>
        </w:rPr>
      </w:pPr>
      <w:r w:rsidRPr="00387561">
        <w:rPr>
          <w:rFonts w:ascii="Times New Roman" w:hAnsi="Times New Roman" w:cs="Times New Roman"/>
          <w:bCs/>
        </w:rPr>
        <w:t>W</w:t>
      </w:r>
      <w:r w:rsidRPr="00387561">
        <w:rPr>
          <w:rFonts w:ascii="Times New Roman" w:hAnsi="Times New Roman" w:cs="Times New Roman"/>
          <w:bCs/>
          <w:vertAlign w:val="subscript"/>
        </w:rPr>
        <w:t>3</w:t>
      </w:r>
      <w:r w:rsidRPr="00387561">
        <w:rPr>
          <w:rFonts w:ascii="Times New Roman" w:hAnsi="Times New Roman" w:cs="Times New Roman"/>
          <w:bCs/>
        </w:rPr>
        <w:t xml:space="preserve"> = weight of platinum and ash. </w:t>
      </w:r>
    </w:p>
    <w:p w14:paraId="6CF7CFA5" w14:textId="1B227F80" w:rsidR="00883F99" w:rsidRPr="00387561" w:rsidRDefault="00883F99" w:rsidP="00883F99">
      <w:pPr>
        <w:spacing w:line="240" w:lineRule="auto"/>
        <w:jc w:val="both"/>
        <w:rPr>
          <w:rFonts w:ascii="Times New Roman" w:hAnsi="Times New Roman" w:cs="Times New Roman"/>
          <w:b/>
        </w:rPr>
      </w:pPr>
      <w:r w:rsidRPr="00387561">
        <w:rPr>
          <w:rFonts w:ascii="Times New Roman" w:hAnsi="Times New Roman" w:cs="Times New Roman"/>
          <w:b/>
          <w:i/>
          <w:iCs/>
        </w:rPr>
        <w:t xml:space="preserve">2.4.4. Crude </w:t>
      </w:r>
      <w:proofErr w:type="spellStart"/>
      <w:r w:rsidRPr="00387561">
        <w:rPr>
          <w:rFonts w:ascii="Times New Roman" w:hAnsi="Times New Roman" w:cs="Times New Roman"/>
          <w:b/>
          <w:i/>
          <w:iCs/>
        </w:rPr>
        <w:t>Fibre</w:t>
      </w:r>
      <w:proofErr w:type="spellEnd"/>
      <w:r w:rsidRPr="00387561">
        <w:rPr>
          <w:rFonts w:ascii="Times New Roman" w:hAnsi="Times New Roman" w:cs="Times New Roman"/>
          <w:b/>
          <w:i/>
          <w:iCs/>
        </w:rPr>
        <w:t xml:space="preserve"> </w:t>
      </w:r>
    </w:p>
    <w:p w14:paraId="79E5D47D" w14:textId="77777777" w:rsidR="00883F99" w:rsidRPr="00387561" w:rsidRDefault="00883F99" w:rsidP="00883F99">
      <w:pPr>
        <w:spacing w:line="240" w:lineRule="auto"/>
        <w:jc w:val="both"/>
        <w:rPr>
          <w:rFonts w:ascii="Times New Roman" w:hAnsi="Times New Roman" w:cs="Times New Roman"/>
          <w:bCs/>
        </w:rPr>
      </w:pPr>
      <w:r w:rsidRPr="00387561">
        <w:rPr>
          <w:rFonts w:ascii="Times New Roman" w:hAnsi="Times New Roman" w:cs="Times New Roman"/>
          <w:bCs/>
        </w:rPr>
        <w:t xml:space="preserve">Procedure: </w:t>
      </w:r>
    </w:p>
    <w:p w14:paraId="475EDB20" w14:textId="77777777" w:rsidR="00F91B7A" w:rsidRPr="00387561" w:rsidRDefault="00F91B7A" w:rsidP="00F91B7A">
      <w:pPr>
        <w:pStyle w:val="ListParagraph"/>
        <w:numPr>
          <w:ilvl w:val="0"/>
          <w:numId w:val="7"/>
        </w:numPr>
        <w:spacing w:line="240" w:lineRule="auto"/>
        <w:jc w:val="both"/>
        <w:rPr>
          <w:rFonts w:ascii="Times New Roman" w:hAnsi="Times New Roman" w:cs="Times New Roman"/>
          <w:bCs/>
        </w:rPr>
      </w:pPr>
      <w:commentRangeStart w:id="37"/>
      <w:r w:rsidRPr="00387561">
        <w:rPr>
          <w:rFonts w:ascii="Times New Roman" w:hAnsi="Times New Roman" w:cs="Times New Roman"/>
          <w:bCs/>
        </w:rPr>
        <w:t xml:space="preserve">If the fat content is greater than 10%, defat roughly 2 g of the substance with petroleum ether. </w:t>
      </w:r>
    </w:p>
    <w:p w14:paraId="07C58E04" w14:textId="77777777" w:rsidR="00F91B7A" w:rsidRPr="00387561" w:rsidRDefault="00F91B7A" w:rsidP="00F91B7A">
      <w:pPr>
        <w:pStyle w:val="ListParagraph"/>
        <w:numPr>
          <w:ilvl w:val="0"/>
          <w:numId w:val="7"/>
        </w:numPr>
        <w:spacing w:line="240" w:lineRule="auto"/>
        <w:jc w:val="both"/>
        <w:rPr>
          <w:rFonts w:ascii="Times New Roman" w:hAnsi="Times New Roman" w:cs="Times New Roman"/>
          <w:bCs/>
        </w:rPr>
      </w:pPr>
      <w:r w:rsidRPr="00387561">
        <w:rPr>
          <w:rFonts w:ascii="Times New Roman" w:hAnsi="Times New Roman" w:cs="Times New Roman"/>
          <w:bCs/>
        </w:rPr>
        <w:t>Bring 200 ml of a solution containing 1.25 g of H</w:t>
      </w:r>
      <w:r w:rsidRPr="00387561">
        <w:rPr>
          <w:rFonts w:ascii="Times New Roman" w:hAnsi="Times New Roman" w:cs="Times New Roman"/>
          <w:bCs/>
          <w:vertAlign w:val="subscript"/>
        </w:rPr>
        <w:t>2</w:t>
      </w:r>
      <w:r w:rsidRPr="00387561">
        <w:rPr>
          <w:rFonts w:ascii="Times New Roman" w:hAnsi="Times New Roman" w:cs="Times New Roman"/>
          <w:bCs/>
        </w:rPr>
        <w:t>SO</w:t>
      </w:r>
      <w:r w:rsidRPr="00387561">
        <w:rPr>
          <w:rFonts w:ascii="Times New Roman" w:hAnsi="Times New Roman" w:cs="Times New Roman"/>
          <w:bCs/>
          <w:vertAlign w:val="subscript"/>
        </w:rPr>
        <w:t>4</w:t>
      </w:r>
      <w:r w:rsidRPr="00387561">
        <w:rPr>
          <w:rFonts w:ascii="Times New Roman" w:hAnsi="Times New Roman" w:cs="Times New Roman"/>
          <w:bCs/>
        </w:rPr>
        <w:t xml:space="preserve"> per 100 ml of solution to a boil under reflux for 30 minutes. </w:t>
      </w:r>
    </w:p>
    <w:p w14:paraId="2518A41C" w14:textId="77777777" w:rsidR="00F91B7A" w:rsidRPr="00387561" w:rsidRDefault="00F91B7A" w:rsidP="00F91B7A">
      <w:pPr>
        <w:pStyle w:val="ListParagraph"/>
        <w:numPr>
          <w:ilvl w:val="0"/>
          <w:numId w:val="7"/>
        </w:numPr>
        <w:spacing w:line="240" w:lineRule="auto"/>
        <w:jc w:val="both"/>
        <w:rPr>
          <w:rFonts w:ascii="Times New Roman" w:hAnsi="Times New Roman" w:cs="Times New Roman"/>
          <w:bCs/>
        </w:rPr>
      </w:pPr>
      <w:r w:rsidRPr="00387561">
        <w:rPr>
          <w:rFonts w:ascii="Times New Roman" w:hAnsi="Times New Roman" w:cs="Times New Roman"/>
          <w:bCs/>
        </w:rPr>
        <w:t xml:space="preserve">Use linen to filter the mixture. </w:t>
      </w:r>
    </w:p>
    <w:p w14:paraId="48D25743" w14:textId="77777777" w:rsidR="00F91B7A" w:rsidRPr="00387561" w:rsidRDefault="00F91B7A" w:rsidP="00F91B7A">
      <w:pPr>
        <w:pStyle w:val="ListParagraph"/>
        <w:numPr>
          <w:ilvl w:val="0"/>
          <w:numId w:val="7"/>
        </w:numPr>
        <w:spacing w:line="240" w:lineRule="auto"/>
        <w:jc w:val="both"/>
        <w:rPr>
          <w:rFonts w:ascii="Times New Roman" w:hAnsi="Times New Roman" w:cs="Times New Roman"/>
          <w:bCs/>
        </w:rPr>
      </w:pPr>
      <w:r w:rsidRPr="00387561">
        <w:rPr>
          <w:rFonts w:ascii="Times New Roman" w:hAnsi="Times New Roman" w:cs="Times New Roman"/>
          <w:bCs/>
        </w:rPr>
        <w:t xml:space="preserve">Use boiling water to wash until the washing is no longer acidic. </w:t>
      </w:r>
    </w:p>
    <w:p w14:paraId="01DB59D9" w14:textId="77777777" w:rsidR="00F91B7A" w:rsidRPr="00387561" w:rsidRDefault="00F91B7A" w:rsidP="00F91B7A">
      <w:pPr>
        <w:pStyle w:val="ListParagraph"/>
        <w:numPr>
          <w:ilvl w:val="0"/>
          <w:numId w:val="7"/>
        </w:numPr>
        <w:spacing w:line="240" w:lineRule="auto"/>
        <w:jc w:val="both"/>
        <w:rPr>
          <w:rFonts w:ascii="Times New Roman" w:hAnsi="Times New Roman" w:cs="Times New Roman"/>
          <w:bCs/>
        </w:rPr>
      </w:pPr>
      <w:r w:rsidRPr="00387561">
        <w:rPr>
          <w:rFonts w:ascii="Times New Roman" w:hAnsi="Times New Roman" w:cs="Times New Roman"/>
          <w:bCs/>
        </w:rPr>
        <w:t xml:space="preserve">Move the residue to a beaker and boil 200 mL of a solution containing 1.25 g of carbonate-free </w:t>
      </w:r>
      <w:proofErr w:type="spellStart"/>
      <w:r w:rsidRPr="00387561">
        <w:rPr>
          <w:rFonts w:ascii="Times New Roman" w:hAnsi="Times New Roman" w:cs="Times New Roman"/>
          <w:bCs/>
        </w:rPr>
        <w:t>NaOH</w:t>
      </w:r>
      <w:proofErr w:type="spellEnd"/>
      <w:r w:rsidRPr="00387561">
        <w:rPr>
          <w:rFonts w:ascii="Times New Roman" w:hAnsi="Times New Roman" w:cs="Times New Roman"/>
          <w:bCs/>
        </w:rPr>
        <w:t xml:space="preserve"> per 100 mL for 30 minutes. </w:t>
      </w:r>
    </w:p>
    <w:p w14:paraId="23FB1D9D" w14:textId="77777777" w:rsidR="00F91B7A" w:rsidRPr="00387561" w:rsidRDefault="00F91B7A" w:rsidP="00F91B7A">
      <w:pPr>
        <w:pStyle w:val="ListParagraph"/>
        <w:numPr>
          <w:ilvl w:val="0"/>
          <w:numId w:val="7"/>
        </w:numPr>
        <w:spacing w:line="240" w:lineRule="auto"/>
        <w:jc w:val="both"/>
        <w:rPr>
          <w:rFonts w:ascii="Times New Roman" w:hAnsi="Times New Roman" w:cs="Times New Roman"/>
          <w:bCs/>
        </w:rPr>
      </w:pPr>
      <w:r w:rsidRPr="00387561">
        <w:rPr>
          <w:rFonts w:ascii="Times New Roman" w:hAnsi="Times New Roman" w:cs="Times New Roman"/>
          <w:bCs/>
        </w:rPr>
        <w:t xml:space="preserve">In a Gooch crucible, filter the last residue through a thin but tightly packed pad of cleaned and fired asbestos. </w:t>
      </w:r>
    </w:p>
    <w:p w14:paraId="28A541A9" w14:textId="77777777" w:rsidR="00F91B7A" w:rsidRPr="00387561" w:rsidRDefault="00F91B7A" w:rsidP="00F91B7A">
      <w:pPr>
        <w:pStyle w:val="ListParagraph"/>
        <w:numPr>
          <w:ilvl w:val="0"/>
          <w:numId w:val="7"/>
        </w:numPr>
        <w:spacing w:line="240" w:lineRule="auto"/>
        <w:jc w:val="both"/>
        <w:rPr>
          <w:rFonts w:ascii="Times New Roman" w:hAnsi="Times New Roman" w:cs="Times New Roman"/>
          <w:bCs/>
        </w:rPr>
      </w:pPr>
      <w:r w:rsidRPr="00387561">
        <w:rPr>
          <w:rFonts w:ascii="Times New Roman" w:hAnsi="Times New Roman" w:cs="Times New Roman"/>
          <w:bCs/>
        </w:rPr>
        <w:t xml:space="preserve">Weigh and dry in an electric oven. </w:t>
      </w:r>
    </w:p>
    <w:p w14:paraId="59D4A151" w14:textId="403D0C61" w:rsidR="00F91B7A" w:rsidRPr="00387561" w:rsidRDefault="00F91B7A" w:rsidP="00F91B7A">
      <w:pPr>
        <w:pStyle w:val="ListParagraph"/>
        <w:numPr>
          <w:ilvl w:val="0"/>
          <w:numId w:val="7"/>
        </w:numPr>
        <w:spacing w:line="240" w:lineRule="auto"/>
        <w:jc w:val="both"/>
        <w:rPr>
          <w:rFonts w:ascii="Times New Roman" w:hAnsi="Times New Roman" w:cs="Times New Roman"/>
          <w:bCs/>
        </w:rPr>
      </w:pPr>
      <w:r w:rsidRPr="00387561">
        <w:rPr>
          <w:rFonts w:ascii="Times New Roman" w:hAnsi="Times New Roman" w:cs="Times New Roman"/>
          <w:bCs/>
        </w:rPr>
        <w:t xml:space="preserve">Weigh, chill, and incinerate </w:t>
      </w:r>
      <w:commentRangeEnd w:id="37"/>
      <w:r w:rsidR="00B07952">
        <w:rPr>
          <w:rStyle w:val="CommentReference"/>
        </w:rPr>
        <w:commentReference w:id="37"/>
      </w:r>
    </w:p>
    <w:p w14:paraId="2B055736" w14:textId="77777777" w:rsidR="00F91B7A" w:rsidRPr="00387561" w:rsidRDefault="00F91B7A" w:rsidP="00F91B7A">
      <w:pPr>
        <w:spacing w:line="240" w:lineRule="auto"/>
        <w:jc w:val="both"/>
        <w:rPr>
          <w:rFonts w:ascii="Times New Roman" w:hAnsi="Times New Roman" w:cs="Times New Roman"/>
          <w:bCs/>
        </w:rPr>
      </w:pPr>
      <w:r w:rsidRPr="00387561">
        <w:rPr>
          <w:rFonts w:ascii="Times New Roman" w:hAnsi="Times New Roman" w:cs="Times New Roman"/>
          <w:bCs/>
        </w:rPr>
        <w:t xml:space="preserve">The loss in weight after incineration x 100 is the percentage of crude </w:t>
      </w:r>
      <w:proofErr w:type="spellStart"/>
      <w:r w:rsidRPr="00387561">
        <w:rPr>
          <w:rFonts w:ascii="Times New Roman" w:hAnsi="Times New Roman" w:cs="Times New Roman"/>
          <w:bCs/>
        </w:rPr>
        <w:t>fibre</w:t>
      </w:r>
      <w:proofErr w:type="spellEnd"/>
      <w:r w:rsidRPr="00387561">
        <w:rPr>
          <w:rFonts w:ascii="Times New Roman" w:hAnsi="Times New Roman" w:cs="Times New Roman"/>
          <w:bCs/>
        </w:rPr>
        <w:t xml:space="preserve">. </w:t>
      </w:r>
    </w:p>
    <w:p w14:paraId="06EF8857" w14:textId="77777777" w:rsidR="00F91B7A" w:rsidRPr="00387561" w:rsidRDefault="00F91B7A" w:rsidP="00F91B7A">
      <w:pPr>
        <w:spacing w:line="240" w:lineRule="auto"/>
        <w:jc w:val="both"/>
        <w:rPr>
          <w:rFonts w:ascii="Times New Roman" w:hAnsi="Times New Roman" w:cs="Times New Roman"/>
          <w:bCs/>
        </w:rPr>
      </w:pPr>
      <w:r w:rsidRPr="00387561">
        <w:rPr>
          <w:rFonts w:ascii="Times New Roman" w:hAnsi="Times New Roman" w:cs="Times New Roman"/>
          <w:bCs/>
          <w:noProof/>
        </w:rPr>
        <mc:AlternateContent>
          <mc:Choice Requires="wps">
            <w:drawing>
              <wp:anchor distT="0" distB="0" distL="114300" distR="114300" simplePos="0" relativeHeight="251664384" behindDoc="0" locked="0" layoutInCell="1" allowOverlap="1" wp14:anchorId="7FFAC7EB" wp14:editId="52D48977">
                <wp:simplePos x="0" y="0"/>
                <wp:positionH relativeFrom="column">
                  <wp:posOffset>1348740</wp:posOffset>
                </wp:positionH>
                <wp:positionV relativeFrom="paragraph">
                  <wp:posOffset>223520</wp:posOffset>
                </wp:positionV>
                <wp:extent cx="1143000" cy="0"/>
                <wp:effectExtent l="0" t="0" r="0" b="0"/>
                <wp:wrapNone/>
                <wp:docPr id="822587332" name="Straight Connector 4"/>
                <wp:cNvGraphicFramePr/>
                <a:graphic xmlns:a="http://schemas.openxmlformats.org/drawingml/2006/main">
                  <a:graphicData uri="http://schemas.microsoft.com/office/word/2010/wordprocessingShape">
                    <wps:wsp>
                      <wps:cNvCnPr/>
                      <wps:spPr>
                        <a:xfrm>
                          <a:off x="0" y="0"/>
                          <a:ext cx="114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FFA247"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06.2pt,17.6pt" to="196.2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" strokecolor="black [3200]" strokeweight=".5pt">
                <v:stroke joinstyle="miter"/>
              </v:line>
            </w:pict>
          </mc:Fallback>
        </mc:AlternateContent>
      </w:r>
      <w:r w:rsidRPr="00387561">
        <w:rPr>
          <w:rFonts w:ascii="Times New Roman" w:hAnsi="Times New Roman" w:cs="Times New Roman"/>
          <w:bCs/>
        </w:rPr>
        <w:t xml:space="preserve">% crude </w:t>
      </w:r>
      <w:proofErr w:type="spellStart"/>
      <w:r w:rsidRPr="00387561">
        <w:rPr>
          <w:rFonts w:ascii="Times New Roman" w:hAnsi="Times New Roman" w:cs="Times New Roman"/>
          <w:bCs/>
        </w:rPr>
        <w:t>fibre</w:t>
      </w:r>
      <w:proofErr w:type="spellEnd"/>
      <w:r w:rsidRPr="00387561">
        <w:rPr>
          <w:rFonts w:ascii="Times New Roman" w:hAnsi="Times New Roman" w:cs="Times New Roman"/>
          <w:bCs/>
        </w:rPr>
        <w:t xml:space="preserve"> =             Weight of </w:t>
      </w:r>
      <w:proofErr w:type="spellStart"/>
      <w:proofErr w:type="gramStart"/>
      <w:r w:rsidRPr="00387561">
        <w:rPr>
          <w:rFonts w:ascii="Times New Roman" w:hAnsi="Times New Roman" w:cs="Times New Roman"/>
          <w:bCs/>
        </w:rPr>
        <w:t>fibre</w:t>
      </w:r>
      <w:proofErr w:type="spellEnd"/>
      <w:r w:rsidRPr="00387561">
        <w:rPr>
          <w:rFonts w:ascii="Times New Roman" w:hAnsi="Times New Roman" w:cs="Times New Roman"/>
          <w:bCs/>
        </w:rPr>
        <w:t xml:space="preserve">  x</w:t>
      </w:r>
      <w:proofErr w:type="gramEnd"/>
      <w:r w:rsidRPr="00387561">
        <w:rPr>
          <w:rFonts w:ascii="Times New Roman" w:hAnsi="Times New Roman" w:cs="Times New Roman"/>
          <w:bCs/>
        </w:rPr>
        <w:t xml:space="preserve"> 100 </w:t>
      </w:r>
    </w:p>
    <w:p w14:paraId="05C675C1" w14:textId="0B5BAFAD" w:rsidR="00F91B7A" w:rsidRPr="00387561" w:rsidRDefault="00F91B7A" w:rsidP="00E37277">
      <w:pPr>
        <w:spacing w:line="240" w:lineRule="auto"/>
        <w:ind w:left="1440" w:firstLine="720"/>
        <w:jc w:val="both"/>
        <w:rPr>
          <w:rFonts w:ascii="Times New Roman" w:hAnsi="Times New Roman" w:cs="Times New Roman"/>
          <w:bCs/>
        </w:rPr>
      </w:pPr>
      <w:r w:rsidRPr="00387561">
        <w:rPr>
          <w:rFonts w:ascii="Times New Roman" w:hAnsi="Times New Roman" w:cs="Times New Roman"/>
          <w:bCs/>
        </w:rPr>
        <w:t xml:space="preserve">Weight of sample  </w:t>
      </w:r>
    </w:p>
    <w:p w14:paraId="29A026BC" w14:textId="77777777" w:rsidR="00F91B7A" w:rsidRPr="00387561" w:rsidRDefault="00F91B7A" w:rsidP="00F91B7A">
      <w:pPr>
        <w:spacing w:line="240" w:lineRule="auto"/>
        <w:jc w:val="both"/>
        <w:rPr>
          <w:rFonts w:ascii="Times New Roman" w:hAnsi="Times New Roman" w:cs="Times New Roman"/>
          <w:b/>
          <w:i/>
          <w:iCs/>
        </w:rPr>
      </w:pPr>
      <w:r w:rsidRPr="00387561">
        <w:rPr>
          <w:rFonts w:ascii="Times New Roman" w:hAnsi="Times New Roman" w:cs="Times New Roman"/>
          <w:b/>
          <w:i/>
          <w:iCs/>
        </w:rPr>
        <w:t xml:space="preserve">2.4.5. Crude Fat </w:t>
      </w:r>
    </w:p>
    <w:p w14:paraId="3562D154" w14:textId="22960860" w:rsidR="00F91B7A" w:rsidRPr="00387561" w:rsidRDefault="009F7293" w:rsidP="00F91B7A">
      <w:pPr>
        <w:spacing w:line="240" w:lineRule="auto"/>
        <w:jc w:val="both"/>
        <w:rPr>
          <w:rFonts w:ascii="Times New Roman" w:hAnsi="Times New Roman" w:cs="Times New Roman"/>
          <w:bCs/>
        </w:rPr>
      </w:pPr>
      <w:r w:rsidRPr="00387561">
        <w:rPr>
          <w:rFonts w:ascii="Times New Roman" w:hAnsi="Times New Roman" w:cs="Times New Roman"/>
          <w:bCs/>
        </w:rPr>
        <w:t xml:space="preserve">The crude fat content was determined by the </w:t>
      </w:r>
      <w:proofErr w:type="spellStart"/>
      <w:r w:rsidRPr="00387561">
        <w:rPr>
          <w:rFonts w:ascii="Times New Roman" w:hAnsi="Times New Roman" w:cs="Times New Roman"/>
          <w:bCs/>
        </w:rPr>
        <w:t>Soxhlet</w:t>
      </w:r>
      <w:proofErr w:type="spellEnd"/>
      <w:r w:rsidRPr="00387561">
        <w:rPr>
          <w:rFonts w:ascii="Times New Roman" w:hAnsi="Times New Roman" w:cs="Times New Roman"/>
          <w:bCs/>
        </w:rPr>
        <w:t xml:space="preserve"> fat extraction method after complete desiccation of the samples at 60°C to constant weight to ensure complete lipid recovery. </w:t>
      </w:r>
    </w:p>
    <w:p w14:paraId="537E62A7" w14:textId="77777777" w:rsidR="009F7293" w:rsidRPr="00387561" w:rsidRDefault="009F7293" w:rsidP="009F7293">
      <w:pPr>
        <w:spacing w:line="240" w:lineRule="auto"/>
        <w:jc w:val="both"/>
        <w:rPr>
          <w:rFonts w:ascii="Times New Roman" w:hAnsi="Times New Roman" w:cs="Times New Roman"/>
          <w:bCs/>
        </w:rPr>
      </w:pPr>
      <w:r w:rsidRPr="00387561">
        <w:rPr>
          <w:rFonts w:ascii="Times New Roman" w:hAnsi="Times New Roman" w:cs="Times New Roman"/>
          <w:bCs/>
        </w:rPr>
        <w:t xml:space="preserve">Procedure: </w:t>
      </w:r>
    </w:p>
    <w:p w14:paraId="2D315F7D" w14:textId="77777777" w:rsidR="00562FDD" w:rsidRPr="00387561" w:rsidRDefault="00562FDD" w:rsidP="00562FDD">
      <w:pPr>
        <w:pStyle w:val="ListParagraph"/>
        <w:numPr>
          <w:ilvl w:val="0"/>
          <w:numId w:val="8"/>
        </w:numPr>
        <w:spacing w:line="240" w:lineRule="auto"/>
        <w:jc w:val="both"/>
        <w:rPr>
          <w:rFonts w:ascii="Times New Roman" w:hAnsi="Times New Roman" w:cs="Times New Roman"/>
          <w:bCs/>
        </w:rPr>
      </w:pPr>
      <w:commentRangeStart w:id="38"/>
      <w:r w:rsidRPr="00387561">
        <w:rPr>
          <w:rFonts w:ascii="Times New Roman" w:hAnsi="Times New Roman" w:cs="Times New Roman"/>
          <w:bCs/>
        </w:rPr>
        <w:t xml:space="preserve">For approximately half an hour, dry 250 ml clean boiling flasks at 105 to 110 °C in the oven. </w:t>
      </w:r>
    </w:p>
    <w:p w14:paraId="46D081FE" w14:textId="77777777" w:rsidR="00562FDD" w:rsidRPr="00387561" w:rsidRDefault="00562FDD" w:rsidP="00562FDD">
      <w:pPr>
        <w:pStyle w:val="ListParagraph"/>
        <w:numPr>
          <w:ilvl w:val="0"/>
          <w:numId w:val="8"/>
        </w:numPr>
        <w:spacing w:line="240" w:lineRule="auto"/>
        <w:jc w:val="both"/>
        <w:rPr>
          <w:rFonts w:ascii="Times New Roman" w:hAnsi="Times New Roman" w:cs="Times New Roman"/>
          <w:bCs/>
        </w:rPr>
      </w:pPr>
      <w:r w:rsidRPr="00387561">
        <w:rPr>
          <w:rFonts w:ascii="Times New Roman" w:hAnsi="Times New Roman" w:cs="Times New Roman"/>
          <w:bCs/>
        </w:rPr>
        <w:t xml:space="preserve">Transfer into a </w:t>
      </w:r>
      <w:proofErr w:type="spellStart"/>
      <w:r w:rsidRPr="00387561">
        <w:rPr>
          <w:rFonts w:ascii="Times New Roman" w:hAnsi="Times New Roman" w:cs="Times New Roman"/>
          <w:bCs/>
        </w:rPr>
        <w:t>dessicator</w:t>
      </w:r>
      <w:proofErr w:type="spellEnd"/>
      <w:r w:rsidRPr="00387561">
        <w:rPr>
          <w:rFonts w:ascii="Times New Roman" w:hAnsi="Times New Roman" w:cs="Times New Roman"/>
          <w:bCs/>
        </w:rPr>
        <w:t xml:space="preserve"> and allow to cool </w:t>
      </w:r>
    </w:p>
    <w:p w14:paraId="48300EE4" w14:textId="77777777" w:rsidR="00562FDD" w:rsidRPr="00387561" w:rsidRDefault="00562FDD" w:rsidP="00562FDD">
      <w:pPr>
        <w:pStyle w:val="ListParagraph"/>
        <w:numPr>
          <w:ilvl w:val="0"/>
          <w:numId w:val="8"/>
        </w:numPr>
        <w:spacing w:line="240" w:lineRule="auto"/>
        <w:jc w:val="both"/>
        <w:rPr>
          <w:rFonts w:ascii="Times New Roman" w:hAnsi="Times New Roman" w:cs="Times New Roman"/>
          <w:bCs/>
        </w:rPr>
      </w:pPr>
      <w:r w:rsidRPr="00387561">
        <w:rPr>
          <w:rFonts w:ascii="Times New Roman" w:hAnsi="Times New Roman" w:cs="Times New Roman"/>
          <w:bCs/>
        </w:rPr>
        <w:t xml:space="preserve">Weigh correspondingly labeled, cooled boiling flasks. </w:t>
      </w:r>
    </w:p>
    <w:p w14:paraId="1999ABB0" w14:textId="77777777" w:rsidR="00562FDD" w:rsidRPr="00387561" w:rsidRDefault="00562FDD" w:rsidP="00562FDD">
      <w:pPr>
        <w:pStyle w:val="ListParagraph"/>
        <w:numPr>
          <w:ilvl w:val="0"/>
          <w:numId w:val="8"/>
        </w:numPr>
        <w:spacing w:line="240" w:lineRule="auto"/>
        <w:jc w:val="both"/>
        <w:rPr>
          <w:rFonts w:ascii="Times New Roman" w:hAnsi="Times New Roman" w:cs="Times New Roman"/>
          <w:bCs/>
        </w:rPr>
      </w:pPr>
      <w:r w:rsidRPr="00387561">
        <w:rPr>
          <w:rFonts w:ascii="Times New Roman" w:hAnsi="Times New Roman" w:cs="Times New Roman"/>
          <w:bCs/>
        </w:rPr>
        <w:t>Pour roughly 300 ml of petroleum ether (boiling point 40–60 °C) into the boiling flasks.</w:t>
      </w:r>
    </w:p>
    <w:p w14:paraId="294A0D43" w14:textId="77777777" w:rsidR="00562FDD" w:rsidRPr="00387561" w:rsidRDefault="00562FDD" w:rsidP="00562FDD">
      <w:pPr>
        <w:pStyle w:val="ListParagraph"/>
        <w:numPr>
          <w:ilvl w:val="0"/>
          <w:numId w:val="8"/>
        </w:numPr>
        <w:spacing w:line="240" w:lineRule="auto"/>
        <w:jc w:val="both"/>
        <w:rPr>
          <w:rFonts w:ascii="Times New Roman" w:hAnsi="Times New Roman" w:cs="Times New Roman"/>
          <w:bCs/>
        </w:rPr>
      </w:pPr>
      <w:r w:rsidRPr="00387561">
        <w:rPr>
          <w:rFonts w:ascii="Times New Roman" w:hAnsi="Times New Roman" w:cs="Times New Roman"/>
          <w:bCs/>
        </w:rPr>
        <w:t xml:space="preserve">Plug the extraction thimble lightly with cotton wool </w:t>
      </w:r>
    </w:p>
    <w:p w14:paraId="2047B2EA" w14:textId="77777777" w:rsidR="00562FDD" w:rsidRPr="00387561" w:rsidRDefault="00562FDD" w:rsidP="00562FDD">
      <w:pPr>
        <w:pStyle w:val="ListParagraph"/>
        <w:numPr>
          <w:ilvl w:val="0"/>
          <w:numId w:val="8"/>
        </w:numPr>
        <w:spacing w:line="240" w:lineRule="auto"/>
        <w:jc w:val="both"/>
        <w:rPr>
          <w:rFonts w:ascii="Times New Roman" w:hAnsi="Times New Roman" w:cs="Times New Roman"/>
          <w:bCs/>
        </w:rPr>
      </w:pPr>
      <w:r w:rsidRPr="00387561">
        <w:rPr>
          <w:rFonts w:ascii="Times New Roman" w:hAnsi="Times New Roman" w:cs="Times New Roman"/>
          <w:bCs/>
        </w:rPr>
        <w:t xml:space="preserve">Assemble the </w:t>
      </w:r>
      <w:proofErr w:type="spellStart"/>
      <w:r w:rsidRPr="00387561">
        <w:rPr>
          <w:rFonts w:ascii="Times New Roman" w:hAnsi="Times New Roman" w:cs="Times New Roman"/>
          <w:bCs/>
        </w:rPr>
        <w:t>Soxhlet</w:t>
      </w:r>
      <w:proofErr w:type="spellEnd"/>
      <w:r w:rsidRPr="00387561">
        <w:rPr>
          <w:rFonts w:ascii="Times New Roman" w:hAnsi="Times New Roman" w:cs="Times New Roman"/>
          <w:bCs/>
        </w:rPr>
        <w:t xml:space="preserve"> apparatus and allow it to reflux for about 6 hours</w:t>
      </w:r>
    </w:p>
    <w:p w14:paraId="39A8C8C5" w14:textId="77777777" w:rsidR="00562FDD" w:rsidRPr="00387561" w:rsidRDefault="00562FDD" w:rsidP="00562FDD">
      <w:pPr>
        <w:pStyle w:val="ListParagraph"/>
        <w:numPr>
          <w:ilvl w:val="0"/>
          <w:numId w:val="8"/>
        </w:numPr>
        <w:spacing w:line="240" w:lineRule="auto"/>
        <w:jc w:val="both"/>
        <w:rPr>
          <w:rFonts w:ascii="Times New Roman" w:hAnsi="Times New Roman" w:cs="Times New Roman"/>
          <w:bCs/>
        </w:rPr>
      </w:pPr>
      <w:r w:rsidRPr="00387561">
        <w:rPr>
          <w:rFonts w:ascii="Times New Roman" w:hAnsi="Times New Roman" w:cs="Times New Roman"/>
          <w:bCs/>
        </w:rPr>
        <w:t xml:space="preserve">Remove the thimble with care and collect petroleum ether in the top container of the setup and drain into a container for reuse. </w:t>
      </w:r>
    </w:p>
    <w:p w14:paraId="1B2B11F9" w14:textId="77777777" w:rsidR="00562FDD" w:rsidRPr="00387561" w:rsidRDefault="00562FDD" w:rsidP="00562FDD">
      <w:pPr>
        <w:pStyle w:val="ListParagraph"/>
        <w:numPr>
          <w:ilvl w:val="0"/>
          <w:numId w:val="8"/>
        </w:numPr>
        <w:spacing w:line="240" w:lineRule="auto"/>
        <w:jc w:val="both"/>
        <w:rPr>
          <w:rFonts w:ascii="Times New Roman" w:hAnsi="Times New Roman" w:cs="Times New Roman"/>
          <w:bCs/>
        </w:rPr>
      </w:pPr>
      <w:r w:rsidRPr="00387561">
        <w:rPr>
          <w:rFonts w:ascii="Times New Roman" w:hAnsi="Times New Roman" w:cs="Times New Roman"/>
          <w:bCs/>
        </w:rPr>
        <w:t xml:space="preserve">When the flask is almost free of petroleum ether, remove and dry at 105 ℃ – 110 ℃ for 1hour. </w:t>
      </w:r>
    </w:p>
    <w:p w14:paraId="5E5D4037" w14:textId="77777777" w:rsidR="00562FDD" w:rsidRPr="00387561" w:rsidRDefault="00562FDD" w:rsidP="00562FDD">
      <w:pPr>
        <w:pStyle w:val="ListParagraph"/>
        <w:numPr>
          <w:ilvl w:val="0"/>
          <w:numId w:val="8"/>
        </w:numPr>
        <w:spacing w:line="240" w:lineRule="auto"/>
        <w:jc w:val="both"/>
        <w:rPr>
          <w:rFonts w:ascii="Times New Roman" w:hAnsi="Times New Roman" w:cs="Times New Roman"/>
          <w:bCs/>
        </w:rPr>
      </w:pPr>
      <w:r w:rsidRPr="00387561">
        <w:rPr>
          <w:rFonts w:ascii="Times New Roman" w:hAnsi="Times New Roman" w:cs="Times New Roman"/>
          <w:bCs/>
        </w:rPr>
        <w:t xml:space="preserve">Transfer from the oven into a </w:t>
      </w:r>
      <w:proofErr w:type="spellStart"/>
      <w:r w:rsidRPr="00387561">
        <w:rPr>
          <w:rFonts w:ascii="Times New Roman" w:hAnsi="Times New Roman" w:cs="Times New Roman"/>
          <w:bCs/>
        </w:rPr>
        <w:t>dessicator</w:t>
      </w:r>
      <w:proofErr w:type="spellEnd"/>
      <w:r w:rsidRPr="00387561">
        <w:rPr>
          <w:rFonts w:ascii="Times New Roman" w:hAnsi="Times New Roman" w:cs="Times New Roman"/>
          <w:bCs/>
        </w:rPr>
        <w:t xml:space="preserve"> and allow </w:t>
      </w:r>
      <w:proofErr w:type="gramStart"/>
      <w:r w:rsidRPr="00387561">
        <w:rPr>
          <w:rFonts w:ascii="Times New Roman" w:hAnsi="Times New Roman" w:cs="Times New Roman"/>
          <w:bCs/>
        </w:rPr>
        <w:t>to cool; then weigh</w:t>
      </w:r>
      <w:proofErr w:type="gramEnd"/>
      <w:r w:rsidRPr="00387561">
        <w:rPr>
          <w:rFonts w:ascii="Times New Roman" w:hAnsi="Times New Roman" w:cs="Times New Roman"/>
          <w:bCs/>
        </w:rPr>
        <w:t xml:space="preserve">. </w:t>
      </w:r>
      <w:commentRangeEnd w:id="38"/>
      <w:r w:rsidR="00B07952">
        <w:rPr>
          <w:rStyle w:val="CommentReference"/>
        </w:rPr>
        <w:commentReference w:id="38"/>
      </w:r>
    </w:p>
    <w:p w14:paraId="3A75781D" w14:textId="77777777" w:rsidR="00562FDD" w:rsidRPr="00387561" w:rsidRDefault="00562FDD" w:rsidP="00562FDD">
      <w:pPr>
        <w:spacing w:line="240" w:lineRule="auto"/>
        <w:jc w:val="both"/>
        <w:rPr>
          <w:rFonts w:ascii="Times New Roman" w:hAnsi="Times New Roman" w:cs="Times New Roman"/>
          <w:bCs/>
        </w:rPr>
      </w:pPr>
    </w:p>
    <w:p w14:paraId="478DCD39" w14:textId="7BC9F7A0" w:rsidR="00562FDD" w:rsidRPr="00387561" w:rsidRDefault="00562FDD" w:rsidP="00562FDD">
      <w:pPr>
        <w:spacing w:line="240" w:lineRule="auto"/>
        <w:jc w:val="both"/>
        <w:rPr>
          <w:rFonts w:ascii="Times New Roman" w:hAnsi="Times New Roman" w:cs="Times New Roman"/>
          <w:bCs/>
        </w:rPr>
      </w:pPr>
      <w:r w:rsidRPr="00387561">
        <w:rPr>
          <w:rFonts w:ascii="Times New Roman" w:hAnsi="Times New Roman" w:cs="Times New Roman"/>
          <w:bCs/>
          <w:noProof/>
        </w:rPr>
        <mc:AlternateContent>
          <mc:Choice Requires="wps">
            <w:drawing>
              <wp:anchor distT="0" distB="0" distL="114300" distR="114300" simplePos="0" relativeHeight="251666432" behindDoc="0" locked="0" layoutInCell="1" allowOverlap="1" wp14:anchorId="0F631F3F" wp14:editId="2BE77576">
                <wp:simplePos x="0" y="0"/>
                <wp:positionH relativeFrom="column">
                  <wp:posOffset>1477832</wp:posOffset>
                </wp:positionH>
                <wp:positionV relativeFrom="paragraph">
                  <wp:posOffset>235473</wp:posOffset>
                </wp:positionV>
                <wp:extent cx="1943100" cy="0"/>
                <wp:effectExtent l="0" t="0" r="25400" b="36195"/>
                <wp:wrapNone/>
                <wp:docPr id="155250466" name="Straight Connector 5"/>
                <wp:cNvGraphicFramePr/>
                <a:graphic xmlns:a="http://schemas.openxmlformats.org/drawingml/2006/main">
                  <a:graphicData uri="http://schemas.microsoft.com/office/word/2010/wordprocessingShape">
                    <wps:wsp>
                      <wps:cNvCnPr/>
                      <wps:spPr>
                        <a:xfrm flipV="1">
                          <a:off x="0" y="0"/>
                          <a:ext cx="194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E5374AF" id="Straight Connector 5"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35pt,18.55pt" to="269.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" strokecolor="black [3200]" strokeweight=".5pt">
                <v:stroke joinstyle="miter"/>
              </v:line>
            </w:pict>
          </mc:Fallback>
        </mc:AlternateContent>
      </w:r>
      <w:r w:rsidRPr="00387561">
        <w:rPr>
          <w:rFonts w:ascii="Times New Roman" w:hAnsi="Times New Roman" w:cs="Times New Roman"/>
          <w:bCs/>
        </w:rPr>
        <w:t>Calculations: % fat = weight of flask + oil - w</w:t>
      </w:r>
      <w:r w:rsidR="00B6694C" w:rsidRPr="00387561">
        <w:rPr>
          <w:rFonts w:ascii="Times New Roman" w:hAnsi="Times New Roman" w:cs="Times New Roman"/>
          <w:bCs/>
        </w:rPr>
        <w:t>eigh</w:t>
      </w:r>
      <w:r w:rsidRPr="00387561">
        <w:rPr>
          <w:rFonts w:ascii="Times New Roman" w:hAnsi="Times New Roman" w:cs="Times New Roman"/>
          <w:bCs/>
        </w:rPr>
        <w:t xml:space="preserve">t of flask x 100 </w:t>
      </w:r>
    </w:p>
    <w:p w14:paraId="2606D1A2" w14:textId="77777777" w:rsidR="00562FDD" w:rsidRPr="00387561" w:rsidRDefault="00562FDD" w:rsidP="00562FDD">
      <w:pPr>
        <w:spacing w:line="240" w:lineRule="auto"/>
        <w:ind w:left="1440"/>
        <w:jc w:val="both"/>
        <w:rPr>
          <w:rFonts w:ascii="Times New Roman" w:hAnsi="Times New Roman" w:cs="Times New Roman"/>
          <w:bCs/>
        </w:rPr>
      </w:pPr>
      <w:r w:rsidRPr="00387561">
        <w:rPr>
          <w:rFonts w:ascii="Times New Roman" w:hAnsi="Times New Roman" w:cs="Times New Roman"/>
          <w:bCs/>
        </w:rPr>
        <w:lastRenderedPageBreak/>
        <w:t xml:space="preserve">                     </w:t>
      </w:r>
      <w:proofErr w:type="gramStart"/>
      <w:r w:rsidRPr="00387561">
        <w:rPr>
          <w:rFonts w:ascii="Times New Roman" w:hAnsi="Times New Roman" w:cs="Times New Roman"/>
          <w:bCs/>
        </w:rPr>
        <w:t>weight</w:t>
      </w:r>
      <w:proofErr w:type="gramEnd"/>
      <w:r w:rsidRPr="00387561">
        <w:rPr>
          <w:rFonts w:ascii="Times New Roman" w:hAnsi="Times New Roman" w:cs="Times New Roman"/>
          <w:bCs/>
        </w:rPr>
        <w:t xml:space="preserve"> of the sample </w:t>
      </w:r>
    </w:p>
    <w:p w14:paraId="6EA50A17" w14:textId="77777777" w:rsidR="00562FDD" w:rsidRPr="00387561" w:rsidRDefault="00562FDD" w:rsidP="00562FDD">
      <w:pPr>
        <w:spacing w:line="240" w:lineRule="auto"/>
        <w:jc w:val="both"/>
        <w:rPr>
          <w:rFonts w:ascii="Times New Roman" w:hAnsi="Times New Roman" w:cs="Times New Roman"/>
          <w:b/>
        </w:rPr>
      </w:pPr>
      <w:r w:rsidRPr="00387561">
        <w:rPr>
          <w:rFonts w:ascii="Times New Roman" w:hAnsi="Times New Roman" w:cs="Times New Roman"/>
          <w:b/>
          <w:i/>
          <w:iCs/>
        </w:rPr>
        <w:t xml:space="preserve">2.4.6. Crude Proteins </w:t>
      </w:r>
    </w:p>
    <w:p w14:paraId="6047ED91" w14:textId="11004A07" w:rsidR="009F7293" w:rsidRPr="00387561" w:rsidRDefault="00562FDD" w:rsidP="00562FDD">
      <w:pPr>
        <w:spacing w:line="240" w:lineRule="auto"/>
        <w:jc w:val="both"/>
        <w:rPr>
          <w:rFonts w:ascii="Times New Roman" w:hAnsi="Times New Roman" w:cs="Times New Roman"/>
          <w:bCs/>
        </w:rPr>
      </w:pPr>
      <w:r w:rsidRPr="00173AC0">
        <w:rPr>
          <w:rFonts w:ascii="Times New Roman" w:hAnsi="Times New Roman" w:cs="Times New Roman"/>
        </w:rPr>
        <w:t>Principle</w:t>
      </w:r>
      <w:r w:rsidRPr="00387561">
        <w:rPr>
          <w:rFonts w:ascii="Times New Roman" w:hAnsi="Times New Roman" w:cs="Times New Roman"/>
          <w:bCs/>
        </w:rPr>
        <w:t xml:space="preserve">:  The method is the digestion of the sample with hot concentrated </w:t>
      </w:r>
      <w:proofErr w:type="spellStart"/>
      <w:r w:rsidRPr="00387561">
        <w:rPr>
          <w:rFonts w:ascii="Times New Roman" w:hAnsi="Times New Roman" w:cs="Times New Roman"/>
          <w:bCs/>
        </w:rPr>
        <w:t>sulphuric</w:t>
      </w:r>
      <w:proofErr w:type="spellEnd"/>
      <w:r w:rsidRPr="00387561">
        <w:rPr>
          <w:rFonts w:ascii="Times New Roman" w:hAnsi="Times New Roman" w:cs="Times New Roman"/>
          <w:bCs/>
        </w:rPr>
        <w:t xml:space="preserve"> acid in the presence of a metallic catalyst. The sample's organic nitrogen is converted to ammonia. This remains as ammonium sulfate in the solution. After making the solution alkaline, the ammonia is extracted by distillation. The ammonia is trapped in dilute acid and then titrated. </w:t>
      </w:r>
    </w:p>
    <w:p w14:paraId="682B4FDA" w14:textId="77777777" w:rsidR="00562FDD" w:rsidRPr="00387561" w:rsidRDefault="00562FDD" w:rsidP="00562FDD">
      <w:pPr>
        <w:spacing w:line="240" w:lineRule="auto"/>
        <w:jc w:val="both"/>
        <w:rPr>
          <w:rFonts w:ascii="Times New Roman" w:hAnsi="Times New Roman" w:cs="Times New Roman"/>
          <w:bCs/>
        </w:rPr>
      </w:pPr>
      <w:r w:rsidRPr="00173AC0">
        <w:rPr>
          <w:rFonts w:ascii="Times New Roman" w:hAnsi="Times New Roman" w:cs="Times New Roman"/>
        </w:rPr>
        <w:t>Procedures</w:t>
      </w:r>
      <w:r w:rsidRPr="00387561">
        <w:rPr>
          <w:rFonts w:ascii="Times New Roman" w:hAnsi="Times New Roman" w:cs="Times New Roman"/>
          <w:b/>
          <w:bCs/>
        </w:rPr>
        <w:t>:</w:t>
      </w:r>
    </w:p>
    <w:p w14:paraId="4673BED1" w14:textId="1051902D" w:rsidR="00562FDD" w:rsidRPr="00387561" w:rsidRDefault="00562FDD" w:rsidP="00562FDD">
      <w:pPr>
        <w:pStyle w:val="ListParagraph"/>
        <w:numPr>
          <w:ilvl w:val="0"/>
          <w:numId w:val="11"/>
        </w:numPr>
        <w:spacing w:line="240" w:lineRule="auto"/>
        <w:jc w:val="both"/>
        <w:rPr>
          <w:rFonts w:ascii="Times New Roman" w:hAnsi="Times New Roman" w:cs="Times New Roman"/>
          <w:bCs/>
        </w:rPr>
      </w:pPr>
      <w:commentRangeStart w:id="39"/>
      <w:r w:rsidRPr="00387561">
        <w:rPr>
          <w:rFonts w:ascii="Times New Roman" w:hAnsi="Times New Roman" w:cs="Times New Roman"/>
          <w:bCs/>
        </w:rPr>
        <w:t xml:space="preserve">After carefully weighing precisely 0.5 g of the material into a 30 ml </w:t>
      </w:r>
      <w:proofErr w:type="spellStart"/>
      <w:r w:rsidRPr="00387561">
        <w:rPr>
          <w:rFonts w:ascii="Times New Roman" w:hAnsi="Times New Roman" w:cs="Times New Roman"/>
          <w:bCs/>
        </w:rPr>
        <w:t>Kjeldahl</w:t>
      </w:r>
      <w:proofErr w:type="spellEnd"/>
      <w:r w:rsidRPr="00387561">
        <w:rPr>
          <w:rFonts w:ascii="Times New Roman" w:hAnsi="Times New Roman" w:cs="Times New Roman"/>
          <w:bCs/>
        </w:rPr>
        <w:t xml:space="preserve"> flask such that it did not contact the side walls, the flasks were stoppered and shaken. The </w:t>
      </w:r>
      <w:proofErr w:type="spellStart"/>
      <w:r w:rsidRPr="00387561">
        <w:rPr>
          <w:rFonts w:ascii="Times New Roman" w:hAnsi="Times New Roman" w:cs="Times New Roman"/>
          <w:bCs/>
        </w:rPr>
        <w:t>Kjeldahl</w:t>
      </w:r>
      <w:proofErr w:type="spellEnd"/>
      <w:r w:rsidRPr="00387561">
        <w:rPr>
          <w:rFonts w:ascii="Times New Roman" w:hAnsi="Times New Roman" w:cs="Times New Roman"/>
          <w:bCs/>
        </w:rPr>
        <w:t xml:space="preserve"> catalyst combination (0.5 g) was then added. A clear solution was produced by carefully heating the mixture in a digesting rack over a fire. </w:t>
      </w:r>
    </w:p>
    <w:p w14:paraId="4211ACD7" w14:textId="3D24A5B3" w:rsidR="00562FDD" w:rsidRPr="00387561" w:rsidRDefault="00562FDD" w:rsidP="00562FDD">
      <w:pPr>
        <w:pStyle w:val="ListParagraph"/>
        <w:numPr>
          <w:ilvl w:val="0"/>
          <w:numId w:val="11"/>
        </w:numPr>
        <w:spacing w:line="240" w:lineRule="auto"/>
        <w:jc w:val="both"/>
        <w:rPr>
          <w:rFonts w:ascii="Times New Roman" w:hAnsi="Times New Roman" w:cs="Times New Roman"/>
          <w:bCs/>
        </w:rPr>
      </w:pPr>
      <w:r w:rsidRPr="00387561">
        <w:rPr>
          <w:rFonts w:ascii="Times New Roman" w:hAnsi="Times New Roman" w:cs="Times New Roman"/>
          <w:bCs/>
        </w:rPr>
        <w:t xml:space="preserve">After that, the clear solution was allowed to cool for half an hour. After cooling, 5 ml was added to the </w:t>
      </w:r>
      <w:proofErr w:type="spellStart"/>
      <w:r w:rsidRPr="00387561">
        <w:rPr>
          <w:rFonts w:ascii="Times New Roman" w:hAnsi="Times New Roman" w:cs="Times New Roman"/>
          <w:bCs/>
        </w:rPr>
        <w:t>Kjeldahl</w:t>
      </w:r>
      <w:proofErr w:type="spellEnd"/>
      <w:r w:rsidRPr="00387561">
        <w:rPr>
          <w:rFonts w:ascii="Times New Roman" w:hAnsi="Times New Roman" w:cs="Times New Roman"/>
          <w:bCs/>
        </w:rPr>
        <w:t xml:space="preserve"> distillation apparatus, followed by 5 ml of 40% sodium hydroxide, and 100 ml of distilled water was added to prevent caking. </w:t>
      </w:r>
    </w:p>
    <w:p w14:paraId="4DAA3ED3" w14:textId="27A8B2DA" w:rsidR="009F21F3" w:rsidRPr="00387561" w:rsidRDefault="00562FDD" w:rsidP="009F21F3">
      <w:pPr>
        <w:pStyle w:val="ListParagraph"/>
        <w:numPr>
          <w:ilvl w:val="0"/>
          <w:numId w:val="11"/>
        </w:numPr>
        <w:spacing w:line="240" w:lineRule="auto"/>
        <w:jc w:val="both"/>
        <w:rPr>
          <w:rFonts w:ascii="Times New Roman" w:hAnsi="Times New Roman" w:cs="Times New Roman"/>
          <w:bCs/>
        </w:rPr>
      </w:pPr>
      <w:r w:rsidRPr="00387561">
        <w:rPr>
          <w:rFonts w:ascii="Times New Roman" w:hAnsi="Times New Roman" w:cs="Times New Roman"/>
          <w:bCs/>
        </w:rPr>
        <w:t xml:space="preserve"> A 100 ml receiver flask with 5 ml of 2% boric acid and an indicator mixture containing 5 drops of </w:t>
      </w:r>
      <w:proofErr w:type="spellStart"/>
      <w:r w:rsidRPr="00387561">
        <w:rPr>
          <w:rFonts w:ascii="Times New Roman" w:hAnsi="Times New Roman" w:cs="Times New Roman"/>
          <w:bCs/>
        </w:rPr>
        <w:t>bromocresol</w:t>
      </w:r>
      <w:proofErr w:type="spellEnd"/>
      <w:r w:rsidRPr="00387561">
        <w:rPr>
          <w:rFonts w:ascii="Times New Roman" w:hAnsi="Times New Roman" w:cs="Times New Roman"/>
          <w:bCs/>
        </w:rPr>
        <w:t xml:space="preserve"> blue and 1 drop of methylene blue was placed under the distillation apparatus's condenser so that the tap was about 20 cm inside the solution. Distillation started right away until 50 drops entered the receiver flask, at which point it was titrated to pink </w:t>
      </w:r>
      <w:proofErr w:type="spellStart"/>
      <w:r w:rsidRPr="00387561">
        <w:rPr>
          <w:rFonts w:ascii="Times New Roman" w:hAnsi="Times New Roman" w:cs="Times New Roman"/>
          <w:bCs/>
        </w:rPr>
        <w:t>colour</w:t>
      </w:r>
      <w:proofErr w:type="spellEnd"/>
      <w:r w:rsidRPr="00387561">
        <w:rPr>
          <w:rFonts w:ascii="Times New Roman" w:hAnsi="Times New Roman" w:cs="Times New Roman"/>
          <w:bCs/>
        </w:rPr>
        <w:t xml:space="preserve"> using 0.01N hydrochloric acid. </w:t>
      </w:r>
      <w:commentRangeEnd w:id="39"/>
      <w:r w:rsidR="00B07952">
        <w:rPr>
          <w:rStyle w:val="CommentReference"/>
        </w:rPr>
        <w:commentReference w:id="39"/>
      </w:r>
    </w:p>
    <w:p w14:paraId="14E02217" w14:textId="77777777" w:rsidR="009F21F3" w:rsidRPr="00387561" w:rsidRDefault="009F21F3" w:rsidP="009F21F3">
      <w:pPr>
        <w:spacing w:line="240" w:lineRule="auto"/>
        <w:jc w:val="both"/>
        <w:rPr>
          <w:rFonts w:ascii="Times New Roman" w:hAnsi="Times New Roman" w:cs="Times New Roman"/>
          <w:bCs/>
        </w:rPr>
      </w:pPr>
      <w:r w:rsidRPr="00387561">
        <w:rPr>
          <w:rFonts w:ascii="Times New Roman" w:hAnsi="Times New Roman" w:cs="Times New Roman"/>
          <w:bCs/>
        </w:rPr>
        <w:t xml:space="preserve">Calculations: % Nitrogen = </w:t>
      </w:r>
      <w:proofErr w:type="spellStart"/>
      <w:r w:rsidRPr="00387561">
        <w:rPr>
          <w:rFonts w:ascii="Times New Roman" w:hAnsi="Times New Roman" w:cs="Times New Roman"/>
          <w:bCs/>
        </w:rPr>
        <w:t>Titre</w:t>
      </w:r>
      <w:proofErr w:type="spellEnd"/>
      <w:r w:rsidRPr="00387561">
        <w:rPr>
          <w:rFonts w:ascii="Times New Roman" w:hAnsi="Times New Roman" w:cs="Times New Roman"/>
          <w:bCs/>
        </w:rPr>
        <w:t xml:space="preserve"> value x 0.01 x 14 x 4 </w:t>
      </w:r>
    </w:p>
    <w:p w14:paraId="75888FB7" w14:textId="1C3D4275" w:rsidR="009F21F3" w:rsidRPr="00387561" w:rsidRDefault="009F21F3" w:rsidP="009F21F3">
      <w:pPr>
        <w:spacing w:line="240" w:lineRule="auto"/>
        <w:ind w:firstLine="720"/>
        <w:jc w:val="both"/>
        <w:rPr>
          <w:rFonts w:ascii="Times New Roman" w:hAnsi="Times New Roman" w:cs="Times New Roman"/>
          <w:bCs/>
        </w:rPr>
      </w:pPr>
      <w:r w:rsidRPr="00387561">
        <w:rPr>
          <w:rFonts w:ascii="Times New Roman" w:hAnsi="Times New Roman" w:cs="Times New Roman"/>
          <w:bCs/>
        </w:rPr>
        <w:t xml:space="preserve">           % Protein = % Nitrogen x 6.25 </w:t>
      </w:r>
    </w:p>
    <w:p w14:paraId="662A7E05" w14:textId="77777777" w:rsidR="005169ED" w:rsidRPr="00387561" w:rsidRDefault="005169ED" w:rsidP="005169ED">
      <w:pPr>
        <w:spacing w:line="240" w:lineRule="auto"/>
        <w:jc w:val="both"/>
        <w:rPr>
          <w:rFonts w:ascii="Times New Roman" w:hAnsi="Times New Roman" w:cs="Times New Roman"/>
          <w:b/>
          <w:bCs/>
        </w:rPr>
      </w:pPr>
      <w:r w:rsidRPr="00387561">
        <w:rPr>
          <w:rFonts w:ascii="Times New Roman" w:hAnsi="Times New Roman" w:cs="Times New Roman"/>
          <w:b/>
          <w:bCs/>
        </w:rPr>
        <w:t>2.5 Statistical Analysis</w:t>
      </w:r>
    </w:p>
    <w:p w14:paraId="0731607C" w14:textId="08FD19AC" w:rsidR="005169ED" w:rsidRPr="00387561" w:rsidRDefault="005169ED" w:rsidP="005169ED">
      <w:pPr>
        <w:spacing w:after="120" w:line="240" w:lineRule="auto"/>
        <w:jc w:val="both"/>
        <w:rPr>
          <w:rFonts w:ascii="Times New Roman" w:eastAsia="Times New Roman" w:hAnsi="Times New Roman" w:cs="Times New Roman"/>
        </w:rPr>
      </w:pPr>
      <w:r w:rsidRPr="00387561">
        <w:rPr>
          <w:rFonts w:ascii="Times New Roman" w:hAnsi="Times New Roman" w:cs="Times New Roman"/>
        </w:rPr>
        <w:t>Data obtained from the experiments were analyzed using the Statistical Package for Social Sciences software for Windows, version 2</w:t>
      </w:r>
      <w:r w:rsidR="006626B1" w:rsidRPr="00387561">
        <w:rPr>
          <w:rFonts w:ascii="Times New Roman" w:hAnsi="Times New Roman" w:cs="Times New Roman"/>
        </w:rPr>
        <w:t>7</w:t>
      </w:r>
      <w:r w:rsidRPr="00387561">
        <w:rPr>
          <w:rFonts w:ascii="Times New Roman" w:hAnsi="Times New Roman" w:cs="Times New Roman"/>
        </w:rPr>
        <w:t xml:space="preserve"> (SPSS Inc., Chicago, Illinois, USA). All data were expressed as mean ± standard error of the mean (SEM). One-way analysis of variance (ANOVA) was applied to test for significant differences between pulp and seed samples. </w:t>
      </w:r>
      <w:r w:rsidRPr="00387561">
        <w:rPr>
          <w:rFonts w:ascii="Times New Roman" w:eastAsia="Times New Roman" w:hAnsi="Times New Roman" w:cs="Times New Roman"/>
        </w:rPr>
        <w:t xml:space="preserve">The level of significance was set at </w:t>
      </w:r>
      <w:r w:rsidRPr="00387561">
        <w:rPr>
          <w:rFonts w:ascii="Times New Roman" w:eastAsia="Times New Roman" w:hAnsi="Times New Roman" w:cs="Times New Roman"/>
          <w:i/>
          <w:iCs/>
        </w:rPr>
        <w:t>p</w:t>
      </w:r>
      <w:r w:rsidRPr="00387561">
        <w:rPr>
          <w:rFonts w:ascii="Times New Roman" w:eastAsia="Times New Roman" w:hAnsi="Times New Roman" w:cs="Times New Roman"/>
        </w:rPr>
        <w:t>&lt;0.05.</w:t>
      </w:r>
    </w:p>
    <w:p w14:paraId="71524C39" w14:textId="77777777" w:rsidR="005169ED" w:rsidRPr="00387561" w:rsidRDefault="005169ED" w:rsidP="005169ED">
      <w:pPr>
        <w:spacing w:after="120" w:line="240" w:lineRule="auto"/>
        <w:jc w:val="both"/>
        <w:rPr>
          <w:rFonts w:ascii="Times New Roman" w:hAnsi="Times New Roman" w:cs="Times New Roman"/>
        </w:rPr>
      </w:pPr>
    </w:p>
    <w:p w14:paraId="225469F0" w14:textId="77777777" w:rsidR="00EB5819" w:rsidRPr="00387561" w:rsidRDefault="00EB5819" w:rsidP="00EB5819">
      <w:pPr>
        <w:pStyle w:val="ListParagraph"/>
        <w:numPr>
          <w:ilvl w:val="0"/>
          <w:numId w:val="2"/>
        </w:numPr>
        <w:spacing w:line="240" w:lineRule="auto"/>
        <w:ind w:left="360"/>
        <w:jc w:val="both"/>
        <w:rPr>
          <w:rFonts w:ascii="Times New Roman" w:hAnsi="Times New Roman" w:cs="Times New Roman"/>
          <w:b/>
          <w:bCs/>
        </w:rPr>
      </w:pPr>
      <w:r w:rsidRPr="00387561">
        <w:rPr>
          <w:rFonts w:ascii="Times New Roman" w:hAnsi="Times New Roman" w:cs="Times New Roman"/>
          <w:b/>
          <w:bCs/>
        </w:rPr>
        <w:t xml:space="preserve">Results </w:t>
      </w:r>
    </w:p>
    <w:p w14:paraId="1B70EBC4" w14:textId="64EFEAA7" w:rsidR="00EB5819" w:rsidRPr="00387561" w:rsidRDefault="00EB5819" w:rsidP="00EB5819">
      <w:pPr>
        <w:pStyle w:val="ListParagraph"/>
        <w:numPr>
          <w:ilvl w:val="1"/>
          <w:numId w:val="1"/>
        </w:numPr>
        <w:spacing w:line="240" w:lineRule="auto"/>
        <w:ind w:left="360"/>
        <w:jc w:val="both"/>
        <w:rPr>
          <w:rFonts w:ascii="Times New Roman" w:hAnsi="Times New Roman" w:cs="Times New Roman"/>
          <w:b/>
          <w:bCs/>
        </w:rPr>
      </w:pPr>
      <w:r w:rsidRPr="00387561">
        <w:rPr>
          <w:rFonts w:ascii="Times New Roman" w:hAnsi="Times New Roman" w:cs="Times New Roman"/>
          <w:b/>
          <w:bCs/>
        </w:rPr>
        <w:t xml:space="preserve">Phytochemical compositions of </w:t>
      </w:r>
      <w:r w:rsidR="009C70F5" w:rsidRPr="00387561">
        <w:rPr>
          <w:rFonts w:ascii="Times New Roman" w:hAnsi="Times New Roman" w:cs="Times New Roman"/>
          <w:b/>
          <w:bCs/>
          <w:i/>
          <w:iCs/>
        </w:rPr>
        <w:t xml:space="preserve">C. </w:t>
      </w:r>
      <w:proofErr w:type="spellStart"/>
      <w:r w:rsidR="009C70F5" w:rsidRPr="00387561">
        <w:rPr>
          <w:rFonts w:ascii="Times New Roman" w:hAnsi="Times New Roman" w:cs="Times New Roman"/>
          <w:b/>
          <w:bCs/>
          <w:i/>
          <w:iCs/>
        </w:rPr>
        <w:t>schweinfurthii</w:t>
      </w:r>
      <w:proofErr w:type="spellEnd"/>
      <w:r w:rsidR="009C70F5" w:rsidRPr="00387561">
        <w:rPr>
          <w:rFonts w:ascii="Times New Roman" w:hAnsi="Times New Roman" w:cs="Times New Roman"/>
          <w:b/>
          <w:bCs/>
          <w:i/>
          <w:iCs/>
        </w:rPr>
        <w:t xml:space="preserve"> </w:t>
      </w:r>
      <w:r w:rsidRPr="00387561">
        <w:rPr>
          <w:rFonts w:ascii="Times New Roman" w:hAnsi="Times New Roman" w:cs="Times New Roman"/>
          <w:b/>
          <w:bCs/>
        </w:rPr>
        <w:t>pulp and seed</w:t>
      </w:r>
    </w:p>
    <w:p w14:paraId="56116DEE" w14:textId="4C63B148" w:rsidR="00EB5819" w:rsidRPr="00387561" w:rsidRDefault="00EB5819" w:rsidP="00EB5819">
      <w:pPr>
        <w:spacing w:line="240" w:lineRule="auto"/>
        <w:jc w:val="both"/>
        <w:rPr>
          <w:rFonts w:ascii="Times New Roman" w:hAnsi="Times New Roman" w:cs="Times New Roman"/>
        </w:rPr>
      </w:pPr>
      <w:r w:rsidRPr="00387561">
        <w:rPr>
          <w:rFonts w:ascii="Times New Roman" w:hAnsi="Times New Roman" w:cs="Times New Roman"/>
        </w:rPr>
        <w:t>Figure 1 represents</w:t>
      </w:r>
      <w:r w:rsidRPr="00387561">
        <w:rPr>
          <w:rFonts w:ascii="Times New Roman" w:hAnsi="Times New Roman" w:cs="Times New Roman"/>
          <w:b/>
          <w:bCs/>
        </w:rPr>
        <w:t xml:space="preserve"> </w:t>
      </w:r>
      <w:r w:rsidRPr="00387561">
        <w:rPr>
          <w:rFonts w:ascii="Times New Roman" w:hAnsi="Times New Roman" w:cs="Times New Roman"/>
        </w:rPr>
        <w:t>the result</w:t>
      </w:r>
      <w:r w:rsidR="00EA18B9" w:rsidRPr="00387561">
        <w:rPr>
          <w:rFonts w:ascii="Times New Roman" w:hAnsi="Times New Roman" w:cs="Times New Roman"/>
        </w:rPr>
        <w:t>s</w:t>
      </w:r>
      <w:r w:rsidRPr="00387561">
        <w:rPr>
          <w:rFonts w:ascii="Times New Roman" w:hAnsi="Times New Roman" w:cs="Times New Roman"/>
        </w:rPr>
        <w:t xml:space="preserve"> of the phytochemical analysis of </w:t>
      </w:r>
      <w:r w:rsidR="009C70F5" w:rsidRPr="00387561">
        <w:rPr>
          <w:rFonts w:ascii="Times New Roman" w:hAnsi="Times New Roman" w:cs="Times New Roman"/>
          <w:i/>
          <w:iCs/>
        </w:rPr>
        <w:t xml:space="preserve">C. </w:t>
      </w:r>
      <w:proofErr w:type="spellStart"/>
      <w:r w:rsidR="009C70F5" w:rsidRPr="00387561">
        <w:rPr>
          <w:rFonts w:ascii="Times New Roman" w:hAnsi="Times New Roman" w:cs="Times New Roman"/>
          <w:i/>
          <w:iCs/>
        </w:rPr>
        <w:t>schweinfurthii</w:t>
      </w:r>
      <w:proofErr w:type="spellEnd"/>
      <w:r w:rsidR="009C70F5" w:rsidRPr="00387561">
        <w:rPr>
          <w:rFonts w:ascii="Times New Roman" w:hAnsi="Times New Roman" w:cs="Times New Roman"/>
          <w:i/>
          <w:iCs/>
        </w:rPr>
        <w:t xml:space="preserve"> </w:t>
      </w:r>
      <w:commentRangeStart w:id="40"/>
      <w:r w:rsidRPr="00387561">
        <w:rPr>
          <w:rFonts w:ascii="Times New Roman" w:hAnsi="Times New Roman" w:cs="Times New Roman"/>
        </w:rPr>
        <w:t>pulp</w:t>
      </w:r>
      <w:r w:rsidR="00295824">
        <w:rPr>
          <w:rFonts w:ascii="Times New Roman" w:hAnsi="Times New Roman" w:cs="Times New Roman"/>
          <w:color w:val="FF0000"/>
        </w:rPr>
        <w:t xml:space="preserve"> </w:t>
      </w:r>
      <w:r w:rsidRPr="00387561">
        <w:rPr>
          <w:rFonts w:ascii="Times New Roman" w:hAnsi="Times New Roman" w:cs="Times New Roman"/>
        </w:rPr>
        <w:t xml:space="preserve">and seed. </w:t>
      </w:r>
      <w:commentRangeEnd w:id="40"/>
      <w:r w:rsidR="00B07952">
        <w:rPr>
          <w:rStyle w:val="CommentReference"/>
        </w:rPr>
        <w:commentReference w:id="40"/>
      </w:r>
      <w:commentRangeStart w:id="41"/>
      <w:r w:rsidRPr="00387561">
        <w:rPr>
          <w:rFonts w:ascii="Times New Roman" w:hAnsi="Times New Roman" w:cs="Times New Roman"/>
        </w:rPr>
        <w:t>The pulp had significantly higher levels (</w:t>
      </w:r>
      <w:r w:rsidRPr="00387561">
        <w:rPr>
          <w:rFonts w:ascii="Times New Roman" w:hAnsi="Times New Roman" w:cs="Times New Roman"/>
          <w:i/>
          <w:iCs/>
        </w:rPr>
        <w:t>p</w:t>
      </w:r>
      <w:r w:rsidRPr="00387561">
        <w:rPr>
          <w:rFonts w:ascii="Times New Roman" w:hAnsi="Times New Roman" w:cs="Times New Roman"/>
        </w:rPr>
        <w:t xml:space="preserve">&lt;0.05) of flavan-3-ols and stilbenes compared to the seed, with </w:t>
      </w:r>
      <w:proofErr w:type="spellStart"/>
      <w:r w:rsidRPr="00387561">
        <w:rPr>
          <w:rFonts w:ascii="Times New Roman" w:hAnsi="Times New Roman" w:cs="Times New Roman"/>
        </w:rPr>
        <w:t>catechin</w:t>
      </w:r>
      <w:proofErr w:type="spellEnd"/>
      <w:r w:rsidRPr="00387561">
        <w:rPr>
          <w:rFonts w:ascii="Times New Roman" w:hAnsi="Times New Roman" w:cs="Times New Roman"/>
        </w:rPr>
        <w:t xml:space="preserve"> </w:t>
      </w:r>
      <w:r w:rsidR="00EA18B9" w:rsidRPr="00387561">
        <w:rPr>
          <w:rFonts w:ascii="Times New Roman" w:hAnsi="Times New Roman" w:cs="Times New Roman"/>
        </w:rPr>
        <w:t>being the predominant</w:t>
      </w:r>
      <w:r w:rsidRPr="00387561">
        <w:rPr>
          <w:rFonts w:ascii="Times New Roman" w:hAnsi="Times New Roman" w:cs="Times New Roman"/>
        </w:rPr>
        <w:t xml:space="preserve"> compound at (190.06 ± 0.00 ppm), approximately 18 times higher than in the seed (10.65 ± 0.00 ppm). </w:t>
      </w:r>
      <w:proofErr w:type="spellStart"/>
      <w:r w:rsidRPr="00387561">
        <w:rPr>
          <w:rFonts w:ascii="Times New Roman" w:hAnsi="Times New Roman" w:cs="Times New Roman"/>
        </w:rPr>
        <w:t>Kaempferol</w:t>
      </w:r>
      <w:proofErr w:type="spellEnd"/>
      <w:r w:rsidRPr="00387561">
        <w:rPr>
          <w:rFonts w:ascii="Times New Roman" w:hAnsi="Times New Roman" w:cs="Times New Roman"/>
        </w:rPr>
        <w:t xml:space="preserve"> (58.97 ± 1.00 ppm), resveratrol (28.80 ± 0.00 ppm), and </w:t>
      </w:r>
      <w:proofErr w:type="spellStart"/>
      <w:r w:rsidRPr="00387561">
        <w:rPr>
          <w:rFonts w:ascii="Times New Roman" w:hAnsi="Times New Roman" w:cs="Times New Roman"/>
        </w:rPr>
        <w:t>isorhamnetin</w:t>
      </w:r>
      <w:proofErr w:type="spellEnd"/>
      <w:r w:rsidRPr="00387561">
        <w:rPr>
          <w:rFonts w:ascii="Times New Roman" w:hAnsi="Times New Roman" w:cs="Times New Roman"/>
        </w:rPr>
        <w:t xml:space="preserve"> (29.68 ± 0.00 ppm) were also </w:t>
      </w:r>
      <w:r w:rsidR="00EA18B9" w:rsidRPr="00387561">
        <w:rPr>
          <w:rFonts w:ascii="Times New Roman" w:hAnsi="Times New Roman" w:cs="Times New Roman"/>
        </w:rPr>
        <w:t>more abundant</w:t>
      </w:r>
      <w:r w:rsidRPr="00387561">
        <w:rPr>
          <w:rFonts w:ascii="Times New Roman" w:hAnsi="Times New Roman" w:cs="Times New Roman"/>
        </w:rPr>
        <w:t xml:space="preserve"> in the pulp, each exceeding </w:t>
      </w:r>
      <w:r w:rsidR="00EA18B9" w:rsidRPr="00387561">
        <w:rPr>
          <w:rFonts w:ascii="Times New Roman" w:hAnsi="Times New Roman" w:cs="Times New Roman"/>
        </w:rPr>
        <w:t>their</w:t>
      </w:r>
      <w:r w:rsidRPr="00387561">
        <w:rPr>
          <w:rFonts w:ascii="Times New Roman" w:hAnsi="Times New Roman" w:cs="Times New Roman"/>
        </w:rPr>
        <w:t xml:space="preserve"> respective </w:t>
      </w:r>
      <w:r w:rsidR="00EA18B9" w:rsidRPr="00387561">
        <w:rPr>
          <w:rFonts w:ascii="Times New Roman" w:hAnsi="Times New Roman" w:cs="Times New Roman"/>
        </w:rPr>
        <w:t xml:space="preserve">levels in the </w:t>
      </w:r>
      <w:r w:rsidRPr="00387561">
        <w:rPr>
          <w:rFonts w:ascii="Times New Roman" w:hAnsi="Times New Roman" w:cs="Times New Roman"/>
        </w:rPr>
        <w:t xml:space="preserve">seed. Three compounds, </w:t>
      </w:r>
      <w:proofErr w:type="spellStart"/>
      <w:r w:rsidRPr="00387561">
        <w:rPr>
          <w:rFonts w:ascii="Times New Roman" w:hAnsi="Times New Roman" w:cs="Times New Roman"/>
        </w:rPr>
        <w:t>kaempferol</w:t>
      </w:r>
      <w:proofErr w:type="spellEnd"/>
      <w:r w:rsidRPr="00387561">
        <w:rPr>
          <w:rFonts w:ascii="Times New Roman" w:hAnsi="Times New Roman" w:cs="Times New Roman"/>
        </w:rPr>
        <w:t xml:space="preserve">, </w:t>
      </w:r>
      <w:proofErr w:type="spellStart"/>
      <w:r w:rsidRPr="00387561">
        <w:rPr>
          <w:rFonts w:ascii="Times New Roman" w:hAnsi="Times New Roman" w:cs="Times New Roman"/>
        </w:rPr>
        <w:t>luteolin</w:t>
      </w:r>
      <w:proofErr w:type="spellEnd"/>
      <w:r w:rsidRPr="00387561">
        <w:rPr>
          <w:rFonts w:ascii="Times New Roman" w:hAnsi="Times New Roman" w:cs="Times New Roman"/>
        </w:rPr>
        <w:t xml:space="preserve">, and </w:t>
      </w:r>
      <w:proofErr w:type="spellStart"/>
      <w:r w:rsidRPr="00387561">
        <w:rPr>
          <w:rFonts w:ascii="Times New Roman" w:hAnsi="Times New Roman" w:cs="Times New Roman"/>
        </w:rPr>
        <w:t>tangeretin</w:t>
      </w:r>
      <w:proofErr w:type="spellEnd"/>
      <w:r w:rsidRPr="00387561">
        <w:rPr>
          <w:rFonts w:ascii="Times New Roman" w:hAnsi="Times New Roman" w:cs="Times New Roman"/>
        </w:rPr>
        <w:t xml:space="preserve">, were </w:t>
      </w:r>
      <w:r w:rsidR="00EA18B9" w:rsidRPr="00387561">
        <w:rPr>
          <w:rFonts w:ascii="Times New Roman" w:hAnsi="Times New Roman" w:cs="Times New Roman"/>
        </w:rPr>
        <w:t>detected</w:t>
      </w:r>
      <w:r w:rsidRPr="00387561">
        <w:rPr>
          <w:rFonts w:ascii="Times New Roman" w:hAnsi="Times New Roman" w:cs="Times New Roman"/>
        </w:rPr>
        <w:t xml:space="preserve"> only in the pulp and were absent </w:t>
      </w:r>
      <w:r w:rsidR="00EA18B9" w:rsidRPr="00387561">
        <w:rPr>
          <w:rFonts w:ascii="Times New Roman" w:hAnsi="Times New Roman" w:cs="Times New Roman"/>
        </w:rPr>
        <w:t>in</w:t>
      </w:r>
      <w:r w:rsidRPr="00387561">
        <w:rPr>
          <w:rFonts w:ascii="Times New Roman" w:hAnsi="Times New Roman" w:cs="Times New Roman"/>
        </w:rPr>
        <w:t xml:space="preserve"> the seed. Conversely, the seed contained higher levels of quercetin (28.78 ± 0.00 ppm vs. 2.76 ± 0.00 ppm), </w:t>
      </w:r>
      <w:proofErr w:type="spellStart"/>
      <w:r w:rsidRPr="00387561">
        <w:rPr>
          <w:rFonts w:ascii="Times New Roman" w:hAnsi="Times New Roman" w:cs="Times New Roman"/>
        </w:rPr>
        <w:t>apigenin</w:t>
      </w:r>
      <w:proofErr w:type="spellEnd"/>
      <w:r w:rsidRPr="00387561">
        <w:rPr>
          <w:rFonts w:ascii="Times New Roman" w:hAnsi="Times New Roman" w:cs="Times New Roman"/>
        </w:rPr>
        <w:t xml:space="preserve"> (8.53 ± 0.00 ppm vs. 2.73 ± 0.00 ppm), </w:t>
      </w:r>
      <w:proofErr w:type="spellStart"/>
      <w:r w:rsidRPr="00387561">
        <w:rPr>
          <w:rFonts w:ascii="Times New Roman" w:hAnsi="Times New Roman" w:cs="Times New Roman"/>
        </w:rPr>
        <w:t>genistein</w:t>
      </w:r>
      <w:proofErr w:type="spellEnd"/>
      <w:r w:rsidRPr="00387561">
        <w:rPr>
          <w:rFonts w:ascii="Times New Roman" w:hAnsi="Times New Roman" w:cs="Times New Roman"/>
        </w:rPr>
        <w:t xml:space="preserve"> (5.11 ± 0.00 ppm vs. 0.24 ± 0.00 ppm), and </w:t>
      </w:r>
      <w:proofErr w:type="spellStart"/>
      <w:r w:rsidRPr="00387561">
        <w:rPr>
          <w:rFonts w:ascii="Times New Roman" w:hAnsi="Times New Roman" w:cs="Times New Roman"/>
        </w:rPr>
        <w:t>naringenin</w:t>
      </w:r>
      <w:proofErr w:type="spellEnd"/>
      <w:r w:rsidRPr="00387561">
        <w:rPr>
          <w:rFonts w:ascii="Times New Roman" w:hAnsi="Times New Roman" w:cs="Times New Roman"/>
        </w:rPr>
        <w:t xml:space="preserve"> (8.94 ± 0.00 ppm vs. 2.99 ± 0.00 ppm) than the pulp. Additionally</w:t>
      </w:r>
      <w:commentRangeEnd w:id="41"/>
      <w:r w:rsidR="00B07952">
        <w:rPr>
          <w:rStyle w:val="CommentReference"/>
        </w:rPr>
        <w:commentReference w:id="41"/>
      </w:r>
      <w:r w:rsidRPr="00387561">
        <w:rPr>
          <w:rFonts w:ascii="Times New Roman" w:hAnsi="Times New Roman" w:cs="Times New Roman"/>
        </w:rPr>
        <w:t xml:space="preserve">, three compounds, </w:t>
      </w:r>
      <w:proofErr w:type="spellStart"/>
      <w:r w:rsidRPr="00387561">
        <w:rPr>
          <w:rFonts w:ascii="Times New Roman" w:hAnsi="Times New Roman" w:cs="Times New Roman"/>
        </w:rPr>
        <w:t>baicalin</w:t>
      </w:r>
      <w:proofErr w:type="spellEnd"/>
      <w:r w:rsidRPr="00387561">
        <w:rPr>
          <w:rFonts w:ascii="Times New Roman" w:hAnsi="Times New Roman" w:cs="Times New Roman"/>
        </w:rPr>
        <w:t xml:space="preserve"> </w:t>
      </w:r>
      <w:r w:rsidRPr="00387561">
        <w:rPr>
          <w:rFonts w:ascii="Times New Roman" w:hAnsi="Times New Roman" w:cs="Times New Roman"/>
        </w:rPr>
        <w:lastRenderedPageBreak/>
        <w:t xml:space="preserve">(10.77 ± 0.00 ppm), </w:t>
      </w:r>
      <w:proofErr w:type="spellStart"/>
      <w:r w:rsidRPr="00387561">
        <w:rPr>
          <w:rFonts w:ascii="Times New Roman" w:hAnsi="Times New Roman" w:cs="Times New Roman"/>
        </w:rPr>
        <w:t>silymarin</w:t>
      </w:r>
      <w:proofErr w:type="spellEnd"/>
      <w:r w:rsidRPr="00387561">
        <w:rPr>
          <w:rFonts w:ascii="Times New Roman" w:hAnsi="Times New Roman" w:cs="Times New Roman"/>
        </w:rPr>
        <w:t xml:space="preserve"> (4.98 ± 0.00 ppm), and </w:t>
      </w:r>
      <w:proofErr w:type="spellStart"/>
      <w:r w:rsidRPr="00387561">
        <w:rPr>
          <w:rFonts w:ascii="Times New Roman" w:hAnsi="Times New Roman" w:cs="Times New Roman"/>
        </w:rPr>
        <w:t>hesperetin</w:t>
      </w:r>
      <w:proofErr w:type="spellEnd"/>
      <w:r w:rsidR="00EA18B9" w:rsidRPr="00387561">
        <w:rPr>
          <w:rFonts w:ascii="Times New Roman" w:hAnsi="Times New Roman" w:cs="Times New Roman"/>
        </w:rPr>
        <w:t xml:space="preserve"> (0.12 ± 0.00 ppm)</w:t>
      </w:r>
      <w:r w:rsidRPr="00387561">
        <w:rPr>
          <w:rFonts w:ascii="Times New Roman" w:hAnsi="Times New Roman" w:cs="Times New Roman"/>
        </w:rPr>
        <w:t xml:space="preserve">, were </w:t>
      </w:r>
      <w:r w:rsidR="00EA18B9" w:rsidRPr="00387561">
        <w:rPr>
          <w:rFonts w:ascii="Times New Roman" w:hAnsi="Times New Roman" w:cs="Times New Roman"/>
        </w:rPr>
        <w:t>detected</w:t>
      </w:r>
      <w:r w:rsidRPr="00387561">
        <w:rPr>
          <w:rFonts w:ascii="Times New Roman" w:hAnsi="Times New Roman" w:cs="Times New Roman"/>
        </w:rPr>
        <w:t xml:space="preserve"> only in the seed. </w:t>
      </w:r>
    </w:p>
    <w:p w14:paraId="75B33859" w14:textId="77777777" w:rsidR="00EB5819" w:rsidRPr="00387561" w:rsidRDefault="00EB5819" w:rsidP="00EB5819">
      <w:pPr>
        <w:spacing w:line="240" w:lineRule="auto"/>
        <w:jc w:val="both"/>
        <w:rPr>
          <w:rFonts w:ascii="Times New Roman" w:hAnsi="Times New Roman" w:cs="Times New Roman"/>
          <w:b/>
          <w:bCs/>
        </w:rPr>
      </w:pPr>
      <w:r w:rsidRPr="00387561">
        <w:rPr>
          <w:rFonts w:ascii="Times New Roman" w:hAnsi="Times New Roman" w:cs="Times New Roman"/>
          <w:noProof/>
        </w:rPr>
        <w:drawing>
          <wp:inline distT="0" distB="0" distL="0" distR="0" wp14:anchorId="5444022B" wp14:editId="42E0799F">
            <wp:extent cx="5904089" cy="3181350"/>
            <wp:effectExtent l="0" t="0" r="1905" b="0"/>
            <wp:docPr id="1615881057"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063300A-91F3-714F-97DA-1EF65BC4F2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78595F4" w14:textId="0B25EB42" w:rsidR="00EB5819" w:rsidRPr="00387561" w:rsidRDefault="00EB5819" w:rsidP="00EB5819">
      <w:pPr>
        <w:spacing w:line="240" w:lineRule="auto"/>
        <w:jc w:val="both"/>
        <w:rPr>
          <w:rFonts w:ascii="Times New Roman" w:hAnsi="Times New Roman" w:cs="Times New Roman"/>
          <w:b/>
          <w:bCs/>
        </w:rPr>
      </w:pPr>
      <w:r w:rsidRPr="00387561">
        <w:rPr>
          <w:rFonts w:ascii="Times New Roman" w:hAnsi="Times New Roman" w:cs="Times New Roman"/>
          <w:b/>
          <w:bCs/>
        </w:rPr>
        <w:t xml:space="preserve">Figure 1: Quantitative phytochemical analysis of </w:t>
      </w:r>
      <w:r w:rsidR="009C70F5" w:rsidRPr="00387561">
        <w:rPr>
          <w:rFonts w:ascii="Times New Roman" w:hAnsi="Times New Roman" w:cs="Times New Roman"/>
          <w:b/>
          <w:bCs/>
          <w:i/>
          <w:iCs/>
        </w:rPr>
        <w:t xml:space="preserve">C. </w:t>
      </w:r>
      <w:proofErr w:type="spellStart"/>
      <w:r w:rsidR="009C70F5" w:rsidRPr="00387561">
        <w:rPr>
          <w:rFonts w:ascii="Times New Roman" w:hAnsi="Times New Roman" w:cs="Times New Roman"/>
          <w:b/>
          <w:bCs/>
          <w:i/>
          <w:iCs/>
        </w:rPr>
        <w:t>schweinfurthii</w:t>
      </w:r>
      <w:proofErr w:type="spellEnd"/>
      <w:r w:rsidR="009C70F5" w:rsidRPr="00387561">
        <w:rPr>
          <w:rFonts w:ascii="Times New Roman" w:hAnsi="Times New Roman" w:cs="Times New Roman"/>
          <w:b/>
          <w:bCs/>
          <w:i/>
          <w:iCs/>
        </w:rPr>
        <w:t xml:space="preserve"> </w:t>
      </w:r>
      <w:r w:rsidRPr="00387561">
        <w:rPr>
          <w:rFonts w:ascii="Times New Roman" w:hAnsi="Times New Roman" w:cs="Times New Roman"/>
          <w:b/>
          <w:bCs/>
        </w:rPr>
        <w:t>pulp and seed</w:t>
      </w:r>
    </w:p>
    <w:p w14:paraId="5AD6B9EF" w14:textId="77777777" w:rsidR="00EB5819" w:rsidRPr="00387561" w:rsidRDefault="00EB5819" w:rsidP="00EB5819">
      <w:pPr>
        <w:spacing w:line="240" w:lineRule="auto"/>
        <w:jc w:val="both"/>
        <w:rPr>
          <w:rFonts w:ascii="Times New Roman" w:hAnsi="Times New Roman" w:cs="Times New Roman"/>
          <w:b/>
          <w:bCs/>
        </w:rPr>
      </w:pPr>
    </w:p>
    <w:p w14:paraId="7AA7EF3F" w14:textId="77777777" w:rsidR="00EB5819" w:rsidRPr="00387561" w:rsidRDefault="00EB5819" w:rsidP="00EB5819">
      <w:pPr>
        <w:spacing w:line="240" w:lineRule="auto"/>
        <w:jc w:val="both"/>
        <w:rPr>
          <w:rFonts w:ascii="Times New Roman" w:hAnsi="Times New Roman" w:cs="Times New Roman"/>
          <w:b/>
          <w:bCs/>
        </w:rPr>
      </w:pPr>
      <w:r w:rsidRPr="00387561">
        <w:rPr>
          <w:rFonts w:ascii="Times New Roman" w:hAnsi="Times New Roman" w:cs="Times New Roman"/>
          <w:b/>
          <w:bCs/>
        </w:rPr>
        <w:t xml:space="preserve">3.2 Proximate Composition </w:t>
      </w:r>
    </w:p>
    <w:p w14:paraId="17923388" w14:textId="626EB861" w:rsidR="00EB5819" w:rsidRPr="00387561" w:rsidRDefault="00EB5819" w:rsidP="00EB5819">
      <w:pPr>
        <w:spacing w:line="240" w:lineRule="auto"/>
        <w:jc w:val="both"/>
        <w:rPr>
          <w:rFonts w:ascii="Times New Roman" w:hAnsi="Times New Roman" w:cs="Times New Roman"/>
          <w:b/>
          <w:bCs/>
        </w:rPr>
      </w:pPr>
      <w:r w:rsidRPr="00387561">
        <w:rPr>
          <w:rFonts w:ascii="Times New Roman" w:hAnsi="Times New Roman" w:cs="Times New Roman"/>
          <w:b/>
          <w:bCs/>
        </w:rPr>
        <w:t xml:space="preserve">3.2 Proximate analysis of </w:t>
      </w:r>
      <w:r w:rsidR="009C70F5" w:rsidRPr="00387561">
        <w:rPr>
          <w:rFonts w:ascii="Times New Roman" w:hAnsi="Times New Roman" w:cs="Times New Roman"/>
          <w:b/>
          <w:bCs/>
          <w:i/>
          <w:iCs/>
        </w:rPr>
        <w:t xml:space="preserve">C. </w:t>
      </w:r>
      <w:proofErr w:type="spellStart"/>
      <w:r w:rsidR="009C70F5" w:rsidRPr="00387561">
        <w:rPr>
          <w:rFonts w:ascii="Times New Roman" w:hAnsi="Times New Roman" w:cs="Times New Roman"/>
          <w:b/>
          <w:bCs/>
          <w:i/>
          <w:iCs/>
        </w:rPr>
        <w:t>schweinfurthii</w:t>
      </w:r>
      <w:proofErr w:type="spellEnd"/>
      <w:r w:rsidR="009C70F5" w:rsidRPr="00387561">
        <w:rPr>
          <w:rFonts w:ascii="Times New Roman" w:hAnsi="Times New Roman" w:cs="Times New Roman"/>
          <w:b/>
          <w:bCs/>
          <w:i/>
          <w:iCs/>
        </w:rPr>
        <w:t xml:space="preserve"> </w:t>
      </w:r>
      <w:r w:rsidRPr="00387561">
        <w:rPr>
          <w:rFonts w:ascii="Times New Roman" w:hAnsi="Times New Roman" w:cs="Times New Roman"/>
          <w:b/>
          <w:bCs/>
        </w:rPr>
        <w:t>pulp and seed</w:t>
      </w:r>
    </w:p>
    <w:p w14:paraId="5ECFB4C2" w14:textId="6E8ECF1A" w:rsidR="00EB5819" w:rsidRPr="00387561" w:rsidRDefault="00EB5819" w:rsidP="00EB5819">
      <w:pPr>
        <w:spacing w:line="240" w:lineRule="auto"/>
        <w:jc w:val="both"/>
        <w:rPr>
          <w:rFonts w:ascii="Times New Roman" w:hAnsi="Times New Roman" w:cs="Times New Roman"/>
          <w:b/>
          <w:bCs/>
        </w:rPr>
      </w:pPr>
      <w:r w:rsidRPr="00387561">
        <w:rPr>
          <w:rFonts w:ascii="Times New Roman" w:hAnsi="Times New Roman" w:cs="Times New Roman"/>
        </w:rPr>
        <w:t>Figure 2 represents the result</w:t>
      </w:r>
      <w:r w:rsidR="00AC2533" w:rsidRPr="00387561">
        <w:rPr>
          <w:rFonts w:ascii="Times New Roman" w:hAnsi="Times New Roman" w:cs="Times New Roman"/>
        </w:rPr>
        <w:t>s</w:t>
      </w:r>
      <w:r w:rsidRPr="00387561">
        <w:rPr>
          <w:rFonts w:ascii="Times New Roman" w:hAnsi="Times New Roman" w:cs="Times New Roman"/>
        </w:rPr>
        <w:t xml:space="preserve"> of</w:t>
      </w:r>
      <w:r w:rsidRPr="00387561">
        <w:rPr>
          <w:rFonts w:ascii="Times New Roman" w:hAnsi="Times New Roman" w:cs="Times New Roman"/>
          <w:b/>
          <w:bCs/>
        </w:rPr>
        <w:t xml:space="preserve"> </w:t>
      </w:r>
      <w:r w:rsidRPr="00387561">
        <w:rPr>
          <w:rFonts w:ascii="Times New Roman" w:hAnsi="Times New Roman" w:cs="Times New Roman"/>
        </w:rPr>
        <w:t xml:space="preserve">the proximate analysis of </w:t>
      </w:r>
      <w:r w:rsidR="009C70F5" w:rsidRPr="00387561">
        <w:rPr>
          <w:rFonts w:ascii="Times New Roman" w:hAnsi="Times New Roman" w:cs="Times New Roman"/>
          <w:i/>
          <w:iCs/>
        </w:rPr>
        <w:t xml:space="preserve">C. </w:t>
      </w:r>
      <w:proofErr w:type="spellStart"/>
      <w:r w:rsidR="009C70F5" w:rsidRPr="00387561">
        <w:rPr>
          <w:rFonts w:ascii="Times New Roman" w:hAnsi="Times New Roman" w:cs="Times New Roman"/>
          <w:i/>
          <w:iCs/>
        </w:rPr>
        <w:t>schweinfurthii</w:t>
      </w:r>
      <w:proofErr w:type="spellEnd"/>
      <w:r w:rsidR="009C70F5" w:rsidRPr="00387561">
        <w:rPr>
          <w:rFonts w:ascii="Times New Roman" w:hAnsi="Times New Roman" w:cs="Times New Roman"/>
          <w:i/>
          <w:iCs/>
        </w:rPr>
        <w:t xml:space="preserve"> </w:t>
      </w:r>
      <w:r w:rsidRPr="00387561">
        <w:rPr>
          <w:rFonts w:ascii="Times New Roman" w:hAnsi="Times New Roman" w:cs="Times New Roman"/>
        </w:rPr>
        <w:t xml:space="preserve">pulp and seed samples. The most notable difference was in moisture content, with the pulp (28.37 ± 0.00%) </w:t>
      </w:r>
      <w:r w:rsidR="00AC2533" w:rsidRPr="00387561">
        <w:rPr>
          <w:rFonts w:ascii="Times New Roman" w:hAnsi="Times New Roman" w:cs="Times New Roman"/>
        </w:rPr>
        <w:t xml:space="preserve">being </w:t>
      </w:r>
      <w:r w:rsidRPr="00387561">
        <w:rPr>
          <w:rFonts w:ascii="Times New Roman" w:hAnsi="Times New Roman" w:cs="Times New Roman"/>
        </w:rPr>
        <w:t xml:space="preserve">about 5.6 times </w:t>
      </w:r>
      <w:r w:rsidR="00AC2533" w:rsidRPr="00387561">
        <w:rPr>
          <w:rFonts w:ascii="Times New Roman" w:hAnsi="Times New Roman" w:cs="Times New Roman"/>
        </w:rPr>
        <w:t xml:space="preserve">higher than </w:t>
      </w:r>
      <w:r w:rsidRPr="00387561">
        <w:rPr>
          <w:rFonts w:ascii="Times New Roman" w:hAnsi="Times New Roman" w:cs="Times New Roman"/>
        </w:rPr>
        <w:t xml:space="preserve">that of the seed (5.10 ± 0.00%). The seed (14.90 ± 0.00%) had </w:t>
      </w:r>
      <w:r w:rsidR="00AC2533" w:rsidRPr="00387561">
        <w:rPr>
          <w:rFonts w:ascii="Times New Roman" w:hAnsi="Times New Roman" w:cs="Times New Roman"/>
        </w:rPr>
        <w:t xml:space="preserve">a </w:t>
      </w:r>
      <w:r w:rsidRPr="00387561">
        <w:rPr>
          <w:rFonts w:ascii="Times New Roman" w:hAnsi="Times New Roman" w:cs="Times New Roman"/>
        </w:rPr>
        <w:t>higher protein content than the pulp (2.18 ± 0.00%), as well as greater carbohydrate (57.89 ± 0.00% vs. 37.74 ± 0.00%), ash (9.35 ± 0.00% vs. 7.40 ± 0.00%), and crude fiber (7.74 ± 0.00% vs. 5.31 ± 0.00%)</w:t>
      </w:r>
      <w:r w:rsidR="00AC2533" w:rsidRPr="00387561">
        <w:rPr>
          <w:rFonts w:ascii="Times New Roman" w:hAnsi="Times New Roman" w:cs="Times New Roman"/>
        </w:rPr>
        <w:t xml:space="preserve"> contents</w:t>
      </w:r>
      <w:r w:rsidRPr="00387561">
        <w:rPr>
          <w:rFonts w:ascii="Times New Roman" w:hAnsi="Times New Roman" w:cs="Times New Roman"/>
        </w:rPr>
        <w:t xml:space="preserve">. Conversely, the pulp exhibited a slightly higher fat content (6.65 ± 0.00%) than the seed (5.03 ± 0.00%). </w:t>
      </w:r>
    </w:p>
    <w:p w14:paraId="615653D6" w14:textId="77777777" w:rsidR="00EB5819" w:rsidRPr="00387561" w:rsidRDefault="00EB5819" w:rsidP="00EB5819">
      <w:pPr>
        <w:spacing w:line="240" w:lineRule="auto"/>
        <w:jc w:val="both"/>
        <w:rPr>
          <w:rFonts w:ascii="Times New Roman" w:hAnsi="Times New Roman" w:cs="Times New Roman"/>
          <w:b/>
          <w:bCs/>
        </w:rPr>
      </w:pPr>
      <w:r w:rsidRPr="00387561">
        <w:rPr>
          <w:rFonts w:ascii="Times New Roman" w:hAnsi="Times New Roman" w:cs="Times New Roman"/>
          <w:noProof/>
        </w:rPr>
        <w:lastRenderedPageBreak/>
        <w:drawing>
          <wp:inline distT="0" distB="0" distL="0" distR="0" wp14:anchorId="2D66F76B" wp14:editId="622E826F">
            <wp:extent cx="5960533" cy="2743200"/>
            <wp:effectExtent l="0" t="0" r="2540" b="0"/>
            <wp:docPr id="871607917"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6A6E5A5-841A-A39C-51ED-11A4203AB0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74522CA" w14:textId="12728F79" w:rsidR="00EB5819" w:rsidRPr="00F37C6C" w:rsidRDefault="00EB5819" w:rsidP="00AC2533">
      <w:pPr>
        <w:spacing w:line="240" w:lineRule="auto"/>
        <w:jc w:val="both"/>
        <w:rPr>
          <w:rFonts w:ascii="Times New Roman" w:hAnsi="Times New Roman" w:cs="Times New Roman"/>
          <w:b/>
          <w:bCs/>
          <w:color w:val="FF0000"/>
        </w:rPr>
      </w:pPr>
      <w:r w:rsidRPr="00387561">
        <w:rPr>
          <w:rFonts w:ascii="Times New Roman" w:hAnsi="Times New Roman" w:cs="Times New Roman"/>
          <w:b/>
          <w:bCs/>
        </w:rPr>
        <w:t xml:space="preserve">Figure 2: Proximate analysis of </w:t>
      </w:r>
      <w:r w:rsidR="009C70F5" w:rsidRPr="00387561">
        <w:rPr>
          <w:rFonts w:ascii="Times New Roman" w:hAnsi="Times New Roman" w:cs="Times New Roman"/>
          <w:b/>
          <w:bCs/>
          <w:i/>
          <w:iCs/>
        </w:rPr>
        <w:t xml:space="preserve">C. </w:t>
      </w:r>
      <w:proofErr w:type="spellStart"/>
      <w:r w:rsidR="009C70F5" w:rsidRPr="00387561">
        <w:rPr>
          <w:rFonts w:ascii="Times New Roman" w:hAnsi="Times New Roman" w:cs="Times New Roman"/>
          <w:b/>
          <w:bCs/>
          <w:i/>
          <w:iCs/>
        </w:rPr>
        <w:t>schweinfurthii</w:t>
      </w:r>
      <w:proofErr w:type="spellEnd"/>
      <w:r w:rsidR="009C70F5" w:rsidRPr="00387561">
        <w:rPr>
          <w:rFonts w:ascii="Times New Roman" w:hAnsi="Times New Roman" w:cs="Times New Roman"/>
          <w:b/>
          <w:bCs/>
          <w:i/>
          <w:iCs/>
        </w:rPr>
        <w:t xml:space="preserve"> </w:t>
      </w:r>
      <w:r w:rsidRPr="00387561">
        <w:rPr>
          <w:rFonts w:ascii="Times New Roman" w:hAnsi="Times New Roman" w:cs="Times New Roman"/>
          <w:b/>
          <w:bCs/>
        </w:rPr>
        <w:t>pulp and seed</w:t>
      </w:r>
      <w:r w:rsidR="00F37C6C">
        <w:rPr>
          <w:rFonts w:ascii="Times New Roman" w:hAnsi="Times New Roman" w:cs="Times New Roman"/>
          <w:b/>
          <w:bCs/>
        </w:rPr>
        <w:t xml:space="preserve"> </w:t>
      </w:r>
      <w:commentRangeStart w:id="42"/>
      <w:r w:rsidR="00F37C6C" w:rsidRPr="00F37C6C">
        <w:rPr>
          <w:rFonts w:ascii="Times New Roman" w:hAnsi="Times New Roman" w:cs="Times New Roman"/>
          <w:b/>
          <w:bCs/>
          <w:color w:val="FF0000"/>
        </w:rPr>
        <w:t>samples</w:t>
      </w:r>
      <w:commentRangeEnd w:id="42"/>
      <w:r w:rsidR="00F37C6C">
        <w:rPr>
          <w:rStyle w:val="CommentReference"/>
        </w:rPr>
        <w:commentReference w:id="42"/>
      </w:r>
    </w:p>
    <w:p w14:paraId="5B21B4AB" w14:textId="77777777" w:rsidR="00AC2533" w:rsidRPr="00387561" w:rsidRDefault="00AC2533" w:rsidP="00AC2533">
      <w:pPr>
        <w:spacing w:line="240" w:lineRule="auto"/>
        <w:jc w:val="both"/>
        <w:rPr>
          <w:rFonts w:ascii="Times New Roman" w:hAnsi="Times New Roman" w:cs="Times New Roman"/>
          <w:b/>
          <w:bCs/>
        </w:rPr>
      </w:pPr>
    </w:p>
    <w:p w14:paraId="1C59E6FB" w14:textId="77777777" w:rsidR="00A45888" w:rsidRPr="00387561" w:rsidRDefault="00A45888" w:rsidP="00A45888">
      <w:pPr>
        <w:spacing w:line="240" w:lineRule="auto"/>
        <w:jc w:val="both"/>
        <w:rPr>
          <w:rFonts w:ascii="Times New Roman" w:hAnsi="Times New Roman" w:cs="Times New Roman"/>
          <w:b/>
          <w:bCs/>
        </w:rPr>
      </w:pPr>
      <w:r w:rsidRPr="00387561">
        <w:rPr>
          <w:rFonts w:ascii="Times New Roman" w:hAnsi="Times New Roman" w:cs="Times New Roman"/>
          <w:b/>
          <w:bCs/>
        </w:rPr>
        <w:t>4. DISCUSSION</w:t>
      </w:r>
    </w:p>
    <w:p w14:paraId="3FFEE328" w14:textId="77777777" w:rsidR="00A45888" w:rsidRPr="00387561" w:rsidRDefault="00A45888" w:rsidP="00A45888">
      <w:pPr>
        <w:jc w:val="both"/>
        <w:rPr>
          <w:rFonts w:ascii="Times New Roman" w:hAnsi="Times New Roman" w:cs="Times New Roman"/>
        </w:rPr>
      </w:pPr>
      <w:commentRangeStart w:id="43"/>
      <w:r w:rsidRPr="00387561">
        <w:rPr>
          <w:rFonts w:ascii="Times New Roman" w:hAnsi="Times New Roman" w:cs="Times New Roman"/>
        </w:rPr>
        <w:t xml:space="preserve">Phytochemicals serve as essential defense compounds for plants and also mediate various interactions with their environment. When ingested by humans, phytochemicals can offer substantial health benefits. These bioactive compounds are often concentrated in plant tissues that are most susceptible to environmental stress or predation, particularly in fruits, vegetables, nuts, seeds, and herbs (Yang &amp; Ling, 2025). </w:t>
      </w:r>
      <w:commentRangeEnd w:id="43"/>
      <w:r w:rsidR="009553B7">
        <w:rPr>
          <w:rStyle w:val="CommentReference"/>
        </w:rPr>
        <w:commentReference w:id="43"/>
      </w:r>
      <w:r w:rsidRPr="00387561">
        <w:rPr>
          <w:rFonts w:ascii="Times New Roman" w:hAnsi="Times New Roman" w:cs="Times New Roman"/>
        </w:rPr>
        <w:t xml:space="preserve">In the present study, the pulp and seed </w:t>
      </w:r>
      <w:commentRangeStart w:id="44"/>
      <w:r w:rsidRPr="00387561">
        <w:rPr>
          <w:rFonts w:ascii="Times New Roman" w:hAnsi="Times New Roman" w:cs="Times New Roman"/>
        </w:rPr>
        <w:t>of</w:t>
      </w:r>
      <w:commentRangeEnd w:id="44"/>
      <w:r w:rsidR="009553B7">
        <w:rPr>
          <w:rStyle w:val="CommentReference"/>
        </w:rPr>
        <w:commentReference w:id="44"/>
      </w:r>
      <w:r w:rsidRPr="00387561">
        <w:rPr>
          <w:rFonts w:ascii="Times New Roman" w:hAnsi="Times New Roman" w:cs="Times New Roman"/>
        </w:rPr>
        <w:t xml:space="preserve"> </w:t>
      </w:r>
      <w:proofErr w:type="spellStart"/>
      <w:r w:rsidRPr="00387561">
        <w:rPr>
          <w:rFonts w:ascii="Times New Roman" w:hAnsi="Times New Roman" w:cs="Times New Roman"/>
          <w:i/>
          <w:iCs/>
        </w:rPr>
        <w:t>Canarium</w:t>
      </w:r>
      <w:proofErr w:type="spellEnd"/>
      <w:r w:rsidRPr="00387561">
        <w:rPr>
          <w:rFonts w:ascii="Times New Roman" w:hAnsi="Times New Roman" w:cs="Times New Roman"/>
          <w:i/>
          <w:iCs/>
        </w:rPr>
        <w:t xml:space="preserve"> </w:t>
      </w:r>
      <w:proofErr w:type="spellStart"/>
      <w:r w:rsidRPr="00387561">
        <w:rPr>
          <w:rFonts w:ascii="Times New Roman" w:hAnsi="Times New Roman" w:cs="Times New Roman"/>
          <w:i/>
          <w:iCs/>
        </w:rPr>
        <w:t>schweinfurthii</w:t>
      </w:r>
      <w:proofErr w:type="spellEnd"/>
      <w:r w:rsidRPr="00387561">
        <w:rPr>
          <w:rFonts w:ascii="Times New Roman" w:hAnsi="Times New Roman" w:cs="Times New Roman"/>
        </w:rPr>
        <w:t xml:space="preserve"> were subjected to a quantitative comparative screening of phytochemicals. The findings revealed that the pulp </w:t>
      </w:r>
      <w:commentRangeStart w:id="45"/>
      <w:r w:rsidRPr="00387561">
        <w:rPr>
          <w:rFonts w:ascii="Times New Roman" w:hAnsi="Times New Roman" w:cs="Times New Roman"/>
        </w:rPr>
        <w:t>contained</w:t>
      </w:r>
      <w:commentRangeEnd w:id="45"/>
      <w:r w:rsidR="009553B7">
        <w:rPr>
          <w:rStyle w:val="CommentReference"/>
        </w:rPr>
        <w:commentReference w:id="45"/>
      </w:r>
      <w:r w:rsidRPr="00387561">
        <w:rPr>
          <w:rFonts w:ascii="Times New Roman" w:hAnsi="Times New Roman" w:cs="Times New Roman"/>
        </w:rPr>
        <w:t xml:space="preserve"> higher concentrations of several important phytochemicals, including </w:t>
      </w:r>
      <w:proofErr w:type="spellStart"/>
      <w:r w:rsidRPr="00387561">
        <w:rPr>
          <w:rFonts w:ascii="Times New Roman" w:hAnsi="Times New Roman" w:cs="Times New Roman"/>
        </w:rPr>
        <w:t>kaempferol</w:t>
      </w:r>
      <w:proofErr w:type="spellEnd"/>
      <w:r w:rsidRPr="00387561">
        <w:rPr>
          <w:rFonts w:ascii="Times New Roman" w:hAnsi="Times New Roman" w:cs="Times New Roman"/>
        </w:rPr>
        <w:t xml:space="preserve">, </w:t>
      </w:r>
      <w:proofErr w:type="spellStart"/>
      <w:r w:rsidRPr="00387561">
        <w:rPr>
          <w:rFonts w:ascii="Times New Roman" w:hAnsi="Times New Roman" w:cs="Times New Roman"/>
        </w:rPr>
        <w:t>catechin</w:t>
      </w:r>
      <w:proofErr w:type="spellEnd"/>
      <w:r w:rsidRPr="00387561">
        <w:rPr>
          <w:rFonts w:ascii="Times New Roman" w:hAnsi="Times New Roman" w:cs="Times New Roman"/>
        </w:rPr>
        <w:t xml:space="preserve">, </w:t>
      </w:r>
      <w:proofErr w:type="spellStart"/>
      <w:r w:rsidRPr="00387561">
        <w:rPr>
          <w:rFonts w:ascii="Times New Roman" w:hAnsi="Times New Roman" w:cs="Times New Roman"/>
        </w:rPr>
        <w:t>isorhamnetin</w:t>
      </w:r>
      <w:proofErr w:type="spellEnd"/>
      <w:r w:rsidRPr="00387561">
        <w:rPr>
          <w:rFonts w:ascii="Times New Roman" w:hAnsi="Times New Roman" w:cs="Times New Roman"/>
        </w:rPr>
        <w:t xml:space="preserve">, </w:t>
      </w:r>
      <w:proofErr w:type="spellStart"/>
      <w:r w:rsidRPr="00387561">
        <w:rPr>
          <w:rFonts w:ascii="Times New Roman" w:hAnsi="Times New Roman" w:cs="Times New Roman"/>
        </w:rPr>
        <w:t>linamarin</w:t>
      </w:r>
      <w:proofErr w:type="spellEnd"/>
      <w:r w:rsidRPr="00387561">
        <w:rPr>
          <w:rFonts w:ascii="Times New Roman" w:hAnsi="Times New Roman" w:cs="Times New Roman"/>
        </w:rPr>
        <w:t xml:space="preserve">, </w:t>
      </w:r>
      <w:proofErr w:type="spellStart"/>
      <w:r w:rsidRPr="00387561">
        <w:rPr>
          <w:rFonts w:ascii="Times New Roman" w:hAnsi="Times New Roman" w:cs="Times New Roman"/>
        </w:rPr>
        <w:t>gallocatechin</w:t>
      </w:r>
      <w:proofErr w:type="spellEnd"/>
      <w:r w:rsidRPr="00387561">
        <w:rPr>
          <w:rFonts w:ascii="Times New Roman" w:hAnsi="Times New Roman" w:cs="Times New Roman"/>
        </w:rPr>
        <w:t xml:space="preserve">, resveratrol, hesperidin, </w:t>
      </w:r>
      <w:proofErr w:type="spellStart"/>
      <w:r w:rsidRPr="00387561">
        <w:rPr>
          <w:rFonts w:ascii="Times New Roman" w:hAnsi="Times New Roman" w:cs="Times New Roman"/>
        </w:rPr>
        <w:t>retusin</w:t>
      </w:r>
      <w:proofErr w:type="spellEnd"/>
      <w:r w:rsidRPr="00387561">
        <w:rPr>
          <w:rFonts w:ascii="Times New Roman" w:hAnsi="Times New Roman" w:cs="Times New Roman"/>
        </w:rPr>
        <w:t xml:space="preserve">, and </w:t>
      </w:r>
      <w:proofErr w:type="spellStart"/>
      <w:r w:rsidRPr="00387561">
        <w:rPr>
          <w:rFonts w:ascii="Times New Roman" w:hAnsi="Times New Roman" w:cs="Times New Roman"/>
        </w:rPr>
        <w:t>tangeretein</w:t>
      </w:r>
      <w:proofErr w:type="spellEnd"/>
      <w:r w:rsidRPr="00387561">
        <w:rPr>
          <w:rFonts w:ascii="Times New Roman" w:hAnsi="Times New Roman" w:cs="Times New Roman"/>
        </w:rPr>
        <w:t xml:space="preserve">, </w:t>
      </w:r>
      <w:commentRangeStart w:id="46"/>
      <w:r w:rsidRPr="00387561">
        <w:rPr>
          <w:rFonts w:ascii="Times New Roman" w:hAnsi="Times New Roman" w:cs="Times New Roman"/>
        </w:rPr>
        <w:t>compared with the seed.</w:t>
      </w:r>
      <w:commentRangeEnd w:id="46"/>
      <w:r w:rsidR="009553B7">
        <w:rPr>
          <w:rStyle w:val="CommentReference"/>
        </w:rPr>
        <w:commentReference w:id="46"/>
      </w:r>
    </w:p>
    <w:p w14:paraId="305D434F" w14:textId="77777777" w:rsidR="00A45888" w:rsidRPr="00387561" w:rsidRDefault="00A45888" w:rsidP="00A45888">
      <w:pPr>
        <w:jc w:val="both"/>
        <w:rPr>
          <w:rFonts w:ascii="Times New Roman" w:hAnsi="Times New Roman" w:cs="Times New Roman"/>
        </w:rPr>
      </w:pPr>
      <w:r w:rsidRPr="00387561">
        <w:rPr>
          <w:rFonts w:ascii="Times New Roman" w:hAnsi="Times New Roman" w:cs="Times New Roman"/>
        </w:rPr>
        <w:t xml:space="preserve">The abundance of flavonoids such as </w:t>
      </w:r>
      <w:proofErr w:type="spellStart"/>
      <w:r w:rsidRPr="00387561">
        <w:rPr>
          <w:rFonts w:ascii="Times New Roman" w:hAnsi="Times New Roman" w:cs="Times New Roman"/>
        </w:rPr>
        <w:t>kaempferol</w:t>
      </w:r>
      <w:proofErr w:type="spellEnd"/>
      <w:r w:rsidRPr="00387561">
        <w:rPr>
          <w:rFonts w:ascii="Times New Roman" w:hAnsi="Times New Roman" w:cs="Times New Roman"/>
        </w:rPr>
        <w:t xml:space="preserve">, </w:t>
      </w:r>
      <w:proofErr w:type="spellStart"/>
      <w:r w:rsidRPr="00387561">
        <w:rPr>
          <w:rFonts w:ascii="Times New Roman" w:hAnsi="Times New Roman" w:cs="Times New Roman"/>
        </w:rPr>
        <w:t>catechin</w:t>
      </w:r>
      <w:proofErr w:type="spellEnd"/>
      <w:r w:rsidRPr="00387561">
        <w:rPr>
          <w:rFonts w:ascii="Times New Roman" w:hAnsi="Times New Roman" w:cs="Times New Roman"/>
        </w:rPr>
        <w:t xml:space="preserve">, hesperidin, and resveratrol in the pulp indicates that </w:t>
      </w:r>
      <w:r w:rsidRPr="00387561">
        <w:rPr>
          <w:rFonts w:ascii="Times New Roman" w:hAnsi="Times New Roman" w:cs="Times New Roman"/>
          <w:i/>
          <w:iCs/>
        </w:rPr>
        <w:t xml:space="preserve">C. </w:t>
      </w:r>
      <w:proofErr w:type="spellStart"/>
      <w:r w:rsidRPr="00387561">
        <w:rPr>
          <w:rFonts w:ascii="Times New Roman" w:hAnsi="Times New Roman" w:cs="Times New Roman"/>
          <w:i/>
          <w:iCs/>
        </w:rPr>
        <w:t>schweinfurthii</w:t>
      </w:r>
      <w:proofErr w:type="spellEnd"/>
      <w:r w:rsidRPr="00387561">
        <w:rPr>
          <w:rFonts w:ascii="Times New Roman" w:hAnsi="Times New Roman" w:cs="Times New Roman"/>
          <w:i/>
          <w:iCs/>
        </w:rPr>
        <w:t xml:space="preserve"> </w:t>
      </w:r>
      <w:r w:rsidRPr="00387561">
        <w:rPr>
          <w:rFonts w:ascii="Times New Roman" w:hAnsi="Times New Roman" w:cs="Times New Roman"/>
        </w:rPr>
        <w:t xml:space="preserve">pulp </w:t>
      </w:r>
      <w:commentRangeStart w:id="47"/>
      <w:r w:rsidRPr="00387561">
        <w:rPr>
          <w:rFonts w:ascii="Times New Roman" w:hAnsi="Times New Roman" w:cs="Times New Roman"/>
        </w:rPr>
        <w:t>may</w:t>
      </w:r>
      <w:commentRangeEnd w:id="47"/>
      <w:r w:rsidR="009553B7">
        <w:rPr>
          <w:rStyle w:val="CommentReference"/>
        </w:rPr>
        <w:commentReference w:id="47"/>
      </w:r>
      <w:r w:rsidRPr="00387561">
        <w:rPr>
          <w:rFonts w:ascii="Times New Roman" w:hAnsi="Times New Roman" w:cs="Times New Roman"/>
        </w:rPr>
        <w:t xml:space="preserve"> serve as a major reservoir of antioxidant phytochemicals. Naturally occurring </w:t>
      </w:r>
      <w:proofErr w:type="spellStart"/>
      <w:r w:rsidRPr="00387561">
        <w:rPr>
          <w:rFonts w:ascii="Times New Roman" w:hAnsi="Times New Roman" w:cs="Times New Roman"/>
        </w:rPr>
        <w:t>kaempferol</w:t>
      </w:r>
      <w:proofErr w:type="spellEnd"/>
      <w:r w:rsidRPr="00387561">
        <w:rPr>
          <w:rFonts w:ascii="Times New Roman" w:hAnsi="Times New Roman" w:cs="Times New Roman"/>
        </w:rPr>
        <w:t xml:space="preserve"> and </w:t>
      </w:r>
      <w:proofErr w:type="spellStart"/>
      <w:r w:rsidRPr="00387561">
        <w:rPr>
          <w:rFonts w:ascii="Times New Roman" w:hAnsi="Times New Roman" w:cs="Times New Roman"/>
        </w:rPr>
        <w:t>catechin</w:t>
      </w:r>
      <w:proofErr w:type="spellEnd"/>
      <w:r w:rsidRPr="00387561">
        <w:rPr>
          <w:rFonts w:ascii="Times New Roman" w:hAnsi="Times New Roman" w:cs="Times New Roman"/>
        </w:rPr>
        <w:t>, found in plants, fruits, and spices, are well known for their health-related biological actions, including anticancer, anti-inflammatory, and antioxidant properties, as well as their ability to scavenge and neutralize free radicals produced by reactive chemicals (</w:t>
      </w:r>
      <w:proofErr w:type="spellStart"/>
      <w:r w:rsidRPr="00387561">
        <w:rPr>
          <w:rFonts w:ascii="Times New Roman" w:hAnsi="Times New Roman" w:cs="Times New Roman"/>
        </w:rPr>
        <w:t>Olszowy</w:t>
      </w:r>
      <w:proofErr w:type="spellEnd"/>
      <w:r w:rsidRPr="00387561">
        <w:rPr>
          <w:rFonts w:ascii="Times New Roman" w:hAnsi="Times New Roman" w:cs="Times New Roman"/>
        </w:rPr>
        <w:t xml:space="preserve">, 2019; Xing </w:t>
      </w:r>
      <w:r w:rsidRPr="00387561">
        <w:rPr>
          <w:rFonts w:ascii="Times New Roman" w:hAnsi="Times New Roman" w:cs="Times New Roman"/>
          <w:i/>
          <w:iCs/>
        </w:rPr>
        <w:t>et al</w:t>
      </w:r>
      <w:r w:rsidRPr="00387561">
        <w:rPr>
          <w:rFonts w:ascii="Times New Roman" w:hAnsi="Times New Roman" w:cs="Times New Roman"/>
        </w:rPr>
        <w:t xml:space="preserve">., 2019; </w:t>
      </w:r>
      <w:proofErr w:type="spellStart"/>
      <w:r w:rsidRPr="00387561">
        <w:rPr>
          <w:rFonts w:ascii="Times New Roman" w:hAnsi="Times New Roman" w:cs="Times New Roman"/>
        </w:rPr>
        <w:t>Faris</w:t>
      </w:r>
      <w:proofErr w:type="spellEnd"/>
      <w:r w:rsidRPr="00387561">
        <w:rPr>
          <w:rFonts w:ascii="Times New Roman" w:hAnsi="Times New Roman" w:cs="Times New Roman"/>
        </w:rPr>
        <w:t xml:space="preserve"> </w:t>
      </w:r>
      <w:r w:rsidRPr="00387561">
        <w:rPr>
          <w:rFonts w:ascii="Times New Roman" w:hAnsi="Times New Roman" w:cs="Times New Roman"/>
          <w:i/>
          <w:iCs/>
        </w:rPr>
        <w:t>et al</w:t>
      </w:r>
      <w:r w:rsidRPr="00387561">
        <w:rPr>
          <w:rFonts w:ascii="Times New Roman" w:hAnsi="Times New Roman" w:cs="Times New Roman"/>
        </w:rPr>
        <w:t>., 2024). The fruit's high antioxidant capacity and nutraceutical value may explain the pulp's high concentration of these phytochemicals.</w:t>
      </w:r>
    </w:p>
    <w:p w14:paraId="04EBF602" w14:textId="77777777" w:rsidR="00A45888" w:rsidRPr="00387561" w:rsidRDefault="00A45888" w:rsidP="00A45888">
      <w:pPr>
        <w:jc w:val="both"/>
        <w:rPr>
          <w:rFonts w:ascii="Times New Roman" w:hAnsi="Times New Roman" w:cs="Times New Roman"/>
        </w:rPr>
      </w:pPr>
      <w:commentRangeStart w:id="48"/>
      <w:r w:rsidRPr="00387561">
        <w:rPr>
          <w:rFonts w:ascii="Times New Roman" w:hAnsi="Times New Roman" w:cs="Times New Roman"/>
        </w:rPr>
        <w:t xml:space="preserve">Similarly, the presence of hesperidin and resveratrol supports the therapeutic potential of </w:t>
      </w:r>
      <w:r w:rsidRPr="00387561">
        <w:rPr>
          <w:rFonts w:ascii="Times New Roman" w:hAnsi="Times New Roman" w:cs="Times New Roman"/>
          <w:i/>
          <w:iCs/>
        </w:rPr>
        <w:t xml:space="preserve">C. </w:t>
      </w:r>
      <w:proofErr w:type="spellStart"/>
      <w:r w:rsidRPr="00387561">
        <w:rPr>
          <w:rFonts w:ascii="Times New Roman" w:hAnsi="Times New Roman" w:cs="Times New Roman"/>
          <w:i/>
          <w:iCs/>
        </w:rPr>
        <w:t>schweinfurthii</w:t>
      </w:r>
      <w:proofErr w:type="spellEnd"/>
      <w:r w:rsidRPr="00387561">
        <w:rPr>
          <w:rFonts w:ascii="Times New Roman" w:hAnsi="Times New Roman" w:cs="Times New Roman"/>
        </w:rPr>
        <w:t xml:space="preserve"> pulp because hesperidin, a glycosylated flavanone widely found in nature, has </w:t>
      </w:r>
      <w:commentRangeEnd w:id="48"/>
      <w:r w:rsidR="000038B0">
        <w:rPr>
          <w:rStyle w:val="CommentReference"/>
        </w:rPr>
        <w:commentReference w:id="48"/>
      </w:r>
      <w:r w:rsidRPr="00387561">
        <w:rPr>
          <w:rFonts w:ascii="Times New Roman" w:hAnsi="Times New Roman" w:cs="Times New Roman"/>
        </w:rPr>
        <w:t xml:space="preserve">been associated with </w:t>
      </w:r>
      <w:proofErr w:type="spellStart"/>
      <w:r w:rsidRPr="00387561">
        <w:rPr>
          <w:rFonts w:ascii="Times New Roman" w:hAnsi="Times New Roman" w:cs="Times New Roman"/>
        </w:rPr>
        <w:t>hepatoprotective</w:t>
      </w:r>
      <w:proofErr w:type="spellEnd"/>
      <w:r w:rsidRPr="00387561">
        <w:rPr>
          <w:rFonts w:ascii="Times New Roman" w:hAnsi="Times New Roman" w:cs="Times New Roman"/>
        </w:rPr>
        <w:t xml:space="preserve">, anxiolytic, antidepressant, antiepileptic, and </w:t>
      </w:r>
      <w:proofErr w:type="spellStart"/>
      <w:r w:rsidRPr="00387561">
        <w:rPr>
          <w:rFonts w:ascii="Times New Roman" w:hAnsi="Times New Roman" w:cs="Times New Roman"/>
        </w:rPr>
        <w:t>antihyperlipidemic</w:t>
      </w:r>
      <w:proofErr w:type="spellEnd"/>
      <w:r w:rsidRPr="00387561">
        <w:rPr>
          <w:rFonts w:ascii="Times New Roman" w:hAnsi="Times New Roman" w:cs="Times New Roman"/>
        </w:rPr>
        <w:t xml:space="preserve"> effects (</w:t>
      </w:r>
      <w:proofErr w:type="spellStart"/>
      <w:r w:rsidRPr="00387561">
        <w:rPr>
          <w:rFonts w:ascii="Times New Roman" w:hAnsi="Times New Roman" w:cs="Times New Roman"/>
        </w:rPr>
        <w:t>Ramsha</w:t>
      </w:r>
      <w:proofErr w:type="spellEnd"/>
      <w:r w:rsidRPr="00387561">
        <w:rPr>
          <w:rFonts w:ascii="Times New Roman" w:hAnsi="Times New Roman" w:cs="Times New Roman"/>
        </w:rPr>
        <w:t xml:space="preserve"> </w:t>
      </w:r>
      <w:r w:rsidRPr="00387561">
        <w:rPr>
          <w:rFonts w:ascii="Times New Roman" w:hAnsi="Times New Roman" w:cs="Times New Roman"/>
          <w:i/>
          <w:iCs/>
        </w:rPr>
        <w:t>et al</w:t>
      </w:r>
      <w:r w:rsidRPr="00387561">
        <w:rPr>
          <w:rFonts w:ascii="Times New Roman" w:hAnsi="Times New Roman" w:cs="Times New Roman"/>
        </w:rPr>
        <w:t xml:space="preserve">., 2024). The fruit's medicinal value may also be </w:t>
      </w:r>
      <w:r w:rsidRPr="00387561">
        <w:rPr>
          <w:rFonts w:ascii="Times New Roman" w:hAnsi="Times New Roman" w:cs="Times New Roman"/>
        </w:rPr>
        <w:lastRenderedPageBreak/>
        <w:t xml:space="preserve">attributed to the substantial amount of </w:t>
      </w:r>
      <w:proofErr w:type="spellStart"/>
      <w:r w:rsidRPr="00387561">
        <w:rPr>
          <w:rFonts w:ascii="Times New Roman" w:hAnsi="Times New Roman" w:cs="Times New Roman"/>
        </w:rPr>
        <w:t>isorhamnetin</w:t>
      </w:r>
      <w:proofErr w:type="spellEnd"/>
      <w:r w:rsidRPr="00387561">
        <w:rPr>
          <w:rFonts w:ascii="Times New Roman" w:hAnsi="Times New Roman" w:cs="Times New Roman"/>
        </w:rPr>
        <w:t xml:space="preserve"> present in the pulp. According to reports, the flavonoid </w:t>
      </w:r>
      <w:proofErr w:type="spellStart"/>
      <w:r w:rsidRPr="00387561">
        <w:rPr>
          <w:rFonts w:ascii="Times New Roman" w:hAnsi="Times New Roman" w:cs="Times New Roman"/>
        </w:rPr>
        <w:t>isorhamnetin</w:t>
      </w:r>
      <w:proofErr w:type="spellEnd"/>
      <w:r w:rsidRPr="00387561">
        <w:rPr>
          <w:rFonts w:ascii="Times New Roman" w:hAnsi="Times New Roman" w:cs="Times New Roman"/>
        </w:rPr>
        <w:t xml:space="preserve"> possesses anti-inflammatory, antioxidant, anti-</w:t>
      </w:r>
      <w:proofErr w:type="spellStart"/>
      <w:r w:rsidRPr="00387561">
        <w:rPr>
          <w:rFonts w:ascii="Times New Roman" w:hAnsi="Times New Roman" w:cs="Times New Roman"/>
        </w:rPr>
        <w:t>adipogenic</w:t>
      </w:r>
      <w:proofErr w:type="spellEnd"/>
      <w:r w:rsidRPr="00387561">
        <w:rPr>
          <w:rFonts w:ascii="Times New Roman" w:hAnsi="Times New Roman" w:cs="Times New Roman"/>
        </w:rPr>
        <w:t xml:space="preserve">, anti-proliferative, and anti-tumor properties. It may help in the prevention of neurodegenerative diseases such as Alzheimer's disease and cardiovascular diseases (Zhao &amp; Liu, 2008; Li </w:t>
      </w:r>
      <w:r w:rsidRPr="00387561">
        <w:rPr>
          <w:rFonts w:ascii="Times New Roman" w:hAnsi="Times New Roman" w:cs="Times New Roman"/>
          <w:i/>
          <w:iCs/>
        </w:rPr>
        <w:t>et al</w:t>
      </w:r>
      <w:r w:rsidRPr="00387561">
        <w:rPr>
          <w:rFonts w:ascii="Times New Roman" w:hAnsi="Times New Roman" w:cs="Times New Roman"/>
        </w:rPr>
        <w:t xml:space="preserve">., 2011; </w:t>
      </w:r>
      <w:proofErr w:type="spellStart"/>
      <w:r w:rsidRPr="00387561">
        <w:rPr>
          <w:rFonts w:ascii="Times New Roman" w:hAnsi="Times New Roman" w:cs="Times New Roman"/>
        </w:rPr>
        <w:t>Ishola</w:t>
      </w:r>
      <w:proofErr w:type="spellEnd"/>
      <w:r w:rsidRPr="00387561">
        <w:rPr>
          <w:rFonts w:ascii="Times New Roman" w:hAnsi="Times New Roman" w:cs="Times New Roman"/>
        </w:rPr>
        <w:t xml:space="preserve"> </w:t>
      </w:r>
      <w:r w:rsidRPr="00387561">
        <w:rPr>
          <w:rFonts w:ascii="Times New Roman" w:hAnsi="Times New Roman" w:cs="Times New Roman"/>
          <w:i/>
          <w:iCs/>
        </w:rPr>
        <w:t>et al</w:t>
      </w:r>
      <w:r w:rsidRPr="00387561">
        <w:rPr>
          <w:rFonts w:ascii="Times New Roman" w:hAnsi="Times New Roman" w:cs="Times New Roman"/>
        </w:rPr>
        <w:t xml:space="preserve">., 2019; Khaled, 2020). </w:t>
      </w:r>
    </w:p>
    <w:p w14:paraId="6B496911" w14:textId="77777777" w:rsidR="00A45888" w:rsidRPr="00387561" w:rsidRDefault="00A45888" w:rsidP="00A45888">
      <w:pPr>
        <w:jc w:val="both"/>
        <w:rPr>
          <w:rFonts w:ascii="Times New Roman" w:hAnsi="Times New Roman" w:cs="Times New Roman"/>
        </w:rPr>
      </w:pPr>
      <w:r w:rsidRPr="00387561">
        <w:rPr>
          <w:rFonts w:ascii="Times New Roman" w:hAnsi="Times New Roman" w:cs="Times New Roman"/>
        </w:rPr>
        <w:t xml:space="preserve">The presence of </w:t>
      </w:r>
      <w:proofErr w:type="spellStart"/>
      <w:r w:rsidRPr="00387561">
        <w:rPr>
          <w:rFonts w:ascii="Times New Roman" w:hAnsi="Times New Roman" w:cs="Times New Roman"/>
        </w:rPr>
        <w:t>linamarin</w:t>
      </w:r>
      <w:proofErr w:type="spellEnd"/>
      <w:r w:rsidRPr="00387561">
        <w:rPr>
          <w:rFonts w:ascii="Times New Roman" w:hAnsi="Times New Roman" w:cs="Times New Roman"/>
        </w:rPr>
        <w:t xml:space="preserve"> and </w:t>
      </w:r>
      <w:proofErr w:type="spellStart"/>
      <w:r w:rsidRPr="00387561">
        <w:rPr>
          <w:rFonts w:ascii="Times New Roman" w:hAnsi="Times New Roman" w:cs="Times New Roman"/>
        </w:rPr>
        <w:t>tangeretin</w:t>
      </w:r>
      <w:proofErr w:type="spellEnd"/>
      <w:r w:rsidRPr="00387561">
        <w:rPr>
          <w:rFonts w:ascii="Times New Roman" w:hAnsi="Times New Roman" w:cs="Times New Roman"/>
        </w:rPr>
        <w:t xml:space="preserve"> in substantial quantities may enhance the biological value of the pulp, as flavonoids such as </w:t>
      </w:r>
      <w:proofErr w:type="spellStart"/>
      <w:r w:rsidRPr="00387561">
        <w:rPr>
          <w:rFonts w:ascii="Times New Roman" w:hAnsi="Times New Roman" w:cs="Times New Roman"/>
        </w:rPr>
        <w:t>linamarin</w:t>
      </w:r>
      <w:proofErr w:type="spellEnd"/>
      <w:r w:rsidRPr="00387561">
        <w:rPr>
          <w:rFonts w:ascii="Times New Roman" w:hAnsi="Times New Roman" w:cs="Times New Roman"/>
        </w:rPr>
        <w:t xml:space="preserve"> are being investigated for anti-cancer drug development, given their reported therapeutic anti-cancer capabilities (</w:t>
      </w:r>
      <w:proofErr w:type="spellStart"/>
      <w:r w:rsidRPr="00387561">
        <w:rPr>
          <w:rFonts w:ascii="Times New Roman" w:hAnsi="Times New Roman" w:cs="Times New Roman"/>
        </w:rPr>
        <w:t>Iyuke</w:t>
      </w:r>
      <w:proofErr w:type="spellEnd"/>
      <w:r w:rsidRPr="00387561">
        <w:rPr>
          <w:rFonts w:ascii="Times New Roman" w:hAnsi="Times New Roman" w:cs="Times New Roman"/>
        </w:rPr>
        <w:t xml:space="preserve"> </w:t>
      </w:r>
      <w:r w:rsidRPr="00387561">
        <w:rPr>
          <w:rFonts w:ascii="Times New Roman" w:hAnsi="Times New Roman" w:cs="Times New Roman"/>
          <w:i/>
          <w:iCs/>
        </w:rPr>
        <w:t>et al</w:t>
      </w:r>
      <w:r w:rsidRPr="00387561">
        <w:rPr>
          <w:rFonts w:ascii="Times New Roman" w:hAnsi="Times New Roman" w:cs="Times New Roman"/>
        </w:rPr>
        <w:t xml:space="preserve">. 2004; Yusuf </w:t>
      </w:r>
      <w:r w:rsidRPr="00387561">
        <w:rPr>
          <w:rFonts w:ascii="Times New Roman" w:hAnsi="Times New Roman" w:cs="Times New Roman"/>
          <w:i/>
          <w:iCs/>
        </w:rPr>
        <w:t>et al</w:t>
      </w:r>
      <w:r w:rsidRPr="00387561">
        <w:rPr>
          <w:rFonts w:ascii="Times New Roman" w:hAnsi="Times New Roman" w:cs="Times New Roman"/>
        </w:rPr>
        <w:t xml:space="preserve">. 2006; </w:t>
      </w:r>
      <w:proofErr w:type="spellStart"/>
      <w:r w:rsidRPr="00387561">
        <w:rPr>
          <w:rFonts w:ascii="Times New Roman" w:hAnsi="Times New Roman" w:cs="Times New Roman"/>
        </w:rPr>
        <w:t>Idibie</w:t>
      </w:r>
      <w:proofErr w:type="spellEnd"/>
      <w:r w:rsidRPr="00387561">
        <w:rPr>
          <w:rFonts w:ascii="Times New Roman" w:hAnsi="Times New Roman" w:cs="Times New Roman"/>
        </w:rPr>
        <w:t xml:space="preserve"> </w:t>
      </w:r>
      <w:r w:rsidRPr="00387561">
        <w:rPr>
          <w:rFonts w:ascii="Times New Roman" w:hAnsi="Times New Roman" w:cs="Times New Roman"/>
          <w:i/>
          <w:iCs/>
        </w:rPr>
        <w:t>et al</w:t>
      </w:r>
      <w:r w:rsidRPr="00387561">
        <w:rPr>
          <w:rFonts w:ascii="Times New Roman" w:hAnsi="Times New Roman" w:cs="Times New Roman"/>
        </w:rPr>
        <w:t xml:space="preserve">. 2007). While </w:t>
      </w:r>
      <w:proofErr w:type="spellStart"/>
      <w:r w:rsidRPr="00387561">
        <w:rPr>
          <w:rFonts w:ascii="Times New Roman" w:hAnsi="Times New Roman" w:cs="Times New Roman"/>
        </w:rPr>
        <w:t>tangeretin</w:t>
      </w:r>
      <w:proofErr w:type="spellEnd"/>
      <w:r w:rsidRPr="00387561">
        <w:rPr>
          <w:rFonts w:ascii="Times New Roman" w:hAnsi="Times New Roman" w:cs="Times New Roman"/>
        </w:rPr>
        <w:t xml:space="preserve">, a flavonoid with remarkable anti-tumor qualities, has a lot of potential in oncology (Yuan, 2025). By downregulating the expression of survival proteins and upregulating the expression of pro-apoptotic proteins in a dose-dependent manner, </w:t>
      </w:r>
      <w:proofErr w:type="spellStart"/>
      <w:r w:rsidRPr="00387561">
        <w:rPr>
          <w:rFonts w:ascii="Times New Roman" w:hAnsi="Times New Roman" w:cs="Times New Roman"/>
        </w:rPr>
        <w:t>tangeretin</w:t>
      </w:r>
      <w:proofErr w:type="spellEnd"/>
      <w:r w:rsidRPr="00387561">
        <w:rPr>
          <w:rFonts w:ascii="Times New Roman" w:hAnsi="Times New Roman" w:cs="Times New Roman"/>
        </w:rPr>
        <w:t xml:space="preserve"> can also induce apoptosis in lung cancer cells (Liu </w:t>
      </w:r>
      <w:r w:rsidRPr="00387561">
        <w:rPr>
          <w:rFonts w:ascii="Times New Roman" w:hAnsi="Times New Roman" w:cs="Times New Roman"/>
          <w:i/>
          <w:iCs/>
        </w:rPr>
        <w:t>et al</w:t>
      </w:r>
      <w:r w:rsidRPr="00387561">
        <w:rPr>
          <w:rFonts w:ascii="Times New Roman" w:hAnsi="Times New Roman" w:cs="Times New Roman"/>
        </w:rPr>
        <w:t>., 2017).</w:t>
      </w:r>
    </w:p>
    <w:p w14:paraId="7A508FCF" w14:textId="20912209" w:rsidR="00A45888" w:rsidRPr="00387561" w:rsidRDefault="00A45888" w:rsidP="00A45888">
      <w:pPr>
        <w:spacing w:line="240" w:lineRule="auto"/>
        <w:jc w:val="both"/>
        <w:rPr>
          <w:rFonts w:ascii="Times New Roman" w:hAnsi="Times New Roman" w:cs="Times New Roman"/>
        </w:rPr>
      </w:pPr>
      <w:r w:rsidRPr="00387561">
        <w:rPr>
          <w:rFonts w:ascii="Times New Roman" w:hAnsi="Times New Roman" w:cs="Times New Roman"/>
        </w:rPr>
        <w:t xml:space="preserve">In contrast, the results revealed that </w:t>
      </w:r>
      <w:r w:rsidRPr="00387561">
        <w:rPr>
          <w:rFonts w:ascii="Times New Roman" w:hAnsi="Times New Roman" w:cs="Times New Roman"/>
          <w:i/>
          <w:iCs/>
        </w:rPr>
        <w:t xml:space="preserve">C. </w:t>
      </w:r>
      <w:proofErr w:type="spellStart"/>
      <w:r w:rsidRPr="00387561">
        <w:rPr>
          <w:rFonts w:ascii="Times New Roman" w:hAnsi="Times New Roman" w:cs="Times New Roman"/>
          <w:i/>
          <w:iCs/>
        </w:rPr>
        <w:t>schweinfurthii</w:t>
      </w:r>
      <w:proofErr w:type="spellEnd"/>
      <w:r w:rsidRPr="00387561">
        <w:rPr>
          <w:rFonts w:ascii="Times New Roman" w:hAnsi="Times New Roman" w:cs="Times New Roman"/>
          <w:i/>
          <w:iCs/>
        </w:rPr>
        <w:t xml:space="preserve"> </w:t>
      </w:r>
      <w:r w:rsidRPr="00387561">
        <w:rPr>
          <w:rFonts w:ascii="Times New Roman" w:hAnsi="Times New Roman" w:cs="Times New Roman"/>
        </w:rPr>
        <w:t xml:space="preserve">seed contained higher levels of flavonoids and phenolic compounds, including quercetin, </w:t>
      </w:r>
      <w:proofErr w:type="spellStart"/>
      <w:r w:rsidRPr="00387561">
        <w:rPr>
          <w:rFonts w:ascii="Times New Roman" w:hAnsi="Times New Roman" w:cs="Times New Roman"/>
        </w:rPr>
        <w:t>baicalin</w:t>
      </w:r>
      <w:proofErr w:type="spellEnd"/>
      <w:r w:rsidRPr="00387561">
        <w:rPr>
          <w:rFonts w:ascii="Times New Roman" w:hAnsi="Times New Roman" w:cs="Times New Roman"/>
        </w:rPr>
        <w:t xml:space="preserve">, </w:t>
      </w:r>
      <w:proofErr w:type="spellStart"/>
      <w:r w:rsidRPr="00387561">
        <w:rPr>
          <w:rFonts w:ascii="Times New Roman" w:hAnsi="Times New Roman" w:cs="Times New Roman"/>
        </w:rPr>
        <w:t>naringenin</w:t>
      </w:r>
      <w:proofErr w:type="spellEnd"/>
      <w:r w:rsidRPr="00387561">
        <w:rPr>
          <w:rFonts w:ascii="Times New Roman" w:hAnsi="Times New Roman" w:cs="Times New Roman"/>
        </w:rPr>
        <w:t xml:space="preserve">, </w:t>
      </w:r>
      <w:proofErr w:type="spellStart"/>
      <w:r w:rsidRPr="00387561">
        <w:rPr>
          <w:rFonts w:ascii="Times New Roman" w:hAnsi="Times New Roman" w:cs="Times New Roman"/>
        </w:rPr>
        <w:t>apigenin</w:t>
      </w:r>
      <w:proofErr w:type="spellEnd"/>
      <w:r w:rsidRPr="00387561">
        <w:rPr>
          <w:rFonts w:ascii="Times New Roman" w:hAnsi="Times New Roman" w:cs="Times New Roman"/>
        </w:rPr>
        <w:t xml:space="preserve">, </w:t>
      </w:r>
      <w:proofErr w:type="spellStart"/>
      <w:r w:rsidRPr="00387561">
        <w:rPr>
          <w:rFonts w:ascii="Times New Roman" w:hAnsi="Times New Roman" w:cs="Times New Roman"/>
        </w:rPr>
        <w:t>genistein</w:t>
      </w:r>
      <w:proofErr w:type="spellEnd"/>
      <w:r w:rsidRPr="00387561">
        <w:rPr>
          <w:rFonts w:ascii="Times New Roman" w:hAnsi="Times New Roman" w:cs="Times New Roman"/>
        </w:rPr>
        <w:t xml:space="preserve">, and </w:t>
      </w:r>
      <w:proofErr w:type="spellStart"/>
      <w:r w:rsidRPr="00387561">
        <w:rPr>
          <w:rFonts w:ascii="Times New Roman" w:hAnsi="Times New Roman" w:cs="Times New Roman"/>
        </w:rPr>
        <w:t>naringin</w:t>
      </w:r>
      <w:proofErr w:type="spellEnd"/>
      <w:r w:rsidRPr="00387561">
        <w:rPr>
          <w:rFonts w:ascii="Times New Roman" w:hAnsi="Times New Roman" w:cs="Times New Roman"/>
        </w:rPr>
        <w:t>, compared to the pulp. Quercetin has been shown to prevent and treat pathogenesis by reducing oxidative stress and inflammatory responses, lowering inflammatory cytokine levels, which significantly increased after exposure to lipopolysaccharides. It also modulates the intracellular antioxidant system by increasing the concentration of glutathione (GSH) (</w:t>
      </w:r>
      <w:proofErr w:type="spellStart"/>
      <w:r w:rsidRPr="00387561">
        <w:rPr>
          <w:rFonts w:ascii="Times New Roman" w:hAnsi="Times New Roman" w:cs="Times New Roman"/>
        </w:rPr>
        <w:t>Jia</w:t>
      </w:r>
      <w:proofErr w:type="spellEnd"/>
      <w:r w:rsidRPr="00387561">
        <w:rPr>
          <w:rFonts w:ascii="Times New Roman" w:hAnsi="Times New Roman" w:cs="Times New Roman"/>
        </w:rPr>
        <w:t xml:space="preserve"> </w:t>
      </w:r>
      <w:r w:rsidRPr="00387561">
        <w:rPr>
          <w:rFonts w:ascii="Times New Roman" w:hAnsi="Times New Roman" w:cs="Times New Roman"/>
          <w:i/>
          <w:iCs/>
        </w:rPr>
        <w:t>et al</w:t>
      </w:r>
      <w:r w:rsidRPr="00387561">
        <w:rPr>
          <w:rFonts w:ascii="Times New Roman" w:hAnsi="Times New Roman" w:cs="Times New Roman"/>
        </w:rPr>
        <w:t xml:space="preserve">., 2021; </w:t>
      </w:r>
      <w:proofErr w:type="spellStart"/>
      <w:r w:rsidRPr="00387561">
        <w:rPr>
          <w:rFonts w:ascii="Times New Roman" w:hAnsi="Times New Roman" w:cs="Times New Roman"/>
        </w:rPr>
        <w:t>Lv</w:t>
      </w:r>
      <w:proofErr w:type="spellEnd"/>
      <w:r w:rsidRPr="00387561">
        <w:rPr>
          <w:rFonts w:ascii="Times New Roman" w:hAnsi="Times New Roman" w:cs="Times New Roman"/>
        </w:rPr>
        <w:t xml:space="preserve"> </w:t>
      </w:r>
      <w:r w:rsidRPr="00387561">
        <w:rPr>
          <w:rFonts w:ascii="Times New Roman" w:hAnsi="Times New Roman" w:cs="Times New Roman"/>
          <w:i/>
          <w:iCs/>
        </w:rPr>
        <w:t>et al</w:t>
      </w:r>
      <w:r w:rsidRPr="00387561">
        <w:rPr>
          <w:rFonts w:ascii="Times New Roman" w:hAnsi="Times New Roman" w:cs="Times New Roman"/>
        </w:rPr>
        <w:t xml:space="preserve">., 2024). By scavenging reactive oxygen species and regulating the immunological response, </w:t>
      </w:r>
      <w:proofErr w:type="spellStart"/>
      <w:r w:rsidRPr="00387561">
        <w:rPr>
          <w:rFonts w:ascii="Times New Roman" w:hAnsi="Times New Roman" w:cs="Times New Roman"/>
        </w:rPr>
        <w:t>baicalin</w:t>
      </w:r>
      <w:proofErr w:type="spellEnd"/>
      <w:r w:rsidRPr="00387561">
        <w:rPr>
          <w:rFonts w:ascii="Times New Roman" w:hAnsi="Times New Roman" w:cs="Times New Roman"/>
        </w:rPr>
        <w:t xml:space="preserve"> also has potent antioxidant, anti-inflammatory, antiviral, and anticancer effects (Jiang </w:t>
      </w:r>
      <w:r w:rsidRPr="00387561">
        <w:rPr>
          <w:rFonts w:ascii="Times New Roman" w:hAnsi="Times New Roman" w:cs="Times New Roman"/>
          <w:i/>
          <w:iCs/>
        </w:rPr>
        <w:t>et al</w:t>
      </w:r>
      <w:r w:rsidRPr="00387561">
        <w:rPr>
          <w:rFonts w:ascii="Times New Roman" w:hAnsi="Times New Roman" w:cs="Times New Roman"/>
        </w:rPr>
        <w:t xml:space="preserve">., 2020; Ma </w:t>
      </w:r>
      <w:r w:rsidRPr="00387561">
        <w:rPr>
          <w:rFonts w:ascii="Times New Roman" w:hAnsi="Times New Roman" w:cs="Times New Roman"/>
          <w:i/>
          <w:iCs/>
        </w:rPr>
        <w:t>et al</w:t>
      </w:r>
      <w:r w:rsidRPr="00387561">
        <w:rPr>
          <w:rFonts w:ascii="Times New Roman" w:hAnsi="Times New Roman" w:cs="Times New Roman"/>
        </w:rPr>
        <w:t xml:space="preserve">., 2021). </w:t>
      </w:r>
    </w:p>
    <w:p w14:paraId="7FA9E1EB" w14:textId="77777777" w:rsidR="00A45888" w:rsidRPr="00387561" w:rsidRDefault="00A45888" w:rsidP="00A45888">
      <w:pPr>
        <w:spacing w:line="240" w:lineRule="auto"/>
        <w:jc w:val="both"/>
        <w:rPr>
          <w:rFonts w:ascii="Times New Roman" w:hAnsi="Times New Roman" w:cs="Times New Roman"/>
        </w:rPr>
      </w:pPr>
      <w:r w:rsidRPr="00387561">
        <w:rPr>
          <w:rFonts w:ascii="Times New Roman" w:hAnsi="Times New Roman" w:cs="Times New Roman"/>
        </w:rPr>
        <w:t xml:space="preserve">Furthermore, the presence of </w:t>
      </w:r>
      <w:proofErr w:type="spellStart"/>
      <w:r w:rsidRPr="00387561">
        <w:rPr>
          <w:rFonts w:ascii="Times New Roman" w:hAnsi="Times New Roman" w:cs="Times New Roman"/>
        </w:rPr>
        <w:t>naringenin</w:t>
      </w:r>
      <w:proofErr w:type="spellEnd"/>
      <w:r w:rsidRPr="00387561">
        <w:rPr>
          <w:rFonts w:ascii="Times New Roman" w:hAnsi="Times New Roman" w:cs="Times New Roman"/>
        </w:rPr>
        <w:t xml:space="preserve">, </w:t>
      </w:r>
      <w:proofErr w:type="spellStart"/>
      <w:r w:rsidRPr="00387561">
        <w:rPr>
          <w:rFonts w:ascii="Times New Roman" w:hAnsi="Times New Roman" w:cs="Times New Roman"/>
        </w:rPr>
        <w:t>apigenin</w:t>
      </w:r>
      <w:proofErr w:type="spellEnd"/>
      <w:r w:rsidRPr="00387561">
        <w:rPr>
          <w:rFonts w:ascii="Times New Roman" w:hAnsi="Times New Roman" w:cs="Times New Roman"/>
        </w:rPr>
        <w:t xml:space="preserve">, </w:t>
      </w:r>
      <w:proofErr w:type="spellStart"/>
      <w:r w:rsidRPr="00387561">
        <w:rPr>
          <w:rFonts w:ascii="Times New Roman" w:hAnsi="Times New Roman" w:cs="Times New Roman"/>
        </w:rPr>
        <w:t>genistein</w:t>
      </w:r>
      <w:proofErr w:type="spellEnd"/>
      <w:r w:rsidRPr="00387561">
        <w:rPr>
          <w:rFonts w:ascii="Times New Roman" w:hAnsi="Times New Roman" w:cs="Times New Roman"/>
        </w:rPr>
        <w:t xml:space="preserve">, and </w:t>
      </w:r>
      <w:proofErr w:type="spellStart"/>
      <w:r w:rsidRPr="00387561">
        <w:rPr>
          <w:rFonts w:ascii="Times New Roman" w:hAnsi="Times New Roman" w:cs="Times New Roman"/>
        </w:rPr>
        <w:t>naringin</w:t>
      </w:r>
      <w:proofErr w:type="spellEnd"/>
      <w:r w:rsidRPr="00387561">
        <w:rPr>
          <w:rFonts w:ascii="Times New Roman" w:hAnsi="Times New Roman" w:cs="Times New Roman"/>
        </w:rPr>
        <w:t xml:space="preserve"> in appreciable amounts in </w:t>
      </w:r>
      <w:r w:rsidRPr="00387561">
        <w:rPr>
          <w:rFonts w:ascii="Times New Roman" w:hAnsi="Times New Roman" w:cs="Times New Roman"/>
          <w:i/>
          <w:iCs/>
        </w:rPr>
        <w:t xml:space="preserve">C. </w:t>
      </w:r>
      <w:proofErr w:type="spellStart"/>
      <w:r w:rsidRPr="00387561">
        <w:rPr>
          <w:rFonts w:ascii="Times New Roman" w:hAnsi="Times New Roman" w:cs="Times New Roman"/>
          <w:i/>
          <w:iCs/>
        </w:rPr>
        <w:t>schweinfurthii</w:t>
      </w:r>
      <w:proofErr w:type="spellEnd"/>
      <w:r w:rsidRPr="00387561">
        <w:rPr>
          <w:rFonts w:ascii="Times New Roman" w:hAnsi="Times New Roman" w:cs="Times New Roman"/>
        </w:rPr>
        <w:t xml:space="preserve"> seed suggests that the seed may possess significant pharmacological and functional food potential despite its low consumption. </w:t>
      </w:r>
      <w:proofErr w:type="spellStart"/>
      <w:r w:rsidRPr="00387561">
        <w:rPr>
          <w:rFonts w:ascii="Times New Roman" w:hAnsi="Times New Roman" w:cs="Times New Roman"/>
        </w:rPr>
        <w:t>Naringenin</w:t>
      </w:r>
      <w:proofErr w:type="spellEnd"/>
      <w:r w:rsidRPr="00387561">
        <w:rPr>
          <w:rFonts w:ascii="Times New Roman" w:hAnsi="Times New Roman" w:cs="Times New Roman"/>
        </w:rPr>
        <w:t xml:space="preserve"> has been linked to anti-inflammatory, anti-cancer, anti-atherosclerotic, and neuroprotective properties, among other positive benefits on human health (Chung </w:t>
      </w:r>
      <w:r w:rsidRPr="00387561">
        <w:rPr>
          <w:rFonts w:ascii="Times New Roman" w:hAnsi="Times New Roman" w:cs="Times New Roman"/>
          <w:i/>
          <w:iCs/>
        </w:rPr>
        <w:t>et al</w:t>
      </w:r>
      <w:r w:rsidRPr="00387561">
        <w:rPr>
          <w:rFonts w:ascii="Times New Roman" w:hAnsi="Times New Roman" w:cs="Times New Roman"/>
        </w:rPr>
        <w:t xml:space="preserve">., 2019; </w:t>
      </w:r>
      <w:proofErr w:type="spellStart"/>
      <w:r w:rsidRPr="00387561">
        <w:rPr>
          <w:rFonts w:ascii="Times New Roman" w:hAnsi="Times New Roman" w:cs="Times New Roman"/>
        </w:rPr>
        <w:t>Rashed</w:t>
      </w:r>
      <w:proofErr w:type="spellEnd"/>
      <w:r w:rsidRPr="00387561">
        <w:rPr>
          <w:rFonts w:ascii="Times New Roman" w:hAnsi="Times New Roman" w:cs="Times New Roman"/>
        </w:rPr>
        <w:t xml:space="preserve">, 2021). However, </w:t>
      </w:r>
      <w:proofErr w:type="spellStart"/>
      <w:r w:rsidRPr="00387561">
        <w:rPr>
          <w:rFonts w:ascii="Times New Roman" w:hAnsi="Times New Roman" w:cs="Times New Roman"/>
        </w:rPr>
        <w:t>genistein</w:t>
      </w:r>
      <w:proofErr w:type="spellEnd"/>
      <w:r w:rsidRPr="00387561">
        <w:rPr>
          <w:rFonts w:ascii="Times New Roman" w:hAnsi="Times New Roman" w:cs="Times New Roman"/>
        </w:rPr>
        <w:t xml:space="preserve"> and </w:t>
      </w:r>
      <w:proofErr w:type="spellStart"/>
      <w:r w:rsidRPr="00387561">
        <w:rPr>
          <w:rFonts w:ascii="Times New Roman" w:hAnsi="Times New Roman" w:cs="Times New Roman"/>
        </w:rPr>
        <w:t>apigenin</w:t>
      </w:r>
      <w:proofErr w:type="spellEnd"/>
      <w:r w:rsidRPr="00387561">
        <w:rPr>
          <w:rFonts w:ascii="Times New Roman" w:hAnsi="Times New Roman" w:cs="Times New Roman"/>
        </w:rPr>
        <w:t xml:space="preserve"> are recognized for their anticancer and immune-modulating properties (</w:t>
      </w:r>
      <w:proofErr w:type="spellStart"/>
      <w:r w:rsidRPr="00387561">
        <w:rPr>
          <w:rFonts w:ascii="Times New Roman" w:hAnsi="Times New Roman" w:cs="Times New Roman"/>
        </w:rPr>
        <w:t>Kumazawa</w:t>
      </w:r>
      <w:proofErr w:type="spellEnd"/>
      <w:r w:rsidRPr="00387561">
        <w:rPr>
          <w:rFonts w:ascii="Times New Roman" w:hAnsi="Times New Roman" w:cs="Times New Roman"/>
        </w:rPr>
        <w:t xml:space="preserve"> </w:t>
      </w:r>
      <w:r w:rsidRPr="00387561">
        <w:rPr>
          <w:rFonts w:ascii="Times New Roman" w:hAnsi="Times New Roman" w:cs="Times New Roman"/>
          <w:i/>
          <w:iCs/>
        </w:rPr>
        <w:t>et al</w:t>
      </w:r>
      <w:r w:rsidRPr="00387561">
        <w:rPr>
          <w:rFonts w:ascii="Times New Roman" w:hAnsi="Times New Roman" w:cs="Times New Roman"/>
        </w:rPr>
        <w:t xml:space="preserve">., 2006; Kaur </w:t>
      </w:r>
      <w:r w:rsidRPr="00387561">
        <w:rPr>
          <w:rFonts w:ascii="Times New Roman" w:hAnsi="Times New Roman" w:cs="Times New Roman"/>
          <w:i/>
          <w:iCs/>
        </w:rPr>
        <w:t>et al</w:t>
      </w:r>
      <w:r w:rsidRPr="00387561">
        <w:rPr>
          <w:rFonts w:ascii="Times New Roman" w:hAnsi="Times New Roman" w:cs="Times New Roman"/>
        </w:rPr>
        <w:t xml:space="preserve">., 2008; Choi &amp; Kim, 2009). The high concentration of these flavonoids suggests that </w:t>
      </w:r>
      <w:r w:rsidRPr="00387561">
        <w:rPr>
          <w:rFonts w:ascii="Times New Roman" w:hAnsi="Times New Roman" w:cs="Times New Roman"/>
          <w:i/>
          <w:iCs/>
        </w:rPr>
        <w:t xml:space="preserve">C. </w:t>
      </w:r>
      <w:proofErr w:type="spellStart"/>
      <w:r w:rsidRPr="00387561">
        <w:rPr>
          <w:rFonts w:ascii="Times New Roman" w:hAnsi="Times New Roman" w:cs="Times New Roman"/>
          <w:i/>
          <w:iCs/>
        </w:rPr>
        <w:t>schweinfurthii</w:t>
      </w:r>
      <w:proofErr w:type="spellEnd"/>
      <w:r w:rsidRPr="00387561">
        <w:rPr>
          <w:rFonts w:ascii="Times New Roman" w:hAnsi="Times New Roman" w:cs="Times New Roman"/>
        </w:rPr>
        <w:t xml:space="preserve"> seed may be a useful source of bioactive substances for nutraceutical and pharmacological uses.</w:t>
      </w:r>
    </w:p>
    <w:p w14:paraId="334CFFF7" w14:textId="77777777" w:rsidR="00A45888" w:rsidRPr="00387561" w:rsidRDefault="00A45888" w:rsidP="00A45888">
      <w:pPr>
        <w:spacing w:line="240" w:lineRule="auto"/>
        <w:jc w:val="both"/>
        <w:rPr>
          <w:rFonts w:ascii="Times New Roman" w:hAnsi="Times New Roman" w:cs="Times New Roman"/>
        </w:rPr>
      </w:pPr>
      <w:r w:rsidRPr="00387561">
        <w:rPr>
          <w:rFonts w:ascii="Times New Roman" w:hAnsi="Times New Roman" w:cs="Times New Roman"/>
        </w:rPr>
        <w:t xml:space="preserve">The proximate composition analysis of </w:t>
      </w:r>
      <w:r w:rsidRPr="00387561">
        <w:rPr>
          <w:rFonts w:ascii="Times New Roman" w:hAnsi="Times New Roman" w:cs="Times New Roman"/>
          <w:i/>
          <w:iCs/>
        </w:rPr>
        <w:t xml:space="preserve">C. </w:t>
      </w:r>
      <w:proofErr w:type="spellStart"/>
      <w:r w:rsidRPr="00387561">
        <w:rPr>
          <w:rFonts w:ascii="Times New Roman" w:hAnsi="Times New Roman" w:cs="Times New Roman"/>
          <w:i/>
          <w:iCs/>
        </w:rPr>
        <w:t>schweinfurthii</w:t>
      </w:r>
      <w:proofErr w:type="spellEnd"/>
      <w:r w:rsidRPr="00387561">
        <w:rPr>
          <w:rFonts w:ascii="Times New Roman" w:hAnsi="Times New Roman" w:cs="Times New Roman"/>
          <w:i/>
          <w:iCs/>
        </w:rPr>
        <w:t xml:space="preserve"> </w:t>
      </w:r>
      <w:r w:rsidRPr="00387561">
        <w:rPr>
          <w:rFonts w:ascii="Times New Roman" w:hAnsi="Times New Roman" w:cs="Times New Roman"/>
        </w:rPr>
        <w:t>pulp and seed</w:t>
      </w:r>
      <w:r w:rsidRPr="00387561">
        <w:rPr>
          <w:rFonts w:ascii="Times New Roman" w:hAnsi="Times New Roman" w:cs="Times New Roman"/>
          <w:i/>
          <w:iCs/>
        </w:rPr>
        <w:t xml:space="preserve"> </w:t>
      </w:r>
      <w:r w:rsidRPr="00387561">
        <w:rPr>
          <w:rFonts w:ascii="Times New Roman" w:hAnsi="Times New Roman" w:cs="Times New Roman"/>
        </w:rPr>
        <w:t xml:space="preserve">showed that both samples contain varying proportions of moisture, crude fat, crude </w:t>
      </w:r>
      <w:proofErr w:type="spellStart"/>
      <w:r w:rsidRPr="00387561">
        <w:rPr>
          <w:rFonts w:ascii="Times New Roman" w:hAnsi="Times New Roman" w:cs="Times New Roman"/>
        </w:rPr>
        <w:t>fibre</w:t>
      </w:r>
      <w:proofErr w:type="spellEnd"/>
      <w:r w:rsidRPr="00387561">
        <w:rPr>
          <w:rFonts w:ascii="Times New Roman" w:hAnsi="Times New Roman" w:cs="Times New Roman"/>
        </w:rPr>
        <w:t xml:space="preserve">, protein, ash, and carbohydrate. The results shown in Figure 2 revealed that the </w:t>
      </w:r>
      <w:r w:rsidRPr="00387561">
        <w:rPr>
          <w:rFonts w:ascii="Times New Roman" w:hAnsi="Times New Roman" w:cs="Times New Roman"/>
          <w:i/>
          <w:iCs/>
        </w:rPr>
        <w:t xml:space="preserve">C. </w:t>
      </w:r>
      <w:proofErr w:type="spellStart"/>
      <w:r w:rsidRPr="00387561">
        <w:rPr>
          <w:rFonts w:ascii="Times New Roman" w:hAnsi="Times New Roman" w:cs="Times New Roman"/>
          <w:i/>
          <w:iCs/>
        </w:rPr>
        <w:t>schweinfurthii</w:t>
      </w:r>
      <w:proofErr w:type="spellEnd"/>
      <w:r w:rsidRPr="00387561">
        <w:rPr>
          <w:rFonts w:ascii="Times New Roman" w:hAnsi="Times New Roman" w:cs="Times New Roman"/>
          <w:i/>
          <w:iCs/>
        </w:rPr>
        <w:t xml:space="preserve"> </w:t>
      </w:r>
      <w:r w:rsidRPr="00387561">
        <w:rPr>
          <w:rFonts w:ascii="Times New Roman" w:hAnsi="Times New Roman" w:cs="Times New Roman"/>
        </w:rPr>
        <w:t>pulp had higher moisture and crude fat concentrations than the seed.</w:t>
      </w:r>
    </w:p>
    <w:p w14:paraId="2C04697E" w14:textId="77777777" w:rsidR="00A45888" w:rsidRPr="00387561" w:rsidRDefault="00A45888" w:rsidP="00A45888">
      <w:pPr>
        <w:spacing w:line="240" w:lineRule="auto"/>
        <w:jc w:val="both"/>
        <w:rPr>
          <w:rFonts w:ascii="Times New Roman" w:hAnsi="Times New Roman" w:cs="Times New Roman"/>
        </w:rPr>
      </w:pPr>
      <w:r w:rsidRPr="00387561">
        <w:rPr>
          <w:rFonts w:ascii="Times New Roman" w:hAnsi="Times New Roman" w:cs="Times New Roman"/>
        </w:rPr>
        <w:t xml:space="preserve">The moisture content of a sample can be used to determine its shelf life. Therefore, the low moisture content of the seed ensures long-term storage stability and reduced microbial deterioration, whereas the high moisture content may contribute to the pulp's susceptibility to microbial spoilage and short shelf life.  The high pulp moisture content (28.37%) observed in this study is in line with previous studies on </w:t>
      </w:r>
      <w:r w:rsidRPr="00387561">
        <w:rPr>
          <w:rFonts w:ascii="Times New Roman" w:hAnsi="Times New Roman" w:cs="Times New Roman"/>
          <w:i/>
          <w:iCs/>
        </w:rPr>
        <w:t xml:space="preserve">C. </w:t>
      </w:r>
      <w:proofErr w:type="spellStart"/>
      <w:r w:rsidRPr="00387561">
        <w:rPr>
          <w:rFonts w:ascii="Times New Roman" w:hAnsi="Times New Roman" w:cs="Times New Roman"/>
          <w:i/>
          <w:iCs/>
        </w:rPr>
        <w:t>schweinfurthii</w:t>
      </w:r>
      <w:proofErr w:type="spellEnd"/>
      <w:r w:rsidRPr="00387561">
        <w:rPr>
          <w:rFonts w:ascii="Times New Roman" w:hAnsi="Times New Roman" w:cs="Times New Roman"/>
        </w:rPr>
        <w:t xml:space="preserve"> pulp, which ranged from 25.62% to 32.25% (</w:t>
      </w:r>
      <w:proofErr w:type="spellStart"/>
      <w:r w:rsidRPr="00387561">
        <w:rPr>
          <w:rFonts w:ascii="Times New Roman" w:hAnsi="Times New Roman" w:cs="Times New Roman"/>
        </w:rPr>
        <w:t>Maduelosi</w:t>
      </w:r>
      <w:proofErr w:type="spellEnd"/>
      <w:r w:rsidRPr="00387561">
        <w:rPr>
          <w:rFonts w:ascii="Times New Roman" w:hAnsi="Times New Roman" w:cs="Times New Roman"/>
        </w:rPr>
        <w:t xml:space="preserve"> &amp; </w:t>
      </w:r>
      <w:proofErr w:type="spellStart"/>
      <w:r w:rsidRPr="00387561">
        <w:rPr>
          <w:rFonts w:ascii="Times New Roman" w:hAnsi="Times New Roman" w:cs="Times New Roman"/>
        </w:rPr>
        <w:t>Angaye</w:t>
      </w:r>
      <w:proofErr w:type="spellEnd"/>
      <w:r w:rsidRPr="00387561">
        <w:rPr>
          <w:rFonts w:ascii="Times New Roman" w:hAnsi="Times New Roman" w:cs="Times New Roman"/>
        </w:rPr>
        <w:t xml:space="preserve">, 2015; </w:t>
      </w:r>
      <w:proofErr w:type="spellStart"/>
      <w:r w:rsidRPr="00387561">
        <w:rPr>
          <w:rFonts w:ascii="Times New Roman" w:hAnsi="Times New Roman" w:cs="Times New Roman"/>
        </w:rPr>
        <w:t>Onimawo</w:t>
      </w:r>
      <w:proofErr w:type="spellEnd"/>
      <w:r w:rsidRPr="00387561">
        <w:rPr>
          <w:rFonts w:ascii="Times New Roman" w:hAnsi="Times New Roman" w:cs="Times New Roman"/>
        </w:rPr>
        <w:t xml:space="preserve"> &amp; </w:t>
      </w:r>
      <w:proofErr w:type="spellStart"/>
      <w:r w:rsidRPr="00387561">
        <w:rPr>
          <w:rFonts w:ascii="Times New Roman" w:hAnsi="Times New Roman" w:cs="Times New Roman"/>
        </w:rPr>
        <w:t>Adukwu</w:t>
      </w:r>
      <w:proofErr w:type="spellEnd"/>
      <w:r w:rsidRPr="00387561">
        <w:rPr>
          <w:rFonts w:ascii="Times New Roman" w:hAnsi="Times New Roman" w:cs="Times New Roman"/>
        </w:rPr>
        <w:t xml:space="preserve">, 2003). As a result, immediate refrigeration may be required to preserve the quality of the pulp. The crude fat contents of the pulp (6.65%) and seed (5.03%) observed in this study were lower than those previously reported </w:t>
      </w:r>
      <w:r w:rsidRPr="00387561">
        <w:rPr>
          <w:rFonts w:ascii="Times New Roman" w:hAnsi="Times New Roman" w:cs="Times New Roman"/>
        </w:rPr>
        <w:lastRenderedPageBreak/>
        <w:t xml:space="preserve">by Arthur </w:t>
      </w:r>
      <w:r w:rsidRPr="00387561">
        <w:rPr>
          <w:rFonts w:ascii="Times New Roman" w:hAnsi="Times New Roman" w:cs="Times New Roman"/>
          <w:i/>
          <w:iCs/>
        </w:rPr>
        <w:t>et al</w:t>
      </w:r>
      <w:r w:rsidRPr="00387561">
        <w:rPr>
          <w:rFonts w:ascii="Times New Roman" w:hAnsi="Times New Roman" w:cs="Times New Roman"/>
        </w:rPr>
        <w:t>. (2025), which were 32.99–40.47% for pulp and 35.63–45.54% for seed. Considering that </w:t>
      </w:r>
      <w:r w:rsidRPr="00387561">
        <w:rPr>
          <w:rFonts w:ascii="Times New Roman" w:hAnsi="Times New Roman" w:cs="Times New Roman"/>
          <w:i/>
          <w:iCs/>
        </w:rPr>
        <w:t xml:space="preserve">C. </w:t>
      </w:r>
      <w:proofErr w:type="spellStart"/>
      <w:r w:rsidRPr="00387561">
        <w:rPr>
          <w:rFonts w:ascii="Times New Roman" w:hAnsi="Times New Roman" w:cs="Times New Roman"/>
          <w:i/>
          <w:iCs/>
        </w:rPr>
        <w:t>schweinfurthii</w:t>
      </w:r>
      <w:proofErr w:type="spellEnd"/>
      <w:r w:rsidRPr="00387561">
        <w:rPr>
          <w:rFonts w:ascii="Times New Roman" w:hAnsi="Times New Roman" w:cs="Times New Roman"/>
        </w:rPr>
        <w:t xml:space="preserve"> is said to contain essential oils with antibacterial and antioxidant properties, the moderate fat levels in both pulp and seed may be nutritionally advantageous (</w:t>
      </w:r>
      <w:proofErr w:type="spellStart"/>
      <w:r w:rsidRPr="00387561">
        <w:rPr>
          <w:rFonts w:ascii="Times New Roman" w:hAnsi="Times New Roman" w:cs="Times New Roman"/>
        </w:rPr>
        <w:t>Koudou</w:t>
      </w:r>
      <w:proofErr w:type="spellEnd"/>
      <w:r w:rsidRPr="00387561">
        <w:rPr>
          <w:rFonts w:ascii="Times New Roman" w:hAnsi="Times New Roman" w:cs="Times New Roman"/>
        </w:rPr>
        <w:t xml:space="preserve">, 2005; </w:t>
      </w:r>
      <w:proofErr w:type="spellStart"/>
      <w:r w:rsidRPr="00387561">
        <w:rPr>
          <w:rFonts w:ascii="Times New Roman" w:hAnsi="Times New Roman" w:cs="Times New Roman"/>
        </w:rPr>
        <w:t>Obame</w:t>
      </w:r>
      <w:proofErr w:type="spellEnd"/>
      <w:r w:rsidRPr="00387561">
        <w:rPr>
          <w:rFonts w:ascii="Times New Roman" w:hAnsi="Times New Roman" w:cs="Times New Roman"/>
        </w:rPr>
        <w:t xml:space="preserve"> </w:t>
      </w:r>
      <w:r w:rsidRPr="00387561">
        <w:rPr>
          <w:rFonts w:ascii="Times New Roman" w:hAnsi="Times New Roman" w:cs="Times New Roman"/>
          <w:i/>
          <w:iCs/>
        </w:rPr>
        <w:t>et al</w:t>
      </w:r>
      <w:r w:rsidRPr="00387561">
        <w:rPr>
          <w:rFonts w:ascii="Times New Roman" w:hAnsi="Times New Roman" w:cs="Times New Roman"/>
        </w:rPr>
        <w:t xml:space="preserve">., 2007; </w:t>
      </w:r>
      <w:proofErr w:type="spellStart"/>
      <w:r w:rsidRPr="00387561">
        <w:rPr>
          <w:rFonts w:ascii="Times New Roman" w:hAnsi="Times New Roman" w:cs="Times New Roman"/>
        </w:rPr>
        <w:t>Dzotam</w:t>
      </w:r>
      <w:proofErr w:type="spellEnd"/>
      <w:r w:rsidRPr="00387561">
        <w:rPr>
          <w:rFonts w:ascii="Times New Roman" w:hAnsi="Times New Roman" w:cs="Times New Roman"/>
        </w:rPr>
        <w:t xml:space="preserve"> </w:t>
      </w:r>
      <w:r w:rsidRPr="00387561">
        <w:rPr>
          <w:rFonts w:ascii="Times New Roman" w:hAnsi="Times New Roman" w:cs="Times New Roman"/>
          <w:i/>
          <w:iCs/>
        </w:rPr>
        <w:t>et al</w:t>
      </w:r>
      <w:r w:rsidRPr="00387561">
        <w:rPr>
          <w:rFonts w:ascii="Times New Roman" w:hAnsi="Times New Roman" w:cs="Times New Roman"/>
        </w:rPr>
        <w:t>., 2015). These variations may be attributed to differences in geographic locations, soil compositions, and possibly meteorological conditions.</w:t>
      </w:r>
    </w:p>
    <w:p w14:paraId="404FDA8B" w14:textId="77777777" w:rsidR="00A45888" w:rsidRPr="00387561" w:rsidRDefault="00A45888" w:rsidP="00A45888">
      <w:pPr>
        <w:spacing w:line="240" w:lineRule="auto"/>
        <w:jc w:val="both"/>
        <w:rPr>
          <w:rFonts w:ascii="Times New Roman" w:hAnsi="Times New Roman" w:cs="Times New Roman"/>
        </w:rPr>
      </w:pPr>
      <w:r w:rsidRPr="00387561">
        <w:rPr>
          <w:rFonts w:ascii="Times New Roman" w:hAnsi="Times New Roman" w:cs="Times New Roman"/>
        </w:rPr>
        <w:t xml:space="preserve">In contrast, compared with the pulp, the </w:t>
      </w:r>
      <w:r w:rsidRPr="00387561">
        <w:rPr>
          <w:rFonts w:ascii="Times New Roman" w:hAnsi="Times New Roman" w:cs="Times New Roman"/>
          <w:i/>
          <w:iCs/>
        </w:rPr>
        <w:t xml:space="preserve">C. </w:t>
      </w:r>
      <w:proofErr w:type="spellStart"/>
      <w:r w:rsidRPr="00387561">
        <w:rPr>
          <w:rFonts w:ascii="Times New Roman" w:hAnsi="Times New Roman" w:cs="Times New Roman"/>
          <w:i/>
          <w:iCs/>
        </w:rPr>
        <w:t>schweinfurthii</w:t>
      </w:r>
      <w:proofErr w:type="spellEnd"/>
      <w:r w:rsidRPr="00387561">
        <w:rPr>
          <w:rFonts w:ascii="Times New Roman" w:hAnsi="Times New Roman" w:cs="Times New Roman"/>
        </w:rPr>
        <w:t xml:space="preserve"> seed contained higher levels of ash, crude fiber, crude protein, and carbohydrates.</w:t>
      </w:r>
    </w:p>
    <w:p w14:paraId="527FE32E" w14:textId="77777777" w:rsidR="00A45888" w:rsidRPr="00387561" w:rsidRDefault="00A45888" w:rsidP="00A45888">
      <w:pPr>
        <w:spacing w:line="240" w:lineRule="auto"/>
        <w:jc w:val="both"/>
        <w:rPr>
          <w:rFonts w:ascii="Times New Roman" w:hAnsi="Times New Roman" w:cs="Times New Roman"/>
        </w:rPr>
      </w:pPr>
      <w:r w:rsidRPr="00387561">
        <w:rPr>
          <w:rFonts w:ascii="Times New Roman" w:hAnsi="Times New Roman" w:cs="Times New Roman"/>
        </w:rPr>
        <w:t xml:space="preserve">The higher ash content in the seed compared to the pulp of </w:t>
      </w:r>
      <w:r w:rsidRPr="00387561">
        <w:rPr>
          <w:rFonts w:ascii="Times New Roman" w:hAnsi="Times New Roman" w:cs="Times New Roman"/>
          <w:i/>
          <w:iCs/>
        </w:rPr>
        <w:t xml:space="preserve">C. </w:t>
      </w:r>
      <w:proofErr w:type="spellStart"/>
      <w:r w:rsidRPr="00387561">
        <w:rPr>
          <w:rFonts w:ascii="Times New Roman" w:hAnsi="Times New Roman" w:cs="Times New Roman"/>
          <w:i/>
          <w:iCs/>
        </w:rPr>
        <w:t>schweinfurthii</w:t>
      </w:r>
      <w:proofErr w:type="spellEnd"/>
      <w:r w:rsidRPr="00387561">
        <w:rPr>
          <w:rFonts w:ascii="Times New Roman" w:hAnsi="Times New Roman" w:cs="Times New Roman"/>
        </w:rPr>
        <w:t xml:space="preserve"> in this study is supported by the high concentrations of various mineral elements, such as calcium, iron, and selenium, which were found to be higher in the seed than in the pulp. This increase implies that the seed could significantly enhance the dietary intake of minerals. Despite these findings, the crude ash content reported in this study was higher than the values of 3.14% to 3.31% for </w:t>
      </w:r>
      <w:r w:rsidRPr="00387561">
        <w:rPr>
          <w:rFonts w:ascii="Times New Roman" w:hAnsi="Times New Roman" w:cs="Times New Roman"/>
          <w:i/>
          <w:iCs/>
        </w:rPr>
        <w:t xml:space="preserve">C. </w:t>
      </w:r>
      <w:proofErr w:type="spellStart"/>
      <w:r w:rsidRPr="00387561">
        <w:rPr>
          <w:rFonts w:ascii="Times New Roman" w:hAnsi="Times New Roman" w:cs="Times New Roman"/>
          <w:i/>
          <w:iCs/>
        </w:rPr>
        <w:t>schweinfurthii</w:t>
      </w:r>
      <w:proofErr w:type="spellEnd"/>
      <w:r w:rsidRPr="00387561">
        <w:rPr>
          <w:rFonts w:ascii="Times New Roman" w:hAnsi="Times New Roman" w:cs="Times New Roman"/>
        </w:rPr>
        <w:t xml:space="preserve"> seed and pulp reported by </w:t>
      </w:r>
      <w:proofErr w:type="spellStart"/>
      <w:r w:rsidRPr="00387561">
        <w:rPr>
          <w:rFonts w:ascii="Times New Roman" w:hAnsi="Times New Roman" w:cs="Times New Roman"/>
        </w:rPr>
        <w:t>Maduelosi</w:t>
      </w:r>
      <w:proofErr w:type="spellEnd"/>
      <w:r w:rsidRPr="00387561">
        <w:rPr>
          <w:rFonts w:ascii="Times New Roman" w:hAnsi="Times New Roman" w:cs="Times New Roman"/>
        </w:rPr>
        <w:t xml:space="preserve"> &amp; </w:t>
      </w:r>
      <w:proofErr w:type="spellStart"/>
      <w:r w:rsidRPr="00387561">
        <w:rPr>
          <w:rFonts w:ascii="Times New Roman" w:hAnsi="Times New Roman" w:cs="Times New Roman"/>
        </w:rPr>
        <w:t>Angaye</w:t>
      </w:r>
      <w:proofErr w:type="spellEnd"/>
      <w:r w:rsidRPr="00387561">
        <w:rPr>
          <w:rFonts w:ascii="Times New Roman" w:hAnsi="Times New Roman" w:cs="Times New Roman"/>
        </w:rPr>
        <w:t xml:space="preserve"> (2015). This result suggests that </w:t>
      </w:r>
      <w:r w:rsidRPr="00387561">
        <w:rPr>
          <w:rFonts w:ascii="Times New Roman" w:hAnsi="Times New Roman" w:cs="Times New Roman"/>
          <w:i/>
          <w:iCs/>
        </w:rPr>
        <w:t xml:space="preserve">C. </w:t>
      </w:r>
      <w:proofErr w:type="spellStart"/>
      <w:r w:rsidRPr="00387561">
        <w:rPr>
          <w:rFonts w:ascii="Times New Roman" w:hAnsi="Times New Roman" w:cs="Times New Roman"/>
          <w:i/>
          <w:iCs/>
        </w:rPr>
        <w:t>schweinfurthii</w:t>
      </w:r>
      <w:proofErr w:type="spellEnd"/>
      <w:r w:rsidRPr="00387561">
        <w:rPr>
          <w:rFonts w:ascii="Times New Roman" w:hAnsi="Times New Roman" w:cs="Times New Roman"/>
          <w:i/>
          <w:iCs/>
        </w:rPr>
        <w:t xml:space="preserve"> </w:t>
      </w:r>
      <w:r w:rsidRPr="00387561">
        <w:rPr>
          <w:rFonts w:ascii="Times New Roman" w:hAnsi="Times New Roman" w:cs="Times New Roman"/>
        </w:rPr>
        <w:t>seed may serve as a significant mineral-rich food source, since the percentage of ash content of fruits reflects their inorganic mineral composition.  Likewise, the crude fiber content may provide substantial health benefits, including improved bowel movement, reduced gastrointestinal disorders, and potential usefulness in food enrichment. Dietary fiber has also been associated with weight loss, prevention of diverticular disease, alleviation of constipation, reduction of cholesterol levels, and regulation of blood sugar in diabetics, all of which are recognized benefits of high-fiber diets (</w:t>
      </w:r>
      <w:proofErr w:type="spellStart"/>
      <w:r w:rsidRPr="00387561">
        <w:rPr>
          <w:rFonts w:ascii="Times New Roman" w:hAnsi="Times New Roman" w:cs="Times New Roman"/>
        </w:rPr>
        <w:t>Onimawo</w:t>
      </w:r>
      <w:proofErr w:type="spellEnd"/>
      <w:r w:rsidRPr="00387561">
        <w:rPr>
          <w:rFonts w:ascii="Times New Roman" w:hAnsi="Times New Roman" w:cs="Times New Roman"/>
        </w:rPr>
        <w:t xml:space="preserve"> &amp; </w:t>
      </w:r>
      <w:proofErr w:type="spellStart"/>
      <w:r w:rsidRPr="00387561">
        <w:rPr>
          <w:rFonts w:ascii="Times New Roman" w:hAnsi="Times New Roman" w:cs="Times New Roman"/>
        </w:rPr>
        <w:t>Egbekun</w:t>
      </w:r>
      <w:proofErr w:type="spellEnd"/>
      <w:r w:rsidRPr="00387561">
        <w:rPr>
          <w:rFonts w:ascii="Times New Roman" w:hAnsi="Times New Roman" w:cs="Times New Roman"/>
        </w:rPr>
        <w:t>, 2003).</w:t>
      </w:r>
    </w:p>
    <w:p w14:paraId="0F3B5001" w14:textId="4A64CED6" w:rsidR="00A45888" w:rsidRPr="00387561" w:rsidRDefault="00A45888" w:rsidP="00A45888">
      <w:pPr>
        <w:spacing w:line="240" w:lineRule="auto"/>
        <w:jc w:val="both"/>
        <w:rPr>
          <w:rFonts w:ascii="Times New Roman" w:hAnsi="Times New Roman" w:cs="Times New Roman"/>
        </w:rPr>
      </w:pPr>
      <w:r w:rsidRPr="00387561">
        <w:rPr>
          <w:rFonts w:ascii="Times New Roman" w:hAnsi="Times New Roman" w:cs="Times New Roman"/>
        </w:rPr>
        <w:t xml:space="preserve">The crude protein content of the seed was higher than that of the pulp, indicating its importance for growth, tissue repair, and cell regeneration, as well as its suitability for bodybuilding diets. The results of this study differ from those reported by Arthur </w:t>
      </w:r>
      <w:r w:rsidRPr="00387561">
        <w:rPr>
          <w:rFonts w:ascii="Times New Roman" w:hAnsi="Times New Roman" w:cs="Times New Roman"/>
          <w:i/>
          <w:iCs/>
        </w:rPr>
        <w:t>et al</w:t>
      </w:r>
      <w:r w:rsidRPr="00387561">
        <w:rPr>
          <w:rFonts w:ascii="Times New Roman" w:hAnsi="Times New Roman" w:cs="Times New Roman"/>
        </w:rPr>
        <w:t xml:space="preserve">. (2025) for pulp (5.18–6.58%) and seed (18.47–21.89%). These differences may be attributed to site-specific factors such as fruit maturity at harvest and soil quality. Compared to the pulp, the seed contains </w:t>
      </w:r>
      <w:proofErr w:type="gramStart"/>
      <w:r w:rsidRPr="00387561">
        <w:rPr>
          <w:rFonts w:ascii="Times New Roman" w:hAnsi="Times New Roman" w:cs="Times New Roman"/>
        </w:rPr>
        <w:t>a significantly</w:t>
      </w:r>
      <w:proofErr w:type="gramEnd"/>
      <w:r w:rsidRPr="00387561">
        <w:rPr>
          <w:rFonts w:ascii="Times New Roman" w:hAnsi="Times New Roman" w:cs="Times New Roman"/>
        </w:rPr>
        <w:t xml:space="preserve"> higher carbohydrate content, suggesting its potential as a high-energy food source. This finding is consistent with earlier studies on the carbohydrate content of </w:t>
      </w:r>
      <w:r w:rsidRPr="00387561">
        <w:rPr>
          <w:rFonts w:ascii="Times New Roman" w:hAnsi="Times New Roman" w:cs="Times New Roman"/>
          <w:i/>
          <w:iCs/>
        </w:rPr>
        <w:t xml:space="preserve">Cassia </w:t>
      </w:r>
      <w:proofErr w:type="spellStart"/>
      <w:r w:rsidRPr="00387561">
        <w:rPr>
          <w:rFonts w:ascii="Times New Roman" w:hAnsi="Times New Roman" w:cs="Times New Roman"/>
          <w:i/>
          <w:iCs/>
        </w:rPr>
        <w:t>hirsuta</w:t>
      </w:r>
      <w:proofErr w:type="spellEnd"/>
      <w:r w:rsidRPr="00387561">
        <w:rPr>
          <w:rFonts w:ascii="Times New Roman" w:hAnsi="Times New Roman" w:cs="Times New Roman"/>
        </w:rPr>
        <w:t xml:space="preserve"> seed (</w:t>
      </w:r>
      <w:proofErr w:type="spellStart"/>
      <w:r w:rsidRPr="00387561">
        <w:rPr>
          <w:rFonts w:ascii="Times New Roman" w:hAnsi="Times New Roman" w:cs="Times New Roman"/>
        </w:rPr>
        <w:t>Akpabio</w:t>
      </w:r>
      <w:proofErr w:type="spellEnd"/>
      <w:r w:rsidRPr="00387561">
        <w:rPr>
          <w:rFonts w:ascii="Times New Roman" w:hAnsi="Times New Roman" w:cs="Times New Roman"/>
        </w:rPr>
        <w:t xml:space="preserve"> </w:t>
      </w:r>
      <w:r w:rsidRPr="00387561">
        <w:rPr>
          <w:rFonts w:ascii="Times New Roman" w:hAnsi="Times New Roman" w:cs="Times New Roman"/>
          <w:i/>
          <w:iCs/>
        </w:rPr>
        <w:t>et al</w:t>
      </w:r>
      <w:r w:rsidRPr="00387561">
        <w:rPr>
          <w:rFonts w:ascii="Times New Roman" w:hAnsi="Times New Roman" w:cs="Times New Roman"/>
        </w:rPr>
        <w:t>., 2012) and jackfruit seed (</w:t>
      </w:r>
      <w:proofErr w:type="spellStart"/>
      <w:r w:rsidRPr="00387561">
        <w:rPr>
          <w:rFonts w:ascii="Times New Roman" w:hAnsi="Times New Roman" w:cs="Times New Roman"/>
        </w:rPr>
        <w:t>Emaime</w:t>
      </w:r>
      <w:proofErr w:type="spellEnd"/>
      <w:r w:rsidRPr="00387561">
        <w:rPr>
          <w:rFonts w:ascii="Times New Roman" w:hAnsi="Times New Roman" w:cs="Times New Roman"/>
        </w:rPr>
        <w:t xml:space="preserve"> </w:t>
      </w:r>
      <w:r w:rsidRPr="00387561">
        <w:rPr>
          <w:rFonts w:ascii="Times New Roman" w:hAnsi="Times New Roman" w:cs="Times New Roman"/>
          <w:i/>
          <w:iCs/>
        </w:rPr>
        <w:t>et al</w:t>
      </w:r>
      <w:r w:rsidRPr="00387561">
        <w:rPr>
          <w:rFonts w:ascii="Times New Roman" w:hAnsi="Times New Roman" w:cs="Times New Roman"/>
        </w:rPr>
        <w:t xml:space="preserve">., 2024). The study further indicates that the high fiber, protein, and carbohydrate contents suggest that the seed of </w:t>
      </w:r>
      <w:r w:rsidRPr="00387561">
        <w:rPr>
          <w:rFonts w:ascii="Times New Roman" w:hAnsi="Times New Roman" w:cs="Times New Roman"/>
          <w:i/>
          <w:iCs/>
        </w:rPr>
        <w:t xml:space="preserve">C. </w:t>
      </w:r>
      <w:proofErr w:type="spellStart"/>
      <w:r w:rsidRPr="00387561">
        <w:rPr>
          <w:rFonts w:ascii="Times New Roman" w:hAnsi="Times New Roman" w:cs="Times New Roman"/>
          <w:i/>
          <w:iCs/>
        </w:rPr>
        <w:t>schweinfurthii</w:t>
      </w:r>
      <w:proofErr w:type="spellEnd"/>
      <w:r w:rsidRPr="00387561">
        <w:rPr>
          <w:rFonts w:ascii="Times New Roman" w:hAnsi="Times New Roman" w:cs="Times New Roman"/>
        </w:rPr>
        <w:t xml:space="preserve"> fruit may have promising applications in the development of energy-rich foods and functional food products.</w:t>
      </w:r>
    </w:p>
    <w:p w14:paraId="7178E63D" w14:textId="2A4E62D7" w:rsidR="00A45888" w:rsidRPr="00387561" w:rsidRDefault="00A45888" w:rsidP="00A45888">
      <w:pPr>
        <w:spacing w:line="240" w:lineRule="auto"/>
        <w:jc w:val="both"/>
        <w:rPr>
          <w:rFonts w:ascii="Times New Roman" w:hAnsi="Times New Roman" w:cs="Times New Roman"/>
        </w:rPr>
      </w:pPr>
      <w:r w:rsidRPr="00387561">
        <w:rPr>
          <w:rFonts w:ascii="Times New Roman" w:eastAsia="Times New Roman" w:hAnsi="Times New Roman" w:cs="Times New Roman"/>
          <w:b/>
          <w:bCs/>
          <w:caps/>
        </w:rPr>
        <w:t>5. C</w:t>
      </w:r>
      <w:r w:rsidR="005A0D41" w:rsidRPr="00387561">
        <w:rPr>
          <w:rFonts w:ascii="Times New Roman" w:eastAsia="Times New Roman" w:hAnsi="Times New Roman" w:cs="Times New Roman"/>
          <w:b/>
          <w:bCs/>
        </w:rPr>
        <w:t>onclusion</w:t>
      </w:r>
    </w:p>
    <w:p w14:paraId="4625B4FC" w14:textId="77777777" w:rsidR="00A45888" w:rsidRPr="00387561" w:rsidRDefault="00A45888" w:rsidP="00A45888">
      <w:pPr>
        <w:spacing w:line="240" w:lineRule="auto"/>
        <w:jc w:val="both"/>
        <w:rPr>
          <w:rFonts w:ascii="Times New Roman" w:hAnsi="Times New Roman" w:cs="Times New Roman"/>
        </w:rPr>
      </w:pPr>
      <w:r w:rsidRPr="00387561">
        <w:rPr>
          <w:rFonts w:ascii="Times New Roman" w:hAnsi="Times New Roman" w:cs="Times New Roman"/>
        </w:rPr>
        <w:t>The findings of this study suggest that </w:t>
      </w:r>
      <w:r w:rsidRPr="00387561">
        <w:rPr>
          <w:rFonts w:ascii="Times New Roman" w:hAnsi="Times New Roman" w:cs="Times New Roman"/>
          <w:i/>
          <w:iCs/>
        </w:rPr>
        <w:t xml:space="preserve">C. </w:t>
      </w:r>
      <w:proofErr w:type="spellStart"/>
      <w:r w:rsidRPr="00387561">
        <w:rPr>
          <w:rFonts w:ascii="Times New Roman" w:hAnsi="Times New Roman" w:cs="Times New Roman"/>
          <w:i/>
          <w:iCs/>
        </w:rPr>
        <w:t>schweinfurthii</w:t>
      </w:r>
      <w:proofErr w:type="spellEnd"/>
      <w:r w:rsidRPr="00387561">
        <w:rPr>
          <w:rFonts w:ascii="Times New Roman" w:hAnsi="Times New Roman" w:cs="Times New Roman"/>
          <w:i/>
          <w:iCs/>
        </w:rPr>
        <w:t xml:space="preserve"> </w:t>
      </w:r>
      <w:r w:rsidRPr="00387561">
        <w:rPr>
          <w:rFonts w:ascii="Times New Roman" w:hAnsi="Times New Roman" w:cs="Times New Roman"/>
        </w:rPr>
        <w:t xml:space="preserve">pulp and </w:t>
      </w:r>
      <w:commentRangeStart w:id="49"/>
      <w:r w:rsidRPr="00387561">
        <w:rPr>
          <w:rFonts w:ascii="Times New Roman" w:hAnsi="Times New Roman" w:cs="Times New Roman"/>
        </w:rPr>
        <w:t>seed c</w:t>
      </w:r>
      <w:commentRangeEnd w:id="49"/>
      <w:r w:rsidR="000038B0">
        <w:rPr>
          <w:rStyle w:val="CommentReference"/>
        </w:rPr>
        <w:commentReference w:id="49"/>
      </w:r>
      <w:r w:rsidRPr="00387561">
        <w:rPr>
          <w:rFonts w:ascii="Times New Roman" w:hAnsi="Times New Roman" w:cs="Times New Roman"/>
        </w:rPr>
        <w:t xml:space="preserve">ontain potentially beneficial phytochemicals and minerals with complementary functional properties that may support physiological processes and lower the risk of diseases. Compared with the seed, the </w:t>
      </w:r>
      <w:r w:rsidRPr="00387561">
        <w:rPr>
          <w:rFonts w:ascii="Times New Roman" w:hAnsi="Times New Roman" w:cs="Times New Roman"/>
          <w:i/>
          <w:iCs/>
        </w:rPr>
        <w:t xml:space="preserve">C. </w:t>
      </w:r>
      <w:proofErr w:type="spellStart"/>
      <w:r w:rsidRPr="00387561">
        <w:rPr>
          <w:rFonts w:ascii="Times New Roman" w:hAnsi="Times New Roman" w:cs="Times New Roman"/>
          <w:i/>
          <w:iCs/>
        </w:rPr>
        <w:t>schweinfurthii</w:t>
      </w:r>
      <w:proofErr w:type="spellEnd"/>
      <w:r w:rsidRPr="00387561">
        <w:rPr>
          <w:rFonts w:ascii="Times New Roman" w:hAnsi="Times New Roman" w:cs="Times New Roman"/>
          <w:i/>
          <w:iCs/>
        </w:rPr>
        <w:t xml:space="preserve"> </w:t>
      </w:r>
      <w:commentRangeStart w:id="50"/>
      <w:r w:rsidRPr="00387561">
        <w:rPr>
          <w:rFonts w:ascii="Times New Roman" w:hAnsi="Times New Roman" w:cs="Times New Roman"/>
        </w:rPr>
        <w:t>pulp</w:t>
      </w:r>
      <w:commentRangeEnd w:id="50"/>
      <w:r w:rsidR="000038B0">
        <w:rPr>
          <w:rStyle w:val="CommentReference"/>
        </w:rPr>
        <w:commentReference w:id="50"/>
      </w:r>
      <w:r w:rsidRPr="00387561">
        <w:rPr>
          <w:rFonts w:ascii="Times New Roman" w:hAnsi="Times New Roman" w:cs="Times New Roman"/>
        </w:rPr>
        <w:t xml:space="preserve"> exhibited a richer source of antioxidant-associated flavonoids, whereas the </w:t>
      </w:r>
      <w:commentRangeStart w:id="51"/>
      <w:r w:rsidRPr="00387561">
        <w:rPr>
          <w:rFonts w:ascii="Times New Roman" w:hAnsi="Times New Roman" w:cs="Times New Roman"/>
        </w:rPr>
        <w:t>seed</w:t>
      </w:r>
      <w:commentRangeEnd w:id="51"/>
      <w:r w:rsidR="000038B0">
        <w:rPr>
          <w:rStyle w:val="CommentReference"/>
        </w:rPr>
        <w:commentReference w:id="51"/>
      </w:r>
      <w:r w:rsidRPr="00387561">
        <w:rPr>
          <w:rFonts w:ascii="Times New Roman" w:hAnsi="Times New Roman" w:cs="Times New Roman"/>
        </w:rPr>
        <w:t xml:space="preserve"> contained higher levels of minerals, fiber, protein, and energy-yielding nutrients. </w:t>
      </w:r>
      <w:commentRangeStart w:id="52"/>
      <w:r w:rsidRPr="00387561">
        <w:rPr>
          <w:rFonts w:ascii="Times New Roman" w:hAnsi="Times New Roman" w:cs="Times New Roman"/>
        </w:rPr>
        <w:t>Thes</w:t>
      </w:r>
      <w:commentRangeEnd w:id="52"/>
      <w:r w:rsidR="000038B0">
        <w:rPr>
          <w:rStyle w:val="CommentReference"/>
        </w:rPr>
        <w:commentReference w:id="52"/>
      </w:r>
      <w:r w:rsidRPr="00387561">
        <w:rPr>
          <w:rFonts w:ascii="Times New Roman" w:hAnsi="Times New Roman" w:cs="Times New Roman"/>
        </w:rPr>
        <w:t>e composition</w:t>
      </w:r>
      <w:commentRangeStart w:id="53"/>
      <w:r w:rsidRPr="00387561">
        <w:rPr>
          <w:rFonts w:ascii="Times New Roman" w:hAnsi="Times New Roman" w:cs="Times New Roman"/>
        </w:rPr>
        <w:t>al</w:t>
      </w:r>
      <w:commentRangeEnd w:id="53"/>
      <w:r w:rsidR="000038B0">
        <w:rPr>
          <w:rStyle w:val="CommentReference"/>
        </w:rPr>
        <w:commentReference w:id="53"/>
      </w:r>
      <w:r w:rsidRPr="00387561">
        <w:rPr>
          <w:rFonts w:ascii="Times New Roman" w:hAnsi="Times New Roman" w:cs="Times New Roman"/>
        </w:rPr>
        <w:t xml:space="preserve"> </w:t>
      </w:r>
      <w:commentRangeStart w:id="54"/>
      <w:r w:rsidRPr="00387561">
        <w:rPr>
          <w:rFonts w:ascii="Times New Roman" w:hAnsi="Times New Roman" w:cs="Times New Roman"/>
        </w:rPr>
        <w:t xml:space="preserve">differences </w:t>
      </w:r>
      <w:commentRangeEnd w:id="54"/>
      <w:r w:rsidR="000038B0">
        <w:rPr>
          <w:rStyle w:val="CommentReference"/>
        </w:rPr>
        <w:commentReference w:id="54"/>
      </w:r>
      <w:r w:rsidRPr="00387561">
        <w:rPr>
          <w:rFonts w:ascii="Times New Roman" w:hAnsi="Times New Roman" w:cs="Times New Roman"/>
        </w:rPr>
        <w:t>suggest that both plant parts may have important applications in the nutraceutical, pharmaceutical, and functional food industries.</w:t>
      </w:r>
    </w:p>
    <w:p w14:paraId="4D5869D9" w14:textId="226D0135" w:rsidR="00F74165" w:rsidRPr="00387561" w:rsidRDefault="00F74165" w:rsidP="00F74165">
      <w:pPr>
        <w:spacing w:after="120" w:line="240" w:lineRule="auto"/>
        <w:jc w:val="both"/>
        <w:rPr>
          <w:rFonts w:ascii="Times New Roman" w:hAnsi="Times New Roman" w:cs="Times New Roman"/>
          <w:b/>
        </w:rPr>
      </w:pPr>
      <w:r w:rsidRPr="00387561">
        <w:rPr>
          <w:rFonts w:ascii="Times New Roman" w:hAnsi="Times New Roman" w:cs="Times New Roman"/>
          <w:b/>
        </w:rPr>
        <w:t>R</w:t>
      </w:r>
      <w:r w:rsidR="00D14ED3" w:rsidRPr="00387561">
        <w:rPr>
          <w:rFonts w:ascii="Times New Roman" w:hAnsi="Times New Roman" w:cs="Times New Roman"/>
          <w:b/>
        </w:rPr>
        <w:t>eferences</w:t>
      </w:r>
    </w:p>
    <w:p w14:paraId="775694C9" w14:textId="77777777" w:rsidR="00F612A7" w:rsidRPr="00387561" w:rsidRDefault="00F612A7" w:rsidP="00F612A7">
      <w:pPr>
        <w:spacing w:line="240" w:lineRule="auto"/>
        <w:ind w:left="360" w:hanging="360"/>
        <w:jc w:val="both"/>
        <w:rPr>
          <w:rFonts w:ascii="Times New Roman" w:hAnsi="Times New Roman" w:cs="Times New Roman"/>
        </w:rPr>
      </w:pPr>
      <w:proofErr w:type="spellStart"/>
      <w:proofErr w:type="gramStart"/>
      <w:r w:rsidRPr="00387561">
        <w:rPr>
          <w:rFonts w:ascii="Times New Roman" w:hAnsi="Times New Roman" w:cs="Times New Roman"/>
        </w:rPr>
        <w:t>Adegoke</w:t>
      </w:r>
      <w:proofErr w:type="spellEnd"/>
      <w:r w:rsidRPr="00387561">
        <w:rPr>
          <w:rFonts w:ascii="Times New Roman" w:hAnsi="Times New Roman" w:cs="Times New Roman"/>
        </w:rPr>
        <w:t xml:space="preserve">, A., </w:t>
      </w:r>
      <w:proofErr w:type="spellStart"/>
      <w:r w:rsidRPr="00387561">
        <w:rPr>
          <w:rFonts w:ascii="Times New Roman" w:hAnsi="Times New Roman" w:cs="Times New Roman"/>
        </w:rPr>
        <w:t>Fadipin</w:t>
      </w:r>
      <w:proofErr w:type="spellEnd"/>
      <w:r w:rsidRPr="00387561">
        <w:rPr>
          <w:rFonts w:ascii="Times New Roman" w:hAnsi="Times New Roman" w:cs="Times New Roman"/>
        </w:rPr>
        <w:t xml:space="preserve">, G., &amp; </w:t>
      </w:r>
      <w:proofErr w:type="spellStart"/>
      <w:r w:rsidRPr="00387561">
        <w:rPr>
          <w:rFonts w:ascii="Times New Roman" w:hAnsi="Times New Roman" w:cs="Times New Roman"/>
        </w:rPr>
        <w:t>Kotitu</w:t>
      </w:r>
      <w:proofErr w:type="spellEnd"/>
      <w:r w:rsidRPr="00387561">
        <w:rPr>
          <w:rFonts w:ascii="Times New Roman" w:hAnsi="Times New Roman" w:cs="Times New Roman"/>
        </w:rPr>
        <w:t>, A. (2006).</w:t>
      </w:r>
      <w:proofErr w:type="gramEnd"/>
      <w:r w:rsidRPr="00387561">
        <w:rPr>
          <w:rFonts w:ascii="Times New Roman" w:hAnsi="Times New Roman" w:cs="Times New Roman"/>
        </w:rPr>
        <w:t xml:space="preserve"> An assessment of dietary fiber intake of elected students in the University of Ibadan, Ibadan, Nigeria, </w:t>
      </w:r>
      <w:r w:rsidRPr="00387561">
        <w:rPr>
          <w:rFonts w:ascii="Times New Roman" w:hAnsi="Times New Roman" w:cs="Times New Roman"/>
          <w:i/>
          <w:iCs/>
        </w:rPr>
        <w:t>African Journal of Biomedical Research</w:t>
      </w:r>
      <w:r w:rsidRPr="00387561">
        <w:rPr>
          <w:rFonts w:ascii="Times New Roman" w:hAnsi="Times New Roman" w:cs="Times New Roman"/>
        </w:rPr>
        <w:t xml:space="preserve">, 3, 157-162. </w:t>
      </w:r>
    </w:p>
    <w:p w14:paraId="53E18D09" w14:textId="2B04EF21" w:rsidR="00F74165" w:rsidRPr="00387561" w:rsidRDefault="00F74165" w:rsidP="00F612A7">
      <w:pPr>
        <w:spacing w:line="240" w:lineRule="auto"/>
        <w:ind w:left="450" w:hanging="450"/>
        <w:jc w:val="both"/>
        <w:rPr>
          <w:rFonts w:ascii="Times New Roman" w:hAnsi="Times New Roman" w:cs="Times New Roman"/>
        </w:rPr>
      </w:pPr>
      <w:proofErr w:type="spellStart"/>
      <w:proofErr w:type="gramStart"/>
      <w:r w:rsidRPr="00387561">
        <w:rPr>
          <w:rFonts w:ascii="Times New Roman" w:hAnsi="Times New Roman" w:cs="Times New Roman"/>
        </w:rPr>
        <w:lastRenderedPageBreak/>
        <w:t>Agomuo</w:t>
      </w:r>
      <w:proofErr w:type="spellEnd"/>
      <w:r w:rsidRPr="00387561">
        <w:rPr>
          <w:rFonts w:ascii="Times New Roman" w:hAnsi="Times New Roman" w:cs="Times New Roman"/>
        </w:rPr>
        <w:t xml:space="preserve">, E.N., &amp; </w:t>
      </w:r>
      <w:proofErr w:type="spellStart"/>
      <w:r w:rsidRPr="00387561">
        <w:rPr>
          <w:rFonts w:ascii="Times New Roman" w:hAnsi="Times New Roman" w:cs="Times New Roman"/>
        </w:rPr>
        <w:t>Amadi</w:t>
      </w:r>
      <w:proofErr w:type="spellEnd"/>
      <w:r w:rsidRPr="00387561">
        <w:rPr>
          <w:rFonts w:ascii="Times New Roman" w:hAnsi="Times New Roman" w:cs="Times New Roman"/>
        </w:rPr>
        <w:t>, P.U. (2018).</w:t>
      </w:r>
      <w:proofErr w:type="gramEnd"/>
      <w:r w:rsidRPr="00387561">
        <w:rPr>
          <w:rFonts w:ascii="Times New Roman" w:hAnsi="Times New Roman" w:cs="Times New Roman"/>
        </w:rPr>
        <w:t xml:space="preserve"> </w:t>
      </w:r>
      <w:proofErr w:type="gramStart"/>
      <w:r w:rsidRPr="00387561">
        <w:rPr>
          <w:rFonts w:ascii="Times New Roman" w:hAnsi="Times New Roman" w:cs="Times New Roman"/>
        </w:rPr>
        <w:t>Nutritional properties of oils from various parts of three varieties of pears consumed in South East Nigeria.</w:t>
      </w:r>
      <w:proofErr w:type="gramEnd"/>
      <w:r w:rsidRPr="00387561">
        <w:rPr>
          <w:rFonts w:ascii="Times New Roman" w:hAnsi="Times New Roman" w:cs="Times New Roman"/>
        </w:rPr>
        <w:t xml:space="preserve"> </w:t>
      </w:r>
      <w:proofErr w:type="spellStart"/>
      <w:proofErr w:type="gramStart"/>
      <w:r w:rsidRPr="00387561">
        <w:rPr>
          <w:rFonts w:ascii="Times New Roman" w:hAnsi="Times New Roman" w:cs="Times New Roman"/>
          <w:i/>
          <w:iCs/>
        </w:rPr>
        <w:t>Acta</w:t>
      </w:r>
      <w:proofErr w:type="spellEnd"/>
      <w:r w:rsidRPr="00387561">
        <w:rPr>
          <w:rFonts w:ascii="Times New Roman" w:hAnsi="Times New Roman" w:cs="Times New Roman"/>
          <w:i/>
          <w:iCs/>
        </w:rPr>
        <w:t xml:space="preserve"> </w:t>
      </w:r>
      <w:proofErr w:type="spellStart"/>
      <w:r w:rsidRPr="00387561">
        <w:rPr>
          <w:rFonts w:ascii="Times New Roman" w:hAnsi="Times New Roman" w:cs="Times New Roman"/>
          <w:i/>
          <w:iCs/>
        </w:rPr>
        <w:t>Universitatis</w:t>
      </w:r>
      <w:proofErr w:type="spellEnd"/>
      <w:r w:rsidRPr="00387561">
        <w:rPr>
          <w:rFonts w:ascii="Times New Roman" w:hAnsi="Times New Roman" w:cs="Times New Roman"/>
          <w:i/>
          <w:iCs/>
        </w:rPr>
        <w:t xml:space="preserve"> </w:t>
      </w:r>
      <w:proofErr w:type="spellStart"/>
      <w:r w:rsidRPr="00387561">
        <w:rPr>
          <w:rFonts w:ascii="Times New Roman" w:hAnsi="Times New Roman" w:cs="Times New Roman"/>
          <w:i/>
          <w:iCs/>
        </w:rPr>
        <w:t>Cibiniensis</w:t>
      </w:r>
      <w:proofErr w:type="spellEnd"/>
      <w:r w:rsidRPr="00387561">
        <w:rPr>
          <w:rFonts w:ascii="Times New Roman" w:hAnsi="Times New Roman" w:cs="Times New Roman"/>
          <w:i/>
          <w:iCs/>
        </w:rPr>
        <w:t>.</w:t>
      </w:r>
      <w:proofErr w:type="gramEnd"/>
      <w:r w:rsidRPr="00387561">
        <w:rPr>
          <w:rFonts w:ascii="Times New Roman" w:hAnsi="Times New Roman" w:cs="Times New Roman"/>
          <w:i/>
          <w:iCs/>
        </w:rPr>
        <w:t xml:space="preserve"> Series E: Food Technology, </w:t>
      </w:r>
      <w:r w:rsidRPr="00387561">
        <w:rPr>
          <w:rFonts w:ascii="Times New Roman" w:hAnsi="Times New Roman" w:cs="Times New Roman"/>
        </w:rPr>
        <w:t>22, 12–3.</w:t>
      </w:r>
    </w:p>
    <w:p w14:paraId="0EEC7EFE" w14:textId="77777777" w:rsidR="00F74165" w:rsidRPr="00387561" w:rsidRDefault="00F74165" w:rsidP="00F74165">
      <w:pPr>
        <w:pStyle w:val="NoSpacing"/>
        <w:ind w:left="360" w:hanging="360"/>
        <w:jc w:val="both"/>
        <w:rPr>
          <w:rFonts w:ascii="Times New Roman" w:eastAsia="Arial" w:hAnsi="Times New Roman" w:cs="Times New Roman"/>
        </w:rPr>
      </w:pPr>
      <w:proofErr w:type="spellStart"/>
      <w:r w:rsidRPr="00387561">
        <w:rPr>
          <w:rFonts w:ascii="Times New Roman" w:eastAsia="Arial" w:hAnsi="Times New Roman" w:cs="Times New Roman"/>
        </w:rPr>
        <w:t>Akpabio</w:t>
      </w:r>
      <w:proofErr w:type="spellEnd"/>
      <w:r w:rsidRPr="00387561">
        <w:rPr>
          <w:rFonts w:ascii="Times New Roman" w:eastAsia="Arial" w:hAnsi="Times New Roman" w:cs="Times New Roman"/>
        </w:rPr>
        <w:t xml:space="preserve">, U. D., Wilson, L. A., </w:t>
      </w:r>
      <w:proofErr w:type="spellStart"/>
      <w:r w:rsidRPr="00387561">
        <w:rPr>
          <w:rFonts w:ascii="Times New Roman" w:eastAsia="Arial" w:hAnsi="Times New Roman" w:cs="Times New Roman"/>
        </w:rPr>
        <w:t>Akpakpan</w:t>
      </w:r>
      <w:proofErr w:type="spellEnd"/>
      <w:r w:rsidRPr="00387561">
        <w:rPr>
          <w:rFonts w:ascii="Times New Roman" w:eastAsia="Arial" w:hAnsi="Times New Roman" w:cs="Times New Roman"/>
        </w:rPr>
        <w:t xml:space="preserve">, A. E., </w:t>
      </w:r>
      <w:r w:rsidRPr="00387561">
        <w:rPr>
          <w:rFonts w:ascii="Times New Roman" w:hAnsi="Times New Roman" w:cs="Times New Roman"/>
        </w:rPr>
        <w:t>&amp;</w:t>
      </w:r>
      <w:r w:rsidRPr="00387561">
        <w:rPr>
          <w:rFonts w:ascii="Times New Roman" w:eastAsia="Arial" w:hAnsi="Times New Roman" w:cs="Times New Roman"/>
        </w:rPr>
        <w:t xml:space="preserve"> </w:t>
      </w:r>
      <w:proofErr w:type="spellStart"/>
      <w:r w:rsidRPr="00387561">
        <w:rPr>
          <w:rFonts w:ascii="Times New Roman" w:eastAsia="Arial" w:hAnsi="Times New Roman" w:cs="Times New Roman"/>
        </w:rPr>
        <w:t>Obot</w:t>
      </w:r>
      <w:proofErr w:type="spellEnd"/>
      <w:r w:rsidRPr="00387561">
        <w:rPr>
          <w:rFonts w:ascii="Times New Roman" w:eastAsia="Arial" w:hAnsi="Times New Roman" w:cs="Times New Roman"/>
        </w:rPr>
        <w:t xml:space="preserve">, I. B.  </w:t>
      </w:r>
      <w:proofErr w:type="gramStart"/>
      <w:r w:rsidRPr="00387561">
        <w:rPr>
          <w:rFonts w:ascii="Times New Roman" w:eastAsia="Arial" w:hAnsi="Times New Roman" w:cs="Times New Roman"/>
        </w:rPr>
        <w:t xml:space="preserve">(2012). Phytochemical Screening and Proximate Composition of </w:t>
      </w:r>
      <w:r w:rsidRPr="00387561">
        <w:rPr>
          <w:rFonts w:ascii="Times New Roman" w:eastAsia="Arial" w:hAnsi="Times New Roman" w:cs="Times New Roman"/>
          <w:i/>
          <w:iCs/>
        </w:rPr>
        <w:t>Cassia hirsute</w:t>
      </w:r>
      <w:r w:rsidRPr="00387561">
        <w:rPr>
          <w:rFonts w:ascii="Times New Roman" w:eastAsia="Arial" w:hAnsi="Times New Roman" w:cs="Times New Roman"/>
        </w:rPr>
        <w:t xml:space="preserve"> Seeds.</w:t>
      </w:r>
      <w:proofErr w:type="gramEnd"/>
      <w:r w:rsidRPr="00387561">
        <w:rPr>
          <w:rFonts w:ascii="Times New Roman" w:eastAsia="Arial" w:hAnsi="Times New Roman" w:cs="Times New Roman"/>
        </w:rPr>
        <w:t xml:space="preserve"> </w:t>
      </w:r>
      <w:proofErr w:type="gramStart"/>
      <w:r w:rsidRPr="00387561">
        <w:rPr>
          <w:rFonts w:ascii="Times New Roman" w:eastAsia="Arial" w:hAnsi="Times New Roman" w:cs="Times New Roman"/>
          <w:i/>
          <w:iCs/>
        </w:rPr>
        <w:t>Elixir Journal of Applied Chemistry</w:t>
      </w:r>
      <w:r w:rsidRPr="00387561">
        <w:rPr>
          <w:rFonts w:ascii="Times New Roman" w:eastAsia="Arial" w:hAnsi="Times New Roman" w:cs="Times New Roman"/>
        </w:rPr>
        <w:t xml:space="preserve">, </w:t>
      </w:r>
      <w:commentRangeStart w:id="55"/>
      <w:r w:rsidRPr="00387561">
        <w:rPr>
          <w:rFonts w:ascii="Times New Roman" w:eastAsia="Arial" w:hAnsi="Times New Roman" w:cs="Times New Roman"/>
        </w:rPr>
        <w:t>8704–8707.</w:t>
      </w:r>
      <w:proofErr w:type="gramEnd"/>
      <w:r w:rsidRPr="00387561">
        <w:rPr>
          <w:rFonts w:ascii="Times New Roman" w:eastAsia="Arial" w:hAnsi="Times New Roman" w:cs="Times New Roman"/>
        </w:rPr>
        <w:t xml:space="preserve"> </w:t>
      </w:r>
      <w:commentRangeEnd w:id="55"/>
      <w:r w:rsidR="000038B0">
        <w:rPr>
          <w:rStyle w:val="CommentReference"/>
        </w:rPr>
        <w:commentReference w:id="55"/>
      </w:r>
    </w:p>
    <w:p w14:paraId="5B7A574E" w14:textId="77777777" w:rsidR="00F74165" w:rsidRPr="00387561" w:rsidRDefault="00F74165" w:rsidP="00F74165">
      <w:pPr>
        <w:pStyle w:val="NoSpacing"/>
        <w:ind w:left="360" w:hanging="360"/>
        <w:jc w:val="both"/>
        <w:rPr>
          <w:rFonts w:ascii="Times New Roman" w:hAnsi="Times New Roman" w:cs="Times New Roman"/>
        </w:rPr>
      </w:pPr>
      <w:proofErr w:type="spellStart"/>
      <w:proofErr w:type="gramStart"/>
      <w:r w:rsidRPr="00387561">
        <w:rPr>
          <w:rFonts w:ascii="Times New Roman" w:hAnsi="Times New Roman" w:cs="Times New Roman"/>
        </w:rPr>
        <w:t>Anyalogbu</w:t>
      </w:r>
      <w:proofErr w:type="spellEnd"/>
      <w:r w:rsidRPr="00387561">
        <w:rPr>
          <w:rFonts w:ascii="Times New Roman" w:hAnsi="Times New Roman" w:cs="Times New Roman"/>
        </w:rPr>
        <w:t xml:space="preserve">, E.A.A., </w:t>
      </w:r>
      <w:proofErr w:type="spellStart"/>
      <w:r w:rsidRPr="00387561">
        <w:rPr>
          <w:rFonts w:ascii="Times New Roman" w:hAnsi="Times New Roman" w:cs="Times New Roman"/>
        </w:rPr>
        <w:t>Nnoli</w:t>
      </w:r>
      <w:proofErr w:type="spellEnd"/>
      <w:r w:rsidRPr="00387561">
        <w:rPr>
          <w:rFonts w:ascii="Times New Roman" w:hAnsi="Times New Roman" w:cs="Times New Roman"/>
        </w:rPr>
        <w:t xml:space="preserve">, M.C., </w:t>
      </w:r>
      <w:proofErr w:type="spellStart"/>
      <w:r w:rsidRPr="00387561">
        <w:rPr>
          <w:rFonts w:ascii="Times New Roman" w:hAnsi="Times New Roman" w:cs="Times New Roman"/>
        </w:rPr>
        <w:t>Ezejiofor</w:t>
      </w:r>
      <w:proofErr w:type="spellEnd"/>
      <w:r w:rsidRPr="00387561">
        <w:rPr>
          <w:rFonts w:ascii="Times New Roman" w:hAnsi="Times New Roman" w:cs="Times New Roman"/>
        </w:rPr>
        <w:t xml:space="preserve">, T.I.N., &amp; </w:t>
      </w:r>
      <w:proofErr w:type="spellStart"/>
      <w:r w:rsidRPr="00387561">
        <w:rPr>
          <w:rFonts w:ascii="Times New Roman" w:hAnsi="Times New Roman" w:cs="Times New Roman"/>
        </w:rPr>
        <w:t>Nweje-Anyalowu</w:t>
      </w:r>
      <w:proofErr w:type="spellEnd"/>
      <w:r w:rsidRPr="00387561">
        <w:rPr>
          <w:rFonts w:ascii="Times New Roman" w:hAnsi="Times New Roman" w:cs="Times New Roman"/>
        </w:rPr>
        <w:t>, P.C. (2017).</w:t>
      </w:r>
      <w:proofErr w:type="gramEnd"/>
      <w:r w:rsidRPr="00387561">
        <w:rPr>
          <w:rFonts w:ascii="Times New Roman" w:hAnsi="Times New Roman" w:cs="Times New Roman"/>
        </w:rPr>
        <w:t xml:space="preserve"> Fatty acid composition of two Nigerian masticatories cum traditional snacks: African walnut (</w:t>
      </w:r>
      <w:proofErr w:type="spellStart"/>
      <w:r w:rsidRPr="00387561">
        <w:rPr>
          <w:rFonts w:ascii="Times New Roman" w:hAnsi="Times New Roman" w:cs="Times New Roman"/>
          <w:i/>
          <w:iCs/>
        </w:rPr>
        <w:t>Plukenetia</w:t>
      </w:r>
      <w:proofErr w:type="spellEnd"/>
      <w:r w:rsidRPr="00387561">
        <w:rPr>
          <w:rFonts w:ascii="Times New Roman" w:hAnsi="Times New Roman" w:cs="Times New Roman"/>
          <w:i/>
          <w:iCs/>
        </w:rPr>
        <w:t xml:space="preserve"> </w:t>
      </w:r>
      <w:proofErr w:type="spellStart"/>
      <w:r w:rsidRPr="00387561">
        <w:rPr>
          <w:rFonts w:ascii="Times New Roman" w:hAnsi="Times New Roman" w:cs="Times New Roman"/>
          <w:i/>
          <w:iCs/>
        </w:rPr>
        <w:t>conophora</w:t>
      </w:r>
      <w:proofErr w:type="spellEnd"/>
      <w:r w:rsidRPr="00387561">
        <w:rPr>
          <w:rFonts w:ascii="Times New Roman" w:hAnsi="Times New Roman" w:cs="Times New Roman"/>
        </w:rPr>
        <w:t>) kernel and African elemi (</w:t>
      </w:r>
      <w:proofErr w:type="spellStart"/>
      <w:r w:rsidRPr="00387561">
        <w:rPr>
          <w:rFonts w:ascii="Times New Roman" w:hAnsi="Times New Roman" w:cs="Times New Roman"/>
          <w:i/>
          <w:iCs/>
        </w:rPr>
        <w:t>Canarium</w:t>
      </w:r>
      <w:proofErr w:type="spellEnd"/>
      <w:r w:rsidRPr="00387561">
        <w:rPr>
          <w:rFonts w:ascii="Times New Roman" w:hAnsi="Times New Roman" w:cs="Times New Roman"/>
          <w:i/>
          <w:iCs/>
        </w:rPr>
        <w:t xml:space="preserve"> </w:t>
      </w:r>
      <w:proofErr w:type="spellStart"/>
      <w:r w:rsidRPr="00387561">
        <w:rPr>
          <w:rFonts w:ascii="Times New Roman" w:hAnsi="Times New Roman" w:cs="Times New Roman"/>
          <w:i/>
          <w:iCs/>
        </w:rPr>
        <w:t>Schweinfurthii</w:t>
      </w:r>
      <w:proofErr w:type="spellEnd"/>
      <w:r w:rsidRPr="00387561">
        <w:rPr>
          <w:rFonts w:ascii="Times New Roman" w:hAnsi="Times New Roman" w:cs="Times New Roman"/>
        </w:rPr>
        <w:t xml:space="preserve">) pulp. </w:t>
      </w:r>
      <w:r w:rsidRPr="00387561">
        <w:rPr>
          <w:rFonts w:ascii="Times New Roman" w:hAnsi="Times New Roman" w:cs="Times New Roman"/>
          <w:i/>
          <w:iCs/>
        </w:rPr>
        <w:t>Journal of Science and Technology Research</w:t>
      </w:r>
      <w:r w:rsidRPr="00387561">
        <w:rPr>
          <w:rFonts w:ascii="Times New Roman" w:hAnsi="Times New Roman" w:cs="Times New Roman"/>
        </w:rPr>
        <w:t xml:space="preserve">, </w:t>
      </w:r>
      <w:commentRangeStart w:id="56"/>
      <w:r w:rsidRPr="00387561">
        <w:rPr>
          <w:rFonts w:ascii="Times New Roman" w:hAnsi="Times New Roman" w:cs="Times New Roman"/>
          <w:b/>
          <w:bCs/>
        </w:rPr>
        <w:t>6</w:t>
      </w:r>
      <w:commentRangeEnd w:id="56"/>
      <w:r w:rsidR="000038B0">
        <w:rPr>
          <w:rStyle w:val="CommentReference"/>
        </w:rPr>
        <w:commentReference w:id="56"/>
      </w:r>
      <w:r w:rsidRPr="00387561">
        <w:rPr>
          <w:rFonts w:ascii="Times New Roman" w:hAnsi="Times New Roman" w:cs="Times New Roman"/>
        </w:rPr>
        <w:t>(07), 201–207.</w:t>
      </w:r>
    </w:p>
    <w:p w14:paraId="7F742B3E" w14:textId="77777777" w:rsidR="00F74165" w:rsidRPr="00387561" w:rsidRDefault="00F74165" w:rsidP="00F74165">
      <w:pPr>
        <w:pStyle w:val="NoSpacing"/>
        <w:ind w:left="360" w:hanging="360"/>
        <w:jc w:val="both"/>
        <w:rPr>
          <w:rFonts w:ascii="Times New Roman" w:hAnsi="Times New Roman" w:cs="Times New Roman"/>
        </w:rPr>
      </w:pPr>
      <w:proofErr w:type="gramStart"/>
      <w:r w:rsidRPr="00387561">
        <w:rPr>
          <w:rFonts w:ascii="Times New Roman" w:hAnsi="Times New Roman" w:cs="Times New Roman"/>
        </w:rPr>
        <w:t>AOAC (2004).</w:t>
      </w:r>
      <w:proofErr w:type="gramEnd"/>
      <w:r w:rsidRPr="00387561">
        <w:rPr>
          <w:rFonts w:ascii="Times New Roman" w:hAnsi="Times New Roman" w:cs="Times New Roman"/>
        </w:rPr>
        <w:t xml:space="preserve"> </w:t>
      </w:r>
      <w:proofErr w:type="gramStart"/>
      <w:r w:rsidRPr="00387561">
        <w:rPr>
          <w:rFonts w:ascii="Times New Roman" w:hAnsi="Times New Roman" w:cs="Times New Roman"/>
        </w:rPr>
        <w:t>Official Methods of Analysis, Association of Official Analytical Chemists.</w:t>
      </w:r>
      <w:proofErr w:type="gramEnd"/>
      <w:r w:rsidRPr="00387561">
        <w:rPr>
          <w:rFonts w:ascii="Times New Roman" w:hAnsi="Times New Roman" w:cs="Times New Roman"/>
        </w:rPr>
        <w:t xml:space="preserve"> </w:t>
      </w:r>
      <w:proofErr w:type="gramStart"/>
      <w:r w:rsidRPr="00387561">
        <w:rPr>
          <w:rFonts w:ascii="Times New Roman" w:hAnsi="Times New Roman" w:cs="Times New Roman"/>
        </w:rPr>
        <w:t>(22nd Edition), Washington DC.</w:t>
      </w:r>
      <w:proofErr w:type="gramEnd"/>
      <w:r w:rsidRPr="00387561">
        <w:rPr>
          <w:rFonts w:ascii="Times New Roman" w:hAnsi="Times New Roman" w:cs="Times New Roman"/>
        </w:rPr>
        <w:t xml:space="preserve"> 2217-2280.</w:t>
      </w:r>
    </w:p>
    <w:p w14:paraId="26ABD68C" w14:textId="77777777" w:rsidR="00F74165" w:rsidRPr="00387561" w:rsidRDefault="00F74165" w:rsidP="00F74165">
      <w:pPr>
        <w:pStyle w:val="NoSpacing"/>
        <w:ind w:left="360" w:hanging="360"/>
        <w:jc w:val="both"/>
        <w:rPr>
          <w:rFonts w:ascii="Times New Roman" w:hAnsi="Times New Roman" w:cs="Times New Roman"/>
        </w:rPr>
      </w:pPr>
      <w:proofErr w:type="gramStart"/>
      <w:r w:rsidRPr="00387561">
        <w:rPr>
          <w:rFonts w:ascii="Times New Roman" w:hAnsi="Times New Roman" w:cs="Times New Roman"/>
        </w:rPr>
        <w:t xml:space="preserve">Arthur, T., Lili, D., Bernhard, B.L., Klaus, K.C., </w:t>
      </w:r>
      <w:proofErr w:type="spellStart"/>
      <w:r w:rsidRPr="00387561">
        <w:rPr>
          <w:rFonts w:ascii="Times New Roman" w:hAnsi="Times New Roman" w:cs="Times New Roman"/>
        </w:rPr>
        <w:t>Nimusiima</w:t>
      </w:r>
      <w:proofErr w:type="spellEnd"/>
      <w:r w:rsidRPr="00387561">
        <w:rPr>
          <w:rFonts w:ascii="Times New Roman" w:hAnsi="Times New Roman" w:cs="Times New Roman"/>
        </w:rPr>
        <w:t xml:space="preserve">, K.N., </w:t>
      </w:r>
      <w:proofErr w:type="spellStart"/>
      <w:r w:rsidRPr="00387561">
        <w:rPr>
          <w:rFonts w:ascii="Times New Roman" w:hAnsi="Times New Roman" w:cs="Times New Roman"/>
        </w:rPr>
        <w:t>Awanwee</w:t>
      </w:r>
      <w:proofErr w:type="spellEnd"/>
      <w:r w:rsidRPr="00387561">
        <w:rPr>
          <w:rFonts w:ascii="Times New Roman" w:hAnsi="Times New Roman" w:cs="Times New Roman"/>
        </w:rPr>
        <w:t xml:space="preserve">, P., </w:t>
      </w:r>
      <w:proofErr w:type="spellStart"/>
      <w:r w:rsidRPr="00387561">
        <w:rPr>
          <w:rFonts w:ascii="Times New Roman" w:hAnsi="Times New Roman" w:cs="Times New Roman"/>
        </w:rPr>
        <w:t>Atikorn</w:t>
      </w:r>
      <w:proofErr w:type="spellEnd"/>
      <w:r w:rsidRPr="00387561">
        <w:rPr>
          <w:rFonts w:ascii="Times New Roman" w:hAnsi="Times New Roman" w:cs="Times New Roman"/>
        </w:rPr>
        <w:t xml:space="preserve">, P., </w:t>
      </w:r>
      <w:proofErr w:type="spellStart"/>
      <w:r w:rsidRPr="00387561">
        <w:rPr>
          <w:rFonts w:ascii="Times New Roman" w:hAnsi="Times New Roman" w:cs="Times New Roman"/>
        </w:rPr>
        <w:t>Natthaporn</w:t>
      </w:r>
      <w:proofErr w:type="spellEnd"/>
      <w:r w:rsidRPr="00387561">
        <w:rPr>
          <w:rFonts w:ascii="Times New Roman" w:hAnsi="Times New Roman" w:cs="Times New Roman"/>
        </w:rPr>
        <w:t xml:space="preserve">, P., </w:t>
      </w:r>
      <w:proofErr w:type="spellStart"/>
      <w:r w:rsidRPr="00387561">
        <w:rPr>
          <w:rFonts w:ascii="Times New Roman" w:hAnsi="Times New Roman" w:cs="Times New Roman"/>
        </w:rPr>
        <w:t>Sujichon</w:t>
      </w:r>
      <w:proofErr w:type="spellEnd"/>
      <w:r w:rsidRPr="00387561">
        <w:rPr>
          <w:rFonts w:ascii="Times New Roman" w:hAnsi="Times New Roman" w:cs="Times New Roman"/>
        </w:rPr>
        <w:t xml:space="preserve">, T., Michael, B., &amp; </w:t>
      </w:r>
      <w:proofErr w:type="spellStart"/>
      <w:r w:rsidRPr="00387561">
        <w:rPr>
          <w:rFonts w:ascii="Times New Roman" w:hAnsi="Times New Roman" w:cs="Times New Roman"/>
        </w:rPr>
        <w:t>Otmar</w:t>
      </w:r>
      <w:proofErr w:type="spellEnd"/>
      <w:r w:rsidRPr="00387561">
        <w:rPr>
          <w:rFonts w:ascii="Times New Roman" w:hAnsi="Times New Roman" w:cs="Times New Roman"/>
        </w:rPr>
        <w:t>, H. (2025).</w:t>
      </w:r>
      <w:proofErr w:type="gramEnd"/>
      <w:r w:rsidRPr="00387561">
        <w:rPr>
          <w:rFonts w:ascii="Times New Roman" w:hAnsi="Times New Roman" w:cs="Times New Roman"/>
        </w:rPr>
        <w:t xml:space="preserve"> </w:t>
      </w:r>
      <w:proofErr w:type="gramStart"/>
      <w:r w:rsidRPr="00387561">
        <w:rPr>
          <w:rFonts w:ascii="Times New Roman" w:hAnsi="Times New Roman" w:cs="Times New Roman"/>
        </w:rPr>
        <w:t>Unveiling the Nutritional Composition of the African Olive (</w:t>
      </w:r>
      <w:proofErr w:type="spellStart"/>
      <w:r w:rsidRPr="00387561">
        <w:rPr>
          <w:rFonts w:ascii="Times New Roman" w:hAnsi="Times New Roman" w:cs="Times New Roman"/>
          <w:i/>
          <w:iCs/>
        </w:rPr>
        <w:t>Canarium</w:t>
      </w:r>
      <w:proofErr w:type="spellEnd"/>
      <w:r w:rsidRPr="00387561">
        <w:rPr>
          <w:rFonts w:ascii="Times New Roman" w:hAnsi="Times New Roman" w:cs="Times New Roman"/>
          <w:i/>
          <w:iCs/>
        </w:rPr>
        <w:t xml:space="preserve"> </w:t>
      </w:r>
      <w:proofErr w:type="spellStart"/>
      <w:r w:rsidRPr="00387561">
        <w:rPr>
          <w:rFonts w:ascii="Times New Roman" w:hAnsi="Times New Roman" w:cs="Times New Roman"/>
          <w:i/>
          <w:iCs/>
        </w:rPr>
        <w:t>Schweinfurthii</w:t>
      </w:r>
      <w:proofErr w:type="spellEnd"/>
      <w:r w:rsidRPr="00387561">
        <w:rPr>
          <w:rFonts w:ascii="Times New Roman" w:hAnsi="Times New Roman" w:cs="Times New Roman"/>
        </w:rPr>
        <w:t xml:space="preserve"> 2 Engl.): A Comparative Study of the Fruit Pulp and Seed.</w:t>
      </w:r>
      <w:proofErr w:type="gramEnd"/>
      <w:r w:rsidRPr="00387561">
        <w:rPr>
          <w:rFonts w:ascii="Times New Roman" w:hAnsi="Times New Roman" w:cs="Times New Roman"/>
        </w:rPr>
        <w:t xml:space="preserve"> Page 1–47.</w:t>
      </w:r>
    </w:p>
    <w:p w14:paraId="2952776D" w14:textId="77777777" w:rsidR="00F74165" w:rsidRPr="00387561" w:rsidRDefault="00F74165" w:rsidP="00F74165">
      <w:pPr>
        <w:pStyle w:val="NoSpacing"/>
        <w:ind w:left="360" w:hanging="360"/>
        <w:jc w:val="both"/>
        <w:rPr>
          <w:rFonts w:ascii="Times New Roman" w:hAnsi="Times New Roman" w:cs="Times New Roman"/>
        </w:rPr>
      </w:pPr>
      <w:proofErr w:type="spellStart"/>
      <w:proofErr w:type="gramStart"/>
      <w:r w:rsidRPr="00387561">
        <w:rPr>
          <w:rFonts w:ascii="Times New Roman" w:hAnsi="Times New Roman" w:cs="Times New Roman"/>
        </w:rPr>
        <w:t>Ayoade</w:t>
      </w:r>
      <w:proofErr w:type="spellEnd"/>
      <w:r w:rsidRPr="00387561">
        <w:rPr>
          <w:rFonts w:ascii="Times New Roman" w:hAnsi="Times New Roman" w:cs="Times New Roman"/>
        </w:rPr>
        <w:t xml:space="preserve">, G.W., </w:t>
      </w:r>
      <w:proofErr w:type="spellStart"/>
      <w:r w:rsidRPr="00387561">
        <w:rPr>
          <w:rFonts w:ascii="Times New Roman" w:hAnsi="Times New Roman" w:cs="Times New Roman"/>
        </w:rPr>
        <w:t>Amoo</w:t>
      </w:r>
      <w:proofErr w:type="spellEnd"/>
      <w:r w:rsidRPr="00387561">
        <w:rPr>
          <w:rFonts w:ascii="Times New Roman" w:hAnsi="Times New Roman" w:cs="Times New Roman"/>
        </w:rPr>
        <w:t xml:space="preserve">, I.A., &amp; </w:t>
      </w:r>
      <w:proofErr w:type="spellStart"/>
      <w:r w:rsidRPr="00387561">
        <w:rPr>
          <w:rFonts w:ascii="Times New Roman" w:hAnsi="Times New Roman" w:cs="Times New Roman"/>
        </w:rPr>
        <w:t>Akpambang</w:t>
      </w:r>
      <w:proofErr w:type="spellEnd"/>
      <w:r w:rsidRPr="00387561">
        <w:rPr>
          <w:rFonts w:ascii="Times New Roman" w:hAnsi="Times New Roman" w:cs="Times New Roman"/>
        </w:rPr>
        <w:t>, V.O. (2015).</w:t>
      </w:r>
      <w:proofErr w:type="gramEnd"/>
      <w:r w:rsidRPr="00387561">
        <w:rPr>
          <w:rFonts w:ascii="Times New Roman" w:hAnsi="Times New Roman" w:cs="Times New Roman"/>
        </w:rPr>
        <w:t xml:space="preserve"> </w:t>
      </w:r>
      <w:proofErr w:type="gramStart"/>
      <w:r w:rsidRPr="00387561">
        <w:rPr>
          <w:rFonts w:ascii="Times New Roman" w:hAnsi="Times New Roman" w:cs="Times New Roman"/>
        </w:rPr>
        <w:t xml:space="preserve">Physicochemical and fatty acid composition of crude and refined oils of African </w:t>
      </w:r>
      <w:proofErr w:type="spellStart"/>
      <w:r w:rsidRPr="00387561">
        <w:rPr>
          <w:rFonts w:ascii="Times New Roman" w:hAnsi="Times New Roman" w:cs="Times New Roman"/>
          <w:i/>
          <w:iCs/>
        </w:rPr>
        <w:t>Canarium</w:t>
      </w:r>
      <w:proofErr w:type="spellEnd"/>
      <w:r w:rsidRPr="00387561">
        <w:rPr>
          <w:rFonts w:ascii="Times New Roman" w:hAnsi="Times New Roman" w:cs="Times New Roman"/>
          <w:i/>
          <w:iCs/>
        </w:rPr>
        <w:t>.</w:t>
      </w:r>
      <w:proofErr w:type="gramEnd"/>
      <w:r w:rsidRPr="00387561">
        <w:rPr>
          <w:rFonts w:ascii="Times New Roman" w:hAnsi="Times New Roman" w:cs="Times New Roman"/>
        </w:rPr>
        <w:t xml:space="preserve"> </w:t>
      </w:r>
      <w:r w:rsidRPr="00387561">
        <w:rPr>
          <w:rFonts w:ascii="Times New Roman" w:hAnsi="Times New Roman" w:cs="Times New Roman"/>
          <w:i/>
          <w:iCs/>
        </w:rPr>
        <w:t>Journal of Pharmaceutical Innovation</w:t>
      </w:r>
      <w:r w:rsidRPr="00387561">
        <w:rPr>
          <w:rFonts w:ascii="Times New Roman" w:hAnsi="Times New Roman" w:cs="Times New Roman"/>
        </w:rPr>
        <w:t>, 4, 49–52.</w:t>
      </w:r>
    </w:p>
    <w:p w14:paraId="446CE74A" w14:textId="77777777" w:rsidR="00F74165" w:rsidRPr="00387561" w:rsidRDefault="00F74165" w:rsidP="00F74165">
      <w:pPr>
        <w:pStyle w:val="NoSpacing"/>
        <w:ind w:left="360" w:hanging="360"/>
        <w:jc w:val="both"/>
        <w:rPr>
          <w:rFonts w:ascii="Times New Roman" w:hAnsi="Times New Roman" w:cs="Times New Roman"/>
        </w:rPr>
      </w:pPr>
      <w:r w:rsidRPr="00387561">
        <w:rPr>
          <w:rFonts w:ascii="Times New Roman" w:hAnsi="Times New Roman" w:cs="Times New Roman"/>
        </w:rPr>
        <w:t xml:space="preserve">Choi E. </w:t>
      </w:r>
      <w:proofErr w:type="gramStart"/>
      <w:r w:rsidRPr="00387561">
        <w:rPr>
          <w:rFonts w:ascii="Times New Roman" w:hAnsi="Times New Roman" w:cs="Times New Roman"/>
        </w:rPr>
        <w:t>J.,</w:t>
      </w:r>
      <w:proofErr w:type="gramEnd"/>
      <w:r w:rsidRPr="00387561">
        <w:rPr>
          <w:rFonts w:ascii="Times New Roman" w:hAnsi="Times New Roman" w:cs="Times New Roman"/>
        </w:rPr>
        <w:t xml:space="preserve"> &amp; Kim G.-H. (2009). </w:t>
      </w:r>
      <w:proofErr w:type="spellStart"/>
      <w:r w:rsidRPr="00387561">
        <w:rPr>
          <w:rFonts w:ascii="Times New Roman" w:hAnsi="Times New Roman" w:cs="Times New Roman"/>
        </w:rPr>
        <w:t>Apigenin</w:t>
      </w:r>
      <w:proofErr w:type="spellEnd"/>
      <w:r w:rsidRPr="00387561">
        <w:rPr>
          <w:rFonts w:ascii="Times New Roman" w:hAnsi="Times New Roman" w:cs="Times New Roman"/>
        </w:rPr>
        <w:t xml:space="preserve"> induces apoptosis through a mitochondria/caspase-pathway in human breast cancer MDA-MB-453 cells. </w:t>
      </w:r>
      <w:r w:rsidRPr="00387561">
        <w:rPr>
          <w:rFonts w:ascii="Times New Roman" w:hAnsi="Times New Roman" w:cs="Times New Roman"/>
          <w:i/>
          <w:iCs/>
        </w:rPr>
        <w:t>Journal of Clinical Biochemistry and Nutrition</w:t>
      </w:r>
      <w:r w:rsidRPr="00387561">
        <w:rPr>
          <w:rFonts w:ascii="Times New Roman" w:hAnsi="Times New Roman" w:cs="Times New Roman"/>
        </w:rPr>
        <w:t>, 44, 260–265.</w:t>
      </w:r>
    </w:p>
    <w:p w14:paraId="20F1DD86" w14:textId="77777777" w:rsidR="00F74165" w:rsidRPr="00387561" w:rsidRDefault="00F74165" w:rsidP="00F74165">
      <w:pPr>
        <w:spacing w:line="240" w:lineRule="auto"/>
        <w:ind w:left="360" w:hanging="360"/>
        <w:jc w:val="both"/>
        <w:rPr>
          <w:rFonts w:ascii="Times New Roman" w:hAnsi="Times New Roman" w:cs="Times New Roman"/>
        </w:rPr>
      </w:pPr>
      <w:proofErr w:type="gramStart"/>
      <w:r w:rsidRPr="00387561">
        <w:rPr>
          <w:rFonts w:ascii="Times New Roman" w:hAnsi="Times New Roman" w:cs="Times New Roman"/>
        </w:rPr>
        <w:t>Chung, T.W., Li, S., Lin, C.C., &amp; Tsai, S.W. (2019).</w:t>
      </w:r>
      <w:proofErr w:type="gramEnd"/>
      <w:r w:rsidRPr="00387561">
        <w:rPr>
          <w:rFonts w:ascii="Times New Roman" w:hAnsi="Times New Roman" w:cs="Times New Roman"/>
        </w:rPr>
        <w:t xml:space="preserve"> </w:t>
      </w:r>
      <w:proofErr w:type="spellStart"/>
      <w:proofErr w:type="gramStart"/>
      <w:r w:rsidRPr="00387561">
        <w:rPr>
          <w:rFonts w:ascii="Times New Roman" w:hAnsi="Times New Roman" w:cs="Times New Roman"/>
        </w:rPr>
        <w:t>Antinociceptive</w:t>
      </w:r>
      <w:proofErr w:type="spellEnd"/>
      <w:r w:rsidRPr="00387561">
        <w:rPr>
          <w:rFonts w:ascii="Times New Roman" w:hAnsi="Times New Roman" w:cs="Times New Roman"/>
        </w:rPr>
        <w:t xml:space="preserve"> and Anti-Inﬂammatory Effects of the Citrus Flavanone </w:t>
      </w:r>
      <w:proofErr w:type="spellStart"/>
      <w:r w:rsidRPr="00387561">
        <w:rPr>
          <w:rFonts w:ascii="Times New Roman" w:hAnsi="Times New Roman" w:cs="Times New Roman"/>
        </w:rPr>
        <w:t>Naringenin</w:t>
      </w:r>
      <w:proofErr w:type="spellEnd"/>
      <w:r w:rsidRPr="00387561">
        <w:rPr>
          <w:rFonts w:ascii="Times New Roman" w:hAnsi="Times New Roman" w:cs="Times New Roman"/>
        </w:rPr>
        <w:t>.</w:t>
      </w:r>
      <w:proofErr w:type="gramEnd"/>
      <w:r w:rsidRPr="00387561">
        <w:rPr>
          <w:rFonts w:ascii="Times New Roman" w:hAnsi="Times New Roman" w:cs="Times New Roman"/>
        </w:rPr>
        <w:t xml:space="preserve"> </w:t>
      </w:r>
      <w:r w:rsidRPr="00387561">
        <w:rPr>
          <w:rFonts w:ascii="Times New Roman" w:hAnsi="Times New Roman" w:cs="Times New Roman"/>
          <w:i/>
          <w:iCs/>
        </w:rPr>
        <w:t>Tzu Chi Medical Journal</w:t>
      </w:r>
      <w:r w:rsidRPr="00387561">
        <w:rPr>
          <w:rFonts w:ascii="Times New Roman" w:hAnsi="Times New Roman" w:cs="Times New Roman"/>
        </w:rPr>
        <w:t>, 31, 81–85.</w:t>
      </w:r>
    </w:p>
    <w:p w14:paraId="79CC16C6" w14:textId="77777777" w:rsidR="00F74165" w:rsidRPr="00387561" w:rsidRDefault="00F74165" w:rsidP="00F74165">
      <w:pPr>
        <w:spacing w:line="240" w:lineRule="auto"/>
        <w:ind w:left="360" w:hanging="360"/>
        <w:jc w:val="both"/>
        <w:rPr>
          <w:rFonts w:ascii="Times New Roman" w:hAnsi="Times New Roman" w:cs="Times New Roman"/>
        </w:rPr>
      </w:pPr>
      <w:proofErr w:type="spellStart"/>
      <w:proofErr w:type="gramStart"/>
      <w:r w:rsidRPr="00387561">
        <w:rPr>
          <w:rFonts w:ascii="Times New Roman" w:hAnsi="Times New Roman" w:cs="Times New Roman"/>
        </w:rPr>
        <w:t>Dzotam</w:t>
      </w:r>
      <w:proofErr w:type="spellEnd"/>
      <w:r w:rsidRPr="00387561">
        <w:rPr>
          <w:rFonts w:ascii="Times New Roman" w:hAnsi="Times New Roman" w:cs="Times New Roman"/>
        </w:rPr>
        <w:t xml:space="preserve">, K. J., </w:t>
      </w:r>
      <w:proofErr w:type="spellStart"/>
      <w:r w:rsidRPr="00387561">
        <w:rPr>
          <w:rFonts w:ascii="Times New Roman" w:hAnsi="Times New Roman" w:cs="Times New Roman"/>
        </w:rPr>
        <w:t>Touani</w:t>
      </w:r>
      <w:proofErr w:type="spellEnd"/>
      <w:r w:rsidRPr="00387561">
        <w:rPr>
          <w:rFonts w:ascii="Times New Roman" w:hAnsi="Times New Roman" w:cs="Times New Roman"/>
        </w:rPr>
        <w:t xml:space="preserve">, F., &amp; </w:t>
      </w:r>
      <w:proofErr w:type="spellStart"/>
      <w:r w:rsidRPr="00387561">
        <w:rPr>
          <w:rFonts w:ascii="Times New Roman" w:hAnsi="Times New Roman" w:cs="Times New Roman"/>
        </w:rPr>
        <w:t>Kuete</w:t>
      </w:r>
      <w:proofErr w:type="spellEnd"/>
      <w:r w:rsidRPr="00387561">
        <w:rPr>
          <w:rFonts w:ascii="Times New Roman" w:hAnsi="Times New Roman" w:cs="Times New Roman"/>
        </w:rPr>
        <w:t>, V. (2015).</w:t>
      </w:r>
      <w:proofErr w:type="gramEnd"/>
      <w:r w:rsidRPr="00387561">
        <w:rPr>
          <w:rFonts w:ascii="Times New Roman" w:hAnsi="Times New Roman" w:cs="Times New Roman"/>
        </w:rPr>
        <w:t xml:space="preserve"> Antibacterial Activities of the methanol extracts of </w:t>
      </w:r>
      <w:proofErr w:type="spellStart"/>
      <w:r w:rsidRPr="00387561">
        <w:rPr>
          <w:rFonts w:ascii="Times New Roman" w:hAnsi="Times New Roman" w:cs="Times New Roman"/>
          <w:i/>
          <w:iCs/>
        </w:rPr>
        <w:t>Canarium</w:t>
      </w:r>
      <w:proofErr w:type="spellEnd"/>
      <w:r w:rsidRPr="00387561">
        <w:rPr>
          <w:rFonts w:ascii="Times New Roman" w:hAnsi="Times New Roman" w:cs="Times New Roman"/>
          <w:i/>
          <w:iCs/>
        </w:rPr>
        <w:t xml:space="preserve"> </w:t>
      </w:r>
      <w:proofErr w:type="spellStart"/>
      <w:r w:rsidRPr="00387561">
        <w:rPr>
          <w:rFonts w:ascii="Times New Roman" w:hAnsi="Times New Roman" w:cs="Times New Roman"/>
          <w:i/>
          <w:iCs/>
        </w:rPr>
        <w:t>schweinfurthii</w:t>
      </w:r>
      <w:proofErr w:type="spellEnd"/>
      <w:r w:rsidRPr="00387561">
        <w:rPr>
          <w:rFonts w:ascii="Times New Roman" w:hAnsi="Times New Roman" w:cs="Times New Roman"/>
        </w:rPr>
        <w:t xml:space="preserve"> and four other Cameroonian Dietary Plants against Multi-Drug Resistant Gram-negative Bacteria. </w:t>
      </w:r>
      <w:r w:rsidRPr="00387561">
        <w:rPr>
          <w:rFonts w:ascii="Times New Roman" w:hAnsi="Times New Roman" w:cs="Times New Roman"/>
          <w:i/>
          <w:iCs/>
        </w:rPr>
        <w:t>Saudi Journal of Biological Sciences</w:t>
      </w:r>
      <w:r w:rsidRPr="00387561">
        <w:rPr>
          <w:rFonts w:ascii="Times New Roman" w:hAnsi="Times New Roman" w:cs="Times New Roman"/>
        </w:rPr>
        <w:t>, 274, 1016-1017.</w:t>
      </w:r>
    </w:p>
    <w:p w14:paraId="25929381" w14:textId="77777777" w:rsidR="00F74165" w:rsidRPr="00387561" w:rsidRDefault="00F74165" w:rsidP="00F74165">
      <w:pPr>
        <w:pStyle w:val="NoSpacing"/>
        <w:ind w:left="360" w:hanging="360"/>
        <w:jc w:val="both"/>
        <w:rPr>
          <w:rFonts w:ascii="Times New Roman" w:hAnsi="Times New Roman" w:cs="Times New Roman"/>
        </w:rPr>
      </w:pPr>
      <w:proofErr w:type="spellStart"/>
      <w:proofErr w:type="gramStart"/>
      <w:r w:rsidRPr="00387561">
        <w:rPr>
          <w:rFonts w:ascii="Times New Roman" w:hAnsi="Times New Roman" w:cs="Times New Roman"/>
        </w:rPr>
        <w:t>Ehirim</w:t>
      </w:r>
      <w:proofErr w:type="spellEnd"/>
      <w:r w:rsidRPr="00387561">
        <w:rPr>
          <w:rFonts w:ascii="Times New Roman" w:hAnsi="Times New Roman" w:cs="Times New Roman"/>
        </w:rPr>
        <w:t xml:space="preserve">, F.N., </w:t>
      </w:r>
      <w:proofErr w:type="spellStart"/>
      <w:r w:rsidRPr="00387561">
        <w:rPr>
          <w:rFonts w:ascii="Times New Roman" w:hAnsi="Times New Roman" w:cs="Times New Roman"/>
        </w:rPr>
        <w:t>Agomuo</w:t>
      </w:r>
      <w:proofErr w:type="spellEnd"/>
      <w:r w:rsidRPr="00387561">
        <w:rPr>
          <w:rFonts w:ascii="Times New Roman" w:hAnsi="Times New Roman" w:cs="Times New Roman"/>
        </w:rPr>
        <w:t xml:space="preserve">, J.K., &amp; </w:t>
      </w:r>
      <w:proofErr w:type="spellStart"/>
      <w:r w:rsidRPr="00387561">
        <w:rPr>
          <w:rFonts w:ascii="Times New Roman" w:hAnsi="Times New Roman" w:cs="Times New Roman"/>
        </w:rPr>
        <w:t>Okoro</w:t>
      </w:r>
      <w:proofErr w:type="spellEnd"/>
      <w:r w:rsidRPr="00387561">
        <w:rPr>
          <w:rFonts w:ascii="Times New Roman" w:hAnsi="Times New Roman" w:cs="Times New Roman"/>
        </w:rPr>
        <w:t>-Ugo, C.P. (2015).</w:t>
      </w:r>
      <w:proofErr w:type="gramEnd"/>
      <w:r w:rsidRPr="00387561">
        <w:rPr>
          <w:rFonts w:ascii="Times New Roman" w:hAnsi="Times New Roman" w:cs="Times New Roman"/>
        </w:rPr>
        <w:t xml:space="preserve"> </w:t>
      </w:r>
      <w:proofErr w:type="gramStart"/>
      <w:r w:rsidRPr="00387561">
        <w:rPr>
          <w:rFonts w:ascii="Times New Roman" w:hAnsi="Times New Roman" w:cs="Times New Roman"/>
        </w:rPr>
        <w:t>Nutritional and anti-nutritional factors of bullet pear (</w:t>
      </w:r>
      <w:proofErr w:type="spellStart"/>
      <w:r w:rsidRPr="00387561">
        <w:rPr>
          <w:rFonts w:ascii="Times New Roman" w:hAnsi="Times New Roman" w:cs="Times New Roman"/>
          <w:i/>
          <w:iCs/>
        </w:rPr>
        <w:t>Canarium</w:t>
      </w:r>
      <w:proofErr w:type="spellEnd"/>
      <w:r w:rsidRPr="00387561">
        <w:rPr>
          <w:rFonts w:ascii="Times New Roman" w:hAnsi="Times New Roman" w:cs="Times New Roman"/>
          <w:i/>
          <w:iCs/>
        </w:rPr>
        <w:t xml:space="preserve"> </w:t>
      </w:r>
      <w:proofErr w:type="spellStart"/>
      <w:r w:rsidRPr="00387561">
        <w:rPr>
          <w:rFonts w:ascii="Times New Roman" w:hAnsi="Times New Roman" w:cs="Times New Roman"/>
          <w:i/>
          <w:iCs/>
        </w:rPr>
        <w:t>Schweinfurthii</w:t>
      </w:r>
      <w:proofErr w:type="spellEnd"/>
      <w:r w:rsidRPr="00387561">
        <w:rPr>
          <w:rFonts w:ascii="Times New Roman" w:hAnsi="Times New Roman" w:cs="Times New Roman"/>
        </w:rPr>
        <w:t>).</w:t>
      </w:r>
      <w:proofErr w:type="gramEnd"/>
      <w:r w:rsidRPr="00387561">
        <w:rPr>
          <w:rFonts w:ascii="Times New Roman" w:hAnsi="Times New Roman" w:cs="Times New Roman"/>
        </w:rPr>
        <w:t xml:space="preserve"> </w:t>
      </w:r>
      <w:r w:rsidRPr="00387561">
        <w:rPr>
          <w:rFonts w:ascii="Times New Roman" w:hAnsi="Times New Roman" w:cs="Times New Roman"/>
          <w:i/>
          <w:iCs/>
        </w:rPr>
        <w:t>Journal of Environmental Science, Toxicology and Food Technology</w:t>
      </w:r>
      <w:r w:rsidRPr="00387561">
        <w:rPr>
          <w:rFonts w:ascii="Times New Roman" w:hAnsi="Times New Roman" w:cs="Times New Roman"/>
        </w:rPr>
        <w:t>, 9(2), 49–52.</w:t>
      </w:r>
    </w:p>
    <w:p w14:paraId="03319329" w14:textId="77777777" w:rsidR="00F74165" w:rsidRPr="00387561" w:rsidRDefault="00F74165" w:rsidP="00F74165">
      <w:pPr>
        <w:pStyle w:val="NoSpacing"/>
        <w:ind w:left="360" w:hanging="360"/>
        <w:jc w:val="both"/>
        <w:rPr>
          <w:rFonts w:ascii="Times New Roman" w:eastAsia="Arial" w:hAnsi="Times New Roman" w:cs="Times New Roman"/>
        </w:rPr>
      </w:pPr>
      <w:proofErr w:type="spellStart"/>
      <w:r w:rsidRPr="00387561">
        <w:rPr>
          <w:rFonts w:ascii="Times New Roman" w:eastAsia="Arial" w:hAnsi="Times New Roman" w:cs="Times New Roman"/>
        </w:rPr>
        <w:t>Emaime</w:t>
      </w:r>
      <w:proofErr w:type="spellEnd"/>
      <w:r w:rsidRPr="00387561">
        <w:rPr>
          <w:rFonts w:ascii="Times New Roman" w:eastAsia="Arial" w:hAnsi="Times New Roman" w:cs="Times New Roman"/>
        </w:rPr>
        <w:t xml:space="preserve">, J. U., </w:t>
      </w:r>
      <w:proofErr w:type="spellStart"/>
      <w:r w:rsidRPr="00387561">
        <w:rPr>
          <w:rFonts w:ascii="Times New Roman" w:eastAsia="Arial" w:hAnsi="Times New Roman" w:cs="Times New Roman"/>
        </w:rPr>
        <w:t>Itoro</w:t>
      </w:r>
      <w:proofErr w:type="spellEnd"/>
      <w:r w:rsidRPr="00387561">
        <w:rPr>
          <w:rFonts w:ascii="Times New Roman" w:eastAsia="Arial" w:hAnsi="Times New Roman" w:cs="Times New Roman"/>
        </w:rPr>
        <w:t xml:space="preserve">, E. U., </w:t>
      </w:r>
      <w:proofErr w:type="spellStart"/>
      <w:r w:rsidRPr="00387561">
        <w:rPr>
          <w:rFonts w:ascii="Times New Roman" w:eastAsia="Arial" w:hAnsi="Times New Roman" w:cs="Times New Roman"/>
        </w:rPr>
        <w:t>Itoro</w:t>
      </w:r>
      <w:proofErr w:type="spellEnd"/>
      <w:r w:rsidRPr="00387561">
        <w:rPr>
          <w:rFonts w:ascii="Times New Roman" w:eastAsia="Arial" w:hAnsi="Times New Roman" w:cs="Times New Roman"/>
        </w:rPr>
        <w:t xml:space="preserve">, N. W., </w:t>
      </w:r>
      <w:r w:rsidRPr="00387561">
        <w:rPr>
          <w:rFonts w:ascii="Times New Roman" w:hAnsi="Times New Roman" w:cs="Times New Roman"/>
        </w:rPr>
        <w:t>&amp;</w:t>
      </w:r>
      <w:r w:rsidRPr="00387561">
        <w:rPr>
          <w:rFonts w:ascii="Times New Roman" w:eastAsia="Arial" w:hAnsi="Times New Roman" w:cs="Times New Roman"/>
        </w:rPr>
        <w:t xml:space="preserve"> </w:t>
      </w:r>
      <w:proofErr w:type="spellStart"/>
      <w:r w:rsidRPr="00387561">
        <w:rPr>
          <w:rFonts w:ascii="Times New Roman" w:eastAsia="Arial" w:hAnsi="Times New Roman" w:cs="Times New Roman"/>
        </w:rPr>
        <w:t>Aniekan</w:t>
      </w:r>
      <w:proofErr w:type="spellEnd"/>
      <w:r w:rsidRPr="00387561">
        <w:rPr>
          <w:rFonts w:ascii="Times New Roman" w:eastAsia="Arial" w:hAnsi="Times New Roman" w:cs="Times New Roman"/>
        </w:rPr>
        <w:t>, E. A. (2024). Phytochemical screening, proximate and vitamin composition of Jack fruit (</w:t>
      </w:r>
      <w:proofErr w:type="spellStart"/>
      <w:r w:rsidRPr="00387561">
        <w:rPr>
          <w:rFonts w:ascii="Times New Roman" w:eastAsia="Arial" w:hAnsi="Times New Roman" w:cs="Times New Roman"/>
          <w:i/>
          <w:iCs/>
        </w:rPr>
        <w:t>Artocarpus</w:t>
      </w:r>
      <w:proofErr w:type="spellEnd"/>
      <w:r w:rsidRPr="00387561">
        <w:rPr>
          <w:rFonts w:ascii="Times New Roman" w:eastAsia="Arial" w:hAnsi="Times New Roman" w:cs="Times New Roman"/>
          <w:i/>
          <w:iCs/>
        </w:rPr>
        <w:t xml:space="preserve"> </w:t>
      </w:r>
      <w:proofErr w:type="spellStart"/>
      <w:r w:rsidRPr="00387561">
        <w:rPr>
          <w:rFonts w:ascii="Times New Roman" w:eastAsia="Arial" w:hAnsi="Times New Roman" w:cs="Times New Roman"/>
          <w:i/>
          <w:iCs/>
        </w:rPr>
        <w:t>Heterophyllus</w:t>
      </w:r>
      <w:proofErr w:type="spellEnd"/>
      <w:r w:rsidRPr="00387561">
        <w:rPr>
          <w:rFonts w:ascii="Times New Roman" w:eastAsia="Arial" w:hAnsi="Times New Roman" w:cs="Times New Roman"/>
        </w:rPr>
        <w:t xml:space="preserve">) pulp and seed. </w:t>
      </w:r>
      <w:r w:rsidRPr="00387561">
        <w:rPr>
          <w:rFonts w:ascii="Times New Roman" w:eastAsia="Arial" w:hAnsi="Times New Roman" w:cs="Times New Roman"/>
          <w:i/>
          <w:iCs/>
        </w:rPr>
        <w:t>World Journal of Advanced Research and Reviews</w:t>
      </w:r>
      <w:r w:rsidRPr="00387561">
        <w:rPr>
          <w:rFonts w:ascii="Times New Roman" w:eastAsia="Arial" w:hAnsi="Times New Roman" w:cs="Times New Roman"/>
        </w:rPr>
        <w:t>, 22(01), 1500–1506.</w:t>
      </w:r>
    </w:p>
    <w:p w14:paraId="1FE73076" w14:textId="77777777" w:rsidR="00F74165" w:rsidRPr="00387561" w:rsidRDefault="00F74165" w:rsidP="00F74165">
      <w:pPr>
        <w:pStyle w:val="NoSpacing"/>
        <w:ind w:left="360" w:hanging="360"/>
        <w:jc w:val="both"/>
        <w:rPr>
          <w:rFonts w:ascii="Times New Roman" w:eastAsia="Arial" w:hAnsi="Times New Roman" w:cs="Times New Roman"/>
        </w:rPr>
      </w:pPr>
      <w:proofErr w:type="spellStart"/>
      <w:proofErr w:type="gramStart"/>
      <w:r w:rsidRPr="00387561">
        <w:rPr>
          <w:rFonts w:ascii="Times New Roman" w:eastAsia="Arial" w:hAnsi="Times New Roman" w:cs="Times New Roman"/>
        </w:rPr>
        <w:t>Faris</w:t>
      </w:r>
      <w:proofErr w:type="spellEnd"/>
      <w:r w:rsidRPr="00387561">
        <w:rPr>
          <w:rFonts w:ascii="Times New Roman" w:eastAsia="Arial" w:hAnsi="Times New Roman" w:cs="Times New Roman"/>
        </w:rPr>
        <w:t>, A., Saleh, A. A., </w:t>
      </w:r>
      <w:proofErr w:type="spellStart"/>
      <w:r w:rsidRPr="00387561">
        <w:rPr>
          <w:rFonts w:ascii="Times New Roman" w:eastAsia="Arial" w:hAnsi="Times New Roman" w:cs="Times New Roman"/>
        </w:rPr>
        <w:t>Hajed</w:t>
      </w:r>
      <w:proofErr w:type="spellEnd"/>
      <w:r w:rsidRPr="00387561">
        <w:rPr>
          <w:rFonts w:ascii="Times New Roman" w:eastAsia="Arial" w:hAnsi="Times New Roman" w:cs="Times New Roman"/>
        </w:rPr>
        <w:t>, O.A.A., </w:t>
      </w:r>
      <w:proofErr w:type="spellStart"/>
      <w:r w:rsidRPr="00387561">
        <w:rPr>
          <w:rFonts w:ascii="Times New Roman" w:eastAsia="Arial" w:hAnsi="Times New Roman" w:cs="Times New Roman"/>
        </w:rPr>
        <w:t>Wanian</w:t>
      </w:r>
      <w:proofErr w:type="spellEnd"/>
      <w:r w:rsidRPr="00387561">
        <w:rPr>
          <w:rFonts w:ascii="Times New Roman" w:eastAsia="Arial" w:hAnsi="Times New Roman" w:cs="Times New Roman"/>
        </w:rPr>
        <w:t>, M. A., </w:t>
      </w:r>
      <w:proofErr w:type="spellStart"/>
      <w:r w:rsidRPr="00387561">
        <w:rPr>
          <w:rFonts w:ascii="Times New Roman" w:eastAsia="Arial" w:hAnsi="Times New Roman" w:cs="Times New Roman"/>
        </w:rPr>
        <w:t>Fadiyah</w:t>
      </w:r>
      <w:proofErr w:type="spellEnd"/>
      <w:r w:rsidRPr="00387561">
        <w:rPr>
          <w:rFonts w:ascii="Times New Roman" w:eastAsia="Arial" w:hAnsi="Times New Roman" w:cs="Times New Roman"/>
        </w:rPr>
        <w:t>, A. A., Ahmad, A., &amp; Arshad, H. R. (2024).</w:t>
      </w:r>
      <w:proofErr w:type="gramEnd"/>
      <w:r w:rsidRPr="00387561">
        <w:rPr>
          <w:rFonts w:ascii="Times New Roman" w:eastAsia="Arial" w:hAnsi="Times New Roman" w:cs="Times New Roman"/>
        </w:rPr>
        <w:t xml:space="preserve"> Pharmacological Potential of </w:t>
      </w:r>
      <w:proofErr w:type="spellStart"/>
      <w:r w:rsidRPr="00387561">
        <w:rPr>
          <w:rFonts w:ascii="Times New Roman" w:eastAsia="Arial" w:hAnsi="Times New Roman" w:cs="Times New Roman"/>
        </w:rPr>
        <w:t>Kaempferol</w:t>
      </w:r>
      <w:proofErr w:type="spellEnd"/>
      <w:r w:rsidRPr="00387561">
        <w:rPr>
          <w:rFonts w:ascii="Times New Roman" w:eastAsia="Arial" w:hAnsi="Times New Roman" w:cs="Times New Roman"/>
        </w:rPr>
        <w:t>, a Flavonoid in the Management of Pathogenesis via Modulation of Inflammation and Other Biological Activities. </w:t>
      </w:r>
      <w:r w:rsidRPr="00387561">
        <w:rPr>
          <w:rFonts w:ascii="Times New Roman" w:eastAsia="Arial" w:hAnsi="Times New Roman" w:cs="Times New Roman"/>
          <w:i/>
          <w:iCs/>
        </w:rPr>
        <w:t>Molecules</w:t>
      </w:r>
      <w:r w:rsidRPr="00387561">
        <w:rPr>
          <w:rFonts w:ascii="Times New Roman" w:eastAsia="Arial" w:hAnsi="Times New Roman" w:cs="Times New Roman"/>
        </w:rPr>
        <w:t>, 29</w:t>
      </w:r>
      <w:r w:rsidRPr="00387561">
        <w:rPr>
          <w:rFonts w:ascii="Times New Roman" w:eastAsia="Arial" w:hAnsi="Times New Roman" w:cs="Times New Roman"/>
          <w:i/>
          <w:iCs/>
        </w:rPr>
        <w:t> </w:t>
      </w:r>
      <w:r w:rsidRPr="00387561">
        <w:rPr>
          <w:rFonts w:ascii="Times New Roman" w:eastAsia="Arial" w:hAnsi="Times New Roman" w:cs="Times New Roman"/>
        </w:rPr>
        <w:t>(9), 1-48.</w:t>
      </w:r>
    </w:p>
    <w:p w14:paraId="033AEAED" w14:textId="77777777" w:rsidR="00F74165" w:rsidRPr="00387561" w:rsidRDefault="00F74165" w:rsidP="00F74165">
      <w:pPr>
        <w:spacing w:line="240" w:lineRule="auto"/>
        <w:ind w:left="360" w:hanging="360"/>
        <w:jc w:val="both"/>
        <w:rPr>
          <w:rFonts w:ascii="Times New Roman" w:hAnsi="Times New Roman" w:cs="Times New Roman"/>
        </w:rPr>
      </w:pPr>
      <w:proofErr w:type="spellStart"/>
      <w:proofErr w:type="gramStart"/>
      <w:r w:rsidRPr="00387561">
        <w:rPr>
          <w:rFonts w:ascii="Times New Roman" w:hAnsi="Times New Roman" w:cs="Times New Roman"/>
        </w:rPr>
        <w:t>Idibie</w:t>
      </w:r>
      <w:proofErr w:type="spellEnd"/>
      <w:r w:rsidRPr="00387561">
        <w:rPr>
          <w:rFonts w:ascii="Times New Roman" w:hAnsi="Times New Roman" w:cs="Times New Roman"/>
        </w:rPr>
        <w:t xml:space="preserve">, C.A., </w:t>
      </w:r>
      <w:proofErr w:type="spellStart"/>
      <w:r w:rsidRPr="00387561">
        <w:rPr>
          <w:rFonts w:ascii="Times New Roman" w:hAnsi="Times New Roman" w:cs="Times New Roman"/>
        </w:rPr>
        <w:t>Davids</w:t>
      </w:r>
      <w:proofErr w:type="spellEnd"/>
      <w:r w:rsidRPr="00387561">
        <w:rPr>
          <w:rFonts w:ascii="Times New Roman" w:hAnsi="Times New Roman" w:cs="Times New Roman"/>
        </w:rPr>
        <w:t xml:space="preserve">, H., &amp; </w:t>
      </w:r>
      <w:proofErr w:type="spellStart"/>
      <w:r w:rsidRPr="00387561">
        <w:rPr>
          <w:rFonts w:ascii="Times New Roman" w:hAnsi="Times New Roman" w:cs="Times New Roman"/>
        </w:rPr>
        <w:t>Iyuk</w:t>
      </w:r>
      <w:proofErr w:type="spellEnd"/>
      <w:r w:rsidRPr="00387561">
        <w:rPr>
          <w:rFonts w:ascii="Times New Roman" w:hAnsi="Times New Roman" w:cs="Times New Roman"/>
        </w:rPr>
        <w:t>, S.E. (2007).</w:t>
      </w:r>
      <w:proofErr w:type="gramEnd"/>
      <w:r w:rsidRPr="00387561">
        <w:rPr>
          <w:rFonts w:ascii="Times New Roman" w:hAnsi="Times New Roman" w:cs="Times New Roman"/>
        </w:rPr>
        <w:t xml:space="preserve"> </w:t>
      </w:r>
      <w:proofErr w:type="gramStart"/>
      <w:r w:rsidRPr="00387561">
        <w:rPr>
          <w:rFonts w:ascii="Times New Roman" w:hAnsi="Times New Roman" w:cs="Times New Roman"/>
        </w:rPr>
        <w:t xml:space="preserve">Cytotoxicity of purified cassava </w:t>
      </w:r>
      <w:proofErr w:type="spellStart"/>
      <w:r w:rsidRPr="00387561">
        <w:rPr>
          <w:rFonts w:ascii="Times New Roman" w:hAnsi="Times New Roman" w:cs="Times New Roman"/>
        </w:rPr>
        <w:t>linamarin</w:t>
      </w:r>
      <w:proofErr w:type="spellEnd"/>
      <w:r w:rsidRPr="00387561">
        <w:rPr>
          <w:rFonts w:ascii="Times New Roman" w:hAnsi="Times New Roman" w:cs="Times New Roman"/>
        </w:rPr>
        <w:t xml:space="preserve"> to selected cancer cell lines.</w:t>
      </w:r>
      <w:proofErr w:type="gramEnd"/>
      <w:r w:rsidRPr="00387561">
        <w:rPr>
          <w:rFonts w:ascii="Times New Roman" w:hAnsi="Times New Roman" w:cs="Times New Roman"/>
        </w:rPr>
        <w:t xml:space="preserve"> </w:t>
      </w:r>
      <w:r w:rsidRPr="00387561">
        <w:rPr>
          <w:rFonts w:ascii="Times New Roman" w:hAnsi="Times New Roman" w:cs="Times New Roman"/>
          <w:i/>
          <w:iCs/>
        </w:rPr>
        <w:t xml:space="preserve">Bioprocess </w:t>
      </w:r>
      <w:proofErr w:type="spellStart"/>
      <w:r w:rsidRPr="00387561">
        <w:rPr>
          <w:rFonts w:ascii="Times New Roman" w:hAnsi="Times New Roman" w:cs="Times New Roman"/>
          <w:i/>
          <w:iCs/>
        </w:rPr>
        <w:t>Biosystem</w:t>
      </w:r>
      <w:proofErr w:type="spellEnd"/>
      <w:r w:rsidRPr="00387561">
        <w:rPr>
          <w:rFonts w:ascii="Times New Roman" w:hAnsi="Times New Roman" w:cs="Times New Roman"/>
          <w:i/>
          <w:iCs/>
        </w:rPr>
        <w:t xml:space="preserve"> Engineering</w:t>
      </w:r>
      <w:r w:rsidRPr="00387561">
        <w:rPr>
          <w:rFonts w:ascii="Times New Roman" w:hAnsi="Times New Roman" w:cs="Times New Roman"/>
        </w:rPr>
        <w:t>, 30(4), 261–269.</w:t>
      </w:r>
    </w:p>
    <w:p w14:paraId="0653383B" w14:textId="77777777" w:rsidR="00F74165" w:rsidRPr="00387561" w:rsidRDefault="00F74165" w:rsidP="00F74165">
      <w:pPr>
        <w:spacing w:line="240" w:lineRule="auto"/>
        <w:ind w:left="360" w:hanging="360"/>
        <w:jc w:val="both"/>
        <w:rPr>
          <w:rFonts w:ascii="Times New Roman" w:hAnsi="Times New Roman" w:cs="Times New Roman"/>
        </w:rPr>
      </w:pPr>
      <w:proofErr w:type="spellStart"/>
      <w:proofErr w:type="gramStart"/>
      <w:r w:rsidRPr="00387561">
        <w:rPr>
          <w:rFonts w:ascii="Times New Roman" w:hAnsi="Times New Roman" w:cs="Times New Roman"/>
        </w:rPr>
        <w:t>Ishola</w:t>
      </w:r>
      <w:proofErr w:type="spellEnd"/>
      <w:r w:rsidRPr="00387561">
        <w:rPr>
          <w:rFonts w:ascii="Times New Roman" w:hAnsi="Times New Roman" w:cs="Times New Roman"/>
        </w:rPr>
        <w:t xml:space="preserve">, I.O., </w:t>
      </w:r>
      <w:proofErr w:type="spellStart"/>
      <w:r w:rsidRPr="00387561">
        <w:rPr>
          <w:rFonts w:ascii="Times New Roman" w:hAnsi="Times New Roman" w:cs="Times New Roman"/>
        </w:rPr>
        <w:t>Osele</w:t>
      </w:r>
      <w:proofErr w:type="spellEnd"/>
      <w:r w:rsidRPr="00387561">
        <w:rPr>
          <w:rFonts w:ascii="Times New Roman" w:hAnsi="Times New Roman" w:cs="Times New Roman"/>
        </w:rPr>
        <w:t xml:space="preserve">, M.O., </w:t>
      </w:r>
      <w:proofErr w:type="spellStart"/>
      <w:r w:rsidRPr="00387561">
        <w:rPr>
          <w:rFonts w:ascii="Times New Roman" w:hAnsi="Times New Roman" w:cs="Times New Roman"/>
        </w:rPr>
        <w:t>Chijioke</w:t>
      </w:r>
      <w:proofErr w:type="spellEnd"/>
      <w:r w:rsidRPr="00387561">
        <w:rPr>
          <w:rFonts w:ascii="Times New Roman" w:hAnsi="Times New Roman" w:cs="Times New Roman"/>
        </w:rPr>
        <w:t xml:space="preserve">, M.C., &amp; </w:t>
      </w:r>
      <w:proofErr w:type="spellStart"/>
      <w:r w:rsidRPr="00387561">
        <w:rPr>
          <w:rFonts w:ascii="Times New Roman" w:hAnsi="Times New Roman" w:cs="Times New Roman"/>
        </w:rPr>
        <w:t>Adeyemi</w:t>
      </w:r>
      <w:proofErr w:type="spellEnd"/>
      <w:r w:rsidRPr="00387561">
        <w:rPr>
          <w:rFonts w:ascii="Times New Roman" w:hAnsi="Times New Roman" w:cs="Times New Roman"/>
        </w:rPr>
        <w:t>, O.O. (2019).</w:t>
      </w:r>
      <w:proofErr w:type="gramEnd"/>
      <w:r w:rsidRPr="00387561">
        <w:rPr>
          <w:rFonts w:ascii="Times New Roman" w:hAnsi="Times New Roman" w:cs="Times New Roman"/>
        </w:rPr>
        <w:t xml:space="preserve"> </w:t>
      </w:r>
      <w:proofErr w:type="spellStart"/>
      <w:r w:rsidRPr="00387561">
        <w:rPr>
          <w:rFonts w:ascii="Times New Roman" w:hAnsi="Times New Roman" w:cs="Times New Roman"/>
        </w:rPr>
        <w:t>Isorhamnetin</w:t>
      </w:r>
      <w:proofErr w:type="spellEnd"/>
      <w:r w:rsidRPr="00387561">
        <w:rPr>
          <w:rFonts w:ascii="Times New Roman" w:hAnsi="Times New Roman" w:cs="Times New Roman"/>
        </w:rPr>
        <w:t xml:space="preserve"> enhanced </w:t>
      </w:r>
      <w:proofErr w:type="spellStart"/>
      <w:r w:rsidRPr="00387561">
        <w:rPr>
          <w:rFonts w:ascii="Times New Roman" w:hAnsi="Times New Roman" w:cs="Times New Roman"/>
        </w:rPr>
        <w:t>cortico</w:t>
      </w:r>
      <w:proofErr w:type="spellEnd"/>
      <w:r w:rsidRPr="00387561">
        <w:rPr>
          <w:rFonts w:ascii="Times New Roman" w:hAnsi="Times New Roman" w:cs="Times New Roman"/>
        </w:rPr>
        <w:t xml:space="preserve">-hippocampal learning and memory capability in mice with scopolamine-induced amnesia: role of antioxidant defense, cholinergic, and BDNF signaling. </w:t>
      </w:r>
      <w:r w:rsidRPr="00387561">
        <w:rPr>
          <w:rFonts w:ascii="Times New Roman" w:hAnsi="Times New Roman" w:cs="Times New Roman"/>
          <w:i/>
          <w:iCs/>
        </w:rPr>
        <w:t>Brain Research</w:t>
      </w:r>
      <w:r w:rsidRPr="00387561">
        <w:rPr>
          <w:rFonts w:ascii="Times New Roman" w:hAnsi="Times New Roman" w:cs="Times New Roman"/>
        </w:rPr>
        <w:t>, 1712, 188-196.</w:t>
      </w:r>
    </w:p>
    <w:p w14:paraId="41A0D068" w14:textId="77777777" w:rsidR="00F74165" w:rsidRPr="00387561" w:rsidRDefault="00F74165" w:rsidP="00F74165">
      <w:pPr>
        <w:spacing w:line="240" w:lineRule="auto"/>
        <w:ind w:left="360" w:hanging="360"/>
        <w:jc w:val="both"/>
        <w:rPr>
          <w:rFonts w:ascii="Times New Roman" w:hAnsi="Times New Roman" w:cs="Times New Roman"/>
        </w:rPr>
      </w:pPr>
      <w:proofErr w:type="spellStart"/>
      <w:proofErr w:type="gramStart"/>
      <w:r w:rsidRPr="00387561">
        <w:rPr>
          <w:rFonts w:ascii="Times New Roman" w:hAnsi="Times New Roman" w:cs="Times New Roman"/>
        </w:rPr>
        <w:lastRenderedPageBreak/>
        <w:t>Iyuke</w:t>
      </w:r>
      <w:proofErr w:type="spellEnd"/>
      <w:r w:rsidRPr="00387561">
        <w:rPr>
          <w:rFonts w:ascii="Times New Roman" w:hAnsi="Times New Roman" w:cs="Times New Roman"/>
        </w:rPr>
        <w:t xml:space="preserve">, S.E., Yusuf, U.F., Razil, R., </w:t>
      </w:r>
      <w:proofErr w:type="spellStart"/>
      <w:r w:rsidRPr="00387561">
        <w:rPr>
          <w:rFonts w:ascii="Times New Roman" w:hAnsi="Times New Roman" w:cs="Times New Roman"/>
        </w:rPr>
        <w:t>Fakhuru</w:t>
      </w:r>
      <w:proofErr w:type="spellEnd"/>
      <w:r w:rsidRPr="00387561">
        <w:rPr>
          <w:rFonts w:ascii="Times New Roman" w:hAnsi="Times New Roman" w:cs="Times New Roman"/>
        </w:rPr>
        <w:t xml:space="preserve">, A.I., </w:t>
      </w:r>
      <w:proofErr w:type="spellStart"/>
      <w:r w:rsidRPr="00387561">
        <w:rPr>
          <w:rFonts w:ascii="Times New Roman" w:hAnsi="Times New Roman" w:cs="Times New Roman"/>
        </w:rPr>
        <w:t>Billa</w:t>
      </w:r>
      <w:proofErr w:type="spellEnd"/>
      <w:r w:rsidRPr="00387561">
        <w:rPr>
          <w:rFonts w:ascii="Times New Roman" w:hAnsi="Times New Roman" w:cs="Times New Roman"/>
        </w:rPr>
        <w:t xml:space="preserve">, N., &amp; </w:t>
      </w:r>
      <w:proofErr w:type="spellStart"/>
      <w:r w:rsidRPr="00387561">
        <w:rPr>
          <w:rFonts w:ascii="Times New Roman" w:hAnsi="Times New Roman" w:cs="Times New Roman"/>
        </w:rPr>
        <w:t>Achike</w:t>
      </w:r>
      <w:proofErr w:type="spellEnd"/>
      <w:r w:rsidRPr="00387561">
        <w:rPr>
          <w:rFonts w:ascii="Times New Roman" w:hAnsi="Times New Roman" w:cs="Times New Roman"/>
        </w:rPr>
        <w:t>, F.I. (2004).</w:t>
      </w:r>
      <w:proofErr w:type="gramEnd"/>
      <w:r w:rsidRPr="00387561">
        <w:rPr>
          <w:rFonts w:ascii="Times New Roman" w:hAnsi="Times New Roman" w:cs="Times New Roman"/>
        </w:rPr>
        <w:t xml:space="preserve"> </w:t>
      </w:r>
      <w:proofErr w:type="spellStart"/>
      <w:r w:rsidRPr="00387561">
        <w:rPr>
          <w:rFonts w:ascii="Times New Roman" w:hAnsi="Times New Roman" w:cs="Times New Roman"/>
        </w:rPr>
        <w:t>Antitumoral</w:t>
      </w:r>
      <w:proofErr w:type="spellEnd"/>
      <w:r w:rsidRPr="00387561">
        <w:rPr>
          <w:rFonts w:ascii="Times New Roman" w:hAnsi="Times New Roman" w:cs="Times New Roman"/>
        </w:rPr>
        <w:t xml:space="preserve"> action of </w:t>
      </w:r>
      <w:proofErr w:type="spellStart"/>
      <w:r w:rsidRPr="00387561">
        <w:rPr>
          <w:rFonts w:ascii="Times New Roman" w:hAnsi="Times New Roman" w:cs="Times New Roman"/>
        </w:rPr>
        <w:t>linamarin</w:t>
      </w:r>
      <w:proofErr w:type="spellEnd"/>
      <w:r w:rsidRPr="00387561">
        <w:rPr>
          <w:rFonts w:ascii="Times New Roman" w:hAnsi="Times New Roman" w:cs="Times New Roman"/>
        </w:rPr>
        <w:t xml:space="preserve"> and cassava tissue extracts: engineering for life. </w:t>
      </w:r>
      <w:proofErr w:type="gramStart"/>
      <w:r w:rsidRPr="00387561">
        <w:rPr>
          <w:rFonts w:ascii="Times New Roman" w:hAnsi="Times New Roman" w:cs="Times New Roman"/>
        </w:rPr>
        <w:t>The 7th World Congress of Chemical Engineering, Scotland, 140</w:t>
      </w:r>
      <w:commentRangeStart w:id="57"/>
      <w:r w:rsidRPr="00387561">
        <w:rPr>
          <w:rFonts w:ascii="Times New Roman" w:hAnsi="Times New Roman" w:cs="Times New Roman"/>
        </w:rPr>
        <w:t>, 2–1.</w:t>
      </w:r>
      <w:commentRangeEnd w:id="57"/>
      <w:proofErr w:type="gramEnd"/>
      <w:r w:rsidR="000038B0">
        <w:rPr>
          <w:rStyle w:val="CommentReference"/>
        </w:rPr>
        <w:commentReference w:id="57"/>
      </w:r>
    </w:p>
    <w:p w14:paraId="5167ED41" w14:textId="77777777" w:rsidR="00F74165" w:rsidRPr="00387561" w:rsidRDefault="00F74165" w:rsidP="00F74165">
      <w:pPr>
        <w:spacing w:line="240" w:lineRule="auto"/>
        <w:ind w:left="360" w:hanging="360"/>
        <w:jc w:val="both"/>
        <w:rPr>
          <w:rFonts w:ascii="Times New Roman" w:hAnsi="Times New Roman" w:cs="Times New Roman"/>
        </w:rPr>
      </w:pPr>
      <w:proofErr w:type="spellStart"/>
      <w:proofErr w:type="gramStart"/>
      <w:r w:rsidRPr="00387561">
        <w:rPr>
          <w:rFonts w:ascii="Times New Roman" w:hAnsi="Times New Roman" w:cs="Times New Roman"/>
        </w:rPr>
        <w:t>Jia</w:t>
      </w:r>
      <w:proofErr w:type="spellEnd"/>
      <w:r w:rsidRPr="00387561">
        <w:rPr>
          <w:rFonts w:ascii="Times New Roman" w:hAnsi="Times New Roman" w:cs="Times New Roman"/>
        </w:rPr>
        <w:t xml:space="preserve">, H., Zhang, Y., Si, X., </w:t>
      </w:r>
      <w:proofErr w:type="spellStart"/>
      <w:r w:rsidRPr="00387561">
        <w:rPr>
          <w:rFonts w:ascii="Times New Roman" w:hAnsi="Times New Roman" w:cs="Times New Roman"/>
        </w:rPr>
        <w:t>Jin</w:t>
      </w:r>
      <w:proofErr w:type="spellEnd"/>
      <w:r w:rsidRPr="00387561">
        <w:rPr>
          <w:rFonts w:ascii="Times New Roman" w:hAnsi="Times New Roman" w:cs="Times New Roman"/>
        </w:rPr>
        <w:t>, Y., Jiang, D., Dai, Z., &amp; Wu, Z. (2021).</w:t>
      </w:r>
      <w:proofErr w:type="gramEnd"/>
      <w:r w:rsidRPr="00387561">
        <w:rPr>
          <w:rFonts w:ascii="Times New Roman" w:hAnsi="Times New Roman" w:cs="Times New Roman"/>
        </w:rPr>
        <w:t xml:space="preserve"> Quercetin alleviates oxidative damage by activating nuclear factor erythroid 2-related factor 2 signaling in porcine enterocytes. </w:t>
      </w:r>
      <w:proofErr w:type="gramStart"/>
      <w:r w:rsidRPr="00387561">
        <w:rPr>
          <w:rFonts w:ascii="Times New Roman" w:hAnsi="Times New Roman" w:cs="Times New Roman"/>
          <w:i/>
          <w:iCs/>
        </w:rPr>
        <w:t>Nutrients</w:t>
      </w:r>
      <w:r w:rsidRPr="00387561">
        <w:rPr>
          <w:rFonts w:ascii="Times New Roman" w:hAnsi="Times New Roman" w:cs="Times New Roman"/>
        </w:rPr>
        <w:t xml:space="preserve">, 13, </w:t>
      </w:r>
      <w:commentRangeStart w:id="58"/>
      <w:r w:rsidRPr="00387561">
        <w:rPr>
          <w:rFonts w:ascii="Times New Roman" w:hAnsi="Times New Roman" w:cs="Times New Roman"/>
        </w:rPr>
        <w:t>375.</w:t>
      </w:r>
      <w:commentRangeEnd w:id="58"/>
      <w:proofErr w:type="gramEnd"/>
      <w:r w:rsidR="000038B0">
        <w:rPr>
          <w:rStyle w:val="CommentReference"/>
        </w:rPr>
        <w:commentReference w:id="58"/>
      </w:r>
    </w:p>
    <w:p w14:paraId="1B05AC1C" w14:textId="77777777" w:rsidR="00F74165" w:rsidRPr="00387561" w:rsidRDefault="00F74165" w:rsidP="00F74165">
      <w:pPr>
        <w:spacing w:line="240" w:lineRule="auto"/>
        <w:ind w:left="360" w:hanging="360"/>
        <w:jc w:val="both"/>
        <w:rPr>
          <w:rFonts w:ascii="Times New Roman" w:hAnsi="Times New Roman" w:cs="Times New Roman"/>
        </w:rPr>
      </w:pPr>
      <w:proofErr w:type="gramStart"/>
      <w:r w:rsidRPr="00387561">
        <w:rPr>
          <w:rFonts w:ascii="Times New Roman" w:hAnsi="Times New Roman" w:cs="Times New Roman"/>
        </w:rPr>
        <w:t>Jiang, M., Li, Z., &amp; Zhu, G. (2020).</w:t>
      </w:r>
      <w:proofErr w:type="gramEnd"/>
      <w:r w:rsidRPr="00387561">
        <w:rPr>
          <w:rFonts w:ascii="Times New Roman" w:hAnsi="Times New Roman" w:cs="Times New Roman"/>
        </w:rPr>
        <w:t xml:space="preserve"> </w:t>
      </w:r>
      <w:proofErr w:type="gramStart"/>
      <w:r w:rsidRPr="00387561">
        <w:rPr>
          <w:rFonts w:ascii="Times New Roman" w:hAnsi="Times New Roman" w:cs="Times New Roman"/>
        </w:rPr>
        <w:t xml:space="preserve">Immunological regulatory effect of flavonoid </w:t>
      </w:r>
      <w:proofErr w:type="spellStart"/>
      <w:r w:rsidRPr="00387561">
        <w:rPr>
          <w:rFonts w:ascii="Times New Roman" w:hAnsi="Times New Roman" w:cs="Times New Roman"/>
        </w:rPr>
        <w:t>baicalin</w:t>
      </w:r>
      <w:proofErr w:type="spellEnd"/>
      <w:r w:rsidRPr="00387561">
        <w:rPr>
          <w:rFonts w:ascii="Times New Roman" w:hAnsi="Times New Roman" w:cs="Times New Roman"/>
        </w:rPr>
        <w:t xml:space="preserve"> on innate immune toll-like receptors.</w:t>
      </w:r>
      <w:proofErr w:type="gramEnd"/>
      <w:r w:rsidRPr="00387561">
        <w:rPr>
          <w:rFonts w:ascii="Times New Roman" w:hAnsi="Times New Roman" w:cs="Times New Roman"/>
        </w:rPr>
        <w:t xml:space="preserve"> </w:t>
      </w:r>
      <w:proofErr w:type="gramStart"/>
      <w:r w:rsidRPr="00387561">
        <w:rPr>
          <w:rFonts w:ascii="Times New Roman" w:hAnsi="Times New Roman" w:cs="Times New Roman"/>
          <w:i/>
          <w:iCs/>
        </w:rPr>
        <w:t>Pharmacological Research</w:t>
      </w:r>
      <w:r w:rsidRPr="00387561">
        <w:rPr>
          <w:rFonts w:ascii="Times New Roman" w:hAnsi="Times New Roman" w:cs="Times New Roman"/>
        </w:rPr>
        <w:t xml:space="preserve">, 158, </w:t>
      </w:r>
      <w:commentRangeStart w:id="59"/>
      <w:r w:rsidRPr="00387561">
        <w:rPr>
          <w:rFonts w:ascii="Times New Roman" w:hAnsi="Times New Roman" w:cs="Times New Roman"/>
        </w:rPr>
        <w:t>104890.</w:t>
      </w:r>
      <w:commentRangeEnd w:id="59"/>
      <w:proofErr w:type="gramEnd"/>
      <w:r w:rsidR="000038B0">
        <w:rPr>
          <w:rStyle w:val="CommentReference"/>
        </w:rPr>
        <w:commentReference w:id="59"/>
      </w:r>
    </w:p>
    <w:p w14:paraId="43A86B50" w14:textId="77777777" w:rsidR="00F74165" w:rsidRPr="00387561" w:rsidRDefault="00F74165" w:rsidP="00F74165">
      <w:pPr>
        <w:pStyle w:val="NoSpacing"/>
        <w:ind w:left="360" w:hanging="360"/>
        <w:jc w:val="both"/>
        <w:rPr>
          <w:rFonts w:ascii="Times New Roman" w:hAnsi="Times New Roman" w:cs="Times New Roman"/>
        </w:rPr>
      </w:pPr>
      <w:proofErr w:type="gramStart"/>
      <w:r w:rsidRPr="00387561">
        <w:rPr>
          <w:rFonts w:ascii="Times New Roman" w:hAnsi="Times New Roman" w:cs="Times New Roman"/>
        </w:rPr>
        <w:t>Kaur, P., Shukla, S., &amp; Gupta, S. (2008).</w:t>
      </w:r>
      <w:proofErr w:type="gramEnd"/>
      <w:r w:rsidRPr="00387561">
        <w:rPr>
          <w:rFonts w:ascii="Times New Roman" w:hAnsi="Times New Roman" w:cs="Times New Roman"/>
        </w:rPr>
        <w:t xml:space="preserve"> Plant flavonoid </w:t>
      </w:r>
      <w:proofErr w:type="spellStart"/>
      <w:r w:rsidRPr="00387561">
        <w:rPr>
          <w:rFonts w:ascii="Times New Roman" w:hAnsi="Times New Roman" w:cs="Times New Roman"/>
        </w:rPr>
        <w:t>apigenin</w:t>
      </w:r>
      <w:proofErr w:type="spellEnd"/>
      <w:r w:rsidRPr="00387561">
        <w:rPr>
          <w:rFonts w:ascii="Times New Roman" w:hAnsi="Times New Roman" w:cs="Times New Roman"/>
        </w:rPr>
        <w:t xml:space="preserve"> inactivates </w:t>
      </w:r>
      <w:proofErr w:type="spellStart"/>
      <w:r w:rsidRPr="00387561">
        <w:rPr>
          <w:rFonts w:ascii="Times New Roman" w:hAnsi="Times New Roman" w:cs="Times New Roman"/>
        </w:rPr>
        <w:t>Akt</w:t>
      </w:r>
      <w:proofErr w:type="spellEnd"/>
      <w:r w:rsidRPr="00387561">
        <w:rPr>
          <w:rFonts w:ascii="Times New Roman" w:hAnsi="Times New Roman" w:cs="Times New Roman"/>
        </w:rPr>
        <w:t xml:space="preserve"> to trigger apoptosis in human prostate cancer: an </w:t>
      </w:r>
      <w:r w:rsidRPr="00387561">
        <w:rPr>
          <w:rFonts w:ascii="Times New Roman" w:hAnsi="Times New Roman" w:cs="Times New Roman"/>
          <w:i/>
          <w:iCs/>
        </w:rPr>
        <w:t>in vitro</w:t>
      </w:r>
      <w:r w:rsidRPr="00387561">
        <w:rPr>
          <w:rFonts w:ascii="Times New Roman" w:hAnsi="Times New Roman" w:cs="Times New Roman"/>
        </w:rPr>
        <w:t> and </w:t>
      </w:r>
      <w:r w:rsidRPr="00387561">
        <w:rPr>
          <w:rFonts w:ascii="Times New Roman" w:hAnsi="Times New Roman" w:cs="Times New Roman"/>
          <w:i/>
          <w:iCs/>
        </w:rPr>
        <w:t>in vivo</w:t>
      </w:r>
      <w:r w:rsidRPr="00387561">
        <w:rPr>
          <w:rFonts w:ascii="Times New Roman" w:hAnsi="Times New Roman" w:cs="Times New Roman"/>
        </w:rPr>
        <w:t xml:space="preserve"> study. </w:t>
      </w:r>
      <w:r w:rsidRPr="00387561">
        <w:rPr>
          <w:rFonts w:ascii="Times New Roman" w:hAnsi="Times New Roman" w:cs="Times New Roman"/>
          <w:i/>
          <w:iCs/>
        </w:rPr>
        <w:t>Carcinogenesis</w:t>
      </w:r>
      <w:r w:rsidRPr="00387561">
        <w:rPr>
          <w:rFonts w:ascii="Times New Roman" w:hAnsi="Times New Roman" w:cs="Times New Roman"/>
        </w:rPr>
        <w:t>, 29, 2210–2217.</w:t>
      </w:r>
    </w:p>
    <w:p w14:paraId="2F29BE4B" w14:textId="77777777" w:rsidR="00F74165" w:rsidRPr="00387561" w:rsidRDefault="00F7316D" w:rsidP="00F74165">
      <w:pPr>
        <w:spacing w:line="240" w:lineRule="auto"/>
        <w:ind w:left="360" w:hanging="360"/>
        <w:jc w:val="both"/>
        <w:rPr>
          <w:rFonts w:ascii="Times New Roman" w:hAnsi="Times New Roman" w:cs="Times New Roman"/>
        </w:rPr>
      </w:pPr>
      <w:hyperlink r:id="rId11" w:history="1">
        <w:r w:rsidR="00F74165" w:rsidRPr="00387561">
          <w:rPr>
            <w:rStyle w:val="Hyperlink"/>
            <w:rFonts w:ascii="Times New Roman" w:hAnsi="Times New Roman" w:cs="Times New Roman"/>
            <w:color w:val="auto"/>
            <w:u w:val="none"/>
          </w:rPr>
          <w:t>Khaled, N. Z. R.</w:t>
        </w:r>
      </w:hyperlink>
      <w:r w:rsidR="00F74165" w:rsidRPr="00387561">
        <w:rPr>
          <w:rFonts w:ascii="Times New Roman" w:hAnsi="Times New Roman" w:cs="Times New Roman"/>
        </w:rPr>
        <w:t xml:space="preserve"> (2020). Biological Activities of </w:t>
      </w:r>
      <w:proofErr w:type="spellStart"/>
      <w:r w:rsidR="00F74165" w:rsidRPr="00387561">
        <w:rPr>
          <w:rFonts w:ascii="Times New Roman" w:hAnsi="Times New Roman" w:cs="Times New Roman"/>
        </w:rPr>
        <w:t>Isorhamnetin</w:t>
      </w:r>
      <w:proofErr w:type="spellEnd"/>
      <w:r w:rsidR="00F74165" w:rsidRPr="00387561">
        <w:rPr>
          <w:rFonts w:ascii="Times New Roman" w:hAnsi="Times New Roman" w:cs="Times New Roman"/>
        </w:rPr>
        <w:t xml:space="preserve">: A Review. </w:t>
      </w:r>
      <w:hyperlink r:id="rId12" w:history="1">
        <w:r w:rsidR="00F74165" w:rsidRPr="00387561">
          <w:rPr>
            <w:rStyle w:val="Hyperlink"/>
            <w:rFonts w:ascii="Times New Roman" w:hAnsi="Times New Roman" w:cs="Times New Roman"/>
            <w:i/>
            <w:iCs/>
            <w:color w:val="auto"/>
            <w:u w:val="none"/>
          </w:rPr>
          <w:t>Plantae Scientia</w:t>
        </w:r>
      </w:hyperlink>
      <w:r w:rsidR="00F74165" w:rsidRPr="00387561">
        <w:rPr>
          <w:rFonts w:ascii="Times New Roman" w:hAnsi="Times New Roman" w:cs="Times New Roman"/>
        </w:rPr>
        <w:t>, 3(5), 78-81.</w:t>
      </w:r>
    </w:p>
    <w:p w14:paraId="6F76221A" w14:textId="77777777" w:rsidR="00F74165" w:rsidRPr="00387561" w:rsidRDefault="00F74165" w:rsidP="00F74165">
      <w:pPr>
        <w:spacing w:line="240" w:lineRule="auto"/>
        <w:ind w:left="360" w:hanging="360"/>
        <w:jc w:val="both"/>
        <w:rPr>
          <w:rFonts w:ascii="Times New Roman" w:hAnsi="Times New Roman" w:cs="Times New Roman"/>
        </w:rPr>
      </w:pPr>
      <w:proofErr w:type="spellStart"/>
      <w:proofErr w:type="gramStart"/>
      <w:r w:rsidRPr="00387561">
        <w:rPr>
          <w:rFonts w:ascii="Times New Roman" w:hAnsi="Times New Roman" w:cs="Times New Roman"/>
        </w:rPr>
        <w:t>Koudou</w:t>
      </w:r>
      <w:proofErr w:type="spellEnd"/>
      <w:r w:rsidRPr="00387561">
        <w:rPr>
          <w:rFonts w:ascii="Times New Roman" w:hAnsi="Times New Roman" w:cs="Times New Roman"/>
        </w:rPr>
        <w:t xml:space="preserve">, J., </w:t>
      </w:r>
      <w:proofErr w:type="spellStart"/>
      <w:r w:rsidRPr="00387561">
        <w:rPr>
          <w:rFonts w:ascii="Times New Roman" w:hAnsi="Times New Roman" w:cs="Times New Roman"/>
        </w:rPr>
        <w:t>Abena</w:t>
      </w:r>
      <w:proofErr w:type="spellEnd"/>
      <w:r w:rsidRPr="00387561">
        <w:rPr>
          <w:rFonts w:ascii="Times New Roman" w:hAnsi="Times New Roman" w:cs="Times New Roman"/>
        </w:rPr>
        <w:t xml:space="preserve">, A. A., </w:t>
      </w:r>
      <w:proofErr w:type="spellStart"/>
      <w:r w:rsidRPr="00387561">
        <w:rPr>
          <w:rFonts w:ascii="Times New Roman" w:hAnsi="Times New Roman" w:cs="Times New Roman"/>
        </w:rPr>
        <w:t>Ngaissona</w:t>
      </w:r>
      <w:proofErr w:type="spellEnd"/>
      <w:r w:rsidRPr="00387561">
        <w:rPr>
          <w:rFonts w:ascii="Times New Roman" w:hAnsi="Times New Roman" w:cs="Times New Roman"/>
        </w:rPr>
        <w:t xml:space="preserve">, P., &amp; </w:t>
      </w:r>
      <w:proofErr w:type="spellStart"/>
      <w:r w:rsidRPr="00387561">
        <w:rPr>
          <w:rFonts w:ascii="Times New Roman" w:hAnsi="Times New Roman" w:cs="Times New Roman"/>
        </w:rPr>
        <w:t>Bessière</w:t>
      </w:r>
      <w:proofErr w:type="spellEnd"/>
      <w:r w:rsidRPr="00387561">
        <w:rPr>
          <w:rFonts w:ascii="Times New Roman" w:hAnsi="Times New Roman" w:cs="Times New Roman"/>
        </w:rPr>
        <w:t>, J. M. (2005).</w:t>
      </w:r>
      <w:proofErr w:type="gramEnd"/>
      <w:r w:rsidRPr="00387561">
        <w:rPr>
          <w:rFonts w:ascii="Times New Roman" w:hAnsi="Times New Roman" w:cs="Times New Roman"/>
        </w:rPr>
        <w:t xml:space="preserve"> </w:t>
      </w:r>
      <w:proofErr w:type="gramStart"/>
      <w:r w:rsidRPr="00387561">
        <w:rPr>
          <w:rFonts w:ascii="Times New Roman" w:hAnsi="Times New Roman" w:cs="Times New Roman"/>
        </w:rPr>
        <w:t xml:space="preserve">Chemical composition and pharmacological activity of essential oil of </w:t>
      </w:r>
      <w:proofErr w:type="spellStart"/>
      <w:r w:rsidRPr="00387561">
        <w:rPr>
          <w:rFonts w:ascii="Times New Roman" w:hAnsi="Times New Roman" w:cs="Times New Roman"/>
          <w:i/>
          <w:iCs/>
        </w:rPr>
        <w:t>Canarium</w:t>
      </w:r>
      <w:proofErr w:type="spellEnd"/>
      <w:r w:rsidRPr="00387561">
        <w:rPr>
          <w:rFonts w:ascii="Times New Roman" w:hAnsi="Times New Roman" w:cs="Times New Roman"/>
          <w:i/>
          <w:iCs/>
        </w:rPr>
        <w:t xml:space="preserve"> </w:t>
      </w:r>
      <w:proofErr w:type="spellStart"/>
      <w:r w:rsidRPr="00387561">
        <w:rPr>
          <w:rFonts w:ascii="Times New Roman" w:hAnsi="Times New Roman" w:cs="Times New Roman"/>
          <w:i/>
          <w:iCs/>
        </w:rPr>
        <w:t>schweinfurthii</w:t>
      </w:r>
      <w:proofErr w:type="spellEnd"/>
      <w:r w:rsidRPr="00387561">
        <w:rPr>
          <w:rFonts w:ascii="Times New Roman" w:hAnsi="Times New Roman" w:cs="Times New Roman"/>
          <w:i/>
          <w:iCs/>
        </w:rPr>
        <w:t xml:space="preserve">, </w:t>
      </w:r>
      <w:proofErr w:type="spellStart"/>
      <w:r w:rsidRPr="00387561">
        <w:rPr>
          <w:rFonts w:ascii="Times New Roman" w:hAnsi="Times New Roman" w:cs="Times New Roman"/>
          <w:i/>
          <w:iCs/>
        </w:rPr>
        <w:t>Fitoterapia</w:t>
      </w:r>
      <w:proofErr w:type="spellEnd"/>
      <w:r w:rsidRPr="00387561">
        <w:rPr>
          <w:rFonts w:ascii="Times New Roman" w:hAnsi="Times New Roman" w:cs="Times New Roman"/>
        </w:rPr>
        <w:t>, 76(7-8), 700–703.</w:t>
      </w:r>
      <w:proofErr w:type="gramEnd"/>
    </w:p>
    <w:p w14:paraId="22073E00" w14:textId="77777777" w:rsidR="00F74165" w:rsidRPr="00387561" w:rsidRDefault="00F74165" w:rsidP="00F74165">
      <w:pPr>
        <w:pStyle w:val="NoSpacing"/>
        <w:ind w:left="360" w:hanging="360"/>
        <w:jc w:val="both"/>
        <w:rPr>
          <w:rFonts w:ascii="Times New Roman" w:hAnsi="Times New Roman" w:cs="Times New Roman"/>
        </w:rPr>
      </w:pPr>
      <w:proofErr w:type="spellStart"/>
      <w:proofErr w:type="gramStart"/>
      <w:r w:rsidRPr="00387561">
        <w:rPr>
          <w:rFonts w:ascii="Times New Roman" w:hAnsi="Times New Roman" w:cs="Times New Roman"/>
        </w:rPr>
        <w:t>Kuete</w:t>
      </w:r>
      <w:proofErr w:type="spellEnd"/>
      <w:r w:rsidRPr="00387561">
        <w:rPr>
          <w:rFonts w:ascii="Times New Roman" w:hAnsi="Times New Roman" w:cs="Times New Roman"/>
        </w:rPr>
        <w:t>, V. (2017).</w:t>
      </w:r>
      <w:proofErr w:type="gramEnd"/>
      <w:r w:rsidRPr="00387561">
        <w:rPr>
          <w:rFonts w:ascii="Times New Roman" w:hAnsi="Times New Roman" w:cs="Times New Roman"/>
        </w:rPr>
        <w:t xml:space="preserve"> </w:t>
      </w:r>
      <w:proofErr w:type="gramStart"/>
      <w:r w:rsidRPr="00387561">
        <w:rPr>
          <w:rFonts w:ascii="Times New Roman" w:hAnsi="Times New Roman" w:cs="Times New Roman"/>
        </w:rPr>
        <w:t>Chapter 16.</w:t>
      </w:r>
      <w:proofErr w:type="gramEnd"/>
      <w:r w:rsidRPr="00387561">
        <w:rPr>
          <w:rFonts w:ascii="Times New Roman" w:hAnsi="Times New Roman" w:cs="Times New Roman"/>
        </w:rPr>
        <w:t xml:space="preserve"> Medicinal spices and vegetables from Africa: therapeutic potential against metabolic, inflammatory, infectious, and systemic diseases. London: Academic Press.</w:t>
      </w:r>
    </w:p>
    <w:p w14:paraId="0AE257E6" w14:textId="77777777" w:rsidR="00F74165" w:rsidRPr="00387561" w:rsidRDefault="00F74165" w:rsidP="00F74165">
      <w:pPr>
        <w:pStyle w:val="NoSpacing"/>
        <w:ind w:left="360" w:hanging="360"/>
        <w:jc w:val="both"/>
        <w:rPr>
          <w:rFonts w:ascii="Times New Roman" w:hAnsi="Times New Roman" w:cs="Times New Roman"/>
        </w:rPr>
      </w:pPr>
      <w:proofErr w:type="gramStart"/>
      <w:r w:rsidRPr="00387561">
        <w:rPr>
          <w:rFonts w:ascii="Times New Roman" w:hAnsi="Times New Roman" w:cs="Times New Roman"/>
        </w:rPr>
        <w:t xml:space="preserve">Kumar, M., Prakash, S., </w:t>
      </w:r>
      <w:proofErr w:type="spellStart"/>
      <w:r w:rsidRPr="00387561">
        <w:rPr>
          <w:rFonts w:ascii="Times New Roman" w:hAnsi="Times New Roman" w:cs="Times New Roman"/>
        </w:rPr>
        <w:t>Kumari</w:t>
      </w:r>
      <w:proofErr w:type="spellEnd"/>
      <w:r w:rsidRPr="00387561">
        <w:rPr>
          <w:rFonts w:ascii="Times New Roman" w:hAnsi="Times New Roman" w:cs="Times New Roman"/>
        </w:rPr>
        <w:t xml:space="preserve">, N., </w:t>
      </w:r>
      <w:proofErr w:type="spellStart"/>
      <w:r w:rsidRPr="00387561">
        <w:rPr>
          <w:rFonts w:ascii="Times New Roman" w:hAnsi="Times New Roman" w:cs="Times New Roman"/>
        </w:rPr>
        <w:t>Pundir</w:t>
      </w:r>
      <w:proofErr w:type="spellEnd"/>
      <w:r w:rsidRPr="00387561">
        <w:rPr>
          <w:rFonts w:ascii="Times New Roman" w:hAnsi="Times New Roman" w:cs="Times New Roman"/>
        </w:rPr>
        <w:t xml:space="preserve">, A., </w:t>
      </w:r>
      <w:proofErr w:type="spellStart"/>
      <w:r w:rsidRPr="00387561">
        <w:rPr>
          <w:rFonts w:ascii="Times New Roman" w:hAnsi="Times New Roman" w:cs="Times New Roman"/>
        </w:rPr>
        <w:t>Punia</w:t>
      </w:r>
      <w:proofErr w:type="spellEnd"/>
      <w:r w:rsidRPr="00387561">
        <w:rPr>
          <w:rFonts w:ascii="Times New Roman" w:hAnsi="Times New Roman" w:cs="Times New Roman"/>
        </w:rPr>
        <w:t xml:space="preserve">, S., Saurabh, V., </w:t>
      </w:r>
      <w:proofErr w:type="spellStart"/>
      <w:r w:rsidRPr="00387561">
        <w:rPr>
          <w:rFonts w:ascii="Times New Roman" w:hAnsi="Times New Roman" w:cs="Times New Roman"/>
        </w:rPr>
        <w:t>Choudhary</w:t>
      </w:r>
      <w:proofErr w:type="spellEnd"/>
      <w:r w:rsidRPr="00387561">
        <w:rPr>
          <w:rFonts w:ascii="Times New Roman" w:hAnsi="Times New Roman" w:cs="Times New Roman"/>
        </w:rPr>
        <w:t xml:space="preserve">, P., </w:t>
      </w:r>
      <w:proofErr w:type="spellStart"/>
      <w:r w:rsidRPr="00387561">
        <w:rPr>
          <w:rFonts w:ascii="Times New Roman" w:hAnsi="Times New Roman" w:cs="Times New Roman"/>
        </w:rPr>
        <w:t>Changan</w:t>
      </w:r>
      <w:proofErr w:type="spellEnd"/>
      <w:r w:rsidRPr="00387561">
        <w:rPr>
          <w:rFonts w:ascii="Times New Roman" w:hAnsi="Times New Roman" w:cs="Times New Roman"/>
        </w:rPr>
        <w:t xml:space="preserve">, S., </w:t>
      </w:r>
      <w:proofErr w:type="spellStart"/>
      <w:r w:rsidRPr="00387561">
        <w:rPr>
          <w:rFonts w:ascii="Times New Roman" w:hAnsi="Times New Roman" w:cs="Times New Roman"/>
        </w:rPr>
        <w:t>Dhumal</w:t>
      </w:r>
      <w:proofErr w:type="spellEnd"/>
      <w:r w:rsidRPr="00387561">
        <w:rPr>
          <w:rFonts w:ascii="Times New Roman" w:hAnsi="Times New Roman" w:cs="Times New Roman"/>
        </w:rPr>
        <w:t>, S., &amp; Pradhan, P.C. (2021).</w:t>
      </w:r>
      <w:proofErr w:type="gramEnd"/>
      <w:r w:rsidRPr="00387561">
        <w:rPr>
          <w:rFonts w:ascii="Times New Roman" w:hAnsi="Times New Roman" w:cs="Times New Roman"/>
        </w:rPr>
        <w:t xml:space="preserve"> </w:t>
      </w:r>
      <w:proofErr w:type="gramStart"/>
      <w:r w:rsidRPr="00387561">
        <w:rPr>
          <w:rFonts w:ascii="Times New Roman" w:hAnsi="Times New Roman" w:cs="Times New Roman"/>
        </w:rPr>
        <w:t>Beneficial Role of Antioxidant Secondary Metabolites from Medicinal Plants in Maintaining Oral Health.</w:t>
      </w:r>
      <w:proofErr w:type="gramEnd"/>
      <w:r w:rsidRPr="00387561">
        <w:rPr>
          <w:rFonts w:ascii="Times New Roman" w:hAnsi="Times New Roman" w:cs="Times New Roman"/>
        </w:rPr>
        <w:t> </w:t>
      </w:r>
      <w:proofErr w:type="gramStart"/>
      <w:r w:rsidRPr="00387561">
        <w:rPr>
          <w:rFonts w:ascii="Times New Roman" w:hAnsi="Times New Roman" w:cs="Times New Roman"/>
          <w:i/>
          <w:iCs/>
        </w:rPr>
        <w:t>Antioxidants</w:t>
      </w:r>
      <w:r w:rsidRPr="00387561">
        <w:rPr>
          <w:rFonts w:ascii="Times New Roman" w:hAnsi="Times New Roman" w:cs="Times New Roman"/>
        </w:rPr>
        <w:t>, </w:t>
      </w:r>
      <w:r w:rsidRPr="00387561">
        <w:rPr>
          <w:rFonts w:ascii="Times New Roman" w:hAnsi="Times New Roman" w:cs="Times New Roman"/>
          <w:i/>
          <w:iCs/>
        </w:rPr>
        <w:t>10</w:t>
      </w:r>
      <w:r w:rsidRPr="00387561">
        <w:rPr>
          <w:rFonts w:ascii="Times New Roman" w:hAnsi="Times New Roman" w:cs="Times New Roman"/>
        </w:rPr>
        <w:t xml:space="preserve">, </w:t>
      </w:r>
      <w:commentRangeStart w:id="60"/>
      <w:r w:rsidRPr="00387561">
        <w:rPr>
          <w:rFonts w:ascii="Times New Roman" w:hAnsi="Times New Roman" w:cs="Times New Roman"/>
        </w:rPr>
        <w:t>1061.</w:t>
      </w:r>
      <w:commentRangeEnd w:id="60"/>
      <w:proofErr w:type="gramEnd"/>
      <w:r w:rsidR="000038B0">
        <w:rPr>
          <w:rStyle w:val="CommentReference"/>
        </w:rPr>
        <w:commentReference w:id="60"/>
      </w:r>
    </w:p>
    <w:p w14:paraId="2852DA7D" w14:textId="77777777" w:rsidR="00F74165" w:rsidRPr="00387561" w:rsidRDefault="00F74165" w:rsidP="00F74165">
      <w:pPr>
        <w:spacing w:line="240" w:lineRule="auto"/>
        <w:ind w:left="360" w:hanging="360"/>
        <w:jc w:val="both"/>
        <w:rPr>
          <w:rFonts w:ascii="Times New Roman" w:hAnsi="Times New Roman" w:cs="Times New Roman"/>
        </w:rPr>
      </w:pPr>
      <w:proofErr w:type="spellStart"/>
      <w:proofErr w:type="gramStart"/>
      <w:r w:rsidRPr="00387561">
        <w:rPr>
          <w:rFonts w:ascii="Times New Roman" w:hAnsi="Times New Roman" w:cs="Times New Roman"/>
        </w:rPr>
        <w:t>Kumazawa</w:t>
      </w:r>
      <w:proofErr w:type="spellEnd"/>
      <w:r w:rsidRPr="00387561">
        <w:rPr>
          <w:rFonts w:ascii="Times New Roman" w:hAnsi="Times New Roman" w:cs="Times New Roman"/>
        </w:rPr>
        <w:t xml:space="preserve">, Y., Kawaguchi, K., &amp; </w:t>
      </w:r>
      <w:proofErr w:type="spellStart"/>
      <w:r w:rsidRPr="00387561">
        <w:rPr>
          <w:rFonts w:ascii="Times New Roman" w:hAnsi="Times New Roman" w:cs="Times New Roman"/>
        </w:rPr>
        <w:t>Takimoto</w:t>
      </w:r>
      <w:proofErr w:type="spellEnd"/>
      <w:r w:rsidRPr="00387561">
        <w:rPr>
          <w:rFonts w:ascii="Times New Roman" w:hAnsi="Times New Roman" w:cs="Times New Roman"/>
        </w:rPr>
        <w:t>, H. (2006).</w:t>
      </w:r>
      <w:proofErr w:type="gramEnd"/>
      <w:r w:rsidRPr="00387561">
        <w:rPr>
          <w:rFonts w:ascii="Times New Roman" w:hAnsi="Times New Roman" w:cs="Times New Roman"/>
        </w:rPr>
        <w:t xml:space="preserve"> </w:t>
      </w:r>
      <w:proofErr w:type="spellStart"/>
      <w:proofErr w:type="gramStart"/>
      <w:r w:rsidRPr="00387561">
        <w:rPr>
          <w:rFonts w:ascii="Times New Roman" w:hAnsi="Times New Roman" w:cs="Times New Roman"/>
        </w:rPr>
        <w:t>Immunomodulating</w:t>
      </w:r>
      <w:proofErr w:type="spellEnd"/>
      <w:r w:rsidRPr="00387561">
        <w:rPr>
          <w:rFonts w:ascii="Times New Roman" w:hAnsi="Times New Roman" w:cs="Times New Roman"/>
        </w:rPr>
        <w:t xml:space="preserve"> Effects of Flavonoids on Acute and Chronic Inflammatory Responses Caused by Tumor Necrosis Factor α. </w:t>
      </w:r>
      <w:r w:rsidRPr="00387561">
        <w:rPr>
          <w:rFonts w:ascii="Times New Roman" w:hAnsi="Times New Roman" w:cs="Times New Roman"/>
          <w:i/>
          <w:iCs/>
        </w:rPr>
        <w:t>Current Pharmaceutical Design</w:t>
      </w:r>
      <w:r w:rsidRPr="00387561">
        <w:rPr>
          <w:rFonts w:ascii="Times New Roman" w:hAnsi="Times New Roman" w:cs="Times New Roman"/>
        </w:rPr>
        <w:t>, 12, 4271–4279.</w:t>
      </w:r>
      <w:proofErr w:type="gramEnd"/>
    </w:p>
    <w:p w14:paraId="474CFD2B" w14:textId="77777777" w:rsidR="00C216A2" w:rsidRPr="00387561" w:rsidRDefault="00C216A2" w:rsidP="00C216A2">
      <w:pPr>
        <w:spacing w:line="240" w:lineRule="auto"/>
        <w:ind w:left="360" w:hanging="360"/>
        <w:jc w:val="both"/>
        <w:rPr>
          <w:rFonts w:ascii="Times New Roman" w:hAnsi="Times New Roman" w:cs="Times New Roman"/>
        </w:rPr>
      </w:pPr>
      <w:proofErr w:type="spellStart"/>
      <w:proofErr w:type="gramStart"/>
      <w:r w:rsidRPr="00387561">
        <w:rPr>
          <w:rFonts w:ascii="Times New Roman" w:hAnsi="Times New Roman" w:cs="Times New Roman"/>
        </w:rPr>
        <w:t>Lawal</w:t>
      </w:r>
      <w:proofErr w:type="spellEnd"/>
      <w:r w:rsidRPr="00387561">
        <w:rPr>
          <w:rFonts w:ascii="Times New Roman" w:hAnsi="Times New Roman" w:cs="Times New Roman"/>
        </w:rPr>
        <w:t xml:space="preserve">, I., </w:t>
      </w:r>
      <w:proofErr w:type="spellStart"/>
      <w:r w:rsidRPr="00387561">
        <w:rPr>
          <w:rFonts w:ascii="Times New Roman" w:hAnsi="Times New Roman" w:cs="Times New Roman"/>
        </w:rPr>
        <w:t>Uzokwe</w:t>
      </w:r>
      <w:proofErr w:type="spellEnd"/>
      <w:r w:rsidRPr="00387561">
        <w:rPr>
          <w:rFonts w:ascii="Times New Roman" w:hAnsi="Times New Roman" w:cs="Times New Roman"/>
        </w:rPr>
        <w:t xml:space="preserve">, N., </w:t>
      </w:r>
      <w:proofErr w:type="spellStart"/>
      <w:r w:rsidRPr="00387561">
        <w:rPr>
          <w:rFonts w:ascii="Times New Roman" w:hAnsi="Times New Roman" w:cs="Times New Roman"/>
        </w:rPr>
        <w:t>Igboanugo</w:t>
      </w:r>
      <w:proofErr w:type="spellEnd"/>
      <w:r w:rsidRPr="00387561">
        <w:rPr>
          <w:rFonts w:ascii="Times New Roman" w:hAnsi="Times New Roman" w:cs="Times New Roman"/>
        </w:rPr>
        <w:t xml:space="preserve">, A., </w:t>
      </w:r>
      <w:proofErr w:type="spellStart"/>
      <w:r w:rsidRPr="00387561">
        <w:rPr>
          <w:rFonts w:ascii="Times New Roman" w:hAnsi="Times New Roman" w:cs="Times New Roman"/>
        </w:rPr>
        <w:t>Adio</w:t>
      </w:r>
      <w:proofErr w:type="spellEnd"/>
      <w:r w:rsidRPr="00387561">
        <w:rPr>
          <w:rFonts w:ascii="Times New Roman" w:hAnsi="Times New Roman" w:cs="Times New Roman"/>
        </w:rPr>
        <w:t xml:space="preserve">, A., </w:t>
      </w:r>
      <w:proofErr w:type="spellStart"/>
      <w:r w:rsidRPr="00387561">
        <w:rPr>
          <w:rFonts w:ascii="Times New Roman" w:hAnsi="Times New Roman" w:cs="Times New Roman"/>
        </w:rPr>
        <w:t>Awosan</w:t>
      </w:r>
      <w:proofErr w:type="spellEnd"/>
      <w:r w:rsidRPr="00387561">
        <w:rPr>
          <w:rFonts w:ascii="Times New Roman" w:hAnsi="Times New Roman" w:cs="Times New Roman"/>
        </w:rPr>
        <w:t xml:space="preserve">, E., </w:t>
      </w:r>
      <w:proofErr w:type="spellStart"/>
      <w:r w:rsidRPr="00387561">
        <w:rPr>
          <w:rFonts w:ascii="Times New Roman" w:hAnsi="Times New Roman" w:cs="Times New Roman"/>
        </w:rPr>
        <w:t>Nwogwugwu</w:t>
      </w:r>
      <w:proofErr w:type="spellEnd"/>
      <w:r w:rsidRPr="00387561">
        <w:rPr>
          <w:rFonts w:ascii="Times New Roman" w:hAnsi="Times New Roman" w:cs="Times New Roman"/>
        </w:rPr>
        <w:t xml:space="preserve">, J., </w:t>
      </w:r>
      <w:proofErr w:type="spellStart"/>
      <w:r w:rsidRPr="00387561">
        <w:rPr>
          <w:rFonts w:ascii="Times New Roman" w:hAnsi="Times New Roman" w:cs="Times New Roman"/>
        </w:rPr>
        <w:t>Faloye</w:t>
      </w:r>
      <w:proofErr w:type="spellEnd"/>
      <w:r w:rsidRPr="00387561">
        <w:rPr>
          <w:rFonts w:ascii="Times New Roman" w:hAnsi="Times New Roman" w:cs="Times New Roman"/>
        </w:rPr>
        <w:t xml:space="preserve">, B., </w:t>
      </w:r>
      <w:proofErr w:type="spellStart"/>
      <w:r w:rsidRPr="00387561">
        <w:rPr>
          <w:rFonts w:ascii="Times New Roman" w:hAnsi="Times New Roman" w:cs="Times New Roman"/>
        </w:rPr>
        <w:t>Olatunji</w:t>
      </w:r>
      <w:proofErr w:type="spellEnd"/>
      <w:r w:rsidRPr="00387561">
        <w:rPr>
          <w:rFonts w:ascii="Times New Roman" w:hAnsi="Times New Roman" w:cs="Times New Roman"/>
        </w:rPr>
        <w:t xml:space="preserve">, B., &amp; </w:t>
      </w:r>
      <w:proofErr w:type="spellStart"/>
      <w:r w:rsidRPr="00387561">
        <w:rPr>
          <w:rFonts w:ascii="Times New Roman" w:hAnsi="Times New Roman" w:cs="Times New Roman"/>
        </w:rPr>
        <w:t>Adesoga</w:t>
      </w:r>
      <w:proofErr w:type="spellEnd"/>
      <w:r w:rsidRPr="00387561">
        <w:rPr>
          <w:rFonts w:ascii="Times New Roman" w:hAnsi="Times New Roman" w:cs="Times New Roman"/>
        </w:rPr>
        <w:t>, A. (2010).</w:t>
      </w:r>
      <w:proofErr w:type="gramEnd"/>
      <w:r w:rsidRPr="00387561">
        <w:rPr>
          <w:rFonts w:ascii="Times New Roman" w:hAnsi="Times New Roman" w:cs="Times New Roman"/>
        </w:rPr>
        <w:t xml:space="preserve"> Phytochemical, vitamin, and proximate composition of </w:t>
      </w:r>
      <w:proofErr w:type="spellStart"/>
      <w:r w:rsidRPr="00387561">
        <w:rPr>
          <w:rFonts w:ascii="Times New Roman" w:hAnsi="Times New Roman" w:cs="Times New Roman"/>
        </w:rPr>
        <w:t>Dacryodes</w:t>
      </w:r>
      <w:proofErr w:type="spellEnd"/>
      <w:r w:rsidRPr="00387561">
        <w:rPr>
          <w:rFonts w:ascii="Times New Roman" w:hAnsi="Times New Roman" w:cs="Times New Roman"/>
        </w:rPr>
        <w:t xml:space="preserve"> edulis fruit at different stages of maturation. </w:t>
      </w:r>
      <w:r w:rsidRPr="00387561">
        <w:rPr>
          <w:rFonts w:ascii="Times New Roman" w:hAnsi="Times New Roman" w:cs="Times New Roman"/>
          <w:i/>
          <w:iCs/>
        </w:rPr>
        <w:t>African Journal of Pharmacy and Pharmacology</w:t>
      </w:r>
      <w:r w:rsidRPr="00387561">
        <w:rPr>
          <w:rFonts w:ascii="Times New Roman" w:hAnsi="Times New Roman" w:cs="Times New Roman"/>
        </w:rPr>
        <w:t xml:space="preserve">, 4 (1), 4-7. </w:t>
      </w:r>
    </w:p>
    <w:p w14:paraId="0D94AF47" w14:textId="77777777" w:rsidR="00F74165" w:rsidRPr="00387561" w:rsidRDefault="00F74165" w:rsidP="00C216A2">
      <w:pPr>
        <w:pStyle w:val="NoSpacing"/>
        <w:ind w:left="360" w:hanging="360"/>
        <w:jc w:val="both"/>
        <w:rPr>
          <w:rFonts w:ascii="Times New Roman" w:hAnsi="Times New Roman" w:cs="Times New Roman"/>
        </w:rPr>
      </w:pPr>
      <w:r w:rsidRPr="00387561">
        <w:rPr>
          <w:rFonts w:ascii="Times New Roman" w:hAnsi="Times New Roman" w:cs="Times New Roman"/>
        </w:rPr>
        <w:t xml:space="preserve">Le, H.T., Do Ha, T., Minh, C.T., Kim, T.H., Van </w:t>
      </w:r>
      <w:proofErr w:type="spellStart"/>
      <w:r w:rsidRPr="00387561">
        <w:rPr>
          <w:rFonts w:ascii="Times New Roman" w:hAnsi="Times New Roman" w:cs="Times New Roman"/>
        </w:rPr>
        <w:t>Kiem</w:t>
      </w:r>
      <w:proofErr w:type="spellEnd"/>
      <w:r w:rsidRPr="00387561">
        <w:rPr>
          <w:rFonts w:ascii="Times New Roman" w:hAnsi="Times New Roman" w:cs="Times New Roman"/>
        </w:rPr>
        <w:t xml:space="preserve">, P., </w:t>
      </w:r>
      <w:proofErr w:type="spellStart"/>
      <w:r w:rsidRPr="00387561">
        <w:rPr>
          <w:rFonts w:ascii="Times New Roman" w:hAnsi="Times New Roman" w:cs="Times New Roman"/>
        </w:rPr>
        <w:t>Thuan</w:t>
      </w:r>
      <w:proofErr w:type="spellEnd"/>
      <w:r w:rsidRPr="00387561">
        <w:rPr>
          <w:rFonts w:ascii="Times New Roman" w:hAnsi="Times New Roman" w:cs="Times New Roman"/>
        </w:rPr>
        <w:t xml:space="preserve">, N.D., &amp; Na, M. (2021). </w:t>
      </w:r>
      <w:proofErr w:type="gramStart"/>
      <w:r w:rsidRPr="00387561">
        <w:rPr>
          <w:rFonts w:ascii="Times New Roman" w:hAnsi="Times New Roman" w:cs="Times New Roman"/>
        </w:rPr>
        <w:t xml:space="preserve">Constituents from the stem barks of </w:t>
      </w:r>
      <w:proofErr w:type="spellStart"/>
      <w:r w:rsidRPr="00387561">
        <w:rPr>
          <w:rFonts w:ascii="Times New Roman" w:hAnsi="Times New Roman" w:cs="Times New Roman"/>
          <w:i/>
          <w:iCs/>
        </w:rPr>
        <w:t>Canarium</w:t>
      </w:r>
      <w:proofErr w:type="spellEnd"/>
      <w:r w:rsidRPr="00387561">
        <w:rPr>
          <w:rFonts w:ascii="Times New Roman" w:hAnsi="Times New Roman" w:cs="Times New Roman"/>
          <w:i/>
          <w:iCs/>
        </w:rPr>
        <w:t xml:space="preserve"> </w:t>
      </w:r>
      <w:proofErr w:type="spellStart"/>
      <w:r w:rsidRPr="00387561">
        <w:rPr>
          <w:rFonts w:ascii="Times New Roman" w:hAnsi="Times New Roman" w:cs="Times New Roman"/>
          <w:i/>
          <w:iCs/>
        </w:rPr>
        <w:t>bengalense</w:t>
      </w:r>
      <w:proofErr w:type="spellEnd"/>
      <w:r w:rsidRPr="00387561">
        <w:rPr>
          <w:rFonts w:ascii="Times New Roman" w:hAnsi="Times New Roman" w:cs="Times New Roman"/>
        </w:rPr>
        <w:t xml:space="preserve"> with </w:t>
      </w:r>
      <w:proofErr w:type="spellStart"/>
      <w:r w:rsidRPr="00387561">
        <w:rPr>
          <w:rFonts w:ascii="Times New Roman" w:hAnsi="Times New Roman" w:cs="Times New Roman"/>
        </w:rPr>
        <w:t>cytoprotective</w:t>
      </w:r>
      <w:proofErr w:type="spellEnd"/>
      <w:r w:rsidRPr="00387561">
        <w:rPr>
          <w:rFonts w:ascii="Times New Roman" w:hAnsi="Times New Roman" w:cs="Times New Roman"/>
        </w:rPr>
        <w:t xml:space="preserve"> activity against hydrogen peroxide-induced hepatotoxicity.</w:t>
      </w:r>
      <w:proofErr w:type="gramEnd"/>
      <w:r w:rsidRPr="00387561">
        <w:rPr>
          <w:rFonts w:ascii="Times New Roman" w:hAnsi="Times New Roman" w:cs="Times New Roman"/>
        </w:rPr>
        <w:t xml:space="preserve"> </w:t>
      </w:r>
      <w:r w:rsidRPr="00387561">
        <w:rPr>
          <w:rFonts w:ascii="Times New Roman" w:hAnsi="Times New Roman" w:cs="Times New Roman"/>
          <w:i/>
          <w:iCs/>
        </w:rPr>
        <w:t>Archives of Pharmacology Research</w:t>
      </w:r>
      <w:r w:rsidRPr="00387561">
        <w:rPr>
          <w:rFonts w:ascii="Times New Roman" w:hAnsi="Times New Roman" w:cs="Times New Roman"/>
        </w:rPr>
        <w:t xml:space="preserve">, 35(1), 87–92. </w:t>
      </w:r>
    </w:p>
    <w:p w14:paraId="1C14DD4F" w14:textId="77777777" w:rsidR="00F74165" w:rsidRPr="00387561" w:rsidRDefault="00F74165" w:rsidP="00F74165">
      <w:pPr>
        <w:spacing w:line="240" w:lineRule="auto"/>
        <w:ind w:left="360" w:hanging="360"/>
        <w:jc w:val="both"/>
        <w:rPr>
          <w:rFonts w:ascii="Times New Roman" w:hAnsi="Times New Roman" w:cs="Times New Roman"/>
        </w:rPr>
      </w:pPr>
      <w:r w:rsidRPr="00387561">
        <w:rPr>
          <w:rFonts w:ascii="Times New Roman" w:hAnsi="Times New Roman" w:cs="Times New Roman"/>
        </w:rPr>
        <w:t xml:space="preserve">Li, J., Wang, G., &amp; Du, S. (2011). </w:t>
      </w:r>
      <w:proofErr w:type="gramStart"/>
      <w:r w:rsidRPr="00387561">
        <w:rPr>
          <w:rFonts w:ascii="Times New Roman" w:hAnsi="Times New Roman" w:cs="Times New Roman"/>
        </w:rPr>
        <w:t xml:space="preserve">Research progress on the antitumor effect and mechanism of </w:t>
      </w:r>
      <w:proofErr w:type="spellStart"/>
      <w:r w:rsidRPr="00387561">
        <w:rPr>
          <w:rFonts w:ascii="Times New Roman" w:hAnsi="Times New Roman" w:cs="Times New Roman"/>
        </w:rPr>
        <w:t>isorhamnetin</w:t>
      </w:r>
      <w:proofErr w:type="spellEnd"/>
      <w:r w:rsidRPr="00387561">
        <w:rPr>
          <w:rFonts w:ascii="Times New Roman" w:hAnsi="Times New Roman" w:cs="Times New Roman"/>
        </w:rPr>
        <w:t>.</w:t>
      </w:r>
      <w:proofErr w:type="gramEnd"/>
      <w:r w:rsidRPr="00387561">
        <w:rPr>
          <w:rFonts w:ascii="Times New Roman" w:hAnsi="Times New Roman" w:cs="Times New Roman"/>
        </w:rPr>
        <w:t xml:space="preserve"> </w:t>
      </w:r>
      <w:r w:rsidRPr="00387561">
        <w:rPr>
          <w:rFonts w:ascii="Times New Roman" w:hAnsi="Times New Roman" w:cs="Times New Roman"/>
          <w:i/>
          <w:iCs/>
        </w:rPr>
        <w:t>Shanxi Medical Journal</w:t>
      </w:r>
      <w:r w:rsidRPr="00387561">
        <w:rPr>
          <w:rFonts w:ascii="Times New Roman" w:hAnsi="Times New Roman" w:cs="Times New Roman"/>
        </w:rPr>
        <w:t>, 40 (12), 1215-1217.</w:t>
      </w:r>
    </w:p>
    <w:p w14:paraId="677AE11C" w14:textId="77777777" w:rsidR="00F74165" w:rsidRPr="00387561" w:rsidRDefault="00F74165" w:rsidP="00F74165">
      <w:pPr>
        <w:spacing w:line="240" w:lineRule="auto"/>
        <w:ind w:left="360" w:hanging="360"/>
        <w:jc w:val="both"/>
        <w:rPr>
          <w:rFonts w:ascii="Times New Roman" w:hAnsi="Times New Roman" w:cs="Times New Roman"/>
        </w:rPr>
      </w:pPr>
      <w:proofErr w:type="gramStart"/>
      <w:r w:rsidRPr="00387561">
        <w:rPr>
          <w:rFonts w:ascii="Times New Roman" w:hAnsi="Times New Roman" w:cs="Times New Roman"/>
        </w:rPr>
        <w:t>Liu, X., Chen, L., Liu, Y., &amp; Zhang, T. (2017).</w:t>
      </w:r>
      <w:proofErr w:type="gramEnd"/>
      <w:r w:rsidRPr="00387561">
        <w:rPr>
          <w:rFonts w:ascii="Times New Roman" w:hAnsi="Times New Roman" w:cs="Times New Roman"/>
        </w:rPr>
        <w:t xml:space="preserve"> </w:t>
      </w:r>
      <w:proofErr w:type="spellStart"/>
      <w:r w:rsidRPr="00387561">
        <w:rPr>
          <w:rFonts w:ascii="Times New Roman" w:hAnsi="Times New Roman" w:cs="Times New Roman"/>
        </w:rPr>
        <w:t>Tangeretin</w:t>
      </w:r>
      <w:proofErr w:type="spellEnd"/>
      <w:r w:rsidRPr="00387561">
        <w:rPr>
          <w:rFonts w:ascii="Times New Roman" w:hAnsi="Times New Roman" w:cs="Times New Roman"/>
        </w:rPr>
        <w:t xml:space="preserve"> </w:t>
      </w:r>
      <w:proofErr w:type="spellStart"/>
      <w:r w:rsidRPr="00387561">
        <w:rPr>
          <w:rFonts w:ascii="Times New Roman" w:hAnsi="Times New Roman" w:cs="Times New Roman"/>
        </w:rPr>
        <w:t>sensitises</w:t>
      </w:r>
      <w:proofErr w:type="spellEnd"/>
      <w:r w:rsidRPr="00387561">
        <w:rPr>
          <w:rFonts w:ascii="Times New Roman" w:hAnsi="Times New Roman" w:cs="Times New Roman"/>
        </w:rPr>
        <w:t xml:space="preserve"> human lung cancer cells to TRAIL-induced apoptosis via ROS-JNK/ERK-CHOP pathway-mediated up-regulation of death receptor 5. </w:t>
      </w:r>
      <w:r w:rsidRPr="00387561">
        <w:rPr>
          <w:rFonts w:ascii="Times New Roman" w:hAnsi="Times New Roman" w:cs="Times New Roman"/>
          <w:i/>
          <w:iCs/>
        </w:rPr>
        <w:t>Tropical Journal of Pharmaceutical Research</w:t>
      </w:r>
      <w:r w:rsidRPr="00387561">
        <w:rPr>
          <w:rFonts w:ascii="Times New Roman" w:hAnsi="Times New Roman" w:cs="Times New Roman"/>
        </w:rPr>
        <w:t>, 16, 17–29.</w:t>
      </w:r>
    </w:p>
    <w:p w14:paraId="701ADEF6" w14:textId="77777777" w:rsidR="00F74165" w:rsidRPr="00387561" w:rsidRDefault="00F74165" w:rsidP="00F74165">
      <w:pPr>
        <w:spacing w:line="240" w:lineRule="auto"/>
        <w:ind w:left="360" w:hanging="360"/>
        <w:jc w:val="both"/>
        <w:rPr>
          <w:rFonts w:ascii="Times New Roman" w:hAnsi="Times New Roman" w:cs="Times New Roman"/>
        </w:rPr>
      </w:pPr>
      <w:proofErr w:type="spellStart"/>
      <w:proofErr w:type="gramStart"/>
      <w:r w:rsidRPr="00387561">
        <w:rPr>
          <w:rFonts w:ascii="Times New Roman" w:hAnsi="Times New Roman" w:cs="Times New Roman"/>
        </w:rPr>
        <w:t>Lv</w:t>
      </w:r>
      <w:proofErr w:type="spellEnd"/>
      <w:r w:rsidRPr="00387561">
        <w:rPr>
          <w:rFonts w:ascii="Times New Roman" w:hAnsi="Times New Roman" w:cs="Times New Roman"/>
        </w:rPr>
        <w:t>, P., Han, P., Cui, Y., Chen, Q., &amp; Cao, W. (2024).</w:t>
      </w:r>
      <w:proofErr w:type="gramEnd"/>
      <w:r w:rsidRPr="00387561">
        <w:rPr>
          <w:rFonts w:ascii="Times New Roman" w:hAnsi="Times New Roman" w:cs="Times New Roman"/>
        </w:rPr>
        <w:t xml:space="preserve"> Quercetin attenuates inflammation in LPS-induced lung epithelial cells via the Nrf2 signaling pathway. </w:t>
      </w:r>
      <w:proofErr w:type="gramStart"/>
      <w:r w:rsidRPr="00387561">
        <w:rPr>
          <w:rFonts w:ascii="Times New Roman" w:hAnsi="Times New Roman" w:cs="Times New Roman"/>
          <w:i/>
          <w:iCs/>
        </w:rPr>
        <w:t>Immunity Inflammation and Disease,</w:t>
      </w:r>
      <w:r w:rsidRPr="00387561">
        <w:rPr>
          <w:rFonts w:ascii="Times New Roman" w:hAnsi="Times New Roman" w:cs="Times New Roman"/>
        </w:rPr>
        <w:t> </w:t>
      </w:r>
      <w:r w:rsidRPr="00387561">
        <w:rPr>
          <w:rFonts w:ascii="Times New Roman" w:hAnsi="Times New Roman" w:cs="Times New Roman"/>
          <w:i/>
          <w:iCs/>
        </w:rPr>
        <w:t>12</w:t>
      </w:r>
      <w:r w:rsidRPr="00387561">
        <w:rPr>
          <w:rFonts w:ascii="Times New Roman" w:hAnsi="Times New Roman" w:cs="Times New Roman"/>
        </w:rPr>
        <w:t>, e1185.</w:t>
      </w:r>
      <w:proofErr w:type="gramEnd"/>
    </w:p>
    <w:p w14:paraId="51E883DE" w14:textId="07538647" w:rsidR="00F74165" w:rsidRPr="00387561" w:rsidRDefault="00F74165" w:rsidP="00F74165">
      <w:pPr>
        <w:spacing w:line="240" w:lineRule="auto"/>
        <w:ind w:left="360" w:hanging="360"/>
        <w:jc w:val="both"/>
        <w:rPr>
          <w:rFonts w:ascii="Times New Roman" w:hAnsi="Times New Roman" w:cs="Times New Roman"/>
        </w:rPr>
      </w:pPr>
      <w:proofErr w:type="gramStart"/>
      <w:r w:rsidRPr="00387561">
        <w:rPr>
          <w:rFonts w:ascii="Times New Roman" w:hAnsi="Times New Roman" w:cs="Times New Roman"/>
        </w:rPr>
        <w:lastRenderedPageBreak/>
        <w:t xml:space="preserve">Ma, L., Wu, F., Shao, Q., Chen, G., Xu, L., </w:t>
      </w:r>
      <w:r w:rsidR="00B6694C" w:rsidRPr="00387561">
        <w:rPr>
          <w:rFonts w:ascii="Times New Roman" w:hAnsi="Times New Roman" w:cs="Times New Roman"/>
        </w:rPr>
        <w:t>&amp;</w:t>
      </w:r>
      <w:r w:rsidRPr="00387561">
        <w:rPr>
          <w:rFonts w:ascii="Times New Roman" w:hAnsi="Times New Roman" w:cs="Times New Roman"/>
        </w:rPr>
        <w:t xml:space="preserve"> Lu, F. (2021).</w:t>
      </w:r>
      <w:proofErr w:type="gramEnd"/>
      <w:r w:rsidRPr="00387561">
        <w:rPr>
          <w:rFonts w:ascii="Times New Roman" w:hAnsi="Times New Roman" w:cs="Times New Roman"/>
        </w:rPr>
        <w:t xml:space="preserve"> </w:t>
      </w:r>
      <w:proofErr w:type="spellStart"/>
      <w:r w:rsidRPr="00387561">
        <w:rPr>
          <w:rFonts w:ascii="Times New Roman" w:hAnsi="Times New Roman" w:cs="Times New Roman"/>
        </w:rPr>
        <w:t>Baicalin</w:t>
      </w:r>
      <w:proofErr w:type="spellEnd"/>
      <w:r w:rsidRPr="00387561">
        <w:rPr>
          <w:rFonts w:ascii="Times New Roman" w:hAnsi="Times New Roman" w:cs="Times New Roman"/>
        </w:rPr>
        <w:t xml:space="preserve"> alleviates oxidative stress and inflammation in diabetic nephropathy via Nrf2 and MAPK signaling pathway. </w:t>
      </w:r>
      <w:r w:rsidRPr="00387561">
        <w:rPr>
          <w:rFonts w:ascii="Times New Roman" w:hAnsi="Times New Roman" w:cs="Times New Roman"/>
          <w:i/>
          <w:iCs/>
        </w:rPr>
        <w:t>Drug Design, Development and Therapy</w:t>
      </w:r>
      <w:r w:rsidRPr="00387561">
        <w:rPr>
          <w:rFonts w:ascii="Times New Roman" w:hAnsi="Times New Roman" w:cs="Times New Roman"/>
        </w:rPr>
        <w:t>, 15, 3207–3221.</w:t>
      </w:r>
    </w:p>
    <w:p w14:paraId="6017C944" w14:textId="77777777" w:rsidR="00F74165" w:rsidRPr="00387561" w:rsidRDefault="00F74165" w:rsidP="00F74165">
      <w:pPr>
        <w:pStyle w:val="NoSpacing"/>
        <w:ind w:left="360" w:hanging="360"/>
        <w:jc w:val="both"/>
        <w:rPr>
          <w:rFonts w:ascii="Times New Roman" w:hAnsi="Times New Roman" w:cs="Times New Roman"/>
        </w:rPr>
      </w:pPr>
      <w:proofErr w:type="spellStart"/>
      <w:proofErr w:type="gramStart"/>
      <w:r w:rsidRPr="00387561">
        <w:rPr>
          <w:rFonts w:ascii="Times New Roman" w:hAnsi="Times New Roman" w:cs="Times New Roman"/>
        </w:rPr>
        <w:t>Maduelosi</w:t>
      </w:r>
      <w:proofErr w:type="spellEnd"/>
      <w:r w:rsidRPr="00387561">
        <w:rPr>
          <w:rFonts w:ascii="Times New Roman" w:hAnsi="Times New Roman" w:cs="Times New Roman"/>
        </w:rPr>
        <w:t xml:space="preserve">, N.J., &amp; </w:t>
      </w:r>
      <w:proofErr w:type="spellStart"/>
      <w:r w:rsidRPr="00387561">
        <w:rPr>
          <w:rFonts w:ascii="Times New Roman" w:hAnsi="Times New Roman" w:cs="Times New Roman"/>
        </w:rPr>
        <w:t>Angaye</w:t>
      </w:r>
      <w:proofErr w:type="spellEnd"/>
      <w:r w:rsidRPr="00387561">
        <w:rPr>
          <w:rFonts w:ascii="Times New Roman" w:hAnsi="Times New Roman" w:cs="Times New Roman"/>
        </w:rPr>
        <w:t>, S.S. (2015).</w:t>
      </w:r>
      <w:proofErr w:type="gramEnd"/>
      <w:r w:rsidRPr="00387561">
        <w:rPr>
          <w:rFonts w:ascii="Times New Roman" w:hAnsi="Times New Roman" w:cs="Times New Roman"/>
        </w:rPr>
        <w:t xml:space="preserve"> </w:t>
      </w:r>
      <w:proofErr w:type="gramStart"/>
      <w:r w:rsidRPr="00387561">
        <w:rPr>
          <w:rFonts w:ascii="Times New Roman" w:hAnsi="Times New Roman" w:cs="Times New Roman"/>
        </w:rPr>
        <w:t>Characterization of African Elemi (</w:t>
      </w:r>
      <w:proofErr w:type="spellStart"/>
      <w:r w:rsidRPr="00387561">
        <w:rPr>
          <w:rFonts w:ascii="Times New Roman" w:hAnsi="Times New Roman" w:cs="Times New Roman"/>
          <w:i/>
          <w:iCs/>
        </w:rPr>
        <w:t>Canarium</w:t>
      </w:r>
      <w:proofErr w:type="spellEnd"/>
      <w:r w:rsidRPr="00387561">
        <w:rPr>
          <w:rFonts w:ascii="Times New Roman" w:hAnsi="Times New Roman" w:cs="Times New Roman"/>
          <w:i/>
          <w:iCs/>
        </w:rPr>
        <w:t xml:space="preserve"> </w:t>
      </w:r>
      <w:proofErr w:type="spellStart"/>
      <w:r w:rsidRPr="00387561">
        <w:rPr>
          <w:rFonts w:ascii="Times New Roman" w:hAnsi="Times New Roman" w:cs="Times New Roman"/>
          <w:i/>
          <w:iCs/>
        </w:rPr>
        <w:t>Schweinfurthii</w:t>
      </w:r>
      <w:proofErr w:type="spellEnd"/>
      <w:r w:rsidRPr="00387561">
        <w:rPr>
          <w:rFonts w:ascii="Times New Roman" w:hAnsi="Times New Roman" w:cs="Times New Roman"/>
        </w:rPr>
        <w:t>).</w:t>
      </w:r>
      <w:proofErr w:type="gramEnd"/>
      <w:r w:rsidRPr="00387561">
        <w:rPr>
          <w:rFonts w:ascii="Times New Roman" w:hAnsi="Times New Roman" w:cs="Times New Roman"/>
        </w:rPr>
        <w:t xml:space="preserve"> </w:t>
      </w:r>
      <w:proofErr w:type="gramStart"/>
      <w:r w:rsidRPr="00387561">
        <w:rPr>
          <w:rFonts w:ascii="Times New Roman" w:hAnsi="Times New Roman" w:cs="Times New Roman"/>
          <w:i/>
          <w:iCs/>
        </w:rPr>
        <w:t>Advanced research in chemical sciences</w:t>
      </w:r>
      <w:r w:rsidRPr="00387561">
        <w:rPr>
          <w:rFonts w:ascii="Times New Roman" w:hAnsi="Times New Roman" w:cs="Times New Roman"/>
        </w:rPr>
        <w:t>, 2(11), 34–46.</w:t>
      </w:r>
      <w:proofErr w:type="gramEnd"/>
    </w:p>
    <w:p w14:paraId="5B4F8827" w14:textId="77777777" w:rsidR="00F74165" w:rsidRPr="00387561" w:rsidRDefault="00F74165" w:rsidP="00F74165">
      <w:pPr>
        <w:pStyle w:val="NoSpacing"/>
        <w:ind w:left="360" w:hanging="360"/>
        <w:jc w:val="both"/>
        <w:rPr>
          <w:rFonts w:ascii="Times New Roman" w:hAnsi="Times New Roman" w:cs="Times New Roman"/>
        </w:rPr>
      </w:pPr>
      <w:proofErr w:type="spellStart"/>
      <w:proofErr w:type="gramStart"/>
      <w:r w:rsidRPr="00387561">
        <w:rPr>
          <w:rFonts w:ascii="Times New Roman" w:hAnsi="Times New Roman" w:cs="Times New Roman"/>
        </w:rPr>
        <w:t>Nwinuka</w:t>
      </w:r>
      <w:proofErr w:type="spellEnd"/>
      <w:r w:rsidRPr="00387561">
        <w:rPr>
          <w:rFonts w:ascii="Times New Roman" w:hAnsi="Times New Roman" w:cs="Times New Roman"/>
        </w:rPr>
        <w:t xml:space="preserve">, N.M., </w:t>
      </w:r>
      <w:proofErr w:type="spellStart"/>
      <w:r w:rsidRPr="00387561">
        <w:rPr>
          <w:rFonts w:ascii="Times New Roman" w:hAnsi="Times New Roman" w:cs="Times New Roman"/>
        </w:rPr>
        <w:t>Ibeh</w:t>
      </w:r>
      <w:proofErr w:type="spellEnd"/>
      <w:r w:rsidRPr="00387561">
        <w:rPr>
          <w:rFonts w:ascii="Times New Roman" w:hAnsi="Times New Roman" w:cs="Times New Roman"/>
        </w:rPr>
        <w:t xml:space="preserve">, G.O., &amp; </w:t>
      </w:r>
      <w:proofErr w:type="spellStart"/>
      <w:r w:rsidRPr="00387561">
        <w:rPr>
          <w:rFonts w:ascii="Times New Roman" w:hAnsi="Times New Roman" w:cs="Times New Roman"/>
        </w:rPr>
        <w:t>Ekeke</w:t>
      </w:r>
      <w:proofErr w:type="spellEnd"/>
      <w:r w:rsidRPr="00387561">
        <w:rPr>
          <w:rFonts w:ascii="Times New Roman" w:hAnsi="Times New Roman" w:cs="Times New Roman"/>
        </w:rPr>
        <w:t>, G.I. (2005).</w:t>
      </w:r>
      <w:proofErr w:type="gramEnd"/>
      <w:r w:rsidRPr="00387561">
        <w:rPr>
          <w:rFonts w:ascii="Times New Roman" w:hAnsi="Times New Roman" w:cs="Times New Roman"/>
        </w:rPr>
        <w:t xml:space="preserve"> </w:t>
      </w:r>
      <w:proofErr w:type="gramStart"/>
      <w:r w:rsidRPr="00387561">
        <w:rPr>
          <w:rFonts w:ascii="Times New Roman" w:hAnsi="Times New Roman" w:cs="Times New Roman"/>
        </w:rPr>
        <w:t>Proximate Composition and Levels of Some Toxicants in Four Commonly Consumed Spices.</w:t>
      </w:r>
      <w:proofErr w:type="gramEnd"/>
      <w:r w:rsidRPr="00387561">
        <w:rPr>
          <w:rFonts w:ascii="Times New Roman" w:hAnsi="Times New Roman" w:cs="Times New Roman"/>
        </w:rPr>
        <w:t xml:space="preserve"> </w:t>
      </w:r>
      <w:r w:rsidRPr="00387561">
        <w:rPr>
          <w:rFonts w:ascii="Times New Roman" w:hAnsi="Times New Roman" w:cs="Times New Roman"/>
          <w:i/>
          <w:iCs/>
        </w:rPr>
        <w:t>Journal of Applied Sciences and Environmental Management</w:t>
      </w:r>
      <w:r w:rsidRPr="00387561">
        <w:rPr>
          <w:rFonts w:ascii="Times New Roman" w:hAnsi="Times New Roman" w:cs="Times New Roman"/>
        </w:rPr>
        <w:t>, 9, 150-155.</w:t>
      </w:r>
    </w:p>
    <w:p w14:paraId="15272493" w14:textId="77777777" w:rsidR="00F74165" w:rsidRPr="00387561" w:rsidRDefault="00F74165" w:rsidP="00F74165">
      <w:pPr>
        <w:spacing w:line="240" w:lineRule="auto"/>
        <w:ind w:left="360" w:hanging="360"/>
        <w:jc w:val="both"/>
        <w:rPr>
          <w:rFonts w:ascii="Times New Roman" w:hAnsi="Times New Roman" w:cs="Times New Roman"/>
        </w:rPr>
      </w:pPr>
      <w:proofErr w:type="spellStart"/>
      <w:r w:rsidRPr="00387561">
        <w:rPr>
          <w:rFonts w:ascii="Times New Roman" w:hAnsi="Times New Roman" w:cs="Times New Roman"/>
        </w:rPr>
        <w:t>Obame</w:t>
      </w:r>
      <w:proofErr w:type="spellEnd"/>
      <w:r w:rsidRPr="00387561">
        <w:rPr>
          <w:rFonts w:ascii="Times New Roman" w:hAnsi="Times New Roman" w:cs="Times New Roman"/>
        </w:rPr>
        <w:t xml:space="preserve">, L. C., </w:t>
      </w:r>
      <w:proofErr w:type="spellStart"/>
      <w:r w:rsidRPr="00387561">
        <w:rPr>
          <w:rFonts w:ascii="Times New Roman" w:hAnsi="Times New Roman" w:cs="Times New Roman"/>
        </w:rPr>
        <w:t>Koudou</w:t>
      </w:r>
      <w:proofErr w:type="spellEnd"/>
      <w:r w:rsidRPr="00387561">
        <w:rPr>
          <w:rFonts w:ascii="Times New Roman" w:hAnsi="Times New Roman" w:cs="Times New Roman"/>
        </w:rPr>
        <w:t xml:space="preserve">, J., </w:t>
      </w:r>
      <w:proofErr w:type="spellStart"/>
      <w:r w:rsidRPr="00387561">
        <w:rPr>
          <w:rFonts w:ascii="Times New Roman" w:hAnsi="Times New Roman" w:cs="Times New Roman"/>
        </w:rPr>
        <w:t>Kumulungui</w:t>
      </w:r>
      <w:proofErr w:type="spellEnd"/>
      <w:r w:rsidRPr="00387561">
        <w:rPr>
          <w:rFonts w:ascii="Times New Roman" w:hAnsi="Times New Roman" w:cs="Times New Roman"/>
        </w:rPr>
        <w:t xml:space="preserve">, B. S., </w:t>
      </w:r>
      <w:proofErr w:type="spellStart"/>
      <w:r w:rsidRPr="00387561">
        <w:rPr>
          <w:rFonts w:ascii="Times New Roman" w:hAnsi="Times New Roman" w:cs="Times New Roman"/>
        </w:rPr>
        <w:t>Bassolé</w:t>
      </w:r>
      <w:proofErr w:type="spellEnd"/>
      <w:r w:rsidRPr="00387561">
        <w:rPr>
          <w:rFonts w:ascii="Times New Roman" w:hAnsi="Times New Roman" w:cs="Times New Roman"/>
        </w:rPr>
        <w:t xml:space="preserve">, I. H. N., </w:t>
      </w:r>
      <w:proofErr w:type="spellStart"/>
      <w:r w:rsidRPr="00387561">
        <w:rPr>
          <w:rFonts w:ascii="Times New Roman" w:hAnsi="Times New Roman" w:cs="Times New Roman"/>
        </w:rPr>
        <w:t>Edou</w:t>
      </w:r>
      <w:proofErr w:type="spellEnd"/>
      <w:r w:rsidRPr="00387561">
        <w:rPr>
          <w:rFonts w:ascii="Times New Roman" w:hAnsi="Times New Roman" w:cs="Times New Roman"/>
        </w:rPr>
        <w:t xml:space="preserve">, P., </w:t>
      </w:r>
      <w:proofErr w:type="spellStart"/>
      <w:r w:rsidRPr="00387561">
        <w:rPr>
          <w:rFonts w:ascii="Times New Roman" w:hAnsi="Times New Roman" w:cs="Times New Roman"/>
        </w:rPr>
        <w:t>Ouattara</w:t>
      </w:r>
      <w:proofErr w:type="spellEnd"/>
      <w:r w:rsidRPr="00387561">
        <w:rPr>
          <w:rFonts w:ascii="Times New Roman" w:hAnsi="Times New Roman" w:cs="Times New Roman"/>
        </w:rPr>
        <w:t xml:space="preserve">, A. S., &amp; </w:t>
      </w:r>
      <w:proofErr w:type="spellStart"/>
      <w:r w:rsidRPr="00387561">
        <w:rPr>
          <w:rFonts w:ascii="Times New Roman" w:hAnsi="Times New Roman" w:cs="Times New Roman"/>
        </w:rPr>
        <w:t>Traoré</w:t>
      </w:r>
      <w:proofErr w:type="spellEnd"/>
      <w:r w:rsidRPr="00387561">
        <w:rPr>
          <w:rFonts w:ascii="Times New Roman" w:hAnsi="Times New Roman" w:cs="Times New Roman"/>
        </w:rPr>
        <w:t xml:space="preserve">, A. S. (2007). Antioxidant and antimicrobial activities of </w:t>
      </w:r>
      <w:proofErr w:type="spellStart"/>
      <w:r w:rsidRPr="00387561">
        <w:rPr>
          <w:rFonts w:ascii="Times New Roman" w:hAnsi="Times New Roman" w:cs="Times New Roman"/>
          <w:i/>
          <w:iCs/>
        </w:rPr>
        <w:t>Canarium</w:t>
      </w:r>
      <w:proofErr w:type="spellEnd"/>
      <w:r w:rsidRPr="00387561">
        <w:rPr>
          <w:rFonts w:ascii="Times New Roman" w:hAnsi="Times New Roman" w:cs="Times New Roman"/>
          <w:i/>
          <w:iCs/>
        </w:rPr>
        <w:t xml:space="preserve"> </w:t>
      </w:r>
      <w:proofErr w:type="spellStart"/>
      <w:r w:rsidRPr="00387561">
        <w:rPr>
          <w:rFonts w:ascii="Times New Roman" w:hAnsi="Times New Roman" w:cs="Times New Roman"/>
          <w:i/>
          <w:iCs/>
        </w:rPr>
        <w:t>schweinfurthii</w:t>
      </w:r>
      <w:proofErr w:type="spellEnd"/>
      <w:r w:rsidRPr="00387561">
        <w:rPr>
          <w:rFonts w:ascii="Times New Roman" w:hAnsi="Times New Roman" w:cs="Times New Roman"/>
        </w:rPr>
        <w:t xml:space="preserve"> Engl. Essential oil from the Central African Republic. </w:t>
      </w:r>
      <w:r w:rsidRPr="00387561">
        <w:rPr>
          <w:rFonts w:ascii="Times New Roman" w:hAnsi="Times New Roman" w:cs="Times New Roman"/>
          <w:i/>
          <w:iCs/>
        </w:rPr>
        <w:t>African Journal of Biotechnology</w:t>
      </w:r>
      <w:r w:rsidRPr="00387561">
        <w:rPr>
          <w:rFonts w:ascii="Times New Roman" w:hAnsi="Times New Roman" w:cs="Times New Roman"/>
        </w:rPr>
        <w:t>, 6(20), 2319-2323.</w:t>
      </w:r>
    </w:p>
    <w:p w14:paraId="19B2DE2B" w14:textId="77777777" w:rsidR="00F74165" w:rsidRPr="00387561" w:rsidRDefault="00F74165" w:rsidP="00F74165">
      <w:pPr>
        <w:pStyle w:val="NoSpacing"/>
        <w:ind w:left="360" w:hanging="360"/>
        <w:jc w:val="both"/>
        <w:rPr>
          <w:rFonts w:ascii="Times New Roman" w:hAnsi="Times New Roman" w:cs="Times New Roman"/>
        </w:rPr>
      </w:pPr>
      <w:proofErr w:type="spellStart"/>
      <w:proofErr w:type="gramStart"/>
      <w:r w:rsidRPr="00387561">
        <w:rPr>
          <w:rFonts w:ascii="Times New Roman" w:hAnsi="Times New Roman" w:cs="Times New Roman"/>
        </w:rPr>
        <w:t>Olszowy</w:t>
      </w:r>
      <w:proofErr w:type="spellEnd"/>
      <w:r w:rsidRPr="00387561">
        <w:rPr>
          <w:rFonts w:ascii="Times New Roman" w:hAnsi="Times New Roman" w:cs="Times New Roman"/>
        </w:rPr>
        <w:t>, M. (2019).</w:t>
      </w:r>
      <w:proofErr w:type="gramEnd"/>
      <w:r w:rsidRPr="00387561">
        <w:rPr>
          <w:rFonts w:ascii="Times New Roman" w:hAnsi="Times New Roman" w:cs="Times New Roman"/>
        </w:rPr>
        <w:t xml:space="preserve"> What is responsible for the antioxidant properties of polyphenolic compounds from plants? </w:t>
      </w:r>
      <w:r w:rsidRPr="00387561">
        <w:rPr>
          <w:rFonts w:ascii="Times New Roman" w:hAnsi="Times New Roman" w:cs="Times New Roman"/>
          <w:i/>
          <w:iCs/>
        </w:rPr>
        <w:t>Plant Physiology and Biochemistry</w:t>
      </w:r>
      <w:r w:rsidRPr="00387561">
        <w:rPr>
          <w:rFonts w:ascii="Times New Roman" w:hAnsi="Times New Roman" w:cs="Times New Roman"/>
        </w:rPr>
        <w:t>, 144, 135–143.</w:t>
      </w:r>
    </w:p>
    <w:p w14:paraId="7E01C506" w14:textId="77777777" w:rsidR="00F74165" w:rsidRPr="00387561" w:rsidRDefault="00F74165" w:rsidP="00F74165">
      <w:pPr>
        <w:pStyle w:val="NoSpacing"/>
        <w:ind w:left="360" w:hanging="360"/>
        <w:jc w:val="both"/>
        <w:rPr>
          <w:rFonts w:ascii="Times New Roman" w:hAnsi="Times New Roman" w:cs="Times New Roman"/>
        </w:rPr>
      </w:pPr>
      <w:proofErr w:type="spellStart"/>
      <w:proofErr w:type="gramStart"/>
      <w:r w:rsidRPr="00387561">
        <w:rPr>
          <w:rFonts w:ascii="Times New Roman" w:hAnsi="Times New Roman" w:cs="Times New Roman"/>
        </w:rPr>
        <w:t>Onimawo</w:t>
      </w:r>
      <w:proofErr w:type="spellEnd"/>
      <w:r w:rsidRPr="00387561">
        <w:rPr>
          <w:rFonts w:ascii="Times New Roman" w:hAnsi="Times New Roman" w:cs="Times New Roman"/>
        </w:rPr>
        <w:t xml:space="preserve">, I. A., &amp; </w:t>
      </w:r>
      <w:proofErr w:type="spellStart"/>
      <w:r w:rsidRPr="00387561">
        <w:rPr>
          <w:rFonts w:ascii="Times New Roman" w:hAnsi="Times New Roman" w:cs="Times New Roman"/>
        </w:rPr>
        <w:t>Adukwu</w:t>
      </w:r>
      <w:proofErr w:type="spellEnd"/>
      <w:r w:rsidRPr="00387561">
        <w:rPr>
          <w:rFonts w:ascii="Times New Roman" w:hAnsi="Times New Roman" w:cs="Times New Roman"/>
        </w:rPr>
        <w:t>, B. (2003).</w:t>
      </w:r>
      <w:proofErr w:type="gramEnd"/>
      <w:r w:rsidRPr="00387561">
        <w:rPr>
          <w:rFonts w:ascii="Times New Roman" w:hAnsi="Times New Roman" w:cs="Times New Roman"/>
        </w:rPr>
        <w:t xml:space="preserve"> </w:t>
      </w:r>
      <w:proofErr w:type="gramStart"/>
      <w:r w:rsidRPr="00387561">
        <w:rPr>
          <w:rFonts w:ascii="Times New Roman" w:hAnsi="Times New Roman" w:cs="Times New Roman"/>
        </w:rPr>
        <w:t xml:space="preserve">Proximate Composition and Selected Physicochemical Properties of the Fruits of </w:t>
      </w:r>
      <w:proofErr w:type="spellStart"/>
      <w:r w:rsidRPr="00387561">
        <w:rPr>
          <w:rFonts w:ascii="Times New Roman" w:hAnsi="Times New Roman" w:cs="Times New Roman"/>
          <w:i/>
          <w:iCs/>
        </w:rPr>
        <w:t>Canarium</w:t>
      </w:r>
      <w:proofErr w:type="spellEnd"/>
      <w:r w:rsidRPr="00387561">
        <w:rPr>
          <w:rFonts w:ascii="Times New Roman" w:hAnsi="Times New Roman" w:cs="Times New Roman"/>
          <w:i/>
          <w:iCs/>
        </w:rPr>
        <w:t xml:space="preserve"> </w:t>
      </w:r>
      <w:proofErr w:type="spellStart"/>
      <w:r w:rsidRPr="00387561">
        <w:rPr>
          <w:rFonts w:ascii="Times New Roman" w:hAnsi="Times New Roman" w:cs="Times New Roman"/>
          <w:i/>
          <w:iCs/>
        </w:rPr>
        <w:t>schweifurthii</w:t>
      </w:r>
      <w:proofErr w:type="spellEnd"/>
      <w:r w:rsidRPr="00387561">
        <w:rPr>
          <w:rFonts w:ascii="Times New Roman" w:hAnsi="Times New Roman" w:cs="Times New Roman"/>
        </w:rPr>
        <w:t xml:space="preserve"> Linn.</w:t>
      </w:r>
      <w:proofErr w:type="gramEnd"/>
      <w:r w:rsidRPr="00387561">
        <w:rPr>
          <w:rFonts w:ascii="Times New Roman" w:hAnsi="Times New Roman" w:cs="Times New Roman"/>
        </w:rPr>
        <w:t> </w:t>
      </w:r>
      <w:r w:rsidRPr="00387561">
        <w:rPr>
          <w:rFonts w:ascii="Times New Roman" w:hAnsi="Times New Roman" w:cs="Times New Roman"/>
          <w:i/>
          <w:iCs/>
        </w:rPr>
        <w:t>African Journal of Science and Technology</w:t>
      </w:r>
      <w:r w:rsidRPr="00387561">
        <w:rPr>
          <w:rFonts w:ascii="Times New Roman" w:hAnsi="Times New Roman" w:cs="Times New Roman"/>
        </w:rPr>
        <w:t>, 4(1), 1-4.</w:t>
      </w:r>
    </w:p>
    <w:p w14:paraId="24F07A3B" w14:textId="77777777" w:rsidR="00F74165" w:rsidRPr="00387561" w:rsidRDefault="00F74165" w:rsidP="00F74165">
      <w:pPr>
        <w:pStyle w:val="NoSpacing"/>
        <w:ind w:left="360" w:hanging="360"/>
        <w:jc w:val="both"/>
        <w:rPr>
          <w:rFonts w:ascii="Times New Roman" w:hAnsi="Times New Roman" w:cs="Times New Roman"/>
        </w:rPr>
      </w:pPr>
      <w:proofErr w:type="gramStart"/>
      <w:r w:rsidRPr="00387561">
        <w:rPr>
          <w:rFonts w:ascii="Times New Roman" w:hAnsi="Times New Roman" w:cs="Times New Roman"/>
        </w:rPr>
        <w:t xml:space="preserve">Pandey, D.K., &amp; </w:t>
      </w:r>
      <w:proofErr w:type="spellStart"/>
      <w:r w:rsidRPr="00387561">
        <w:rPr>
          <w:rFonts w:ascii="Times New Roman" w:hAnsi="Times New Roman" w:cs="Times New Roman"/>
        </w:rPr>
        <w:t>Dey</w:t>
      </w:r>
      <w:proofErr w:type="spellEnd"/>
      <w:r w:rsidRPr="00387561">
        <w:rPr>
          <w:rFonts w:ascii="Times New Roman" w:hAnsi="Times New Roman" w:cs="Times New Roman"/>
        </w:rPr>
        <w:t>, A.</w:t>
      </w:r>
      <w:proofErr w:type="gramEnd"/>
      <w:r w:rsidRPr="00387561">
        <w:rPr>
          <w:rFonts w:ascii="Times New Roman" w:hAnsi="Times New Roman" w:cs="Times New Roman"/>
        </w:rPr>
        <w:t xml:space="preserve"> </w:t>
      </w:r>
      <w:proofErr w:type="gramStart"/>
      <w:r w:rsidRPr="00387561">
        <w:rPr>
          <w:rFonts w:ascii="Times New Roman" w:hAnsi="Times New Roman" w:cs="Times New Roman"/>
        </w:rPr>
        <w:t>A (2016).</w:t>
      </w:r>
      <w:proofErr w:type="gramEnd"/>
      <w:r w:rsidRPr="00387561">
        <w:rPr>
          <w:rFonts w:ascii="Times New Roman" w:hAnsi="Times New Roman" w:cs="Times New Roman"/>
          <w:b/>
          <w:bCs/>
        </w:rPr>
        <w:t xml:space="preserve"> </w:t>
      </w:r>
      <w:proofErr w:type="gramStart"/>
      <w:r w:rsidRPr="00387561">
        <w:rPr>
          <w:rFonts w:ascii="Times New Roman" w:hAnsi="Times New Roman" w:cs="Times New Roman"/>
        </w:rPr>
        <w:t xml:space="preserve">Validated and </w:t>
      </w:r>
      <w:proofErr w:type="spellStart"/>
      <w:r w:rsidRPr="00387561">
        <w:rPr>
          <w:rFonts w:ascii="Times New Roman" w:hAnsi="Times New Roman" w:cs="Times New Roman"/>
        </w:rPr>
        <w:t>densitometric</w:t>
      </w:r>
      <w:proofErr w:type="spellEnd"/>
      <w:r w:rsidRPr="00387561">
        <w:rPr>
          <w:rFonts w:ascii="Times New Roman" w:hAnsi="Times New Roman" w:cs="Times New Roman"/>
        </w:rPr>
        <w:t xml:space="preserve"> HPTLC method for the simultaneous quantification of reserpine and </w:t>
      </w:r>
      <w:proofErr w:type="spellStart"/>
      <w:r w:rsidRPr="00387561">
        <w:rPr>
          <w:rFonts w:ascii="Times New Roman" w:hAnsi="Times New Roman" w:cs="Times New Roman"/>
        </w:rPr>
        <w:t>ajmalicine</w:t>
      </w:r>
      <w:proofErr w:type="spellEnd"/>
      <w:r w:rsidRPr="00387561">
        <w:rPr>
          <w:rFonts w:ascii="Times New Roman" w:hAnsi="Times New Roman" w:cs="Times New Roman"/>
        </w:rPr>
        <w:t xml:space="preserve"> in </w:t>
      </w:r>
      <w:proofErr w:type="spellStart"/>
      <w:r w:rsidRPr="00387561">
        <w:rPr>
          <w:rFonts w:ascii="Times New Roman" w:hAnsi="Times New Roman" w:cs="Times New Roman"/>
          <w:i/>
          <w:iCs/>
        </w:rPr>
        <w:t>Rauvolfia</w:t>
      </w:r>
      <w:proofErr w:type="spellEnd"/>
      <w:r w:rsidRPr="00387561">
        <w:rPr>
          <w:rFonts w:ascii="Times New Roman" w:hAnsi="Times New Roman" w:cs="Times New Roman"/>
          <w:i/>
          <w:iCs/>
        </w:rPr>
        <w:t xml:space="preserve"> </w:t>
      </w:r>
      <w:proofErr w:type="spellStart"/>
      <w:r w:rsidRPr="00387561">
        <w:rPr>
          <w:rFonts w:ascii="Times New Roman" w:hAnsi="Times New Roman" w:cs="Times New Roman"/>
          <w:i/>
          <w:iCs/>
        </w:rPr>
        <w:t>serpentina</w:t>
      </w:r>
      <w:proofErr w:type="spellEnd"/>
      <w:r w:rsidRPr="00387561">
        <w:rPr>
          <w:rFonts w:ascii="Times New Roman" w:hAnsi="Times New Roman" w:cs="Times New Roman"/>
        </w:rPr>
        <w:t xml:space="preserve"> and </w:t>
      </w:r>
      <w:proofErr w:type="spellStart"/>
      <w:r w:rsidRPr="00387561">
        <w:rPr>
          <w:rFonts w:ascii="Times New Roman" w:hAnsi="Times New Roman" w:cs="Times New Roman"/>
          <w:i/>
          <w:iCs/>
        </w:rPr>
        <w:t>Rauvolfia</w:t>
      </w:r>
      <w:proofErr w:type="spellEnd"/>
      <w:r w:rsidRPr="00387561">
        <w:rPr>
          <w:rFonts w:ascii="Times New Roman" w:hAnsi="Times New Roman" w:cs="Times New Roman"/>
          <w:i/>
          <w:iCs/>
        </w:rPr>
        <w:t xml:space="preserve"> </w:t>
      </w:r>
      <w:proofErr w:type="spellStart"/>
      <w:r w:rsidRPr="00387561">
        <w:rPr>
          <w:rFonts w:ascii="Times New Roman" w:hAnsi="Times New Roman" w:cs="Times New Roman"/>
          <w:i/>
          <w:iCs/>
        </w:rPr>
        <w:t>tetraphylla</w:t>
      </w:r>
      <w:proofErr w:type="spellEnd"/>
      <w:r w:rsidRPr="00387561">
        <w:rPr>
          <w:rFonts w:ascii="Times New Roman" w:hAnsi="Times New Roman" w:cs="Times New Roman"/>
        </w:rPr>
        <w:t>.</w:t>
      </w:r>
      <w:proofErr w:type="gramEnd"/>
      <w:r w:rsidRPr="00387561">
        <w:rPr>
          <w:rFonts w:ascii="Times New Roman" w:hAnsi="Times New Roman" w:cs="Times New Roman"/>
        </w:rPr>
        <w:t> </w:t>
      </w:r>
      <w:proofErr w:type="spellStart"/>
      <w:proofErr w:type="gramStart"/>
      <w:r w:rsidRPr="00387561">
        <w:rPr>
          <w:rFonts w:ascii="Times New Roman" w:hAnsi="Times New Roman" w:cs="Times New Roman"/>
          <w:i/>
          <w:iCs/>
        </w:rPr>
        <w:t>Revista</w:t>
      </w:r>
      <w:proofErr w:type="spellEnd"/>
      <w:r w:rsidRPr="00387561">
        <w:rPr>
          <w:rFonts w:ascii="Times New Roman" w:hAnsi="Times New Roman" w:cs="Times New Roman"/>
          <w:i/>
          <w:iCs/>
        </w:rPr>
        <w:t> </w:t>
      </w:r>
      <w:proofErr w:type="spellStart"/>
      <w:r w:rsidRPr="00387561">
        <w:rPr>
          <w:rFonts w:ascii="Times New Roman" w:hAnsi="Times New Roman" w:cs="Times New Roman"/>
          <w:i/>
          <w:iCs/>
        </w:rPr>
        <w:t>Brasileira</w:t>
      </w:r>
      <w:proofErr w:type="spellEnd"/>
      <w:r w:rsidRPr="00387561">
        <w:rPr>
          <w:rFonts w:ascii="Times New Roman" w:hAnsi="Times New Roman" w:cs="Times New Roman"/>
          <w:i/>
          <w:iCs/>
        </w:rPr>
        <w:t xml:space="preserve"> de </w:t>
      </w:r>
      <w:proofErr w:type="spellStart"/>
      <w:r w:rsidRPr="00387561">
        <w:rPr>
          <w:rFonts w:ascii="Times New Roman" w:hAnsi="Times New Roman" w:cs="Times New Roman"/>
          <w:i/>
          <w:iCs/>
        </w:rPr>
        <w:t>Farmácia</w:t>
      </w:r>
      <w:proofErr w:type="spellEnd"/>
      <w:r w:rsidRPr="00387561">
        <w:rPr>
          <w:rFonts w:ascii="Times New Roman" w:hAnsi="Times New Roman" w:cs="Times New Roman"/>
          <w:i/>
          <w:iCs/>
        </w:rPr>
        <w:t xml:space="preserve"> </w:t>
      </w:r>
      <w:proofErr w:type="spellStart"/>
      <w:r w:rsidRPr="00387561">
        <w:rPr>
          <w:rFonts w:ascii="Times New Roman" w:hAnsi="Times New Roman" w:cs="Times New Roman"/>
          <w:i/>
          <w:iCs/>
        </w:rPr>
        <w:t>Hospitalar</w:t>
      </w:r>
      <w:proofErr w:type="spellEnd"/>
      <w:r w:rsidRPr="00387561">
        <w:rPr>
          <w:rFonts w:ascii="Times New Roman" w:hAnsi="Times New Roman" w:cs="Times New Roman"/>
        </w:rPr>
        <w:t>, 26, 553–557.</w:t>
      </w:r>
      <w:proofErr w:type="gramEnd"/>
      <w:r w:rsidRPr="00387561">
        <w:rPr>
          <w:rFonts w:ascii="Times New Roman" w:hAnsi="Times New Roman" w:cs="Times New Roman"/>
        </w:rPr>
        <w:t> </w:t>
      </w:r>
    </w:p>
    <w:p w14:paraId="388DF76F" w14:textId="77777777" w:rsidR="00F74165" w:rsidRPr="00387561" w:rsidRDefault="00F74165" w:rsidP="00F74165">
      <w:pPr>
        <w:spacing w:line="240" w:lineRule="auto"/>
        <w:ind w:left="360" w:hanging="360"/>
        <w:jc w:val="both"/>
        <w:rPr>
          <w:rFonts w:ascii="Times New Roman" w:hAnsi="Times New Roman" w:cs="Times New Roman"/>
        </w:rPr>
      </w:pPr>
      <w:proofErr w:type="spellStart"/>
      <w:proofErr w:type="gramStart"/>
      <w:r w:rsidRPr="00387561">
        <w:rPr>
          <w:rFonts w:ascii="Times New Roman" w:hAnsi="Times New Roman" w:cs="Times New Roman"/>
        </w:rPr>
        <w:t>Ramsha</w:t>
      </w:r>
      <w:proofErr w:type="spellEnd"/>
      <w:r w:rsidRPr="00387561">
        <w:rPr>
          <w:rFonts w:ascii="Times New Roman" w:hAnsi="Times New Roman" w:cs="Times New Roman"/>
        </w:rPr>
        <w:t xml:space="preserve">, M., </w:t>
      </w:r>
      <w:proofErr w:type="spellStart"/>
      <w:r w:rsidRPr="00387561">
        <w:rPr>
          <w:rFonts w:ascii="Times New Roman" w:hAnsi="Times New Roman" w:cs="Times New Roman"/>
        </w:rPr>
        <w:t>Zeenath</w:t>
      </w:r>
      <w:proofErr w:type="spellEnd"/>
      <w:r w:rsidRPr="00387561">
        <w:rPr>
          <w:rFonts w:ascii="Times New Roman" w:hAnsi="Times New Roman" w:cs="Times New Roman"/>
        </w:rPr>
        <w:t xml:space="preserve">, B., &amp; </w:t>
      </w:r>
      <w:proofErr w:type="spellStart"/>
      <w:r w:rsidRPr="00387561">
        <w:rPr>
          <w:rFonts w:ascii="Times New Roman" w:hAnsi="Times New Roman" w:cs="Times New Roman"/>
        </w:rPr>
        <w:t>Amtul</w:t>
      </w:r>
      <w:proofErr w:type="spellEnd"/>
      <w:r w:rsidRPr="00387561">
        <w:rPr>
          <w:rFonts w:ascii="Times New Roman" w:hAnsi="Times New Roman" w:cs="Times New Roman"/>
        </w:rPr>
        <w:t>, R. (2024).</w:t>
      </w:r>
      <w:proofErr w:type="gramEnd"/>
      <w:r w:rsidRPr="00387561">
        <w:rPr>
          <w:rFonts w:ascii="Times New Roman" w:hAnsi="Times New Roman" w:cs="Times New Roman"/>
        </w:rPr>
        <w:t xml:space="preserve"> Hesperidin: A Comprehensive Review of Its Health Benefits and Therapeutic Potential. </w:t>
      </w:r>
      <w:r w:rsidRPr="00387561">
        <w:rPr>
          <w:rFonts w:ascii="Times New Roman" w:hAnsi="Times New Roman" w:cs="Times New Roman"/>
          <w:i/>
          <w:iCs/>
        </w:rPr>
        <w:t>World Journal of Pharmacy and Pharmaceutical Sciences</w:t>
      </w:r>
      <w:r w:rsidRPr="00387561">
        <w:rPr>
          <w:rFonts w:ascii="Times New Roman" w:hAnsi="Times New Roman" w:cs="Times New Roman"/>
        </w:rPr>
        <w:t>, 13(11), 1834-1846.</w:t>
      </w:r>
    </w:p>
    <w:p w14:paraId="395A3A89" w14:textId="77777777" w:rsidR="00F74165" w:rsidRPr="00387561" w:rsidRDefault="00F74165" w:rsidP="00F74165">
      <w:pPr>
        <w:spacing w:line="240" w:lineRule="auto"/>
        <w:ind w:left="360" w:hanging="360"/>
        <w:jc w:val="both"/>
        <w:rPr>
          <w:rFonts w:ascii="Times New Roman" w:hAnsi="Times New Roman" w:cs="Times New Roman"/>
        </w:rPr>
      </w:pPr>
      <w:proofErr w:type="spellStart"/>
      <w:proofErr w:type="gramStart"/>
      <w:r w:rsidRPr="00387561">
        <w:rPr>
          <w:rFonts w:ascii="Times New Roman" w:hAnsi="Times New Roman" w:cs="Times New Roman"/>
        </w:rPr>
        <w:t>Rashed</w:t>
      </w:r>
      <w:proofErr w:type="spellEnd"/>
      <w:r w:rsidRPr="00387561">
        <w:rPr>
          <w:rFonts w:ascii="Times New Roman" w:hAnsi="Times New Roman" w:cs="Times New Roman"/>
        </w:rPr>
        <w:t>, K. (2021).</w:t>
      </w:r>
      <w:proofErr w:type="gramEnd"/>
      <w:r w:rsidRPr="00387561">
        <w:rPr>
          <w:rFonts w:ascii="Times New Roman" w:hAnsi="Times New Roman" w:cs="Times New Roman"/>
        </w:rPr>
        <w:t xml:space="preserve"> Biological Properties of </w:t>
      </w:r>
      <w:proofErr w:type="spellStart"/>
      <w:r w:rsidRPr="00387561">
        <w:rPr>
          <w:rFonts w:ascii="Times New Roman" w:hAnsi="Times New Roman" w:cs="Times New Roman"/>
        </w:rPr>
        <w:t>Naringenin</w:t>
      </w:r>
      <w:proofErr w:type="spellEnd"/>
      <w:r w:rsidRPr="00387561">
        <w:rPr>
          <w:rFonts w:ascii="Times New Roman" w:hAnsi="Times New Roman" w:cs="Times New Roman"/>
        </w:rPr>
        <w:t xml:space="preserve">: A Review QR Code. </w:t>
      </w:r>
      <w:r w:rsidRPr="00387561">
        <w:rPr>
          <w:rFonts w:ascii="Times New Roman" w:hAnsi="Times New Roman" w:cs="Times New Roman"/>
          <w:i/>
          <w:iCs/>
        </w:rPr>
        <w:t>International Journal of Biomedical and Advanced Research</w:t>
      </w:r>
      <w:proofErr w:type="gramStart"/>
      <w:r w:rsidRPr="00387561">
        <w:rPr>
          <w:rFonts w:ascii="Times New Roman" w:hAnsi="Times New Roman" w:cs="Times New Roman"/>
        </w:rPr>
        <w:t>,12</w:t>
      </w:r>
      <w:proofErr w:type="gramEnd"/>
      <w:r w:rsidRPr="00387561">
        <w:rPr>
          <w:rFonts w:ascii="Times New Roman" w:hAnsi="Times New Roman" w:cs="Times New Roman"/>
        </w:rPr>
        <w:t xml:space="preserve">, 12-21. </w:t>
      </w:r>
    </w:p>
    <w:p w14:paraId="5584721C" w14:textId="77777777" w:rsidR="00F74165" w:rsidRPr="00387561" w:rsidRDefault="00F74165" w:rsidP="00F74165">
      <w:pPr>
        <w:pStyle w:val="NoSpacing"/>
        <w:ind w:left="360" w:hanging="360"/>
        <w:jc w:val="both"/>
        <w:rPr>
          <w:rFonts w:ascii="Times New Roman" w:hAnsi="Times New Roman" w:cs="Times New Roman"/>
        </w:rPr>
      </w:pPr>
      <w:proofErr w:type="gramStart"/>
      <w:r w:rsidRPr="00387561">
        <w:rPr>
          <w:rFonts w:ascii="Times New Roman" w:hAnsi="Times New Roman" w:cs="Times New Roman"/>
        </w:rPr>
        <w:t xml:space="preserve">Rashid, N., </w:t>
      </w:r>
      <w:proofErr w:type="spellStart"/>
      <w:r w:rsidRPr="00387561">
        <w:rPr>
          <w:rFonts w:ascii="Times New Roman" w:hAnsi="Times New Roman" w:cs="Times New Roman"/>
        </w:rPr>
        <w:t>Shamsudin</w:t>
      </w:r>
      <w:proofErr w:type="spellEnd"/>
      <w:r w:rsidRPr="00387561">
        <w:rPr>
          <w:rFonts w:ascii="Times New Roman" w:hAnsi="Times New Roman" w:cs="Times New Roman"/>
        </w:rPr>
        <w:t xml:space="preserve">, R., </w:t>
      </w:r>
      <w:proofErr w:type="spellStart"/>
      <w:r w:rsidRPr="00387561">
        <w:rPr>
          <w:rFonts w:ascii="Times New Roman" w:hAnsi="Times New Roman" w:cs="Times New Roman"/>
        </w:rPr>
        <w:t>Arifin</w:t>
      </w:r>
      <w:proofErr w:type="spellEnd"/>
      <w:r w:rsidRPr="00387561">
        <w:rPr>
          <w:rFonts w:ascii="Times New Roman" w:hAnsi="Times New Roman" w:cs="Times New Roman"/>
        </w:rPr>
        <w:t>, S.H., &amp; Abdullah, W.N.Z.Z. (2021).</w:t>
      </w:r>
      <w:proofErr w:type="gramEnd"/>
      <w:r w:rsidRPr="00387561">
        <w:rPr>
          <w:rFonts w:ascii="Times New Roman" w:hAnsi="Times New Roman" w:cs="Times New Roman"/>
        </w:rPr>
        <w:t xml:space="preserve"> Morphological and quality characteristics of the genus </w:t>
      </w:r>
      <w:proofErr w:type="spellStart"/>
      <w:r w:rsidRPr="00387561">
        <w:rPr>
          <w:rFonts w:ascii="Times New Roman" w:hAnsi="Times New Roman" w:cs="Times New Roman"/>
          <w:i/>
          <w:iCs/>
        </w:rPr>
        <w:t>Canarium</w:t>
      </w:r>
      <w:proofErr w:type="spellEnd"/>
      <w:r w:rsidRPr="00387561">
        <w:rPr>
          <w:rFonts w:ascii="Times New Roman" w:hAnsi="Times New Roman" w:cs="Times New Roman"/>
        </w:rPr>
        <w:t xml:space="preserve"> L.: a review. </w:t>
      </w:r>
      <w:r w:rsidRPr="00387561">
        <w:rPr>
          <w:rFonts w:ascii="Times New Roman" w:hAnsi="Times New Roman" w:cs="Times New Roman"/>
          <w:i/>
          <w:iCs/>
        </w:rPr>
        <w:t>IOP Conference Series: Earth and Environmental Science</w:t>
      </w:r>
      <w:r w:rsidRPr="00387561">
        <w:rPr>
          <w:rFonts w:ascii="Times New Roman" w:hAnsi="Times New Roman" w:cs="Times New Roman"/>
        </w:rPr>
        <w:t xml:space="preserve">, </w:t>
      </w:r>
      <w:commentRangeStart w:id="61"/>
      <w:r w:rsidRPr="00387561">
        <w:rPr>
          <w:rFonts w:ascii="Times New Roman" w:hAnsi="Times New Roman" w:cs="Times New Roman"/>
        </w:rPr>
        <w:t>733:012015.</w:t>
      </w:r>
      <w:commentRangeEnd w:id="61"/>
      <w:r w:rsidR="000038B0">
        <w:rPr>
          <w:rStyle w:val="CommentReference"/>
        </w:rPr>
        <w:commentReference w:id="61"/>
      </w:r>
    </w:p>
    <w:p w14:paraId="551A7BEE" w14:textId="77777777" w:rsidR="00F74165" w:rsidRPr="00387561" w:rsidRDefault="00F74165" w:rsidP="00F74165">
      <w:pPr>
        <w:pStyle w:val="NoSpacing"/>
        <w:ind w:left="360" w:hanging="360"/>
        <w:jc w:val="both"/>
        <w:rPr>
          <w:rFonts w:ascii="Times New Roman" w:hAnsi="Times New Roman" w:cs="Times New Roman"/>
        </w:rPr>
      </w:pPr>
      <w:proofErr w:type="spellStart"/>
      <w:proofErr w:type="gramStart"/>
      <w:r w:rsidRPr="00387561">
        <w:rPr>
          <w:rFonts w:ascii="Times New Roman" w:hAnsi="Times New Roman" w:cs="Times New Roman"/>
        </w:rPr>
        <w:t>Silalahi</w:t>
      </w:r>
      <w:proofErr w:type="spellEnd"/>
      <w:r w:rsidRPr="00387561">
        <w:rPr>
          <w:rFonts w:ascii="Times New Roman" w:hAnsi="Times New Roman" w:cs="Times New Roman"/>
        </w:rPr>
        <w:t xml:space="preserve">, M., &amp; </w:t>
      </w:r>
      <w:proofErr w:type="spellStart"/>
      <w:r w:rsidRPr="00387561">
        <w:rPr>
          <w:rFonts w:ascii="Times New Roman" w:hAnsi="Times New Roman" w:cs="Times New Roman"/>
        </w:rPr>
        <w:t>Wakhidah</w:t>
      </w:r>
      <w:proofErr w:type="spellEnd"/>
      <w:r w:rsidRPr="00387561">
        <w:rPr>
          <w:rFonts w:ascii="Times New Roman" w:hAnsi="Times New Roman" w:cs="Times New Roman"/>
        </w:rPr>
        <w:t>, A.Z. (2021).</w:t>
      </w:r>
      <w:proofErr w:type="gramEnd"/>
      <w:r w:rsidRPr="00387561">
        <w:rPr>
          <w:rFonts w:ascii="Times New Roman" w:hAnsi="Times New Roman" w:cs="Times New Roman"/>
        </w:rPr>
        <w:t xml:space="preserve"> </w:t>
      </w:r>
      <w:proofErr w:type="spellStart"/>
      <w:proofErr w:type="gramStart"/>
      <w:r w:rsidRPr="00387561">
        <w:rPr>
          <w:rFonts w:ascii="Times New Roman" w:hAnsi="Times New Roman" w:cs="Times New Roman"/>
          <w:i/>
          <w:iCs/>
        </w:rPr>
        <w:t>Canarium</w:t>
      </w:r>
      <w:proofErr w:type="spellEnd"/>
      <w:r w:rsidRPr="00387561">
        <w:rPr>
          <w:rFonts w:ascii="Times New Roman" w:hAnsi="Times New Roman" w:cs="Times New Roman"/>
          <w:i/>
          <w:iCs/>
        </w:rPr>
        <w:t xml:space="preserve"> </w:t>
      </w:r>
      <w:proofErr w:type="spellStart"/>
      <w:r w:rsidRPr="00387561">
        <w:rPr>
          <w:rFonts w:ascii="Times New Roman" w:hAnsi="Times New Roman" w:cs="Times New Roman"/>
          <w:i/>
          <w:iCs/>
        </w:rPr>
        <w:t>ovatum</w:t>
      </w:r>
      <w:proofErr w:type="spellEnd"/>
      <w:r w:rsidRPr="00387561">
        <w:rPr>
          <w:rFonts w:ascii="Times New Roman" w:hAnsi="Times New Roman" w:cs="Times New Roman"/>
        </w:rPr>
        <w:t xml:space="preserve"> Engl. </w:t>
      </w:r>
      <w:proofErr w:type="spellStart"/>
      <w:r w:rsidRPr="00387561">
        <w:rPr>
          <w:rFonts w:ascii="Times New Roman" w:hAnsi="Times New Roman" w:cs="Times New Roman"/>
          <w:i/>
          <w:iCs/>
        </w:rPr>
        <w:t>Burseraceae</w:t>
      </w:r>
      <w:proofErr w:type="spellEnd"/>
      <w:r w:rsidRPr="00387561">
        <w:rPr>
          <w:rFonts w:ascii="Times New Roman" w:hAnsi="Times New Roman" w:cs="Times New Roman"/>
        </w:rPr>
        <w:t>.</w:t>
      </w:r>
      <w:proofErr w:type="gramEnd"/>
      <w:r w:rsidRPr="00387561">
        <w:rPr>
          <w:rFonts w:ascii="Times New Roman" w:hAnsi="Times New Roman" w:cs="Times New Roman"/>
        </w:rPr>
        <w:t xml:space="preserve"> In: Franco FM, editor. </w:t>
      </w:r>
      <w:proofErr w:type="gramStart"/>
      <w:r w:rsidRPr="00387561">
        <w:rPr>
          <w:rFonts w:ascii="Times New Roman" w:hAnsi="Times New Roman" w:cs="Times New Roman"/>
        </w:rPr>
        <w:t>Ethnobotany of the Mountain Regions of Southeast Asia.</w:t>
      </w:r>
      <w:proofErr w:type="gramEnd"/>
      <w:r w:rsidRPr="00387561">
        <w:rPr>
          <w:rFonts w:ascii="Times New Roman" w:hAnsi="Times New Roman" w:cs="Times New Roman"/>
        </w:rPr>
        <w:t xml:space="preserve"> </w:t>
      </w:r>
      <w:proofErr w:type="gramStart"/>
      <w:r w:rsidRPr="00387561">
        <w:rPr>
          <w:rFonts w:ascii="Times New Roman" w:hAnsi="Times New Roman" w:cs="Times New Roman"/>
        </w:rPr>
        <w:t>Ethnobotany of Mountain Regions.</w:t>
      </w:r>
      <w:proofErr w:type="gramEnd"/>
      <w:r w:rsidRPr="00387561">
        <w:rPr>
          <w:rFonts w:ascii="Times New Roman" w:hAnsi="Times New Roman" w:cs="Times New Roman"/>
        </w:rPr>
        <w:t xml:space="preserve"> </w:t>
      </w:r>
      <w:r w:rsidRPr="00387561">
        <w:rPr>
          <w:rFonts w:ascii="Times New Roman" w:hAnsi="Times New Roman" w:cs="Times New Roman"/>
          <w:i/>
          <w:iCs/>
        </w:rPr>
        <w:t>Cham:</w:t>
      </w:r>
      <w:r w:rsidRPr="00387561">
        <w:rPr>
          <w:rFonts w:ascii="Times New Roman" w:hAnsi="Times New Roman" w:cs="Times New Roman"/>
        </w:rPr>
        <w:t xml:space="preserve"> </w:t>
      </w:r>
      <w:r w:rsidRPr="00387561">
        <w:rPr>
          <w:rFonts w:ascii="Times New Roman" w:hAnsi="Times New Roman" w:cs="Times New Roman"/>
          <w:i/>
          <w:iCs/>
        </w:rPr>
        <w:t>Springer</w:t>
      </w:r>
      <w:r w:rsidRPr="00387561">
        <w:rPr>
          <w:rFonts w:ascii="Times New Roman" w:hAnsi="Times New Roman" w:cs="Times New Roman"/>
        </w:rPr>
        <w:t>, p. 1–6.</w:t>
      </w:r>
    </w:p>
    <w:p w14:paraId="7411388B" w14:textId="77777777" w:rsidR="00F74165" w:rsidRPr="00387561" w:rsidRDefault="00F74165" w:rsidP="00F74165">
      <w:pPr>
        <w:pStyle w:val="NoSpacing"/>
        <w:ind w:left="360" w:hanging="360"/>
        <w:jc w:val="both"/>
        <w:rPr>
          <w:rFonts w:ascii="Times New Roman" w:hAnsi="Times New Roman" w:cs="Times New Roman"/>
        </w:rPr>
      </w:pPr>
      <w:proofErr w:type="gramStart"/>
      <w:r w:rsidRPr="00387561">
        <w:rPr>
          <w:rFonts w:ascii="Times New Roman" w:hAnsi="Times New Roman" w:cs="Times New Roman"/>
        </w:rPr>
        <w:t>Weeks, A., Daly, D.C., &amp; Simpson, B.B. (2015).</w:t>
      </w:r>
      <w:proofErr w:type="gramEnd"/>
      <w:r w:rsidRPr="00387561">
        <w:rPr>
          <w:rFonts w:ascii="Times New Roman" w:hAnsi="Times New Roman" w:cs="Times New Roman"/>
        </w:rPr>
        <w:t xml:space="preserve"> The phylogenetic history and biogeography of the frankincense and myrrh family (</w:t>
      </w:r>
      <w:proofErr w:type="spellStart"/>
      <w:r w:rsidRPr="00387561">
        <w:rPr>
          <w:rFonts w:ascii="Times New Roman" w:hAnsi="Times New Roman" w:cs="Times New Roman"/>
          <w:i/>
          <w:iCs/>
        </w:rPr>
        <w:t>Burseraceae</w:t>
      </w:r>
      <w:proofErr w:type="spellEnd"/>
      <w:r w:rsidRPr="00387561">
        <w:rPr>
          <w:rFonts w:ascii="Times New Roman" w:hAnsi="Times New Roman" w:cs="Times New Roman"/>
        </w:rPr>
        <w:t xml:space="preserve">) based on nuclear and chloroplast sequence data. </w:t>
      </w:r>
      <w:r w:rsidRPr="00387561">
        <w:rPr>
          <w:rFonts w:ascii="Times New Roman" w:hAnsi="Times New Roman" w:cs="Times New Roman"/>
          <w:i/>
          <w:iCs/>
        </w:rPr>
        <w:t xml:space="preserve">Molecular </w:t>
      </w:r>
      <w:proofErr w:type="spellStart"/>
      <w:r w:rsidRPr="00387561">
        <w:rPr>
          <w:rFonts w:ascii="Times New Roman" w:hAnsi="Times New Roman" w:cs="Times New Roman"/>
          <w:i/>
          <w:iCs/>
        </w:rPr>
        <w:t>Phylogenetics</w:t>
      </w:r>
      <w:proofErr w:type="spellEnd"/>
      <w:r w:rsidRPr="00387561">
        <w:rPr>
          <w:rFonts w:ascii="Times New Roman" w:hAnsi="Times New Roman" w:cs="Times New Roman"/>
          <w:i/>
          <w:iCs/>
        </w:rPr>
        <w:t xml:space="preserve"> and Evolution</w:t>
      </w:r>
      <w:r w:rsidRPr="00387561">
        <w:rPr>
          <w:rFonts w:ascii="Times New Roman" w:hAnsi="Times New Roman" w:cs="Times New Roman"/>
        </w:rPr>
        <w:t>, 35(1), 85–101.</w:t>
      </w:r>
    </w:p>
    <w:p w14:paraId="53B31997" w14:textId="77777777" w:rsidR="00F74165" w:rsidRPr="00387561" w:rsidRDefault="00F74165" w:rsidP="00F74165">
      <w:pPr>
        <w:pStyle w:val="NoSpacing"/>
        <w:ind w:left="360" w:hanging="360"/>
        <w:jc w:val="both"/>
        <w:rPr>
          <w:rFonts w:ascii="Times New Roman" w:hAnsi="Times New Roman" w:cs="Times New Roman"/>
        </w:rPr>
      </w:pPr>
      <w:proofErr w:type="gramStart"/>
      <w:r w:rsidRPr="00387561">
        <w:rPr>
          <w:rFonts w:ascii="Times New Roman" w:hAnsi="Times New Roman" w:cs="Times New Roman"/>
        </w:rPr>
        <w:t>WHO.</w:t>
      </w:r>
      <w:proofErr w:type="gramEnd"/>
      <w:r w:rsidRPr="00387561">
        <w:rPr>
          <w:rFonts w:ascii="Times New Roman" w:hAnsi="Times New Roman" w:cs="Times New Roman"/>
        </w:rPr>
        <w:t xml:space="preserve"> </w:t>
      </w:r>
      <w:proofErr w:type="gramStart"/>
      <w:r w:rsidRPr="00387561">
        <w:rPr>
          <w:rFonts w:ascii="Times New Roman" w:hAnsi="Times New Roman" w:cs="Times New Roman"/>
        </w:rPr>
        <w:t>(2003). World Health Organization.</w:t>
      </w:r>
      <w:proofErr w:type="gramEnd"/>
      <w:r w:rsidRPr="00387561">
        <w:rPr>
          <w:rFonts w:ascii="Times New Roman" w:hAnsi="Times New Roman" w:cs="Times New Roman"/>
        </w:rPr>
        <w:t xml:space="preserve"> </w:t>
      </w:r>
      <w:proofErr w:type="gramStart"/>
      <w:r w:rsidRPr="00387561">
        <w:rPr>
          <w:rFonts w:ascii="Times New Roman" w:hAnsi="Times New Roman" w:cs="Times New Roman"/>
        </w:rPr>
        <w:t xml:space="preserve">Retrieved from WHO guidelines on good agricultural and collection practices (GACP) for medicinal </w:t>
      </w:r>
      <w:commentRangeStart w:id="62"/>
      <w:r w:rsidRPr="00387561">
        <w:rPr>
          <w:rFonts w:ascii="Times New Roman" w:hAnsi="Times New Roman" w:cs="Times New Roman"/>
        </w:rPr>
        <w:t>plants.</w:t>
      </w:r>
      <w:commentRangeEnd w:id="62"/>
      <w:proofErr w:type="gramEnd"/>
      <w:r w:rsidR="000038B0">
        <w:rPr>
          <w:rStyle w:val="CommentReference"/>
        </w:rPr>
        <w:commentReference w:id="62"/>
      </w:r>
    </w:p>
    <w:p w14:paraId="18E9A1AE" w14:textId="77777777" w:rsidR="00F74165" w:rsidRPr="00387561" w:rsidRDefault="00F74165" w:rsidP="00F74165">
      <w:pPr>
        <w:pStyle w:val="NoSpacing"/>
        <w:ind w:left="360" w:hanging="360"/>
        <w:jc w:val="both"/>
        <w:rPr>
          <w:rFonts w:ascii="Times New Roman" w:hAnsi="Times New Roman" w:cs="Times New Roman"/>
        </w:rPr>
      </w:pPr>
      <w:proofErr w:type="gramStart"/>
      <w:r w:rsidRPr="00387561">
        <w:rPr>
          <w:rFonts w:ascii="Times New Roman" w:hAnsi="Times New Roman" w:cs="Times New Roman"/>
        </w:rPr>
        <w:t xml:space="preserve">Xing, L., Zhang, H., Qi, R., </w:t>
      </w:r>
      <w:proofErr w:type="spellStart"/>
      <w:r w:rsidRPr="00387561">
        <w:rPr>
          <w:rFonts w:ascii="Times New Roman" w:hAnsi="Times New Roman" w:cs="Times New Roman"/>
        </w:rPr>
        <w:t>Tsao</w:t>
      </w:r>
      <w:proofErr w:type="spellEnd"/>
      <w:r w:rsidRPr="00387561">
        <w:rPr>
          <w:rFonts w:ascii="Times New Roman" w:hAnsi="Times New Roman" w:cs="Times New Roman"/>
        </w:rPr>
        <w:t>, R., &amp; Mine, Y. (2019).</w:t>
      </w:r>
      <w:proofErr w:type="gramEnd"/>
      <w:r w:rsidRPr="00387561">
        <w:rPr>
          <w:rFonts w:ascii="Times New Roman" w:hAnsi="Times New Roman" w:cs="Times New Roman"/>
        </w:rPr>
        <w:t xml:space="preserve"> Recent advances in the understanding of the health benefits and molecular mechanisms associated with green tea polyphenols. </w:t>
      </w:r>
      <w:r w:rsidRPr="00387561">
        <w:rPr>
          <w:rFonts w:ascii="Times New Roman" w:hAnsi="Times New Roman" w:cs="Times New Roman"/>
          <w:i/>
          <w:iCs/>
        </w:rPr>
        <w:t>Journal of Agricultural and Food Chemistry</w:t>
      </w:r>
      <w:r w:rsidRPr="00387561">
        <w:rPr>
          <w:rFonts w:ascii="Times New Roman" w:hAnsi="Times New Roman" w:cs="Times New Roman"/>
        </w:rPr>
        <w:t>, 67, 1029–1043.</w:t>
      </w:r>
    </w:p>
    <w:p w14:paraId="55EC524C" w14:textId="77777777" w:rsidR="00F74165" w:rsidRPr="00387561" w:rsidRDefault="00F74165" w:rsidP="00B6694C">
      <w:pPr>
        <w:spacing w:line="240" w:lineRule="auto"/>
        <w:ind w:left="360" w:hanging="360"/>
        <w:jc w:val="both"/>
        <w:rPr>
          <w:rFonts w:ascii="Times New Roman" w:hAnsi="Times New Roman" w:cs="Times New Roman"/>
          <w:bCs/>
        </w:rPr>
      </w:pPr>
      <w:proofErr w:type="gramStart"/>
      <w:r w:rsidRPr="00387561">
        <w:rPr>
          <w:rFonts w:ascii="Times New Roman" w:hAnsi="Times New Roman" w:cs="Times New Roman"/>
          <w:bCs/>
        </w:rPr>
        <w:t>Yang, Y. &amp; Ling, W. (2025).</w:t>
      </w:r>
      <w:proofErr w:type="gramEnd"/>
      <w:r w:rsidRPr="00387561">
        <w:rPr>
          <w:rFonts w:ascii="Times New Roman" w:hAnsi="Times New Roman" w:cs="Times New Roman"/>
          <w:bCs/>
        </w:rPr>
        <w:t xml:space="preserve"> Health Benefit and Future Research of Phytochemicals: A Literature Review. </w:t>
      </w:r>
      <w:r w:rsidRPr="00387561">
        <w:rPr>
          <w:rFonts w:ascii="Times New Roman" w:hAnsi="Times New Roman" w:cs="Times New Roman"/>
          <w:bCs/>
          <w:i/>
          <w:iCs/>
        </w:rPr>
        <w:t>Journal of Nutrition</w:t>
      </w:r>
      <w:r w:rsidRPr="00387561">
        <w:rPr>
          <w:rFonts w:ascii="Times New Roman" w:hAnsi="Times New Roman" w:cs="Times New Roman"/>
          <w:bCs/>
        </w:rPr>
        <w:t>, 155, 87-101.</w:t>
      </w:r>
    </w:p>
    <w:p w14:paraId="661E0F64" w14:textId="2A5300C6" w:rsidR="00F74165" w:rsidRPr="00387561" w:rsidRDefault="00F74165" w:rsidP="00F74165">
      <w:pPr>
        <w:spacing w:line="240" w:lineRule="auto"/>
        <w:ind w:left="360" w:hanging="360"/>
        <w:jc w:val="both"/>
        <w:rPr>
          <w:rFonts w:ascii="Times New Roman" w:hAnsi="Times New Roman" w:cs="Times New Roman"/>
        </w:rPr>
      </w:pPr>
      <w:proofErr w:type="gramStart"/>
      <w:r w:rsidRPr="00387561">
        <w:rPr>
          <w:rFonts w:ascii="Times New Roman" w:hAnsi="Times New Roman" w:cs="Times New Roman"/>
        </w:rPr>
        <w:t xml:space="preserve">Yuan, X., Xi, Y., </w:t>
      </w:r>
      <w:proofErr w:type="spellStart"/>
      <w:r w:rsidRPr="00387561">
        <w:rPr>
          <w:rFonts w:ascii="Times New Roman" w:hAnsi="Times New Roman" w:cs="Times New Roman"/>
        </w:rPr>
        <w:t>Junpeng</w:t>
      </w:r>
      <w:proofErr w:type="spellEnd"/>
      <w:r w:rsidRPr="00387561">
        <w:rPr>
          <w:rFonts w:ascii="Times New Roman" w:hAnsi="Times New Roman" w:cs="Times New Roman"/>
        </w:rPr>
        <w:t xml:space="preserve">, Z., &amp; </w:t>
      </w:r>
      <w:proofErr w:type="spellStart"/>
      <w:r w:rsidRPr="00387561">
        <w:rPr>
          <w:rFonts w:ascii="Times New Roman" w:hAnsi="Times New Roman" w:cs="Times New Roman"/>
        </w:rPr>
        <w:t>Haijun</w:t>
      </w:r>
      <w:proofErr w:type="spellEnd"/>
      <w:r w:rsidRPr="00387561">
        <w:rPr>
          <w:rFonts w:ascii="Times New Roman" w:hAnsi="Times New Roman" w:cs="Times New Roman"/>
        </w:rPr>
        <w:t>, H. (2025).</w:t>
      </w:r>
      <w:proofErr w:type="gramEnd"/>
      <w:r w:rsidRPr="00387561">
        <w:rPr>
          <w:rFonts w:ascii="Times New Roman" w:hAnsi="Times New Roman" w:cs="Times New Roman"/>
        </w:rPr>
        <w:t xml:space="preserve"> The Anticancer Perspective of </w:t>
      </w:r>
      <w:proofErr w:type="spellStart"/>
      <w:r w:rsidRPr="00387561">
        <w:rPr>
          <w:rFonts w:ascii="Times New Roman" w:hAnsi="Times New Roman" w:cs="Times New Roman"/>
        </w:rPr>
        <w:t>Tangeretin</w:t>
      </w:r>
      <w:proofErr w:type="spellEnd"/>
      <w:r w:rsidRPr="00387561">
        <w:rPr>
          <w:rFonts w:ascii="Times New Roman" w:hAnsi="Times New Roman" w:cs="Times New Roman"/>
        </w:rPr>
        <w:t xml:space="preserve">: A Small Review. </w:t>
      </w:r>
      <w:hyperlink r:id="rId13" w:history="1">
        <w:proofErr w:type="gramStart"/>
        <w:r w:rsidRPr="00387561">
          <w:rPr>
            <w:rStyle w:val="Hyperlink"/>
            <w:rFonts w:ascii="Times New Roman" w:hAnsi="Times New Roman" w:cs="Times New Roman"/>
            <w:i/>
            <w:iCs/>
            <w:color w:val="auto"/>
            <w:u w:val="none"/>
          </w:rPr>
          <w:t>Molecules</w:t>
        </w:r>
      </w:hyperlink>
      <w:r w:rsidRPr="00387561">
        <w:rPr>
          <w:rFonts w:ascii="Times New Roman" w:hAnsi="Times New Roman" w:cs="Times New Roman"/>
          <w:b/>
          <w:bCs/>
        </w:rPr>
        <w:t xml:space="preserve">, </w:t>
      </w:r>
      <w:r w:rsidRPr="00387561">
        <w:rPr>
          <w:rFonts w:ascii="Times New Roman" w:hAnsi="Times New Roman" w:cs="Times New Roman"/>
        </w:rPr>
        <w:t xml:space="preserve">30(2), </w:t>
      </w:r>
      <w:commentRangeStart w:id="63"/>
      <w:r w:rsidRPr="00387561">
        <w:rPr>
          <w:rFonts w:ascii="Times New Roman" w:hAnsi="Times New Roman" w:cs="Times New Roman"/>
        </w:rPr>
        <w:t>300</w:t>
      </w:r>
      <w:r w:rsidR="00B6694C" w:rsidRPr="00387561">
        <w:rPr>
          <w:rFonts w:ascii="Times New Roman" w:hAnsi="Times New Roman" w:cs="Times New Roman"/>
        </w:rPr>
        <w:t>.</w:t>
      </w:r>
      <w:commentRangeEnd w:id="63"/>
      <w:proofErr w:type="gramEnd"/>
      <w:r w:rsidR="000038B0">
        <w:rPr>
          <w:rStyle w:val="CommentReference"/>
        </w:rPr>
        <w:commentReference w:id="63"/>
      </w:r>
    </w:p>
    <w:p w14:paraId="2A414ABE" w14:textId="77777777" w:rsidR="00F74165" w:rsidRPr="00387561" w:rsidRDefault="00F74165" w:rsidP="00F74165">
      <w:pPr>
        <w:spacing w:line="240" w:lineRule="auto"/>
        <w:ind w:left="360" w:hanging="360"/>
        <w:jc w:val="both"/>
        <w:rPr>
          <w:rFonts w:ascii="Times New Roman" w:hAnsi="Times New Roman" w:cs="Times New Roman"/>
        </w:rPr>
      </w:pPr>
      <w:proofErr w:type="gramStart"/>
      <w:r w:rsidRPr="00387561">
        <w:rPr>
          <w:rFonts w:ascii="Times New Roman" w:hAnsi="Times New Roman" w:cs="Times New Roman"/>
        </w:rPr>
        <w:lastRenderedPageBreak/>
        <w:t xml:space="preserve">Yusuf, U.F., </w:t>
      </w:r>
      <w:proofErr w:type="spellStart"/>
      <w:r w:rsidRPr="00387561">
        <w:rPr>
          <w:rFonts w:ascii="Times New Roman" w:hAnsi="Times New Roman" w:cs="Times New Roman"/>
        </w:rPr>
        <w:t>Fakhru’l-Razi</w:t>
      </w:r>
      <w:proofErr w:type="spellEnd"/>
      <w:r w:rsidRPr="00387561">
        <w:rPr>
          <w:rFonts w:ascii="Times New Roman" w:hAnsi="Times New Roman" w:cs="Times New Roman"/>
        </w:rPr>
        <w:t xml:space="preserve">, A., </w:t>
      </w:r>
      <w:proofErr w:type="spellStart"/>
      <w:r w:rsidRPr="00387561">
        <w:rPr>
          <w:rFonts w:ascii="Times New Roman" w:hAnsi="Times New Roman" w:cs="Times New Roman"/>
        </w:rPr>
        <w:t>Rosli</w:t>
      </w:r>
      <w:proofErr w:type="spellEnd"/>
      <w:r w:rsidRPr="00387561">
        <w:rPr>
          <w:rFonts w:ascii="Times New Roman" w:hAnsi="Times New Roman" w:cs="Times New Roman"/>
        </w:rPr>
        <w:t xml:space="preserve">, R., </w:t>
      </w:r>
      <w:proofErr w:type="spellStart"/>
      <w:r w:rsidRPr="00387561">
        <w:rPr>
          <w:rFonts w:ascii="Times New Roman" w:hAnsi="Times New Roman" w:cs="Times New Roman"/>
        </w:rPr>
        <w:t>Iyuke</w:t>
      </w:r>
      <w:proofErr w:type="spellEnd"/>
      <w:r w:rsidRPr="00387561">
        <w:rPr>
          <w:rFonts w:ascii="Times New Roman" w:hAnsi="Times New Roman" w:cs="Times New Roman"/>
        </w:rPr>
        <w:t xml:space="preserve">, S.E., </w:t>
      </w:r>
      <w:proofErr w:type="spellStart"/>
      <w:r w:rsidRPr="00387561">
        <w:rPr>
          <w:rFonts w:ascii="Times New Roman" w:hAnsi="Times New Roman" w:cs="Times New Roman"/>
        </w:rPr>
        <w:t>Billa</w:t>
      </w:r>
      <w:proofErr w:type="spellEnd"/>
      <w:r w:rsidRPr="00387561">
        <w:rPr>
          <w:rFonts w:ascii="Times New Roman" w:hAnsi="Times New Roman" w:cs="Times New Roman"/>
        </w:rPr>
        <w:t>, N., Abdullah, N., &amp; Umar-</w:t>
      </w:r>
      <w:proofErr w:type="spellStart"/>
      <w:r w:rsidRPr="00387561">
        <w:rPr>
          <w:rFonts w:ascii="Times New Roman" w:hAnsi="Times New Roman" w:cs="Times New Roman"/>
        </w:rPr>
        <w:t>Tsafe</w:t>
      </w:r>
      <w:proofErr w:type="spellEnd"/>
      <w:r w:rsidRPr="00387561">
        <w:rPr>
          <w:rFonts w:ascii="Times New Roman" w:hAnsi="Times New Roman" w:cs="Times New Roman"/>
        </w:rPr>
        <w:t>, N. 2006.</w:t>
      </w:r>
      <w:proofErr w:type="gramEnd"/>
      <w:r w:rsidRPr="00387561">
        <w:rPr>
          <w:rFonts w:ascii="Times New Roman" w:hAnsi="Times New Roman" w:cs="Times New Roman"/>
        </w:rPr>
        <w:t xml:space="preserve"> </w:t>
      </w:r>
      <w:proofErr w:type="gramStart"/>
      <w:r w:rsidRPr="00387561">
        <w:rPr>
          <w:rFonts w:ascii="Times New Roman" w:hAnsi="Times New Roman" w:cs="Times New Roman"/>
        </w:rPr>
        <w:t xml:space="preserve">An </w:t>
      </w:r>
      <w:r w:rsidRPr="00387561">
        <w:rPr>
          <w:rFonts w:ascii="Times New Roman" w:hAnsi="Times New Roman" w:cs="Times New Roman"/>
          <w:i/>
          <w:iCs/>
        </w:rPr>
        <w:t>in vitro</w:t>
      </w:r>
      <w:r w:rsidRPr="00387561">
        <w:rPr>
          <w:rFonts w:ascii="Times New Roman" w:hAnsi="Times New Roman" w:cs="Times New Roman"/>
        </w:rPr>
        <w:t xml:space="preserve"> inhibition of human malignant cell growth of crude water extract of cassava (</w:t>
      </w:r>
      <w:proofErr w:type="spellStart"/>
      <w:r w:rsidRPr="00387561">
        <w:rPr>
          <w:rFonts w:ascii="Times New Roman" w:hAnsi="Times New Roman" w:cs="Times New Roman"/>
        </w:rPr>
        <w:t>Manihot</w:t>
      </w:r>
      <w:proofErr w:type="spellEnd"/>
      <w:r w:rsidRPr="00387561">
        <w:rPr>
          <w:rFonts w:ascii="Times New Roman" w:hAnsi="Times New Roman" w:cs="Times New Roman"/>
        </w:rPr>
        <w:t xml:space="preserve"> </w:t>
      </w:r>
      <w:proofErr w:type="spellStart"/>
      <w:r w:rsidRPr="00387561">
        <w:rPr>
          <w:rFonts w:ascii="Times New Roman" w:hAnsi="Times New Roman" w:cs="Times New Roman"/>
        </w:rPr>
        <w:t>esculenta</w:t>
      </w:r>
      <w:proofErr w:type="spellEnd"/>
      <w:r w:rsidRPr="00387561">
        <w:rPr>
          <w:rFonts w:ascii="Times New Roman" w:hAnsi="Times New Roman" w:cs="Times New Roman"/>
        </w:rPr>
        <w:t xml:space="preserve"> </w:t>
      </w:r>
      <w:proofErr w:type="spellStart"/>
      <w:r w:rsidRPr="00387561">
        <w:rPr>
          <w:rFonts w:ascii="Times New Roman" w:hAnsi="Times New Roman" w:cs="Times New Roman"/>
        </w:rPr>
        <w:t>Crantz</w:t>
      </w:r>
      <w:proofErr w:type="spellEnd"/>
      <w:r w:rsidRPr="00387561">
        <w:rPr>
          <w:rFonts w:ascii="Times New Roman" w:hAnsi="Times New Roman" w:cs="Times New Roman"/>
        </w:rPr>
        <w:t xml:space="preserve">) and commercial </w:t>
      </w:r>
      <w:proofErr w:type="spellStart"/>
      <w:r w:rsidRPr="00387561">
        <w:rPr>
          <w:rFonts w:ascii="Times New Roman" w:hAnsi="Times New Roman" w:cs="Times New Roman"/>
        </w:rPr>
        <w:t>linamarin</w:t>
      </w:r>
      <w:proofErr w:type="spellEnd"/>
      <w:r w:rsidRPr="00387561">
        <w:rPr>
          <w:rFonts w:ascii="Times New Roman" w:hAnsi="Times New Roman" w:cs="Times New Roman"/>
        </w:rPr>
        <w:t>.</w:t>
      </w:r>
      <w:proofErr w:type="gramEnd"/>
      <w:r w:rsidRPr="00387561">
        <w:rPr>
          <w:rFonts w:ascii="Times New Roman" w:hAnsi="Times New Roman" w:cs="Times New Roman"/>
        </w:rPr>
        <w:t xml:space="preserve"> </w:t>
      </w:r>
      <w:proofErr w:type="spellStart"/>
      <w:r w:rsidRPr="00387561">
        <w:rPr>
          <w:rFonts w:ascii="Times New Roman" w:hAnsi="Times New Roman" w:cs="Times New Roman"/>
          <w:i/>
          <w:iCs/>
        </w:rPr>
        <w:t>Songklanakarin</w:t>
      </w:r>
      <w:proofErr w:type="spellEnd"/>
      <w:r w:rsidRPr="00387561">
        <w:rPr>
          <w:rFonts w:ascii="Times New Roman" w:hAnsi="Times New Roman" w:cs="Times New Roman"/>
          <w:i/>
          <w:iCs/>
        </w:rPr>
        <w:t xml:space="preserve"> Journal of Science and Technology</w:t>
      </w:r>
      <w:r w:rsidRPr="00387561">
        <w:rPr>
          <w:rFonts w:ascii="Times New Roman" w:hAnsi="Times New Roman" w:cs="Times New Roman"/>
        </w:rPr>
        <w:t>, 28, 145–155.</w:t>
      </w:r>
    </w:p>
    <w:p w14:paraId="2F186F30" w14:textId="5D9139EF" w:rsidR="00815A9B" w:rsidRPr="00387561" w:rsidRDefault="00F74165" w:rsidP="00F74165">
      <w:pPr>
        <w:spacing w:line="240" w:lineRule="auto"/>
        <w:ind w:left="360" w:hanging="360"/>
        <w:jc w:val="both"/>
        <w:rPr>
          <w:rFonts w:ascii="Times New Roman" w:hAnsi="Times New Roman" w:cs="Times New Roman"/>
        </w:rPr>
      </w:pPr>
      <w:proofErr w:type="gramStart"/>
      <w:r w:rsidRPr="00387561">
        <w:rPr>
          <w:rFonts w:ascii="Times New Roman" w:hAnsi="Times New Roman" w:cs="Times New Roman"/>
        </w:rPr>
        <w:t>Zhao, Z., &amp; Liu, Y. (2008).</w:t>
      </w:r>
      <w:proofErr w:type="gramEnd"/>
      <w:r w:rsidRPr="00387561">
        <w:rPr>
          <w:rFonts w:ascii="Times New Roman" w:hAnsi="Times New Roman" w:cs="Times New Roman"/>
        </w:rPr>
        <w:t xml:space="preserve"> </w:t>
      </w:r>
      <w:proofErr w:type="gramStart"/>
      <w:r w:rsidRPr="00387561">
        <w:rPr>
          <w:rFonts w:ascii="Times New Roman" w:hAnsi="Times New Roman" w:cs="Times New Roman"/>
        </w:rPr>
        <w:t xml:space="preserve">Cardiovascular protective effect of </w:t>
      </w:r>
      <w:proofErr w:type="spellStart"/>
      <w:r w:rsidRPr="00387561">
        <w:rPr>
          <w:rFonts w:ascii="Times New Roman" w:hAnsi="Times New Roman" w:cs="Times New Roman"/>
        </w:rPr>
        <w:t>isorhamnetin</w:t>
      </w:r>
      <w:proofErr w:type="spellEnd"/>
      <w:r w:rsidRPr="00387561">
        <w:rPr>
          <w:rFonts w:ascii="Times New Roman" w:hAnsi="Times New Roman" w:cs="Times New Roman"/>
        </w:rPr>
        <w:t>.</w:t>
      </w:r>
      <w:proofErr w:type="gramEnd"/>
      <w:r w:rsidRPr="00387561">
        <w:rPr>
          <w:rFonts w:ascii="Times New Roman" w:hAnsi="Times New Roman" w:cs="Times New Roman"/>
        </w:rPr>
        <w:t xml:space="preserve"> </w:t>
      </w:r>
      <w:r w:rsidRPr="00387561">
        <w:rPr>
          <w:rFonts w:ascii="Times New Roman" w:hAnsi="Times New Roman" w:cs="Times New Roman"/>
          <w:i/>
          <w:iCs/>
        </w:rPr>
        <w:t>Medical Recapitulate</w:t>
      </w:r>
      <w:r w:rsidRPr="00387561">
        <w:rPr>
          <w:rFonts w:ascii="Times New Roman" w:hAnsi="Times New Roman" w:cs="Times New Roman"/>
        </w:rPr>
        <w:t>, 15, 2321-2323.</w:t>
      </w:r>
    </w:p>
    <w:sectPr w:rsidR="00815A9B" w:rsidRPr="00387561">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Dr . Pillai" w:date="2026-05-24T09:39:00Z" w:initials="D.P">
    <w:p w14:paraId="05F1B95A" w14:textId="25607236" w:rsidR="002F4B08" w:rsidRDefault="002F4B08">
      <w:pPr>
        <w:pStyle w:val="CommentText"/>
      </w:pPr>
      <w:r>
        <w:rPr>
          <w:rStyle w:val="CommentReference"/>
        </w:rPr>
        <w:annotationRef/>
      </w:r>
    </w:p>
    <w:p w14:paraId="000A4428" w14:textId="12D021F2" w:rsidR="002F4B08" w:rsidRDefault="002F4B08">
      <w:pPr>
        <w:pStyle w:val="CommentText"/>
      </w:pPr>
      <w:r>
        <w:t>Modify the title as shown.</w:t>
      </w:r>
    </w:p>
    <w:p w14:paraId="5CFCA910" w14:textId="218E8A4D" w:rsidR="002F4B08" w:rsidRDefault="002F4B08">
      <w:pPr>
        <w:pStyle w:val="CommentText"/>
      </w:pPr>
      <w:r>
        <w:t>(</w:t>
      </w:r>
      <w:r w:rsidR="0044727F">
        <w:t>Highlighted</w:t>
      </w:r>
      <w:r>
        <w:t xml:space="preserve"> in red)</w:t>
      </w:r>
    </w:p>
  </w:comment>
  <w:comment w:id="1" w:author="Dr . Pillai" w:date="2026-05-24T08:43:00Z" w:initials="D.P">
    <w:p w14:paraId="48DB97CE" w14:textId="77777777" w:rsidR="00F23F8E" w:rsidRDefault="00F23F8E">
      <w:pPr>
        <w:pStyle w:val="CommentText"/>
      </w:pPr>
      <w:r>
        <w:rPr>
          <w:rStyle w:val="CommentReference"/>
        </w:rPr>
        <w:annotationRef/>
      </w:r>
      <w:r>
        <w:t>The first</w:t>
      </w:r>
      <w:r w:rsidR="002F4B08">
        <w:t xml:space="preserve"> sentence has no relevance with second sentence.</w:t>
      </w:r>
    </w:p>
    <w:p w14:paraId="724BB061" w14:textId="77777777" w:rsidR="002F4B08" w:rsidRDefault="002F4B08">
      <w:pPr>
        <w:pStyle w:val="CommentText"/>
      </w:pPr>
    </w:p>
    <w:p w14:paraId="78E2F505" w14:textId="77777777" w:rsidR="002F4B08" w:rsidRDefault="002F4B08">
      <w:pPr>
        <w:pStyle w:val="CommentText"/>
      </w:pPr>
      <w:r>
        <w:t>Modify them as follow.</w:t>
      </w:r>
    </w:p>
    <w:p w14:paraId="06709BA5" w14:textId="589C7999" w:rsidR="002F4B08" w:rsidRDefault="002F4B08">
      <w:pPr>
        <w:pStyle w:val="CommentText"/>
      </w:pPr>
      <w:proofErr w:type="spellStart"/>
      <w:r w:rsidRPr="00387561">
        <w:rPr>
          <w:rFonts w:ascii="Times New Roman" w:hAnsi="Times New Roman" w:cs="Times New Roman"/>
          <w:bCs/>
          <w:i/>
          <w:iCs/>
        </w:rPr>
        <w:t>Canarium</w:t>
      </w:r>
      <w:proofErr w:type="spellEnd"/>
      <w:r w:rsidRPr="00387561">
        <w:rPr>
          <w:rFonts w:ascii="Times New Roman" w:hAnsi="Times New Roman" w:cs="Times New Roman"/>
          <w:bCs/>
        </w:rPr>
        <w:t xml:space="preserve"> </w:t>
      </w:r>
      <w:proofErr w:type="spellStart"/>
      <w:r w:rsidRPr="00387561">
        <w:rPr>
          <w:rFonts w:ascii="Times New Roman" w:hAnsi="Times New Roman" w:cs="Times New Roman"/>
          <w:bCs/>
          <w:i/>
          <w:iCs/>
        </w:rPr>
        <w:t>schweinfurthii</w:t>
      </w:r>
      <w:proofErr w:type="spellEnd"/>
      <w:r w:rsidRPr="00387561">
        <w:rPr>
          <w:rFonts w:ascii="Times New Roman" w:hAnsi="Times New Roman" w:cs="Times New Roman"/>
          <w:bCs/>
        </w:rPr>
        <w:t xml:space="preserve"> (</w:t>
      </w:r>
      <w:proofErr w:type="spellStart"/>
      <w:r w:rsidRPr="00387561">
        <w:rPr>
          <w:rFonts w:ascii="Times New Roman" w:hAnsi="Times New Roman" w:cs="Times New Roman"/>
          <w:bCs/>
          <w:i/>
          <w:iCs/>
        </w:rPr>
        <w:t>Burseraceae</w:t>
      </w:r>
      <w:proofErr w:type="spellEnd"/>
      <w:r w:rsidRPr="00387561">
        <w:rPr>
          <w:rFonts w:ascii="Times New Roman" w:hAnsi="Times New Roman" w:cs="Times New Roman"/>
          <w:bCs/>
        </w:rPr>
        <w:t>)</w:t>
      </w:r>
      <w:r>
        <w:rPr>
          <w:rFonts w:ascii="Times New Roman" w:hAnsi="Times New Roman" w:cs="Times New Roman"/>
          <w:bCs/>
        </w:rPr>
        <w:t xml:space="preserve"> has been used in Traditional Medicine in Nigeria and the fruits obtained from this plant are extensively used by the common public due to their nutritional values</w:t>
      </w:r>
      <w:proofErr w:type="gramStart"/>
      <w:r>
        <w:rPr>
          <w:rFonts w:ascii="Times New Roman" w:hAnsi="Times New Roman" w:cs="Times New Roman"/>
          <w:bCs/>
        </w:rPr>
        <w:t>..</w:t>
      </w:r>
      <w:proofErr w:type="gramEnd"/>
    </w:p>
  </w:comment>
  <w:comment w:id="2" w:author="Dr . Pillai" w:date="2026-05-24T08:46:00Z" w:initials="D.P">
    <w:p w14:paraId="36B5B9A5" w14:textId="318A4AF5" w:rsidR="00A001C4" w:rsidRDefault="00A001C4">
      <w:pPr>
        <w:pStyle w:val="CommentText"/>
      </w:pPr>
      <w:r>
        <w:rPr>
          <w:rStyle w:val="CommentReference"/>
        </w:rPr>
        <w:annotationRef/>
      </w:r>
      <w:proofErr w:type="gramStart"/>
      <w:r>
        <w:t>modify</w:t>
      </w:r>
      <w:proofErr w:type="gramEnd"/>
    </w:p>
  </w:comment>
  <w:comment w:id="4" w:author="Dr . Pillai" w:date="2026-05-24T08:46:00Z" w:initials="D.P">
    <w:p w14:paraId="0B0122F0" w14:textId="636C6D36" w:rsidR="00A001C4" w:rsidRPr="00A001C4" w:rsidRDefault="00A001C4">
      <w:pPr>
        <w:pStyle w:val="CommentText"/>
        <w:rPr>
          <w:color w:val="FF0000"/>
        </w:rPr>
      </w:pPr>
      <w:r>
        <w:rPr>
          <w:rStyle w:val="CommentReference"/>
        </w:rPr>
        <w:annotationRef/>
      </w:r>
      <w:r>
        <w:rPr>
          <w:color w:val="FF0000"/>
        </w:rPr>
        <w:t xml:space="preserve"> </w:t>
      </w:r>
      <w:r w:rsidRPr="00A001C4">
        <w:t>Correction required</w:t>
      </w:r>
    </w:p>
  </w:comment>
  <w:comment w:id="5" w:author="Dr . Pillai" w:date="2026-05-24T08:47:00Z" w:initials="D.P">
    <w:p w14:paraId="51A6995E" w14:textId="5A3C11B4" w:rsidR="00A001C4" w:rsidRDefault="00A001C4">
      <w:pPr>
        <w:pStyle w:val="CommentText"/>
      </w:pPr>
      <w:r>
        <w:rPr>
          <w:rStyle w:val="CommentReference"/>
        </w:rPr>
        <w:annotationRef/>
      </w:r>
      <w:r>
        <w:t>Phytochemical analysis was done using…</w:t>
      </w:r>
    </w:p>
  </w:comment>
  <w:comment w:id="6" w:author="Dr . Pillai" w:date="2026-05-24T08:50:00Z" w:initials="D.P">
    <w:p w14:paraId="716C2D7B" w14:textId="77777777" w:rsidR="00DB517C" w:rsidRDefault="00DB517C">
      <w:pPr>
        <w:pStyle w:val="CommentText"/>
      </w:pPr>
      <w:r>
        <w:rPr>
          <w:rStyle w:val="CommentReference"/>
        </w:rPr>
        <w:annotationRef/>
      </w:r>
      <w:r>
        <w:t xml:space="preserve">Phytochemical compositions are usually expressed in per cent. </w:t>
      </w:r>
    </w:p>
    <w:p w14:paraId="1B67200C" w14:textId="77777777" w:rsidR="00DB517C" w:rsidRDefault="00DB517C">
      <w:pPr>
        <w:pStyle w:val="CommentText"/>
      </w:pPr>
    </w:p>
    <w:p w14:paraId="4B3CAF7C" w14:textId="6A30EE31" w:rsidR="00DB517C" w:rsidRDefault="00DB517C">
      <w:pPr>
        <w:pStyle w:val="CommentText"/>
      </w:pPr>
      <w:r>
        <w:t>What is the necessity of expressing them in parts per million (ppm).</w:t>
      </w:r>
    </w:p>
  </w:comment>
  <w:comment w:id="9" w:author="Dr . Pillai" w:date="2026-05-24T08:51:00Z" w:initials="D.P">
    <w:p w14:paraId="722EB3DA" w14:textId="078A81DD" w:rsidR="00DB517C" w:rsidRDefault="00DB517C">
      <w:pPr>
        <w:pStyle w:val="CommentText"/>
      </w:pPr>
      <w:r>
        <w:rPr>
          <w:rStyle w:val="CommentReference"/>
        </w:rPr>
        <w:annotationRef/>
      </w:r>
      <w:r>
        <w:t>Remove these words</w:t>
      </w:r>
    </w:p>
  </w:comment>
  <w:comment w:id="10" w:author="Dr . Pillai" w:date="2026-05-24T08:52:00Z" w:initials="D.P">
    <w:p w14:paraId="641DE31B" w14:textId="114B2DCB" w:rsidR="00E92223" w:rsidRDefault="00E92223">
      <w:pPr>
        <w:pStyle w:val="CommentText"/>
      </w:pPr>
      <w:r>
        <w:rPr>
          <w:rStyle w:val="CommentReference"/>
        </w:rPr>
        <w:annotationRef/>
      </w:r>
      <w:r>
        <w:t>Correction required</w:t>
      </w:r>
    </w:p>
  </w:comment>
  <w:comment w:id="11" w:author="Dr . Pillai" w:date="2026-05-24T08:54:00Z" w:initials="D.P">
    <w:p w14:paraId="225F2630" w14:textId="3089CCBD" w:rsidR="00B00B4C" w:rsidRPr="00B00B4C" w:rsidRDefault="00B00B4C">
      <w:pPr>
        <w:pStyle w:val="CommentText"/>
      </w:pPr>
      <w:r>
        <w:rPr>
          <w:rStyle w:val="CommentReference"/>
        </w:rPr>
        <w:annotationRef/>
      </w:r>
      <w:r>
        <w:t>What is the necessity of giving importance to non-communicable diseases?</w:t>
      </w:r>
    </w:p>
  </w:comment>
  <w:comment w:id="12" w:author="Dr . Pillai" w:date="2026-05-24T08:55:00Z" w:initials="D.P">
    <w:p w14:paraId="0C9B9F49" w14:textId="24C54827" w:rsidR="00B00B4C" w:rsidRDefault="00B00B4C">
      <w:pPr>
        <w:pStyle w:val="CommentText"/>
      </w:pPr>
      <w:r>
        <w:rPr>
          <w:rStyle w:val="CommentReference"/>
        </w:rPr>
        <w:annotationRef/>
      </w:r>
      <w:r>
        <w:t>Remove this sentence</w:t>
      </w:r>
    </w:p>
  </w:comment>
  <w:comment w:id="13" w:author="Dr . Pillai" w:date="2026-05-24T08:55:00Z" w:initials="D.P">
    <w:p w14:paraId="318034A5" w14:textId="7E4733D0" w:rsidR="00B00B4C" w:rsidRDefault="00B00B4C">
      <w:pPr>
        <w:pStyle w:val="CommentText"/>
      </w:pPr>
      <w:r>
        <w:rPr>
          <w:rStyle w:val="CommentReference"/>
        </w:rPr>
        <w:annotationRef/>
      </w:r>
      <w:r>
        <w:t>Several diseases are intensified….</w:t>
      </w:r>
    </w:p>
  </w:comment>
  <w:comment w:id="14" w:author="Dr . Pillai" w:date="2026-05-24T08:56:00Z" w:initials="D.P">
    <w:p w14:paraId="3F6DD836" w14:textId="44652EA8" w:rsidR="00B00B4C" w:rsidRDefault="00B00B4C">
      <w:pPr>
        <w:pStyle w:val="CommentText"/>
      </w:pPr>
      <w:r>
        <w:rPr>
          <w:rStyle w:val="CommentReference"/>
        </w:rPr>
        <w:annotationRef/>
      </w:r>
      <w:r>
        <w:t>Sentence not clear</w:t>
      </w:r>
    </w:p>
  </w:comment>
  <w:comment w:id="15" w:author="Dr . Pillai" w:date="2026-05-24T08:57:00Z" w:initials="D.P">
    <w:p w14:paraId="78BBB154" w14:textId="72EB53DC" w:rsidR="00B00B4C" w:rsidRDefault="00B00B4C">
      <w:pPr>
        <w:pStyle w:val="CommentText"/>
      </w:pPr>
      <w:r>
        <w:rPr>
          <w:rStyle w:val="CommentReference"/>
        </w:rPr>
        <w:annotationRef/>
      </w:r>
      <w:r>
        <w:t>Make it brief</w:t>
      </w:r>
    </w:p>
  </w:comment>
  <w:comment w:id="16" w:author="Dr . Pillai" w:date="2026-05-24T08:57:00Z" w:initials="D.P">
    <w:p w14:paraId="48FD1DBD" w14:textId="5B99042D" w:rsidR="00B00B4C" w:rsidRDefault="00B00B4C">
      <w:pPr>
        <w:pStyle w:val="CommentText"/>
      </w:pPr>
      <w:r>
        <w:rPr>
          <w:rStyle w:val="CommentReference"/>
        </w:rPr>
        <w:annotationRef/>
      </w:r>
      <w:r>
        <w:t>Sentence not clear</w:t>
      </w:r>
    </w:p>
  </w:comment>
  <w:comment w:id="17" w:author="Dr . Pillai" w:date="2026-05-24T08:58:00Z" w:initials="D.P">
    <w:p w14:paraId="18420E10" w14:textId="3C6A66B0" w:rsidR="00B00B4C" w:rsidRDefault="00B00B4C">
      <w:pPr>
        <w:pStyle w:val="CommentText"/>
      </w:pPr>
      <w:r>
        <w:rPr>
          <w:rStyle w:val="CommentReference"/>
        </w:rPr>
        <w:annotationRef/>
      </w:r>
      <w:r>
        <w:t>What do you mean by tribes?</w:t>
      </w:r>
    </w:p>
  </w:comment>
  <w:comment w:id="18" w:author="Dr . Pillai" w:date="2026-05-24T08:58:00Z" w:initials="D.P">
    <w:p w14:paraId="58F2309F" w14:textId="0F31CA26" w:rsidR="00B00B4C" w:rsidRDefault="00B00B4C">
      <w:pPr>
        <w:pStyle w:val="CommentText"/>
      </w:pPr>
      <w:r>
        <w:rPr>
          <w:rStyle w:val="CommentReference"/>
        </w:rPr>
        <w:annotationRef/>
      </w:r>
      <w:r>
        <w:t>Remove this sentence</w:t>
      </w:r>
    </w:p>
  </w:comment>
  <w:comment w:id="19" w:author="Dr . Pillai" w:date="2026-05-24T08:59:00Z" w:initials="D.P">
    <w:p w14:paraId="60052378" w14:textId="01CB4E0C" w:rsidR="00E37BFD" w:rsidRDefault="00E37BFD">
      <w:pPr>
        <w:pStyle w:val="CommentText"/>
      </w:pPr>
      <w:r>
        <w:rPr>
          <w:rStyle w:val="CommentReference"/>
        </w:rPr>
        <w:annotationRef/>
      </w:r>
      <w:r>
        <w:t>Not clear</w:t>
      </w:r>
    </w:p>
  </w:comment>
  <w:comment w:id="20" w:author="Dr . Pillai" w:date="2026-05-24T08:59:00Z" w:initials="D.P">
    <w:p w14:paraId="6F7DDE00" w14:textId="7366BF2C" w:rsidR="00E37BFD" w:rsidRDefault="00E37BFD">
      <w:pPr>
        <w:pStyle w:val="CommentText"/>
      </w:pPr>
      <w:r>
        <w:rPr>
          <w:rStyle w:val="CommentReference"/>
        </w:rPr>
        <w:annotationRef/>
      </w:r>
      <w:r>
        <w:t>Not clear</w:t>
      </w:r>
    </w:p>
  </w:comment>
  <w:comment w:id="21" w:author="Dr . Pillai" w:date="2026-05-24T08:59:00Z" w:initials="D.P">
    <w:p w14:paraId="47C0E143" w14:textId="7373F742" w:rsidR="00E37BFD" w:rsidRDefault="00E37BFD">
      <w:pPr>
        <w:pStyle w:val="CommentText"/>
      </w:pPr>
      <w:r>
        <w:rPr>
          <w:rStyle w:val="CommentReference"/>
        </w:rPr>
        <w:annotationRef/>
      </w:r>
      <w:proofErr w:type="spellStart"/>
      <w:proofErr w:type="gramStart"/>
      <w:r>
        <w:t>analyse</w:t>
      </w:r>
      <w:proofErr w:type="spellEnd"/>
      <w:proofErr w:type="gramEnd"/>
    </w:p>
  </w:comment>
  <w:comment w:id="22" w:author="Dr . Pillai" w:date="2026-05-24T09:00:00Z" w:initials="D.P">
    <w:p w14:paraId="42E1A745" w14:textId="1653874A" w:rsidR="00E37BFD" w:rsidRDefault="00E37BFD">
      <w:pPr>
        <w:pStyle w:val="CommentText"/>
      </w:pPr>
      <w:r>
        <w:rPr>
          <w:rStyle w:val="CommentReference"/>
        </w:rPr>
        <w:annotationRef/>
      </w:r>
      <w:r>
        <w:t>Introduction part need to be modified.</w:t>
      </w:r>
    </w:p>
  </w:comment>
  <w:comment w:id="23" w:author="Dr . Pillai" w:date="2026-05-24T09:01:00Z" w:initials="D.P">
    <w:p w14:paraId="1D79F14F" w14:textId="7D5D8747" w:rsidR="00E37BFD" w:rsidRDefault="00E37BFD">
      <w:pPr>
        <w:pStyle w:val="CommentText"/>
      </w:pPr>
      <w:r>
        <w:rPr>
          <w:rStyle w:val="CommentReference"/>
        </w:rPr>
        <w:annotationRef/>
      </w:r>
      <w:r>
        <w:t>Remove these words</w:t>
      </w:r>
    </w:p>
  </w:comment>
  <w:comment w:id="24" w:author="Dr . Pillai" w:date="2026-05-24T09:01:00Z" w:initials="D.P">
    <w:p w14:paraId="547F0FED" w14:textId="32A0A9A4" w:rsidR="00E37BFD" w:rsidRPr="00E37BFD" w:rsidRDefault="00E37BFD">
      <w:pPr>
        <w:pStyle w:val="CommentText"/>
      </w:pPr>
      <w:r>
        <w:rPr>
          <w:rStyle w:val="CommentReference"/>
        </w:rPr>
        <w:annotationRef/>
      </w:r>
      <w:r>
        <w:t>Correct them</w:t>
      </w:r>
    </w:p>
  </w:comment>
  <w:comment w:id="25" w:author="Dr . Pillai" w:date="2026-05-24T09:04:00Z" w:initials="D.P">
    <w:p w14:paraId="63FB0C11" w14:textId="78E743BF" w:rsidR="00E37BFD" w:rsidRDefault="00E37BFD">
      <w:pPr>
        <w:pStyle w:val="CommentText"/>
      </w:pPr>
      <w:r>
        <w:rPr>
          <w:rStyle w:val="CommentReference"/>
        </w:rPr>
        <w:annotationRef/>
      </w:r>
      <w:r>
        <w:t>Modify the sentence</w:t>
      </w:r>
    </w:p>
  </w:comment>
  <w:comment w:id="26" w:author="Dr . Pillai" w:date="2026-05-24T09:05:00Z" w:initials="D.P">
    <w:p w14:paraId="36B8C627" w14:textId="1E4E85BF" w:rsidR="00E37BFD" w:rsidRPr="00E37BFD" w:rsidRDefault="00E37BFD">
      <w:pPr>
        <w:pStyle w:val="CommentText"/>
      </w:pPr>
      <w:r>
        <w:rPr>
          <w:rStyle w:val="CommentReference"/>
        </w:rPr>
        <w:annotationRef/>
      </w:r>
      <w:r>
        <w:t>Correction required</w:t>
      </w:r>
    </w:p>
  </w:comment>
  <w:comment w:id="27" w:author="Dr . Pillai" w:date="2026-05-24T09:05:00Z" w:initials="D.P">
    <w:p w14:paraId="09578D4E" w14:textId="245FDC9F" w:rsidR="00E37BFD" w:rsidRDefault="00E37BFD">
      <w:pPr>
        <w:pStyle w:val="CommentText"/>
      </w:pPr>
      <w:r>
        <w:rPr>
          <w:rStyle w:val="CommentReference"/>
        </w:rPr>
        <w:annotationRef/>
      </w:r>
      <w:r>
        <w:t>Modify the sentence</w:t>
      </w:r>
    </w:p>
  </w:comment>
  <w:comment w:id="28" w:author="Dr . Pillai" w:date="2026-05-24T09:06:00Z" w:initials="D.P">
    <w:p w14:paraId="1256F839" w14:textId="01E63ED2" w:rsidR="00E37BFD" w:rsidRDefault="00E37BFD">
      <w:pPr>
        <w:pStyle w:val="CommentText"/>
      </w:pPr>
      <w:r>
        <w:rPr>
          <w:rStyle w:val="CommentReference"/>
        </w:rPr>
        <w:annotationRef/>
      </w:r>
      <w:r>
        <w:t xml:space="preserve">Place this title after the following </w:t>
      </w:r>
      <w:proofErr w:type="spellStart"/>
      <w:r>
        <w:t>paragaph</w:t>
      </w:r>
      <w:proofErr w:type="spellEnd"/>
    </w:p>
  </w:comment>
  <w:comment w:id="29" w:author="Dr . Pillai" w:date="2026-05-24T09:07:00Z" w:initials="D.P">
    <w:p w14:paraId="7904BF8C" w14:textId="6B306C5D" w:rsidR="00E37BFD" w:rsidRDefault="00E37BFD">
      <w:pPr>
        <w:pStyle w:val="CommentText"/>
      </w:pPr>
      <w:r>
        <w:rPr>
          <w:rStyle w:val="CommentReference"/>
        </w:rPr>
        <w:annotationRef/>
      </w:r>
      <w:proofErr w:type="spellStart"/>
      <w:r>
        <w:t>Deletet</w:t>
      </w:r>
      <w:proofErr w:type="spellEnd"/>
      <w:r>
        <w:t xml:space="preserve"> his</w:t>
      </w:r>
    </w:p>
  </w:comment>
  <w:comment w:id="30" w:author="Dr . Pillai" w:date="2026-05-24T09:09:00Z" w:initials="D.P">
    <w:p w14:paraId="0377696B" w14:textId="7078E014" w:rsidR="00E37BFD" w:rsidRDefault="00E37BFD">
      <w:pPr>
        <w:pStyle w:val="CommentText"/>
      </w:pPr>
      <w:r>
        <w:rPr>
          <w:rStyle w:val="CommentReference"/>
        </w:rPr>
        <w:annotationRef/>
      </w:r>
      <w:r>
        <w:t>Modify the sentence.</w:t>
      </w:r>
    </w:p>
    <w:p w14:paraId="37CDE28C" w14:textId="7D078537" w:rsidR="00E37BFD" w:rsidRDefault="00E37BFD">
      <w:pPr>
        <w:pStyle w:val="CommentText"/>
      </w:pPr>
      <w:proofErr w:type="spellStart"/>
      <w:r>
        <w:t>e.g</w:t>
      </w:r>
      <w:proofErr w:type="spellEnd"/>
    </w:p>
    <w:p w14:paraId="683965E9" w14:textId="3120C86C" w:rsidR="00E37BFD" w:rsidRDefault="00E37BFD">
      <w:pPr>
        <w:pStyle w:val="CommentText"/>
      </w:pPr>
      <w:r>
        <w:t>A mass of 1.0g of sample was weighed and was extracted with 15mL of ethanol.</w:t>
      </w:r>
    </w:p>
    <w:p w14:paraId="031E0B28" w14:textId="77777777" w:rsidR="00B07952" w:rsidRDefault="00B07952">
      <w:pPr>
        <w:pStyle w:val="CommentText"/>
      </w:pPr>
    </w:p>
    <w:p w14:paraId="329EB20F" w14:textId="4932B9E2" w:rsidR="00B07952" w:rsidRDefault="00B07952">
      <w:pPr>
        <w:pStyle w:val="CommentText"/>
      </w:pPr>
      <w:r>
        <w:t xml:space="preserve">The whole manuscript has this type errors. </w:t>
      </w:r>
    </w:p>
    <w:p w14:paraId="5F73E2EA" w14:textId="671B80B3" w:rsidR="00B07952" w:rsidRDefault="00B07952">
      <w:pPr>
        <w:pStyle w:val="CommentText"/>
      </w:pPr>
      <w:r>
        <w:t>Correct the manuscript throughout.</w:t>
      </w:r>
    </w:p>
  </w:comment>
  <w:comment w:id="31" w:author="Dr . Pillai" w:date="2026-05-24T09:07:00Z" w:initials="D.P">
    <w:p w14:paraId="3BBA0F97" w14:textId="54956CAF" w:rsidR="00E37BFD" w:rsidRDefault="00E37BFD">
      <w:pPr>
        <w:pStyle w:val="CommentText"/>
      </w:pPr>
      <w:r>
        <w:rPr>
          <w:rStyle w:val="CommentReference"/>
        </w:rPr>
        <w:annotationRef/>
      </w:r>
      <w:r>
        <w:t>Change accordingly</w:t>
      </w:r>
    </w:p>
  </w:comment>
  <w:comment w:id="32" w:author="Dr . Pillai" w:date="2026-05-24T09:11:00Z" w:initials="D.P">
    <w:p w14:paraId="25253CAE" w14:textId="741C9562" w:rsidR="00B07952" w:rsidRDefault="00B07952">
      <w:pPr>
        <w:pStyle w:val="CommentText"/>
      </w:pPr>
      <w:r>
        <w:rPr>
          <w:rStyle w:val="CommentReference"/>
        </w:rPr>
        <w:annotationRef/>
      </w:r>
      <w:proofErr w:type="gramStart"/>
      <w:r>
        <w:t>equipped</w:t>
      </w:r>
      <w:proofErr w:type="gramEnd"/>
      <w:r>
        <w:t xml:space="preserve"> with…</w:t>
      </w:r>
    </w:p>
  </w:comment>
  <w:comment w:id="33" w:author="Dr . Pillai" w:date="2026-05-24T09:11:00Z" w:initials="D.P">
    <w:p w14:paraId="079BC831" w14:textId="1E640331" w:rsidR="00B07952" w:rsidRDefault="00B07952">
      <w:pPr>
        <w:pStyle w:val="CommentText"/>
      </w:pPr>
      <w:r>
        <w:rPr>
          <w:rStyle w:val="CommentReference"/>
        </w:rPr>
        <w:annotationRef/>
      </w:r>
      <w:proofErr w:type="gramStart"/>
      <w:r>
        <w:t>not</w:t>
      </w:r>
      <w:proofErr w:type="gramEnd"/>
      <w:r>
        <w:t xml:space="preserve"> clear</w:t>
      </w:r>
    </w:p>
  </w:comment>
  <w:comment w:id="34" w:author="Dr . Pillai" w:date="2026-05-24T09:11:00Z" w:initials="D.P">
    <w:p w14:paraId="7DDB384D" w14:textId="0A077D7A" w:rsidR="00B07952" w:rsidRDefault="00B07952">
      <w:pPr>
        <w:pStyle w:val="CommentText"/>
      </w:pPr>
      <w:r>
        <w:rPr>
          <w:rStyle w:val="CommentReference"/>
        </w:rPr>
        <w:annotationRef/>
      </w:r>
      <w:proofErr w:type="gramStart"/>
      <w:r>
        <w:t>not</w:t>
      </w:r>
      <w:proofErr w:type="gramEnd"/>
      <w:r>
        <w:t xml:space="preserve"> clear</w:t>
      </w:r>
    </w:p>
  </w:comment>
  <w:comment w:id="35" w:author="Dr . Pillai" w:date="2026-05-24T09:14:00Z" w:initials="D.P">
    <w:p w14:paraId="4719AB3B" w14:textId="77777777" w:rsidR="00B07952" w:rsidRDefault="00B07952">
      <w:pPr>
        <w:pStyle w:val="CommentText"/>
      </w:pPr>
      <w:r>
        <w:rPr>
          <w:rStyle w:val="CommentReference"/>
        </w:rPr>
        <w:annotationRef/>
      </w:r>
      <w:proofErr w:type="gramStart"/>
      <w:r>
        <w:t>write</w:t>
      </w:r>
      <w:proofErr w:type="gramEnd"/>
      <w:r>
        <w:t xml:space="preserve"> them in sentence form.</w:t>
      </w:r>
    </w:p>
    <w:p w14:paraId="5C657A99" w14:textId="590023F0" w:rsidR="00B07952" w:rsidRDefault="00B07952">
      <w:pPr>
        <w:pStyle w:val="CommentText"/>
      </w:pPr>
      <w:r>
        <w:t>Remove bullet points from your paragraph</w:t>
      </w:r>
    </w:p>
  </w:comment>
  <w:comment w:id="36" w:author="Dr . Pillai" w:date="2026-05-24T09:15:00Z" w:initials="D.P">
    <w:p w14:paraId="6C41AD2C" w14:textId="3F32D672" w:rsidR="00B07952" w:rsidRDefault="00B07952">
      <w:pPr>
        <w:pStyle w:val="CommentText"/>
      </w:pPr>
      <w:r>
        <w:rPr>
          <w:rStyle w:val="CommentReference"/>
        </w:rPr>
        <w:annotationRef/>
      </w:r>
      <w:r>
        <w:t>Write them in sentence form. Remove bullet points from your paragraph</w:t>
      </w:r>
    </w:p>
  </w:comment>
  <w:comment w:id="37" w:author="Dr . Pillai" w:date="2026-05-24T09:15:00Z" w:initials="D.P">
    <w:p w14:paraId="46111A14" w14:textId="5271AA72" w:rsidR="00B07952" w:rsidRDefault="00B07952">
      <w:pPr>
        <w:pStyle w:val="CommentText"/>
      </w:pPr>
      <w:r>
        <w:rPr>
          <w:rStyle w:val="CommentReference"/>
        </w:rPr>
        <w:annotationRef/>
      </w:r>
      <w:r>
        <w:t>Write them in sentence form. Remove bullet points from your paragraph</w:t>
      </w:r>
    </w:p>
  </w:comment>
  <w:comment w:id="38" w:author="Dr . Pillai" w:date="2026-05-24T09:15:00Z" w:initials="D.P">
    <w:p w14:paraId="6DA4C7E1" w14:textId="1E90A0E4" w:rsidR="00B07952" w:rsidRDefault="00B07952">
      <w:pPr>
        <w:pStyle w:val="CommentText"/>
      </w:pPr>
      <w:r>
        <w:rPr>
          <w:rStyle w:val="CommentReference"/>
        </w:rPr>
        <w:annotationRef/>
      </w:r>
      <w:r>
        <w:t>Write them in sentence form. Remove bullet points from your paragraph</w:t>
      </w:r>
    </w:p>
  </w:comment>
  <w:comment w:id="39" w:author="Dr . Pillai" w:date="2026-05-24T09:15:00Z" w:initials="D.P">
    <w:p w14:paraId="2D79171B" w14:textId="34D0B7ED" w:rsidR="00B07952" w:rsidRDefault="00B07952">
      <w:pPr>
        <w:pStyle w:val="CommentText"/>
      </w:pPr>
      <w:r>
        <w:rPr>
          <w:rStyle w:val="CommentReference"/>
        </w:rPr>
        <w:annotationRef/>
      </w:r>
      <w:r>
        <w:t>Write them in sentence form. Remove bullet points from your paragraph</w:t>
      </w:r>
    </w:p>
  </w:comment>
  <w:comment w:id="40" w:author="Dr . Pillai" w:date="2026-05-24T09:38:00Z" w:initials="D.P">
    <w:p w14:paraId="3711DFBB" w14:textId="4377CAD6" w:rsidR="00295824" w:rsidRDefault="00B07952">
      <w:pPr>
        <w:pStyle w:val="CommentText"/>
      </w:pPr>
      <w:r>
        <w:rPr>
          <w:rStyle w:val="CommentReference"/>
        </w:rPr>
        <w:annotationRef/>
      </w:r>
      <w:r w:rsidR="00295824">
        <w:t>Pulp and seed samples</w:t>
      </w:r>
    </w:p>
    <w:p w14:paraId="1C3C3220" w14:textId="43C0DE34" w:rsidR="00B07952" w:rsidRDefault="00B07952">
      <w:pPr>
        <w:pStyle w:val="CommentText"/>
      </w:pPr>
      <w:r>
        <w:t>Correct them.</w:t>
      </w:r>
    </w:p>
  </w:comment>
  <w:comment w:id="41" w:author="Dr . Pillai" w:date="2026-05-24T09:37:00Z" w:initials="D.P">
    <w:p w14:paraId="075274D0" w14:textId="6AB06D85" w:rsidR="00B07952" w:rsidRDefault="00B07952">
      <w:pPr>
        <w:pStyle w:val="CommentText"/>
      </w:pPr>
      <w:r>
        <w:rPr>
          <w:rStyle w:val="CommentReference"/>
        </w:rPr>
        <w:annotationRef/>
      </w:r>
      <w:r>
        <w:t>This is not the correct method of presenting your result.</w:t>
      </w:r>
    </w:p>
    <w:p w14:paraId="28BE6534" w14:textId="77777777" w:rsidR="00B07952" w:rsidRDefault="00B07952">
      <w:pPr>
        <w:pStyle w:val="CommentText"/>
      </w:pPr>
    </w:p>
    <w:p w14:paraId="41ACE146" w14:textId="77777777" w:rsidR="00B07952" w:rsidRDefault="00B07952">
      <w:pPr>
        <w:pStyle w:val="CommentText"/>
      </w:pPr>
      <w:r>
        <w:t>Please prepare a Table.</w:t>
      </w:r>
    </w:p>
    <w:p w14:paraId="2D116BB6" w14:textId="77777777" w:rsidR="00B07952" w:rsidRDefault="00B07952">
      <w:pPr>
        <w:pStyle w:val="CommentText"/>
      </w:pPr>
      <w:r>
        <w:t>1. Specify the Retention time (RT) for each compound</w:t>
      </w:r>
    </w:p>
    <w:p w14:paraId="3989B3BF" w14:textId="77777777" w:rsidR="00B07952" w:rsidRDefault="00B07952">
      <w:pPr>
        <w:pStyle w:val="CommentText"/>
      </w:pPr>
      <w:r>
        <w:t>2. Specify</w:t>
      </w:r>
      <w:r w:rsidR="00B0372C">
        <w:t xml:space="preserve"> % area for each compound</w:t>
      </w:r>
    </w:p>
    <w:p w14:paraId="221DB56A" w14:textId="77777777" w:rsidR="00B0372C" w:rsidRDefault="00B0372C">
      <w:pPr>
        <w:pStyle w:val="CommentText"/>
      </w:pPr>
      <w:r>
        <w:t>3. Specify the % of each compound available</w:t>
      </w:r>
    </w:p>
    <w:p w14:paraId="4D98E789" w14:textId="77777777" w:rsidR="00B0372C" w:rsidRDefault="00B0372C">
      <w:pPr>
        <w:pStyle w:val="CommentText"/>
      </w:pPr>
      <w:r>
        <w:t>4. Write the names of compounds identified</w:t>
      </w:r>
    </w:p>
    <w:p w14:paraId="7DF74929" w14:textId="77777777" w:rsidR="00B0372C" w:rsidRDefault="00B0372C">
      <w:pPr>
        <w:pStyle w:val="CommentText"/>
      </w:pPr>
    </w:p>
    <w:p w14:paraId="7C26501B" w14:textId="2C8D4190" w:rsidR="00B0372C" w:rsidRDefault="00B0372C">
      <w:pPr>
        <w:pStyle w:val="CommentText"/>
      </w:pPr>
      <w:r>
        <w:t xml:space="preserve">Prepare three Tables. 1. For Pulp </w:t>
      </w:r>
      <w:proofErr w:type="gramStart"/>
      <w:r>
        <w:t xml:space="preserve">sample </w:t>
      </w:r>
      <w:r w:rsidR="009B2980">
        <w:t>,</w:t>
      </w:r>
      <w:proofErr w:type="gramEnd"/>
      <w:r w:rsidR="009B2980">
        <w:t xml:space="preserve"> 2. For Seed</w:t>
      </w:r>
      <w:r>
        <w:t xml:space="preserve"> sample and </w:t>
      </w:r>
      <w:proofErr w:type="gramStart"/>
      <w:r>
        <w:t>3.</w:t>
      </w:r>
      <w:r w:rsidR="009B2980">
        <w:t xml:space="preserve">For </w:t>
      </w:r>
      <w:r>
        <w:t xml:space="preserve"> Mixture</w:t>
      </w:r>
      <w:proofErr w:type="gramEnd"/>
      <w:r>
        <w:t xml:space="preserve"> of known compounds</w:t>
      </w:r>
    </w:p>
    <w:p w14:paraId="1C8D84A4" w14:textId="77777777" w:rsidR="00B0372C" w:rsidRDefault="00B0372C">
      <w:pPr>
        <w:pStyle w:val="CommentText"/>
      </w:pPr>
    </w:p>
    <w:p w14:paraId="5573A350" w14:textId="56C69D4D" w:rsidR="00B0372C" w:rsidRDefault="00B0372C">
      <w:pPr>
        <w:pStyle w:val="CommentText"/>
      </w:pPr>
      <w:r>
        <w:t>If possible include the Chromatogram for each one of the samples ((samples from pulps, seeds and known compounds)</w:t>
      </w:r>
    </w:p>
  </w:comment>
  <w:comment w:id="42" w:author="Dr . Pillai" w:date="2026-05-24T09:23:00Z" w:initials="D.P">
    <w:p w14:paraId="4FF6D791" w14:textId="31D16A49" w:rsidR="00F37C6C" w:rsidRDefault="00F37C6C">
      <w:pPr>
        <w:pStyle w:val="CommentText"/>
      </w:pPr>
      <w:r>
        <w:rPr>
          <w:rStyle w:val="CommentReference"/>
        </w:rPr>
        <w:annotationRef/>
      </w:r>
      <w:r>
        <w:t>Correction required</w:t>
      </w:r>
    </w:p>
  </w:comment>
  <w:comment w:id="43" w:author="Dr . Pillai" w:date="2026-05-24T09:24:00Z" w:initials="D.P">
    <w:p w14:paraId="4DC4FF4E" w14:textId="7B942749" w:rsidR="009553B7" w:rsidRDefault="009553B7">
      <w:pPr>
        <w:pStyle w:val="CommentText"/>
      </w:pPr>
      <w:r>
        <w:rPr>
          <w:rStyle w:val="CommentReference"/>
        </w:rPr>
        <w:annotationRef/>
      </w:r>
      <w:r>
        <w:t>This sentence is not necessary here. It may go to introduction part</w:t>
      </w:r>
    </w:p>
  </w:comment>
  <w:comment w:id="44" w:author="Dr . Pillai" w:date="2026-05-24T09:24:00Z" w:initials="D.P">
    <w:p w14:paraId="7DB40D8F" w14:textId="7C637D6F" w:rsidR="009553B7" w:rsidRDefault="009553B7">
      <w:pPr>
        <w:pStyle w:val="CommentText"/>
      </w:pPr>
      <w:r>
        <w:rPr>
          <w:rStyle w:val="CommentReference"/>
        </w:rPr>
        <w:annotationRef/>
      </w:r>
      <w:proofErr w:type="gramStart"/>
      <w:r>
        <w:t>samples</w:t>
      </w:r>
      <w:proofErr w:type="gramEnd"/>
      <w:r>
        <w:t xml:space="preserve"> of…</w:t>
      </w:r>
    </w:p>
  </w:comment>
  <w:comment w:id="45" w:author="Dr . Pillai" w:date="2026-05-24T09:24:00Z" w:initials="D.P">
    <w:p w14:paraId="0FCFF8A6" w14:textId="2826BFEF" w:rsidR="009553B7" w:rsidRDefault="009553B7">
      <w:pPr>
        <w:pStyle w:val="CommentText"/>
      </w:pPr>
      <w:r>
        <w:rPr>
          <w:rStyle w:val="CommentReference"/>
        </w:rPr>
        <w:annotationRef/>
      </w:r>
      <w:proofErr w:type="gramStart"/>
      <w:r>
        <w:t>pulp</w:t>
      </w:r>
      <w:proofErr w:type="gramEnd"/>
      <w:r>
        <w:t xml:space="preserve"> sample…</w:t>
      </w:r>
    </w:p>
  </w:comment>
  <w:comment w:id="46" w:author="Dr . Pillai" w:date="2026-05-24T09:25:00Z" w:initials="D.P">
    <w:p w14:paraId="719DF469" w14:textId="14286446" w:rsidR="009553B7" w:rsidRDefault="009553B7">
      <w:pPr>
        <w:pStyle w:val="CommentText"/>
      </w:pPr>
      <w:r>
        <w:rPr>
          <w:rStyle w:val="CommentReference"/>
        </w:rPr>
        <w:annotationRef/>
      </w:r>
      <w:proofErr w:type="gramStart"/>
      <w:r>
        <w:t>not</w:t>
      </w:r>
      <w:proofErr w:type="gramEnd"/>
      <w:r>
        <w:t xml:space="preserve"> clear</w:t>
      </w:r>
    </w:p>
  </w:comment>
  <w:comment w:id="47" w:author="Dr . Pillai" w:date="2026-05-24T09:26:00Z" w:initials="D.P">
    <w:p w14:paraId="46F1B032" w14:textId="77777777" w:rsidR="009553B7" w:rsidRDefault="009553B7">
      <w:pPr>
        <w:pStyle w:val="CommentText"/>
      </w:pPr>
      <w:r>
        <w:rPr>
          <w:rStyle w:val="CommentReference"/>
        </w:rPr>
        <w:annotationRef/>
      </w:r>
      <w:proofErr w:type="gramStart"/>
      <w:r>
        <w:t>pulp</w:t>
      </w:r>
      <w:proofErr w:type="gramEnd"/>
      <w:r>
        <w:t xml:space="preserve"> sample </w:t>
      </w:r>
    </w:p>
    <w:p w14:paraId="6C9B9B75" w14:textId="60F41A04" w:rsidR="009553B7" w:rsidRDefault="009553B7">
      <w:pPr>
        <w:pStyle w:val="CommentText"/>
      </w:pPr>
      <w:proofErr w:type="gramStart"/>
      <w:r>
        <w:t>correct</w:t>
      </w:r>
      <w:proofErr w:type="gramEnd"/>
      <w:r>
        <w:t xml:space="preserve"> this type of error throughout  the manuscript</w:t>
      </w:r>
    </w:p>
  </w:comment>
  <w:comment w:id="48" w:author="Dr . Pillai" w:date="2026-05-24T09:30:00Z" w:initials="D.P">
    <w:p w14:paraId="65A3D059" w14:textId="2FBE436C" w:rsidR="000038B0" w:rsidRDefault="000038B0">
      <w:pPr>
        <w:pStyle w:val="CommentText"/>
      </w:pPr>
      <w:r>
        <w:rPr>
          <w:rStyle w:val="CommentReference"/>
        </w:rPr>
        <w:annotationRef/>
      </w:r>
      <w:proofErr w:type="gramStart"/>
      <w:r>
        <w:t>check</w:t>
      </w:r>
      <w:proofErr w:type="gramEnd"/>
      <w:r>
        <w:t xml:space="preserve"> the following paragraphs for their English Language</w:t>
      </w:r>
    </w:p>
  </w:comment>
  <w:comment w:id="49" w:author="Dr . Pillai" w:date="2026-05-24T09:30:00Z" w:initials="D.P">
    <w:p w14:paraId="312D5B0E" w14:textId="1FCF057D" w:rsidR="000038B0" w:rsidRDefault="000038B0">
      <w:pPr>
        <w:pStyle w:val="CommentText"/>
      </w:pPr>
      <w:r>
        <w:rPr>
          <w:rStyle w:val="CommentReference"/>
        </w:rPr>
        <w:annotationRef/>
      </w:r>
      <w:proofErr w:type="gramStart"/>
      <w:r>
        <w:t>samples</w:t>
      </w:r>
      <w:proofErr w:type="gramEnd"/>
      <w:r>
        <w:t>…</w:t>
      </w:r>
    </w:p>
  </w:comment>
  <w:comment w:id="50" w:author="Dr . Pillai" w:date="2026-05-24T09:31:00Z" w:initials="D.P">
    <w:p w14:paraId="641257DC" w14:textId="77EF13EA" w:rsidR="000038B0" w:rsidRDefault="000038B0">
      <w:pPr>
        <w:pStyle w:val="CommentText"/>
      </w:pPr>
      <w:r>
        <w:rPr>
          <w:rStyle w:val="CommentReference"/>
        </w:rPr>
        <w:annotationRef/>
      </w:r>
      <w:proofErr w:type="gramStart"/>
      <w:r>
        <w:t>pulp</w:t>
      </w:r>
      <w:proofErr w:type="gramEnd"/>
      <w:r>
        <w:t xml:space="preserve"> sample..</w:t>
      </w:r>
    </w:p>
  </w:comment>
  <w:comment w:id="51" w:author="Dr . Pillai" w:date="2026-05-24T09:31:00Z" w:initials="D.P">
    <w:p w14:paraId="29DC021A" w14:textId="3F850950" w:rsidR="000038B0" w:rsidRDefault="000038B0">
      <w:pPr>
        <w:pStyle w:val="CommentText"/>
      </w:pPr>
      <w:r>
        <w:rPr>
          <w:rStyle w:val="CommentReference"/>
        </w:rPr>
        <w:annotationRef/>
      </w:r>
      <w:proofErr w:type="gramStart"/>
      <w:r>
        <w:t>seed</w:t>
      </w:r>
      <w:proofErr w:type="gramEnd"/>
      <w:r>
        <w:t xml:space="preserve"> sample</w:t>
      </w:r>
    </w:p>
  </w:comment>
  <w:comment w:id="52" w:author="Dr . Pillai" w:date="2026-05-24T09:32:00Z" w:initials="D.P">
    <w:p w14:paraId="1AC0FDCA" w14:textId="32CA33EB" w:rsidR="000038B0" w:rsidRDefault="000038B0">
      <w:pPr>
        <w:pStyle w:val="CommentText"/>
      </w:pPr>
      <w:r>
        <w:rPr>
          <w:rStyle w:val="CommentReference"/>
        </w:rPr>
        <w:annotationRef/>
      </w:r>
      <w:r>
        <w:t>The proximate</w:t>
      </w:r>
    </w:p>
  </w:comment>
  <w:comment w:id="53" w:author="Dr . Pillai" w:date="2026-05-24T09:32:00Z" w:initials="D.P">
    <w:p w14:paraId="12369631" w14:textId="6DEEC239" w:rsidR="000038B0" w:rsidRDefault="000038B0">
      <w:pPr>
        <w:pStyle w:val="CommentText"/>
      </w:pPr>
      <w:r>
        <w:rPr>
          <w:rStyle w:val="CommentReference"/>
        </w:rPr>
        <w:annotationRef/>
      </w:r>
      <w:proofErr w:type="gramStart"/>
      <w:r>
        <w:t>delete</w:t>
      </w:r>
      <w:proofErr w:type="gramEnd"/>
    </w:p>
  </w:comment>
  <w:comment w:id="54" w:author="Dr . Pillai" w:date="2026-05-24T09:32:00Z" w:initials="D.P">
    <w:p w14:paraId="6DC309B1" w14:textId="37217CE4" w:rsidR="000038B0" w:rsidRDefault="000038B0">
      <w:pPr>
        <w:pStyle w:val="CommentText"/>
      </w:pPr>
      <w:r>
        <w:rPr>
          <w:rStyle w:val="CommentReference"/>
        </w:rPr>
        <w:annotationRef/>
      </w:r>
      <w:proofErr w:type="gramStart"/>
      <w:r>
        <w:t>remove</w:t>
      </w:r>
      <w:proofErr w:type="gramEnd"/>
      <w:r>
        <w:t xml:space="preserve"> this word</w:t>
      </w:r>
    </w:p>
  </w:comment>
  <w:comment w:id="55" w:author="Dr . Pillai" w:date="2026-05-24T09:33:00Z" w:initials="D.P">
    <w:p w14:paraId="7B9DEF2D" w14:textId="5DFACB2F" w:rsidR="000038B0" w:rsidRDefault="000038B0">
      <w:pPr>
        <w:pStyle w:val="CommentText"/>
      </w:pPr>
      <w:r>
        <w:rPr>
          <w:rStyle w:val="CommentReference"/>
        </w:rPr>
        <w:annotationRef/>
      </w:r>
      <w:proofErr w:type="gramStart"/>
      <w:r>
        <w:t>volume</w:t>
      </w:r>
      <w:proofErr w:type="gramEnd"/>
      <w:r>
        <w:t xml:space="preserve"> and issue no.?</w:t>
      </w:r>
    </w:p>
  </w:comment>
  <w:comment w:id="56" w:author="Dr . Pillai" w:date="2026-05-24T09:33:00Z" w:initials="D.P">
    <w:p w14:paraId="7951B0DF" w14:textId="4947521F" w:rsidR="000038B0" w:rsidRDefault="000038B0">
      <w:pPr>
        <w:pStyle w:val="CommentText"/>
      </w:pPr>
      <w:r>
        <w:rPr>
          <w:rStyle w:val="CommentReference"/>
        </w:rPr>
        <w:annotationRef/>
      </w:r>
      <w:proofErr w:type="gramStart"/>
      <w:r>
        <w:t>why</w:t>
      </w:r>
      <w:proofErr w:type="gramEnd"/>
      <w:r>
        <w:t xml:space="preserve"> bold?</w:t>
      </w:r>
    </w:p>
  </w:comment>
  <w:comment w:id="57" w:author="Dr . Pillai" w:date="2026-05-24T09:34:00Z" w:initials="D.P">
    <w:p w14:paraId="50263B77" w14:textId="65179EC6" w:rsidR="000038B0" w:rsidRDefault="000038B0">
      <w:pPr>
        <w:pStyle w:val="CommentText"/>
      </w:pPr>
      <w:r>
        <w:rPr>
          <w:rStyle w:val="CommentReference"/>
        </w:rPr>
        <w:annotationRef/>
      </w:r>
      <w:proofErr w:type="gramStart"/>
      <w:r>
        <w:t>What  is</w:t>
      </w:r>
      <w:proofErr w:type="gramEnd"/>
      <w:r>
        <w:t xml:space="preserve"> this?</w:t>
      </w:r>
    </w:p>
  </w:comment>
  <w:comment w:id="58" w:author="Dr . Pillai" w:date="2026-05-24T09:34:00Z" w:initials="D.P">
    <w:p w14:paraId="5632EF37" w14:textId="10BBF5CC" w:rsidR="000038B0" w:rsidRDefault="000038B0">
      <w:pPr>
        <w:pStyle w:val="CommentText"/>
      </w:pPr>
      <w:r>
        <w:rPr>
          <w:rStyle w:val="CommentReference"/>
        </w:rPr>
        <w:annotationRef/>
      </w:r>
      <w:r>
        <w:t>Page range?</w:t>
      </w:r>
    </w:p>
  </w:comment>
  <w:comment w:id="59" w:author="Dr . Pillai" w:date="2026-05-24T09:34:00Z" w:initials="D.P">
    <w:p w14:paraId="15D144DD" w14:textId="38E1EFAC" w:rsidR="000038B0" w:rsidRDefault="000038B0">
      <w:pPr>
        <w:pStyle w:val="CommentText"/>
      </w:pPr>
      <w:r>
        <w:rPr>
          <w:rStyle w:val="CommentReference"/>
        </w:rPr>
        <w:annotationRef/>
      </w:r>
      <w:r>
        <w:t>Page range?</w:t>
      </w:r>
    </w:p>
  </w:comment>
  <w:comment w:id="60" w:author="Dr . Pillai" w:date="2026-05-24T09:34:00Z" w:initials="D.P">
    <w:p w14:paraId="4EB47306" w14:textId="1E3E0AF0" w:rsidR="000038B0" w:rsidRDefault="000038B0">
      <w:pPr>
        <w:pStyle w:val="CommentText"/>
      </w:pPr>
      <w:r>
        <w:rPr>
          <w:rStyle w:val="CommentReference"/>
        </w:rPr>
        <w:annotationRef/>
      </w:r>
      <w:r>
        <w:t>Page range?</w:t>
      </w:r>
    </w:p>
  </w:comment>
  <w:comment w:id="61" w:author="Dr . Pillai" w:date="2026-05-24T09:35:00Z" w:initials="D.P">
    <w:p w14:paraId="4D3663E4" w14:textId="187EDE8E" w:rsidR="000038B0" w:rsidRDefault="000038B0">
      <w:pPr>
        <w:pStyle w:val="CommentText"/>
      </w:pPr>
      <w:r>
        <w:rPr>
          <w:rStyle w:val="CommentReference"/>
        </w:rPr>
        <w:annotationRef/>
      </w:r>
      <w:r>
        <w:t>Page range?</w:t>
      </w:r>
    </w:p>
  </w:comment>
  <w:comment w:id="62" w:author="Dr . Pillai" w:date="2026-05-24T09:35:00Z" w:initials="D.P">
    <w:p w14:paraId="562CACAD" w14:textId="49BF5351" w:rsidR="000038B0" w:rsidRDefault="000038B0">
      <w:pPr>
        <w:pStyle w:val="CommentText"/>
      </w:pPr>
      <w:r>
        <w:rPr>
          <w:rStyle w:val="CommentReference"/>
        </w:rPr>
        <w:annotationRef/>
      </w:r>
      <w:r>
        <w:t>Publisher?</w:t>
      </w:r>
    </w:p>
  </w:comment>
  <w:comment w:id="63" w:author="Dr . Pillai" w:date="2026-05-24T09:36:00Z" w:initials="D.P">
    <w:p w14:paraId="4BEC1AC0" w14:textId="59A8E929" w:rsidR="000038B0" w:rsidRDefault="000038B0">
      <w:pPr>
        <w:pStyle w:val="CommentText"/>
      </w:pPr>
      <w:r>
        <w:rPr>
          <w:rStyle w:val="CommentReference"/>
        </w:rPr>
        <w:annotationRef/>
      </w:r>
      <w:r>
        <w:t>Page range?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6DD636" w14:textId="77777777" w:rsidR="00F7316D" w:rsidRDefault="00F7316D" w:rsidP="004D7433">
      <w:pPr>
        <w:spacing w:after="0" w:line="240" w:lineRule="auto"/>
      </w:pPr>
      <w:r>
        <w:separator/>
      </w:r>
    </w:p>
  </w:endnote>
  <w:endnote w:type="continuationSeparator" w:id="0">
    <w:p w14:paraId="0B1AF97B" w14:textId="77777777" w:rsidR="00F7316D" w:rsidRDefault="00F7316D" w:rsidP="004D7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558482" w14:textId="77777777" w:rsidR="004D7433" w:rsidRDefault="004D74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3634F" w14:textId="77777777" w:rsidR="004D7433" w:rsidRDefault="004D743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A77C3A" w14:textId="77777777" w:rsidR="004D7433" w:rsidRDefault="004D74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FF4359" w14:textId="77777777" w:rsidR="00F7316D" w:rsidRDefault="00F7316D" w:rsidP="004D7433">
      <w:pPr>
        <w:spacing w:after="0" w:line="240" w:lineRule="auto"/>
      </w:pPr>
      <w:r>
        <w:separator/>
      </w:r>
    </w:p>
  </w:footnote>
  <w:footnote w:type="continuationSeparator" w:id="0">
    <w:p w14:paraId="2AA191BD" w14:textId="77777777" w:rsidR="00F7316D" w:rsidRDefault="00F7316D" w:rsidP="004D74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8D5E28" w14:textId="7F7D40D8" w:rsidR="004D7433" w:rsidRDefault="00F7316D">
    <w:pPr>
      <w:pStyle w:val="Header"/>
    </w:pPr>
    <w:r>
      <w:rPr>
        <w:noProof/>
      </w:rPr>
      <w:pict w14:anchorId="13D222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999797"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5D573C" w14:textId="06027B3D" w:rsidR="004D7433" w:rsidRDefault="00F7316D">
    <w:pPr>
      <w:pStyle w:val="Header"/>
    </w:pPr>
    <w:r>
      <w:rPr>
        <w:noProof/>
      </w:rPr>
      <w:pict w14:anchorId="5D7900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999798"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614E0A" w14:textId="4C57F010" w:rsidR="004D7433" w:rsidRDefault="00F7316D">
    <w:pPr>
      <w:pStyle w:val="Header"/>
    </w:pPr>
    <w:r>
      <w:rPr>
        <w:noProof/>
      </w:rPr>
      <w:pict w14:anchorId="30551D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999796"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E63D2"/>
    <w:multiLevelType w:val="hybridMultilevel"/>
    <w:tmpl w:val="97D2B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E532CF"/>
    <w:multiLevelType w:val="hybridMultilevel"/>
    <w:tmpl w:val="DAC0B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C65985"/>
    <w:multiLevelType w:val="hybridMultilevel"/>
    <w:tmpl w:val="392A6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2F562B"/>
    <w:multiLevelType w:val="hybridMultilevel"/>
    <w:tmpl w:val="75B62328"/>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104BB9"/>
    <w:multiLevelType w:val="hybridMultilevel"/>
    <w:tmpl w:val="9BAA4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0FE5AFD"/>
    <w:multiLevelType w:val="hybridMultilevel"/>
    <w:tmpl w:val="C3E82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8F31E8D"/>
    <w:multiLevelType w:val="hybridMultilevel"/>
    <w:tmpl w:val="81BA4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D7D3CAC"/>
    <w:multiLevelType w:val="multilevel"/>
    <w:tmpl w:val="A7388A04"/>
    <w:lvl w:ilvl="0">
      <w:start w:val="3"/>
      <w:numFmt w:val="decimal"/>
      <w:lvlText w:val="%1"/>
      <w:lvlJc w:val="left"/>
      <w:pPr>
        <w:ind w:left="450" w:hanging="360"/>
      </w:pPr>
      <w:rPr>
        <w:rFonts w:hint="default"/>
      </w:rPr>
    </w:lvl>
    <w:lvl w:ilvl="1">
      <w:start w:val="1"/>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8">
    <w:nsid w:val="5E263250"/>
    <w:multiLevelType w:val="hybridMultilevel"/>
    <w:tmpl w:val="799CB9D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2A3B3D"/>
    <w:multiLevelType w:val="hybridMultilevel"/>
    <w:tmpl w:val="C9EE2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286B54"/>
    <w:multiLevelType w:val="hybridMultilevel"/>
    <w:tmpl w:val="A978F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03259A"/>
    <w:multiLevelType w:val="hybridMultilevel"/>
    <w:tmpl w:val="6EE85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3"/>
  </w:num>
  <w:num w:numId="4">
    <w:abstractNumId w:val="9"/>
  </w:num>
  <w:num w:numId="5">
    <w:abstractNumId w:val="5"/>
  </w:num>
  <w:num w:numId="6">
    <w:abstractNumId w:val="10"/>
  </w:num>
  <w:num w:numId="7">
    <w:abstractNumId w:val="0"/>
  </w:num>
  <w:num w:numId="8">
    <w:abstractNumId w:val="1"/>
  </w:num>
  <w:num w:numId="9">
    <w:abstractNumId w:val="6"/>
  </w:num>
  <w:num w:numId="10">
    <w:abstractNumId w:val="4"/>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6FE"/>
    <w:rsid w:val="000038B0"/>
    <w:rsid w:val="00035233"/>
    <w:rsid w:val="00076305"/>
    <w:rsid w:val="000B52E5"/>
    <w:rsid w:val="000E7B0D"/>
    <w:rsid w:val="001243AB"/>
    <w:rsid w:val="00124FD8"/>
    <w:rsid w:val="00172381"/>
    <w:rsid w:val="00173AC0"/>
    <w:rsid w:val="001B26FE"/>
    <w:rsid w:val="001B6B40"/>
    <w:rsid w:val="00211C0C"/>
    <w:rsid w:val="00212B40"/>
    <w:rsid w:val="00252253"/>
    <w:rsid w:val="00295824"/>
    <w:rsid w:val="002D4DB0"/>
    <w:rsid w:val="002F4B08"/>
    <w:rsid w:val="00312558"/>
    <w:rsid w:val="00387561"/>
    <w:rsid w:val="003C62C2"/>
    <w:rsid w:val="003D2B9F"/>
    <w:rsid w:val="0044727F"/>
    <w:rsid w:val="004C4592"/>
    <w:rsid w:val="004D3438"/>
    <w:rsid w:val="004D7433"/>
    <w:rsid w:val="005169ED"/>
    <w:rsid w:val="00523FB9"/>
    <w:rsid w:val="0054509A"/>
    <w:rsid w:val="00562FDD"/>
    <w:rsid w:val="005714FF"/>
    <w:rsid w:val="00573C41"/>
    <w:rsid w:val="005A0D41"/>
    <w:rsid w:val="005B3F6C"/>
    <w:rsid w:val="005B7B9D"/>
    <w:rsid w:val="005C3B15"/>
    <w:rsid w:val="005F5A52"/>
    <w:rsid w:val="00611262"/>
    <w:rsid w:val="00617C54"/>
    <w:rsid w:val="006626B1"/>
    <w:rsid w:val="006F6443"/>
    <w:rsid w:val="007004FD"/>
    <w:rsid w:val="00740B96"/>
    <w:rsid w:val="007A4CAC"/>
    <w:rsid w:val="00815A9B"/>
    <w:rsid w:val="00877582"/>
    <w:rsid w:val="00883F99"/>
    <w:rsid w:val="008F44B9"/>
    <w:rsid w:val="008F4ED3"/>
    <w:rsid w:val="009553B7"/>
    <w:rsid w:val="00957C4E"/>
    <w:rsid w:val="009A3753"/>
    <w:rsid w:val="009B2980"/>
    <w:rsid w:val="009C70F5"/>
    <w:rsid w:val="009F21F3"/>
    <w:rsid w:val="009F55C1"/>
    <w:rsid w:val="009F7293"/>
    <w:rsid w:val="00A001C4"/>
    <w:rsid w:val="00A359B4"/>
    <w:rsid w:val="00A45888"/>
    <w:rsid w:val="00A82057"/>
    <w:rsid w:val="00A85A6F"/>
    <w:rsid w:val="00AB6A42"/>
    <w:rsid w:val="00AC2533"/>
    <w:rsid w:val="00B00B4C"/>
    <w:rsid w:val="00B0372C"/>
    <w:rsid w:val="00B07952"/>
    <w:rsid w:val="00B07C19"/>
    <w:rsid w:val="00B17D81"/>
    <w:rsid w:val="00B20D5F"/>
    <w:rsid w:val="00B40EE9"/>
    <w:rsid w:val="00B6694C"/>
    <w:rsid w:val="00BC165C"/>
    <w:rsid w:val="00BE0C55"/>
    <w:rsid w:val="00BF4D13"/>
    <w:rsid w:val="00C216A2"/>
    <w:rsid w:val="00C40C6B"/>
    <w:rsid w:val="00CB24C0"/>
    <w:rsid w:val="00D14ED3"/>
    <w:rsid w:val="00D27844"/>
    <w:rsid w:val="00D36226"/>
    <w:rsid w:val="00D74328"/>
    <w:rsid w:val="00DB517C"/>
    <w:rsid w:val="00DC7050"/>
    <w:rsid w:val="00DF0051"/>
    <w:rsid w:val="00DF6D50"/>
    <w:rsid w:val="00E37277"/>
    <w:rsid w:val="00E37BFD"/>
    <w:rsid w:val="00E50630"/>
    <w:rsid w:val="00E91C17"/>
    <w:rsid w:val="00E92223"/>
    <w:rsid w:val="00EA18B9"/>
    <w:rsid w:val="00EB5819"/>
    <w:rsid w:val="00ED3C3A"/>
    <w:rsid w:val="00F23F8E"/>
    <w:rsid w:val="00F37C6C"/>
    <w:rsid w:val="00F53333"/>
    <w:rsid w:val="00F612A7"/>
    <w:rsid w:val="00F7316D"/>
    <w:rsid w:val="00F74165"/>
    <w:rsid w:val="00F91B7A"/>
    <w:rsid w:val="00F94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61AF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C17"/>
  </w:style>
  <w:style w:type="paragraph" w:styleId="Heading1">
    <w:name w:val="heading 1"/>
    <w:basedOn w:val="Normal"/>
    <w:next w:val="Normal"/>
    <w:link w:val="Heading1Char"/>
    <w:uiPriority w:val="9"/>
    <w:qFormat/>
    <w:rsid w:val="001B26F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B26F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B26F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B26F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B26F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B26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26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26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26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6F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B26F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B26F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B26F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B26F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B26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26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26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26FE"/>
    <w:rPr>
      <w:rFonts w:eastAsiaTheme="majorEastAsia" w:cstheme="majorBidi"/>
      <w:color w:val="272727" w:themeColor="text1" w:themeTint="D8"/>
    </w:rPr>
  </w:style>
  <w:style w:type="paragraph" w:styleId="Title">
    <w:name w:val="Title"/>
    <w:basedOn w:val="Normal"/>
    <w:next w:val="Normal"/>
    <w:link w:val="TitleChar"/>
    <w:uiPriority w:val="10"/>
    <w:qFormat/>
    <w:rsid w:val="001B26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26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26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26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26FE"/>
    <w:pPr>
      <w:spacing w:before="160"/>
      <w:jc w:val="center"/>
    </w:pPr>
    <w:rPr>
      <w:i/>
      <w:iCs/>
      <w:color w:val="404040" w:themeColor="text1" w:themeTint="BF"/>
    </w:rPr>
  </w:style>
  <w:style w:type="character" w:customStyle="1" w:styleId="QuoteChar">
    <w:name w:val="Quote Char"/>
    <w:basedOn w:val="DefaultParagraphFont"/>
    <w:link w:val="Quote"/>
    <w:uiPriority w:val="29"/>
    <w:rsid w:val="001B26FE"/>
    <w:rPr>
      <w:i/>
      <w:iCs/>
      <w:color w:val="404040" w:themeColor="text1" w:themeTint="BF"/>
    </w:rPr>
  </w:style>
  <w:style w:type="paragraph" w:styleId="ListParagraph">
    <w:name w:val="List Paragraph"/>
    <w:basedOn w:val="Normal"/>
    <w:uiPriority w:val="34"/>
    <w:qFormat/>
    <w:rsid w:val="001B26FE"/>
    <w:pPr>
      <w:ind w:left="720"/>
      <w:contextualSpacing/>
    </w:pPr>
  </w:style>
  <w:style w:type="character" w:styleId="IntenseEmphasis">
    <w:name w:val="Intense Emphasis"/>
    <w:basedOn w:val="DefaultParagraphFont"/>
    <w:uiPriority w:val="21"/>
    <w:qFormat/>
    <w:rsid w:val="001B26FE"/>
    <w:rPr>
      <w:i/>
      <w:iCs/>
      <w:color w:val="2E74B5" w:themeColor="accent1" w:themeShade="BF"/>
    </w:rPr>
  </w:style>
  <w:style w:type="paragraph" w:styleId="IntenseQuote">
    <w:name w:val="Intense Quote"/>
    <w:basedOn w:val="Normal"/>
    <w:next w:val="Normal"/>
    <w:link w:val="IntenseQuoteChar"/>
    <w:uiPriority w:val="30"/>
    <w:qFormat/>
    <w:rsid w:val="001B26F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B26FE"/>
    <w:rPr>
      <w:i/>
      <w:iCs/>
      <w:color w:val="2E74B5" w:themeColor="accent1" w:themeShade="BF"/>
    </w:rPr>
  </w:style>
  <w:style w:type="character" w:styleId="IntenseReference">
    <w:name w:val="Intense Reference"/>
    <w:basedOn w:val="DefaultParagraphFont"/>
    <w:uiPriority w:val="32"/>
    <w:qFormat/>
    <w:rsid w:val="001B26FE"/>
    <w:rPr>
      <w:b/>
      <w:bCs/>
      <w:smallCaps/>
      <w:color w:val="2E74B5" w:themeColor="accent1" w:themeShade="BF"/>
      <w:spacing w:val="5"/>
    </w:rPr>
  </w:style>
  <w:style w:type="paragraph" w:styleId="NoSpacing">
    <w:name w:val="No Spacing"/>
    <w:uiPriority w:val="1"/>
    <w:qFormat/>
    <w:rsid w:val="00F74165"/>
    <w:pPr>
      <w:spacing w:after="0" w:line="240" w:lineRule="auto"/>
    </w:pPr>
  </w:style>
  <w:style w:type="character" w:styleId="Hyperlink">
    <w:name w:val="Hyperlink"/>
    <w:basedOn w:val="DefaultParagraphFont"/>
    <w:uiPriority w:val="99"/>
    <w:unhideWhenUsed/>
    <w:rsid w:val="00F74165"/>
    <w:rPr>
      <w:color w:val="0563C1" w:themeColor="hyperlink"/>
      <w:u w:val="single"/>
    </w:rPr>
  </w:style>
  <w:style w:type="paragraph" w:styleId="Header">
    <w:name w:val="header"/>
    <w:basedOn w:val="Normal"/>
    <w:link w:val="HeaderChar"/>
    <w:uiPriority w:val="99"/>
    <w:unhideWhenUsed/>
    <w:rsid w:val="004D74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7433"/>
  </w:style>
  <w:style w:type="paragraph" w:styleId="Footer">
    <w:name w:val="footer"/>
    <w:basedOn w:val="Normal"/>
    <w:link w:val="FooterChar"/>
    <w:uiPriority w:val="99"/>
    <w:unhideWhenUsed/>
    <w:rsid w:val="004D74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7433"/>
  </w:style>
  <w:style w:type="character" w:styleId="CommentReference">
    <w:name w:val="annotation reference"/>
    <w:basedOn w:val="DefaultParagraphFont"/>
    <w:uiPriority w:val="99"/>
    <w:semiHidden/>
    <w:unhideWhenUsed/>
    <w:rsid w:val="00F23F8E"/>
    <w:rPr>
      <w:sz w:val="16"/>
      <w:szCs w:val="16"/>
    </w:rPr>
  </w:style>
  <w:style w:type="paragraph" w:styleId="CommentText">
    <w:name w:val="annotation text"/>
    <w:basedOn w:val="Normal"/>
    <w:link w:val="CommentTextChar"/>
    <w:uiPriority w:val="99"/>
    <w:semiHidden/>
    <w:unhideWhenUsed/>
    <w:rsid w:val="00F23F8E"/>
    <w:pPr>
      <w:spacing w:line="240" w:lineRule="auto"/>
    </w:pPr>
    <w:rPr>
      <w:sz w:val="20"/>
      <w:szCs w:val="20"/>
    </w:rPr>
  </w:style>
  <w:style w:type="character" w:customStyle="1" w:styleId="CommentTextChar">
    <w:name w:val="Comment Text Char"/>
    <w:basedOn w:val="DefaultParagraphFont"/>
    <w:link w:val="CommentText"/>
    <w:uiPriority w:val="99"/>
    <w:semiHidden/>
    <w:rsid w:val="00F23F8E"/>
    <w:rPr>
      <w:sz w:val="20"/>
      <w:szCs w:val="20"/>
    </w:rPr>
  </w:style>
  <w:style w:type="paragraph" w:styleId="CommentSubject">
    <w:name w:val="annotation subject"/>
    <w:basedOn w:val="CommentText"/>
    <w:next w:val="CommentText"/>
    <w:link w:val="CommentSubjectChar"/>
    <w:uiPriority w:val="99"/>
    <w:semiHidden/>
    <w:unhideWhenUsed/>
    <w:rsid w:val="00F23F8E"/>
    <w:rPr>
      <w:b/>
      <w:bCs/>
    </w:rPr>
  </w:style>
  <w:style w:type="character" w:customStyle="1" w:styleId="CommentSubjectChar">
    <w:name w:val="Comment Subject Char"/>
    <w:basedOn w:val="CommentTextChar"/>
    <w:link w:val="CommentSubject"/>
    <w:uiPriority w:val="99"/>
    <w:semiHidden/>
    <w:rsid w:val="00F23F8E"/>
    <w:rPr>
      <w:b/>
      <w:bCs/>
      <w:sz w:val="20"/>
      <w:szCs w:val="20"/>
    </w:rPr>
  </w:style>
  <w:style w:type="paragraph" w:styleId="BalloonText">
    <w:name w:val="Balloon Text"/>
    <w:basedOn w:val="Normal"/>
    <w:link w:val="BalloonTextChar"/>
    <w:uiPriority w:val="99"/>
    <w:semiHidden/>
    <w:unhideWhenUsed/>
    <w:rsid w:val="00F23F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F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C17"/>
  </w:style>
  <w:style w:type="paragraph" w:styleId="Heading1">
    <w:name w:val="heading 1"/>
    <w:basedOn w:val="Normal"/>
    <w:next w:val="Normal"/>
    <w:link w:val="Heading1Char"/>
    <w:uiPriority w:val="9"/>
    <w:qFormat/>
    <w:rsid w:val="001B26F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B26F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B26F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B26F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B26F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B26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26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26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26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6F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B26F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B26F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B26F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B26F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B26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26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26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26FE"/>
    <w:rPr>
      <w:rFonts w:eastAsiaTheme="majorEastAsia" w:cstheme="majorBidi"/>
      <w:color w:val="272727" w:themeColor="text1" w:themeTint="D8"/>
    </w:rPr>
  </w:style>
  <w:style w:type="paragraph" w:styleId="Title">
    <w:name w:val="Title"/>
    <w:basedOn w:val="Normal"/>
    <w:next w:val="Normal"/>
    <w:link w:val="TitleChar"/>
    <w:uiPriority w:val="10"/>
    <w:qFormat/>
    <w:rsid w:val="001B26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26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26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26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26FE"/>
    <w:pPr>
      <w:spacing w:before="160"/>
      <w:jc w:val="center"/>
    </w:pPr>
    <w:rPr>
      <w:i/>
      <w:iCs/>
      <w:color w:val="404040" w:themeColor="text1" w:themeTint="BF"/>
    </w:rPr>
  </w:style>
  <w:style w:type="character" w:customStyle="1" w:styleId="QuoteChar">
    <w:name w:val="Quote Char"/>
    <w:basedOn w:val="DefaultParagraphFont"/>
    <w:link w:val="Quote"/>
    <w:uiPriority w:val="29"/>
    <w:rsid w:val="001B26FE"/>
    <w:rPr>
      <w:i/>
      <w:iCs/>
      <w:color w:val="404040" w:themeColor="text1" w:themeTint="BF"/>
    </w:rPr>
  </w:style>
  <w:style w:type="paragraph" w:styleId="ListParagraph">
    <w:name w:val="List Paragraph"/>
    <w:basedOn w:val="Normal"/>
    <w:uiPriority w:val="34"/>
    <w:qFormat/>
    <w:rsid w:val="001B26FE"/>
    <w:pPr>
      <w:ind w:left="720"/>
      <w:contextualSpacing/>
    </w:pPr>
  </w:style>
  <w:style w:type="character" w:styleId="IntenseEmphasis">
    <w:name w:val="Intense Emphasis"/>
    <w:basedOn w:val="DefaultParagraphFont"/>
    <w:uiPriority w:val="21"/>
    <w:qFormat/>
    <w:rsid w:val="001B26FE"/>
    <w:rPr>
      <w:i/>
      <w:iCs/>
      <w:color w:val="2E74B5" w:themeColor="accent1" w:themeShade="BF"/>
    </w:rPr>
  </w:style>
  <w:style w:type="paragraph" w:styleId="IntenseQuote">
    <w:name w:val="Intense Quote"/>
    <w:basedOn w:val="Normal"/>
    <w:next w:val="Normal"/>
    <w:link w:val="IntenseQuoteChar"/>
    <w:uiPriority w:val="30"/>
    <w:qFormat/>
    <w:rsid w:val="001B26F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B26FE"/>
    <w:rPr>
      <w:i/>
      <w:iCs/>
      <w:color w:val="2E74B5" w:themeColor="accent1" w:themeShade="BF"/>
    </w:rPr>
  </w:style>
  <w:style w:type="character" w:styleId="IntenseReference">
    <w:name w:val="Intense Reference"/>
    <w:basedOn w:val="DefaultParagraphFont"/>
    <w:uiPriority w:val="32"/>
    <w:qFormat/>
    <w:rsid w:val="001B26FE"/>
    <w:rPr>
      <w:b/>
      <w:bCs/>
      <w:smallCaps/>
      <w:color w:val="2E74B5" w:themeColor="accent1" w:themeShade="BF"/>
      <w:spacing w:val="5"/>
    </w:rPr>
  </w:style>
  <w:style w:type="paragraph" w:styleId="NoSpacing">
    <w:name w:val="No Spacing"/>
    <w:uiPriority w:val="1"/>
    <w:qFormat/>
    <w:rsid w:val="00F74165"/>
    <w:pPr>
      <w:spacing w:after="0" w:line="240" w:lineRule="auto"/>
    </w:pPr>
  </w:style>
  <w:style w:type="character" w:styleId="Hyperlink">
    <w:name w:val="Hyperlink"/>
    <w:basedOn w:val="DefaultParagraphFont"/>
    <w:uiPriority w:val="99"/>
    <w:unhideWhenUsed/>
    <w:rsid w:val="00F74165"/>
    <w:rPr>
      <w:color w:val="0563C1" w:themeColor="hyperlink"/>
      <w:u w:val="single"/>
    </w:rPr>
  </w:style>
  <w:style w:type="paragraph" w:styleId="Header">
    <w:name w:val="header"/>
    <w:basedOn w:val="Normal"/>
    <w:link w:val="HeaderChar"/>
    <w:uiPriority w:val="99"/>
    <w:unhideWhenUsed/>
    <w:rsid w:val="004D74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7433"/>
  </w:style>
  <w:style w:type="paragraph" w:styleId="Footer">
    <w:name w:val="footer"/>
    <w:basedOn w:val="Normal"/>
    <w:link w:val="FooterChar"/>
    <w:uiPriority w:val="99"/>
    <w:unhideWhenUsed/>
    <w:rsid w:val="004D74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7433"/>
  </w:style>
  <w:style w:type="character" w:styleId="CommentReference">
    <w:name w:val="annotation reference"/>
    <w:basedOn w:val="DefaultParagraphFont"/>
    <w:uiPriority w:val="99"/>
    <w:semiHidden/>
    <w:unhideWhenUsed/>
    <w:rsid w:val="00F23F8E"/>
    <w:rPr>
      <w:sz w:val="16"/>
      <w:szCs w:val="16"/>
    </w:rPr>
  </w:style>
  <w:style w:type="paragraph" w:styleId="CommentText">
    <w:name w:val="annotation text"/>
    <w:basedOn w:val="Normal"/>
    <w:link w:val="CommentTextChar"/>
    <w:uiPriority w:val="99"/>
    <w:semiHidden/>
    <w:unhideWhenUsed/>
    <w:rsid w:val="00F23F8E"/>
    <w:pPr>
      <w:spacing w:line="240" w:lineRule="auto"/>
    </w:pPr>
    <w:rPr>
      <w:sz w:val="20"/>
      <w:szCs w:val="20"/>
    </w:rPr>
  </w:style>
  <w:style w:type="character" w:customStyle="1" w:styleId="CommentTextChar">
    <w:name w:val="Comment Text Char"/>
    <w:basedOn w:val="DefaultParagraphFont"/>
    <w:link w:val="CommentText"/>
    <w:uiPriority w:val="99"/>
    <w:semiHidden/>
    <w:rsid w:val="00F23F8E"/>
    <w:rPr>
      <w:sz w:val="20"/>
      <w:szCs w:val="20"/>
    </w:rPr>
  </w:style>
  <w:style w:type="paragraph" w:styleId="CommentSubject">
    <w:name w:val="annotation subject"/>
    <w:basedOn w:val="CommentText"/>
    <w:next w:val="CommentText"/>
    <w:link w:val="CommentSubjectChar"/>
    <w:uiPriority w:val="99"/>
    <w:semiHidden/>
    <w:unhideWhenUsed/>
    <w:rsid w:val="00F23F8E"/>
    <w:rPr>
      <w:b/>
      <w:bCs/>
    </w:rPr>
  </w:style>
  <w:style w:type="character" w:customStyle="1" w:styleId="CommentSubjectChar">
    <w:name w:val="Comment Subject Char"/>
    <w:basedOn w:val="CommentTextChar"/>
    <w:link w:val="CommentSubject"/>
    <w:uiPriority w:val="99"/>
    <w:semiHidden/>
    <w:rsid w:val="00F23F8E"/>
    <w:rPr>
      <w:b/>
      <w:bCs/>
      <w:sz w:val="20"/>
      <w:szCs w:val="20"/>
    </w:rPr>
  </w:style>
  <w:style w:type="paragraph" w:styleId="BalloonText">
    <w:name w:val="Balloon Text"/>
    <w:basedOn w:val="Normal"/>
    <w:link w:val="BalloonTextChar"/>
    <w:uiPriority w:val="99"/>
    <w:semiHidden/>
    <w:unhideWhenUsed/>
    <w:rsid w:val="00F23F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F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mdpi.com/journal/molecules" TargetMode="Externa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researchgate.net/journal/Plantae-Scientia-2581-589X?_tp=eyJjb250ZXh0Ijp7ImZpcnN0UGFnZSI6InB1YmxpY2F0aW9uIiwicGFnZSI6InB1YmxpY2F0aW9uIn19"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researchgate.net/scientific-contributions/Khaled-Nabih-Zaki-Rashed-2181950922?_tp=eyJjb250ZXh0Ijp7ImZpcnN0UGFnZSI6InB1YmxpY2F0aW9uIiwicGFnZSI6InB1YmxpY2F0aW9uIn19"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Phytochemical Analysis of </a:t>
            </a:r>
            <a:r>
              <a:rPr lang="en-US" sz="1000" i="1">
                <a:latin typeface="Times New Roman" panose="02020603050405020304" pitchFamily="18" charset="0"/>
                <a:cs typeface="Times New Roman" panose="02020603050405020304" pitchFamily="18" charset="0"/>
              </a:rPr>
              <a:t>C. schweinfurthii </a:t>
            </a:r>
            <a:r>
              <a:rPr lang="en-US" sz="1000">
                <a:latin typeface="Times New Roman" panose="02020603050405020304" pitchFamily="18" charset="0"/>
                <a:cs typeface="Times New Roman" panose="02020603050405020304" pitchFamily="18" charset="0"/>
              </a:rPr>
              <a:t>Pulp and</a:t>
            </a:r>
            <a:r>
              <a:rPr lang="en-US" sz="1000" baseline="0">
                <a:latin typeface="Times New Roman" panose="02020603050405020304" pitchFamily="18" charset="0"/>
                <a:cs typeface="Times New Roman" panose="02020603050405020304" pitchFamily="18" charset="0"/>
              </a:rPr>
              <a:t> Seed</a:t>
            </a:r>
            <a:endParaRPr lang="en-US" sz="10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0.10547302109985526"/>
          <c:y val="9.3812375249500993E-2"/>
          <c:w val="0.87086343151926915"/>
          <c:h val="0.71182359690068697"/>
        </c:manualLayout>
      </c:layout>
      <c:barChart>
        <c:barDir val="col"/>
        <c:grouping val="clustered"/>
        <c:varyColors val="0"/>
        <c:ser>
          <c:idx val="0"/>
          <c:order val="0"/>
          <c:tx>
            <c:strRef>
              <c:f>Sheet1!$B$1</c:f>
              <c:strCache>
                <c:ptCount val="1"/>
                <c:pt idx="0">
                  <c:v>C. schweinfurthii Pulp</c:v>
                </c:pt>
              </c:strCache>
            </c:strRef>
          </c:tx>
          <c:spPr>
            <a:solidFill>
              <a:schemeClr val="accent1"/>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Sheet1!$A$2:$A$25</c:f>
              <c:strCache>
                <c:ptCount val="24"/>
                <c:pt idx="0">
                  <c:v>Kaempferol</c:v>
                </c:pt>
                <c:pt idx="1">
                  <c:v>Catechin</c:v>
                </c:pt>
                <c:pt idx="2">
                  <c:v>Quercetin</c:v>
                </c:pt>
                <c:pt idx="3">
                  <c:v>Luteolin</c:v>
                </c:pt>
                <c:pt idx="4">
                  <c:v>Artemetin</c:v>
                </c:pt>
                <c:pt idx="5">
                  <c:v>Retusin</c:v>
                </c:pt>
                <c:pt idx="6">
                  <c:v>Ellagic acid</c:v>
                </c:pt>
                <c:pt idx="7">
                  <c:v>Vanillic acid</c:v>
                </c:pt>
                <c:pt idx="8">
                  <c:v>Naringenin</c:v>
                </c:pt>
                <c:pt idx="9">
                  <c:v>Apigenin</c:v>
                </c:pt>
                <c:pt idx="10">
                  <c:v>Hesperidin</c:v>
                </c:pt>
                <c:pt idx="11">
                  <c:v>Isorhamnetin</c:v>
                </c:pt>
                <c:pt idx="12">
                  <c:v>Myricetin</c:v>
                </c:pt>
                <c:pt idx="13">
                  <c:v>Daidzein</c:v>
                </c:pt>
                <c:pt idx="14">
                  <c:v>Genistein</c:v>
                </c:pt>
                <c:pt idx="15">
                  <c:v>Linamarin</c:v>
                </c:pt>
                <c:pt idx="16">
                  <c:v>Gallocatechin</c:v>
                </c:pt>
                <c:pt idx="17">
                  <c:v>Resveratrol</c:v>
                </c:pt>
                <c:pt idx="18">
                  <c:v>Tangeretein</c:v>
                </c:pt>
                <c:pt idx="19">
                  <c:v>Epicatechin</c:v>
                </c:pt>
                <c:pt idx="20">
                  <c:v>Naringin</c:v>
                </c:pt>
                <c:pt idx="21">
                  <c:v>Hesperetin</c:v>
                </c:pt>
                <c:pt idx="22">
                  <c:v>Silymarin</c:v>
                </c:pt>
                <c:pt idx="23">
                  <c:v>Baicalin</c:v>
                </c:pt>
              </c:strCache>
            </c:strRef>
          </c:cat>
          <c:val>
            <c:numRef>
              <c:f>Sheet1!$B$2:$B$25</c:f>
              <c:numCache>
                <c:formatCode>General</c:formatCode>
                <c:ptCount val="24"/>
                <c:pt idx="0">
                  <c:v>58.97</c:v>
                </c:pt>
                <c:pt idx="1">
                  <c:v>190.06</c:v>
                </c:pt>
                <c:pt idx="2">
                  <c:v>2.76</c:v>
                </c:pt>
                <c:pt idx="3">
                  <c:v>10.18</c:v>
                </c:pt>
                <c:pt idx="4">
                  <c:v>8.32</c:v>
                </c:pt>
                <c:pt idx="5">
                  <c:v>11.46</c:v>
                </c:pt>
                <c:pt idx="6">
                  <c:v>3.74</c:v>
                </c:pt>
                <c:pt idx="7">
                  <c:v>1.5</c:v>
                </c:pt>
                <c:pt idx="8">
                  <c:v>2.99</c:v>
                </c:pt>
                <c:pt idx="9">
                  <c:v>2.73</c:v>
                </c:pt>
                <c:pt idx="10">
                  <c:v>12.79</c:v>
                </c:pt>
                <c:pt idx="11">
                  <c:v>29.68</c:v>
                </c:pt>
                <c:pt idx="12">
                  <c:v>1.08</c:v>
                </c:pt>
                <c:pt idx="13">
                  <c:v>0.22</c:v>
                </c:pt>
                <c:pt idx="14">
                  <c:v>0.24</c:v>
                </c:pt>
                <c:pt idx="15">
                  <c:v>25.66</c:v>
                </c:pt>
                <c:pt idx="16">
                  <c:v>25.11</c:v>
                </c:pt>
                <c:pt idx="17">
                  <c:v>28.8</c:v>
                </c:pt>
                <c:pt idx="18">
                  <c:v>42.42</c:v>
                </c:pt>
                <c:pt idx="19">
                  <c:v>6.06</c:v>
                </c:pt>
                <c:pt idx="20">
                  <c:v>0.22</c:v>
                </c:pt>
                <c:pt idx="21">
                  <c:v>0</c:v>
                </c:pt>
                <c:pt idx="22">
                  <c:v>0</c:v>
                </c:pt>
                <c:pt idx="23">
                  <c:v>0</c:v>
                </c:pt>
              </c:numCache>
            </c:numRef>
          </c:val>
          <c:extLst xmlns:c16r2="http://schemas.microsoft.com/office/drawing/2015/06/chart">
            <c:ext xmlns:c16="http://schemas.microsoft.com/office/drawing/2014/chart" uri="{C3380CC4-5D6E-409C-BE32-E72D297353CC}">
              <c16:uniqueId val="{00000000-86A7-479A-B7DE-075BC09EB0B8}"/>
            </c:ext>
          </c:extLst>
        </c:ser>
        <c:ser>
          <c:idx val="1"/>
          <c:order val="1"/>
          <c:tx>
            <c:strRef>
              <c:f>Sheet1!$C$1</c:f>
              <c:strCache>
                <c:ptCount val="1"/>
                <c:pt idx="0">
                  <c:v>C. schweinfurthii Seed</c:v>
                </c:pt>
              </c:strCache>
            </c:strRef>
          </c:tx>
          <c:spPr>
            <a:solidFill>
              <a:schemeClr val="accent2"/>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Sheet1!$A$2:$A$25</c:f>
              <c:strCache>
                <c:ptCount val="24"/>
                <c:pt idx="0">
                  <c:v>Kaempferol</c:v>
                </c:pt>
                <c:pt idx="1">
                  <c:v>Catechin</c:v>
                </c:pt>
                <c:pt idx="2">
                  <c:v>Quercetin</c:v>
                </c:pt>
                <c:pt idx="3">
                  <c:v>Luteolin</c:v>
                </c:pt>
                <c:pt idx="4">
                  <c:v>Artemetin</c:v>
                </c:pt>
                <c:pt idx="5">
                  <c:v>Retusin</c:v>
                </c:pt>
                <c:pt idx="6">
                  <c:v>Ellagic acid</c:v>
                </c:pt>
                <c:pt idx="7">
                  <c:v>Vanillic acid</c:v>
                </c:pt>
                <c:pt idx="8">
                  <c:v>Naringenin</c:v>
                </c:pt>
                <c:pt idx="9">
                  <c:v>Apigenin</c:v>
                </c:pt>
                <c:pt idx="10">
                  <c:v>Hesperidin</c:v>
                </c:pt>
                <c:pt idx="11">
                  <c:v>Isorhamnetin</c:v>
                </c:pt>
                <c:pt idx="12">
                  <c:v>Myricetin</c:v>
                </c:pt>
                <c:pt idx="13">
                  <c:v>Daidzein</c:v>
                </c:pt>
                <c:pt idx="14">
                  <c:v>Genistein</c:v>
                </c:pt>
                <c:pt idx="15">
                  <c:v>Linamarin</c:v>
                </c:pt>
                <c:pt idx="16">
                  <c:v>Gallocatechin</c:v>
                </c:pt>
                <c:pt idx="17">
                  <c:v>Resveratrol</c:v>
                </c:pt>
                <c:pt idx="18">
                  <c:v>Tangeretein</c:v>
                </c:pt>
                <c:pt idx="19">
                  <c:v>Epicatechin</c:v>
                </c:pt>
                <c:pt idx="20">
                  <c:v>Naringin</c:v>
                </c:pt>
                <c:pt idx="21">
                  <c:v>Hesperetin</c:v>
                </c:pt>
                <c:pt idx="22">
                  <c:v>Silymarin</c:v>
                </c:pt>
                <c:pt idx="23">
                  <c:v>Baicalin</c:v>
                </c:pt>
              </c:strCache>
            </c:strRef>
          </c:cat>
          <c:val>
            <c:numRef>
              <c:f>Sheet1!$C$2:$C$25</c:f>
              <c:numCache>
                <c:formatCode>General</c:formatCode>
                <c:ptCount val="24"/>
                <c:pt idx="0">
                  <c:v>0</c:v>
                </c:pt>
                <c:pt idx="1">
                  <c:v>10.65</c:v>
                </c:pt>
                <c:pt idx="2">
                  <c:v>28.78</c:v>
                </c:pt>
                <c:pt idx="3">
                  <c:v>0</c:v>
                </c:pt>
                <c:pt idx="4">
                  <c:v>6</c:v>
                </c:pt>
                <c:pt idx="5">
                  <c:v>6.31</c:v>
                </c:pt>
                <c:pt idx="6">
                  <c:v>2.39</c:v>
                </c:pt>
                <c:pt idx="7">
                  <c:v>0.82</c:v>
                </c:pt>
                <c:pt idx="8">
                  <c:v>8.94</c:v>
                </c:pt>
                <c:pt idx="9">
                  <c:v>8.5299999999999994</c:v>
                </c:pt>
                <c:pt idx="10">
                  <c:v>4.16</c:v>
                </c:pt>
                <c:pt idx="11">
                  <c:v>0.28999999999999998</c:v>
                </c:pt>
                <c:pt idx="12">
                  <c:v>4</c:v>
                </c:pt>
                <c:pt idx="13">
                  <c:v>1</c:v>
                </c:pt>
                <c:pt idx="14">
                  <c:v>5.1100000000000003</c:v>
                </c:pt>
                <c:pt idx="15">
                  <c:v>0.57999999999999996</c:v>
                </c:pt>
                <c:pt idx="16">
                  <c:v>4</c:v>
                </c:pt>
                <c:pt idx="17">
                  <c:v>0.55000000000000004</c:v>
                </c:pt>
                <c:pt idx="18">
                  <c:v>0</c:v>
                </c:pt>
                <c:pt idx="19">
                  <c:v>0.35</c:v>
                </c:pt>
                <c:pt idx="20">
                  <c:v>0.45</c:v>
                </c:pt>
                <c:pt idx="21">
                  <c:v>0.12</c:v>
                </c:pt>
                <c:pt idx="22">
                  <c:v>4.9800000000000004</c:v>
                </c:pt>
                <c:pt idx="23">
                  <c:v>10.77</c:v>
                </c:pt>
              </c:numCache>
            </c:numRef>
          </c:val>
          <c:extLst xmlns:c16r2="http://schemas.microsoft.com/office/drawing/2015/06/chart">
            <c:ext xmlns:c16="http://schemas.microsoft.com/office/drawing/2014/chart" uri="{C3380CC4-5D6E-409C-BE32-E72D297353CC}">
              <c16:uniqueId val="{00000001-86A7-479A-B7DE-075BC09EB0B8}"/>
            </c:ext>
          </c:extLst>
        </c:ser>
        <c:dLbls>
          <c:showLegendKey val="0"/>
          <c:showVal val="0"/>
          <c:showCatName val="0"/>
          <c:showSerName val="0"/>
          <c:showPercent val="0"/>
          <c:showBubbleSize val="0"/>
        </c:dLbls>
        <c:gapWidth val="219"/>
        <c:overlap val="-27"/>
        <c:axId val="47702784"/>
        <c:axId val="47704320"/>
      </c:barChart>
      <c:catAx>
        <c:axId val="47702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704320"/>
        <c:crosses val="autoZero"/>
        <c:auto val="1"/>
        <c:lblAlgn val="ctr"/>
        <c:lblOffset val="100"/>
        <c:noMultiLvlLbl val="0"/>
      </c:catAx>
      <c:valAx>
        <c:axId val="4770432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Phytochemicals</a:t>
                </a:r>
                <a:r>
                  <a:rPr lang="en-US" sz="1000" baseline="0">
                    <a:latin typeface="Times New Roman" panose="02020603050405020304" pitchFamily="18" charset="0"/>
                    <a:cs typeface="Times New Roman" panose="02020603050405020304" pitchFamily="18" charset="0"/>
                  </a:rPr>
                  <a:t> (ppm)</a:t>
                </a:r>
                <a:endParaRPr lang="en-US" sz="1000">
                  <a:latin typeface="Times New Roman" panose="02020603050405020304" pitchFamily="18" charset="0"/>
                  <a:cs typeface="Times New Roman" panose="02020603050405020304" pitchFamily="18" charset="0"/>
                </a:endParaRPr>
              </a:p>
            </c:rich>
          </c:tx>
          <c:layout>
            <c:manualLayout>
              <c:xMode val="edge"/>
              <c:yMode val="edge"/>
              <c:x val="1.9444444444444445E-2"/>
              <c:y val="0.20453703703703704"/>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702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Proximate Analysis of</a:t>
            </a:r>
            <a:r>
              <a:rPr lang="en-US" sz="1000" baseline="0">
                <a:latin typeface="Times New Roman" panose="02020603050405020304" pitchFamily="18" charset="0"/>
                <a:cs typeface="Times New Roman" panose="02020603050405020304" pitchFamily="18" charset="0"/>
              </a:rPr>
              <a:t> </a:t>
            </a:r>
            <a:r>
              <a:rPr lang="en-US" sz="1000" i="1" baseline="0">
                <a:latin typeface="Times New Roman" panose="02020603050405020304" pitchFamily="18" charset="0"/>
                <a:cs typeface="Times New Roman" panose="02020603050405020304" pitchFamily="18" charset="0"/>
              </a:rPr>
              <a:t>C. schweinfurthii </a:t>
            </a:r>
            <a:r>
              <a:rPr lang="en-US" sz="1000" baseline="0">
                <a:latin typeface="Times New Roman" panose="02020603050405020304" pitchFamily="18" charset="0"/>
                <a:cs typeface="Times New Roman" panose="02020603050405020304" pitchFamily="18" charset="0"/>
              </a:rPr>
              <a:t>Pulp and Seed</a:t>
            </a:r>
            <a:endParaRPr lang="en-US" sz="1000">
              <a:latin typeface="Times New Roman" panose="02020603050405020304" pitchFamily="18" charset="0"/>
              <a:cs typeface="Times New Roman" panose="02020603050405020304" pitchFamily="18" charset="0"/>
            </a:endParaRPr>
          </a:p>
        </c:rich>
      </c:tx>
      <c:layout>
        <c:manualLayout>
          <c:xMode val="edge"/>
          <c:yMode val="edge"/>
          <c:x val="0.18533333333333332"/>
          <c:y val="2.3148148148148147E-2"/>
        </c:manualLayout>
      </c:layout>
      <c:overlay val="0"/>
      <c:spPr>
        <a:noFill/>
        <a:ln>
          <a:noFill/>
        </a:ln>
        <a:effectLst/>
      </c:spPr>
    </c:title>
    <c:autoTitleDeleted val="0"/>
    <c:plotArea>
      <c:layout>
        <c:manualLayout>
          <c:layoutTarget val="inner"/>
          <c:xMode val="edge"/>
          <c:yMode val="edge"/>
          <c:x val="9.1909377511488879E-2"/>
          <c:y val="0.11805555555555555"/>
          <c:w val="0.87753514616340977"/>
          <c:h val="0.69270778652668419"/>
        </c:manualLayout>
      </c:layout>
      <c:barChart>
        <c:barDir val="col"/>
        <c:grouping val="clustered"/>
        <c:varyColors val="0"/>
        <c:ser>
          <c:idx val="0"/>
          <c:order val="0"/>
          <c:tx>
            <c:strRef>
              <c:f>Sheet1!$B$35</c:f>
              <c:strCache>
                <c:ptCount val="1"/>
                <c:pt idx="0">
                  <c:v>C. schweinfurthii Pulp</c:v>
                </c:pt>
              </c:strCache>
            </c:strRef>
          </c:tx>
          <c:spPr>
            <a:solidFill>
              <a:schemeClr val="accent1"/>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Sheet1!$A$36:$A$41</c:f>
              <c:strCache>
                <c:ptCount val="6"/>
                <c:pt idx="0">
                  <c:v>Moisture</c:v>
                </c:pt>
                <c:pt idx="1">
                  <c:v>Ash</c:v>
                </c:pt>
                <c:pt idx="2">
                  <c:v>Fibre</c:v>
                </c:pt>
                <c:pt idx="3">
                  <c:v>Fat and oil</c:v>
                </c:pt>
                <c:pt idx="4">
                  <c:v>Protein</c:v>
                </c:pt>
                <c:pt idx="5">
                  <c:v>Carbohydrate</c:v>
                </c:pt>
              </c:strCache>
            </c:strRef>
          </c:cat>
          <c:val>
            <c:numRef>
              <c:f>Sheet1!$B$36:$B$41</c:f>
              <c:numCache>
                <c:formatCode>General</c:formatCode>
                <c:ptCount val="6"/>
                <c:pt idx="0">
                  <c:v>28.37</c:v>
                </c:pt>
                <c:pt idx="1">
                  <c:v>7.4</c:v>
                </c:pt>
                <c:pt idx="2">
                  <c:v>5.31</c:v>
                </c:pt>
                <c:pt idx="3">
                  <c:v>6.65</c:v>
                </c:pt>
                <c:pt idx="4">
                  <c:v>2.1800000000000002</c:v>
                </c:pt>
                <c:pt idx="5">
                  <c:v>37.74</c:v>
                </c:pt>
              </c:numCache>
            </c:numRef>
          </c:val>
          <c:extLst xmlns:c16r2="http://schemas.microsoft.com/office/drawing/2015/06/chart">
            <c:ext xmlns:c16="http://schemas.microsoft.com/office/drawing/2014/chart" uri="{C3380CC4-5D6E-409C-BE32-E72D297353CC}">
              <c16:uniqueId val="{00000000-C00A-44DF-A634-7E3E6B6C9803}"/>
            </c:ext>
          </c:extLst>
        </c:ser>
        <c:ser>
          <c:idx val="1"/>
          <c:order val="1"/>
          <c:tx>
            <c:strRef>
              <c:f>Sheet1!$C$35</c:f>
              <c:strCache>
                <c:ptCount val="1"/>
                <c:pt idx="0">
                  <c:v>C. schweinfurthii Seed</c:v>
                </c:pt>
              </c:strCache>
            </c:strRef>
          </c:tx>
          <c:spPr>
            <a:solidFill>
              <a:schemeClr val="accent2"/>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Sheet1!$A$36:$A$41</c:f>
              <c:strCache>
                <c:ptCount val="6"/>
                <c:pt idx="0">
                  <c:v>Moisture</c:v>
                </c:pt>
                <c:pt idx="1">
                  <c:v>Ash</c:v>
                </c:pt>
                <c:pt idx="2">
                  <c:v>Fibre</c:v>
                </c:pt>
                <c:pt idx="3">
                  <c:v>Fat and oil</c:v>
                </c:pt>
                <c:pt idx="4">
                  <c:v>Protein</c:v>
                </c:pt>
                <c:pt idx="5">
                  <c:v>Carbohydrate</c:v>
                </c:pt>
              </c:strCache>
            </c:strRef>
          </c:cat>
          <c:val>
            <c:numRef>
              <c:f>Sheet1!$C$36:$C$41</c:f>
              <c:numCache>
                <c:formatCode>General</c:formatCode>
                <c:ptCount val="6"/>
                <c:pt idx="0">
                  <c:v>5.0999999999999996</c:v>
                </c:pt>
                <c:pt idx="1">
                  <c:v>9.35</c:v>
                </c:pt>
                <c:pt idx="2">
                  <c:v>7.74</c:v>
                </c:pt>
                <c:pt idx="3">
                  <c:v>5.03</c:v>
                </c:pt>
                <c:pt idx="4">
                  <c:v>14.9</c:v>
                </c:pt>
                <c:pt idx="5">
                  <c:v>57.89</c:v>
                </c:pt>
              </c:numCache>
            </c:numRef>
          </c:val>
          <c:extLst xmlns:c16r2="http://schemas.microsoft.com/office/drawing/2015/06/chart">
            <c:ext xmlns:c16="http://schemas.microsoft.com/office/drawing/2014/chart" uri="{C3380CC4-5D6E-409C-BE32-E72D297353CC}">
              <c16:uniqueId val="{00000001-C00A-44DF-A634-7E3E6B6C9803}"/>
            </c:ext>
          </c:extLst>
        </c:ser>
        <c:dLbls>
          <c:showLegendKey val="0"/>
          <c:showVal val="0"/>
          <c:showCatName val="0"/>
          <c:showSerName val="0"/>
          <c:showPercent val="0"/>
          <c:showBubbleSize val="0"/>
        </c:dLbls>
        <c:gapWidth val="219"/>
        <c:overlap val="-27"/>
        <c:axId val="48120576"/>
        <c:axId val="48122112"/>
      </c:barChart>
      <c:catAx>
        <c:axId val="48120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122112"/>
        <c:crosses val="autoZero"/>
        <c:auto val="1"/>
        <c:lblAlgn val="ctr"/>
        <c:lblOffset val="100"/>
        <c:noMultiLvlLbl val="0"/>
      </c:catAx>
      <c:valAx>
        <c:axId val="481221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Proximate (%)</a:t>
                </a:r>
              </a:p>
            </c:rich>
          </c:tx>
          <c:layout>
            <c:manualLayout>
              <c:xMode val="edge"/>
              <c:yMode val="edge"/>
              <c:x val="1.6666666666666666E-2"/>
              <c:y val="0.32644648585593466"/>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120576"/>
        <c:crosses val="autoZero"/>
        <c:crossBetween val="between"/>
      </c:valAx>
      <c:spPr>
        <a:noFill/>
        <a:ln>
          <a:noFill/>
        </a:ln>
        <a:effectLst/>
      </c:spPr>
    </c:plotArea>
    <c:legend>
      <c:legendPos val="b"/>
      <c:layout>
        <c:manualLayout>
          <c:xMode val="edge"/>
          <c:yMode val="edge"/>
          <c:x val="0.19906014873140854"/>
          <c:y val="0.90798556430446198"/>
          <c:w val="0.60187948381452316"/>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14</Pages>
  <Words>5327</Words>
  <Characters>30367</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University of Swaziland</Company>
  <LinksUpToDate>false</LinksUpToDate>
  <CharactersWithSpaces>35623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eby iloanya</dc:creator>
  <cp:lastModifiedBy>Dr . Pillai</cp:lastModifiedBy>
  <cp:revision>13</cp:revision>
  <dcterms:created xsi:type="dcterms:W3CDTF">2026-05-23T12:29:00Z</dcterms:created>
  <dcterms:modified xsi:type="dcterms:W3CDTF">2026-05-24T07:44:00Z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75d2a2a0-673f-4a91-809b-f65e71f87740</vt:lpwstr>
  </property>
</Properties>
</file>