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D117E" w14:paraId="23A23495" w14:textId="77777777">
        <w:trPr>
          <w:trHeight w:val="20"/>
          <w:jc w:val="center"/>
        </w:trPr>
        <w:tc>
          <w:tcPr>
            <w:tcW w:w="1186" w:type="pct"/>
          </w:tcPr>
          <w:p w14:paraId="2F3FD86C" w14:textId="77777777" w:rsidR="001D117E" w:rsidRDefault="003F54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5E6700" w14:textId="77777777" w:rsidR="001D117E" w:rsidRDefault="003F54A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1D117E" w14:paraId="53A58FCC" w14:textId="77777777">
        <w:trPr>
          <w:trHeight w:val="20"/>
          <w:jc w:val="center"/>
        </w:trPr>
        <w:tc>
          <w:tcPr>
            <w:tcW w:w="1186" w:type="pct"/>
          </w:tcPr>
          <w:p w14:paraId="20C7F9D8" w14:textId="77777777" w:rsidR="001D117E" w:rsidRDefault="003F54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2C89269" w14:textId="4FE4E58D" w:rsidR="001D117E" w:rsidRDefault="00633B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33B6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Ms_PCBMB_15109</w:t>
            </w:r>
          </w:p>
        </w:tc>
      </w:tr>
      <w:tr w:rsidR="001D117E" w14:paraId="41B68FBA" w14:textId="77777777">
        <w:trPr>
          <w:trHeight w:val="20"/>
          <w:jc w:val="center"/>
        </w:trPr>
        <w:tc>
          <w:tcPr>
            <w:tcW w:w="1186" w:type="pct"/>
          </w:tcPr>
          <w:p w14:paraId="118A7428" w14:textId="77777777" w:rsidR="001D117E" w:rsidRDefault="003F54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96DD5B" w14:textId="2608D360" w:rsidR="001D117E" w:rsidRDefault="00633B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33B6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PHENOTYPIC EVALUATION OF ADVANCED BREEDING LINES FOR INTROGRESSION OF BLAST RESISTANCE GENES IN RICE (Oryza sativa L.)</w:t>
            </w:r>
          </w:p>
        </w:tc>
      </w:tr>
      <w:tr w:rsidR="001D117E" w14:paraId="57AB29B0" w14:textId="77777777">
        <w:trPr>
          <w:trHeight w:val="20"/>
          <w:jc w:val="center"/>
        </w:trPr>
        <w:tc>
          <w:tcPr>
            <w:tcW w:w="1186" w:type="pct"/>
          </w:tcPr>
          <w:p w14:paraId="13B497BB" w14:textId="77777777" w:rsidR="001D117E" w:rsidRDefault="003F54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2DAD83" w14:textId="77777777" w:rsidR="001D117E" w:rsidRDefault="003F54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D66467D" w14:textId="77777777" w:rsidR="001D117E" w:rsidRDefault="001D11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DFFA31D" w14:textId="77777777" w:rsidR="001D117E" w:rsidRDefault="001D117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321943D" w14:textId="77777777" w:rsidR="001D117E" w:rsidRDefault="003F54A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A408FA6" w14:textId="77777777" w:rsidR="001D117E" w:rsidRDefault="001D117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5509"/>
        <w:gridCol w:w="3597"/>
      </w:tblGrid>
      <w:tr w:rsidR="001D117E" w14:paraId="1DDC1C21" w14:textId="77777777" w:rsidTr="002C64EA">
        <w:trPr>
          <w:trHeight w:val="20"/>
          <w:jc w:val="center"/>
        </w:trPr>
        <w:tc>
          <w:tcPr>
            <w:tcW w:w="1666" w:type="pct"/>
            <w:noWrap/>
          </w:tcPr>
          <w:p w14:paraId="59D3A294" w14:textId="77777777" w:rsidR="001D117E" w:rsidRDefault="001D117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17" w:type="pct"/>
            <w:hideMark/>
          </w:tcPr>
          <w:p w14:paraId="2710FF5A" w14:textId="77777777" w:rsidR="001D117E" w:rsidRDefault="003F54A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317" w:type="pct"/>
          </w:tcPr>
          <w:p w14:paraId="5220F5A3" w14:textId="77777777" w:rsidR="001D117E" w:rsidRDefault="003F54A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57C552A" w14:textId="77777777" w:rsidR="001D117E" w:rsidRDefault="001D11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117E" w14:paraId="39F6CCA5" w14:textId="77777777" w:rsidTr="002C64E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FD8BC" w14:textId="77777777" w:rsidR="001D117E" w:rsidRDefault="003F54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69A675B" w14:textId="77777777" w:rsidR="001D117E" w:rsidRDefault="003F54A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017" w:type="pct"/>
          </w:tcPr>
          <w:p w14:paraId="510CA123" w14:textId="77777777" w:rsidR="002C64EA" w:rsidRDefault="002C64EA" w:rsidP="002C64EA">
            <w:pPr>
              <w:spacing w:line="360" w:lineRule="auto"/>
              <w:rPr>
                <w:bCs/>
                <w:lang w:val="en-IN"/>
              </w:rPr>
            </w:pPr>
            <w:r>
              <w:rPr>
                <w:bCs/>
                <w:lang w:val="en-IN"/>
              </w:rPr>
              <w:t>=</w:t>
            </w:r>
            <w:r w:rsidRPr="00071943">
              <w:rPr>
                <w:bCs/>
                <w:lang w:val="en-IN"/>
              </w:rPr>
              <w:t xml:space="preserve">The present investigation was undertaken to evaluate fifty advanced breeding lines derived from the cross MTU1010 NIL × Akshayadhan NIL for blast resistance under Uniform Blast Nursery (UBN) conditions during </w:t>
            </w:r>
            <w:r w:rsidRPr="004C77AF">
              <w:rPr>
                <w:bCs/>
                <w:i/>
                <w:iCs/>
                <w:lang w:val="en-IN"/>
              </w:rPr>
              <w:t>Rabi</w:t>
            </w:r>
            <w:r w:rsidRPr="00071943">
              <w:rPr>
                <w:bCs/>
                <w:lang w:val="en-IN"/>
              </w:rPr>
              <w:t xml:space="preserve"> 2020–21 at the Regional Agricultural Research Station (RARS), Jagtial, Telangana, India. </w:t>
            </w:r>
          </w:p>
          <w:p w14:paraId="02605729" w14:textId="77777777" w:rsidR="002C64EA" w:rsidRDefault="002C64EA" w:rsidP="002C64EA">
            <w:pPr>
              <w:spacing w:line="360" w:lineRule="auto"/>
              <w:rPr>
                <w:bCs/>
                <w:lang w:val="en-IN"/>
              </w:rPr>
            </w:pPr>
            <w:r>
              <w:rPr>
                <w:bCs/>
                <w:lang w:val="en-IN"/>
              </w:rPr>
              <w:t>=</w:t>
            </w:r>
            <w:r w:rsidRPr="00071943">
              <w:rPr>
                <w:bCs/>
                <w:lang w:val="en-IN"/>
              </w:rPr>
              <w:t xml:space="preserve">Phenotypic screening was carried out using a virulent local isolate (SPI-40) of </w:t>
            </w:r>
            <w:r w:rsidRPr="004C77AF">
              <w:rPr>
                <w:bCs/>
                <w:i/>
                <w:iCs/>
                <w:lang w:val="en-IN"/>
              </w:rPr>
              <w:t>M. oryzae</w:t>
            </w:r>
            <w:r w:rsidRPr="00071943">
              <w:rPr>
                <w:bCs/>
                <w:lang w:val="en-IN"/>
              </w:rPr>
              <w:t xml:space="preserve"> following the Standard Evaluation System (SES) scale of IRRI (2013). </w:t>
            </w:r>
          </w:p>
          <w:p w14:paraId="4CFE9AF1" w14:textId="77777777" w:rsidR="002C64EA" w:rsidRDefault="002C64EA" w:rsidP="002C64EA">
            <w:pPr>
              <w:spacing w:line="360" w:lineRule="auto"/>
              <w:rPr>
                <w:bCs/>
                <w:lang w:val="en-IN"/>
              </w:rPr>
            </w:pPr>
            <w:r>
              <w:rPr>
                <w:bCs/>
                <w:lang w:val="en-IN"/>
              </w:rPr>
              <w:t>=</w:t>
            </w:r>
            <w:r w:rsidRPr="00071943">
              <w:rPr>
                <w:bCs/>
                <w:lang w:val="en-IN"/>
              </w:rPr>
              <w:t>Among the fifty breeding lines evaluated, thirty-five lines exhibited resistant reactions wit</w:t>
            </w:r>
            <w:r>
              <w:rPr>
                <w:bCs/>
                <w:lang w:val="en-IN"/>
              </w:rPr>
              <w:t xml:space="preserve">h a disease score of </w:t>
            </w:r>
            <w:r w:rsidRPr="00071943">
              <w:rPr>
                <w:bCs/>
                <w:lang w:val="en-IN"/>
              </w:rPr>
              <w:t xml:space="preserve">3, fourteen lines showed moderately resistant reactions with a disease score of 5, and one line was susceptible with a score of 7. </w:t>
            </w:r>
          </w:p>
          <w:p w14:paraId="32D8FD75" w14:textId="77777777" w:rsidR="002C64EA" w:rsidRDefault="002C64EA" w:rsidP="002C64EA">
            <w:pPr>
              <w:spacing w:line="360" w:lineRule="auto"/>
              <w:rPr>
                <w:bCs/>
                <w:lang w:val="en-IN"/>
              </w:rPr>
            </w:pPr>
            <w:r>
              <w:rPr>
                <w:bCs/>
                <w:lang w:val="en-IN"/>
              </w:rPr>
              <w:t>=</w:t>
            </w:r>
            <w:r w:rsidRPr="00071943">
              <w:rPr>
                <w:bCs/>
                <w:lang w:val="en-IN"/>
              </w:rPr>
              <w:t xml:space="preserve">The susceptible parent MTU1010 NIL and susceptible check TN1 recorded highly susceptible reactions with a score of 9, whereas the resistant parent Akshayadhan NIL and resistant check NLR34449 exhibited resistant responses. </w:t>
            </w:r>
          </w:p>
          <w:p w14:paraId="63E076E4" w14:textId="28904F16" w:rsidR="002C64EA" w:rsidRPr="00071943" w:rsidRDefault="002C64EA" w:rsidP="002C64EA">
            <w:pPr>
              <w:spacing w:line="360" w:lineRule="auto"/>
              <w:rPr>
                <w:bCs/>
                <w:lang w:val="en-IN"/>
              </w:rPr>
            </w:pPr>
            <w:r>
              <w:rPr>
                <w:bCs/>
                <w:lang w:val="en-IN"/>
              </w:rPr>
              <w:t>=</w:t>
            </w:r>
            <w:r w:rsidRPr="00071943">
              <w:rPr>
                <w:bCs/>
                <w:lang w:val="en-IN"/>
              </w:rPr>
              <w:t>The identified resistant breeding lines may serve as valuable genetic resources for developing blast-resistant rice cultivars and can be effectively utilized in future rice improvement programmes targeting blast-endemic regions.</w:t>
            </w:r>
          </w:p>
          <w:p w14:paraId="4C7BFDB4" w14:textId="77777777" w:rsidR="001D117E" w:rsidRDefault="001D117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7" w:type="pct"/>
          </w:tcPr>
          <w:p w14:paraId="4BC0AE98" w14:textId="77777777" w:rsidR="001D117E" w:rsidRDefault="001D11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C159E19" w14:textId="71D16C4D" w:rsidR="001D117E" w:rsidRDefault="001D117E">
      <w:pPr>
        <w:rPr>
          <w:sz w:val="20"/>
          <w:szCs w:val="20"/>
          <w:lang w:val="en-GB"/>
        </w:rPr>
      </w:pPr>
    </w:p>
    <w:p w14:paraId="7AF09AB5" w14:textId="77777777" w:rsidR="001D117E" w:rsidRDefault="003F54A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6BFABA" w14:textId="77777777" w:rsidR="001D117E" w:rsidRDefault="001D117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D117E" w14:paraId="7AB958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7E9DD7" w14:textId="77777777" w:rsidR="001D117E" w:rsidRDefault="001D117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7A2D14" w14:textId="77777777" w:rsidR="001D117E" w:rsidRDefault="003F54A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620285D" w14:textId="77777777" w:rsidR="001D117E" w:rsidRDefault="003F54A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117E" w14:paraId="733885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7D0D4A" w14:textId="77777777" w:rsidR="001D117E" w:rsidRDefault="003F54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7393D7" w14:textId="77777777" w:rsidR="001D117E" w:rsidRDefault="003F54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B95A4" w14:textId="77777777" w:rsidR="001D117E" w:rsidRDefault="003F54A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A89C0E" w14:textId="47A560A0" w:rsidR="001D117E" w:rsidRDefault="002C6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779914" w14:textId="74C46DE5" w:rsidR="001D117E" w:rsidRDefault="000A2F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6D2581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40A7C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30C30E7D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FAA46" w14:textId="77777777" w:rsidR="00A46777" w:rsidRDefault="00A46777" w:rsidP="00A46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04299A" w14:textId="3ED57FE8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4BCE18B" w14:textId="594432C2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784E1F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DAEE26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EF199F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6BF3A" w14:textId="77777777" w:rsidR="00A46777" w:rsidRDefault="00A46777" w:rsidP="00A46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D3056F" w14:textId="01182FFB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846CC8" w14:textId="285C1FAF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47153C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15B2B5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375C311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91992" w14:textId="77777777" w:rsidR="00A46777" w:rsidRDefault="00A46777" w:rsidP="00A46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6F14B" w14:textId="0086FF5D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C3C2CE" w14:textId="713842EE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72CF1F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C71731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4D17D0E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75C26" w14:textId="77777777" w:rsidR="00A46777" w:rsidRDefault="00A46777" w:rsidP="00A46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570463" w14:textId="79026CE0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4FF0A2" w14:textId="166C93CF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4F81C3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53C4C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6E6EFAC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57EEF" w14:textId="77777777" w:rsidR="00A46777" w:rsidRDefault="00A46777" w:rsidP="00A46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6394C7" w14:textId="2F8515A1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4F7D2B" w14:textId="5E6F1CAD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3EB666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36AA8B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397F8D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EEAAA" w14:textId="77777777" w:rsidR="00A46777" w:rsidRDefault="00A46777" w:rsidP="00A46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DD3634" w14:textId="5F4B80D0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753671" w14:textId="67AC06B1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289B9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932AA0" w14:textId="77777777" w:rsidR="00A46777" w:rsidRDefault="00A46777" w:rsidP="00A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D74001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F0DDB" w14:textId="77777777" w:rsidR="00A46777" w:rsidRDefault="00A46777" w:rsidP="00A46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833378" w14:textId="3B96D16D" w:rsidR="00A46777" w:rsidRDefault="00A46777" w:rsidP="00A46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5A632D" w14:textId="4D899914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46777" w14:paraId="5E7B6E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974D2F" w14:textId="77777777" w:rsidR="00A46777" w:rsidRDefault="00A46777" w:rsidP="00A467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78F405" w14:textId="77777777" w:rsidR="00A46777" w:rsidRDefault="00A46777" w:rsidP="00A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625AD" w14:textId="77777777" w:rsidR="00A46777" w:rsidRDefault="00A46777" w:rsidP="00A467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505117" w14:textId="3BDCEACF" w:rsidR="00A46777" w:rsidRDefault="00A46777" w:rsidP="00A4677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43A0C5" w14:textId="32C279DF" w:rsidR="00A46777" w:rsidRDefault="00A46777" w:rsidP="00A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7A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14BA4" w14:paraId="1F85E6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5E06C7" w14:textId="77777777" w:rsidR="00814BA4" w:rsidRDefault="00814BA4" w:rsidP="00814B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36C779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F5C3A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8D1ECDF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878EBA6" w14:textId="77777777" w:rsidR="00814BA4" w:rsidRDefault="00814BA4" w:rsidP="00814BA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F50177" w14:textId="7EB493CB" w:rsidR="00814BA4" w:rsidRDefault="00814BA4" w:rsidP="00814B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461AFB" w14:textId="691FE920" w:rsidR="00814BA4" w:rsidRDefault="00814BA4" w:rsidP="00814B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7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14BA4" w14:paraId="060E03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ED60FD" w14:textId="77777777" w:rsidR="00814BA4" w:rsidRDefault="00814BA4" w:rsidP="00814B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AEB416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F724F" w14:textId="77777777" w:rsidR="00814BA4" w:rsidRDefault="00814BA4" w:rsidP="00814B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10EAA9" w14:textId="00F4275A" w:rsidR="00814BA4" w:rsidRDefault="00814BA4" w:rsidP="00814B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072472" w14:textId="083F673D" w:rsidR="00814BA4" w:rsidRDefault="00814BA4" w:rsidP="00814B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7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14BA4" w14:paraId="021FD3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A845E5" w14:textId="77777777" w:rsidR="00814BA4" w:rsidRDefault="00814BA4" w:rsidP="00814B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C8E5594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6047B" w14:textId="77777777" w:rsidR="00814BA4" w:rsidRDefault="00814BA4" w:rsidP="00814B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96A3F2" w14:textId="293378C1" w:rsidR="00814BA4" w:rsidRDefault="00814BA4" w:rsidP="00814B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1C5CC5" w14:textId="0368573F" w:rsidR="00814BA4" w:rsidRDefault="00814BA4" w:rsidP="00814B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7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14BA4" w14:paraId="06FC25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12D7B6" w14:textId="77777777" w:rsidR="00814BA4" w:rsidRDefault="00814BA4" w:rsidP="00814B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EA3111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942C0" w14:textId="77777777" w:rsidR="00814BA4" w:rsidRDefault="00814BA4" w:rsidP="00814B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3296F7" w14:textId="3985EB71" w:rsidR="00814BA4" w:rsidRDefault="00814BA4" w:rsidP="00814B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D66C0E" w14:textId="54E7B552" w:rsidR="00814BA4" w:rsidRDefault="00814BA4" w:rsidP="00814B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7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14BA4" w14:paraId="41FD31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311C54" w14:textId="77777777" w:rsidR="00814BA4" w:rsidRDefault="00814BA4" w:rsidP="00814B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186BF5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23447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CC49F6" w14:textId="77777777" w:rsidR="00814BA4" w:rsidRDefault="00814BA4" w:rsidP="00814B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3E09E4" w14:textId="361A155F" w:rsidR="00814BA4" w:rsidRDefault="00814BA4" w:rsidP="00814B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0E55C4" w14:textId="5823F5C9" w:rsidR="00814BA4" w:rsidRDefault="00814BA4" w:rsidP="00814B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7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14BA4" w14:paraId="25F18F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71E091" w14:textId="77777777" w:rsidR="00814BA4" w:rsidRDefault="00814BA4" w:rsidP="00814B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C0D160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D1A47" w14:textId="77777777" w:rsidR="00814BA4" w:rsidRDefault="00814BA4" w:rsidP="00814B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5FDCA" w14:textId="77777777" w:rsidR="00814BA4" w:rsidRDefault="00814BA4" w:rsidP="00814B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F63315" w14:textId="6008C6D0" w:rsidR="00814BA4" w:rsidRDefault="00814BA4" w:rsidP="00814B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127A7A" w14:textId="7699088B" w:rsidR="00814BA4" w:rsidRDefault="00814BA4" w:rsidP="00814B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7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AD33B3F" w14:textId="77777777" w:rsidR="001D117E" w:rsidRDefault="001D117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494976A" w14:textId="77777777" w:rsidR="001D117E" w:rsidRDefault="003F54A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3816179" w14:textId="77777777" w:rsidR="001D117E" w:rsidRDefault="001D117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D117E" w14:paraId="7C6870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853FFE" w14:textId="77777777" w:rsidR="001D117E" w:rsidRDefault="001D117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4AF5F" w14:textId="77777777" w:rsidR="001D117E" w:rsidRDefault="003F54A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CF8768C" w14:textId="77777777" w:rsidR="001D117E" w:rsidRDefault="001D117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E8CB0D" w14:textId="77777777" w:rsidR="001D117E" w:rsidRDefault="003F54A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C284AA" w14:textId="77777777" w:rsidR="001D117E" w:rsidRDefault="001D11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6E8A" w14:paraId="576337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F6325" w14:textId="77777777" w:rsidR="00D56E8A" w:rsidRDefault="00D56E8A" w:rsidP="00D56E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4B6293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</w:p>
          <w:p w14:paraId="61117CF7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F3E838" w14:textId="77777777" w:rsidR="00D56E8A" w:rsidRDefault="00D56E8A" w:rsidP="00D56E8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6209A0B" w14:textId="114AA449" w:rsidR="00D56E8A" w:rsidRDefault="00D56E8A" w:rsidP="00D56E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C2487A" w14:textId="23EE031F" w:rsidR="00D56E8A" w:rsidRDefault="00D56E8A" w:rsidP="00D56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B64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6E8A" w14:paraId="7A2F3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609841" w14:textId="77777777" w:rsidR="00D56E8A" w:rsidRDefault="00D56E8A" w:rsidP="00D56E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58BDB4DA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0CFF4BA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4EC3BC4" w14:textId="77777777" w:rsidR="00D56E8A" w:rsidRDefault="00D56E8A" w:rsidP="00D56E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BDB0E3" w14:textId="0073F040" w:rsidR="00D56E8A" w:rsidRDefault="00D56E8A" w:rsidP="00D56E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37BBDF" w14:textId="7CFA7E0C" w:rsidR="00D56E8A" w:rsidRDefault="00D56E8A" w:rsidP="00D56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B64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6E8A" w14:paraId="06D421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7D5D04" w14:textId="77777777" w:rsidR="00D56E8A" w:rsidRDefault="00D56E8A" w:rsidP="00D56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4662151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19097A" w14:textId="77777777" w:rsidR="00D56E8A" w:rsidRDefault="00D56E8A" w:rsidP="00D56E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8D6597" w14:textId="5B40407A" w:rsidR="00D56E8A" w:rsidRDefault="00D56E8A" w:rsidP="00D56E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7F0448" w14:textId="30C27EA2" w:rsidR="00D56E8A" w:rsidRDefault="00D56E8A" w:rsidP="00D56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B64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6E8A" w14:paraId="43526E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10B325" w14:textId="77777777" w:rsidR="00D56E8A" w:rsidRDefault="00D56E8A" w:rsidP="00D56E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B55B6D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8114EE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</w:p>
          <w:p w14:paraId="2D0CA802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9963262" w14:textId="77777777" w:rsidR="00D56E8A" w:rsidRDefault="00D56E8A" w:rsidP="00D56E8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17ADBE" w14:textId="135D7833" w:rsidR="00D56E8A" w:rsidRDefault="00D56E8A" w:rsidP="00D56E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71518E" w14:textId="3080D276" w:rsidR="00D56E8A" w:rsidRDefault="00D56E8A" w:rsidP="00D56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B64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6E8A" w14:paraId="074386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54F523" w14:textId="77777777" w:rsidR="00D56E8A" w:rsidRDefault="00D56E8A" w:rsidP="00D56E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4D28B0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1ED423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</w:p>
          <w:p w14:paraId="5ABD0147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E6F456" w14:textId="77777777" w:rsidR="00D56E8A" w:rsidRDefault="00D56E8A" w:rsidP="00D56E8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83E29" w14:textId="304734C2" w:rsidR="00D56E8A" w:rsidRDefault="00D56E8A" w:rsidP="00D56E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B5B091" w14:textId="5916C8E4" w:rsidR="00D56E8A" w:rsidRDefault="00D56E8A" w:rsidP="00D56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B64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4848A85" w14:textId="77777777" w:rsidR="001D117E" w:rsidRDefault="001D117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BC2F9E4" w14:textId="77777777" w:rsidR="001D117E" w:rsidRDefault="001D117E">
      <w:pPr>
        <w:rPr>
          <w:sz w:val="20"/>
          <w:szCs w:val="20"/>
          <w:highlight w:val="yellow"/>
          <w:lang w:val="en-GB"/>
        </w:rPr>
      </w:pPr>
    </w:p>
    <w:sectPr w:rsidR="001D11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4EFAC" w14:textId="77777777" w:rsidR="00E27ECB" w:rsidRDefault="00E27ECB">
      <w:r>
        <w:separator/>
      </w:r>
    </w:p>
  </w:endnote>
  <w:endnote w:type="continuationSeparator" w:id="0">
    <w:p w14:paraId="7DEA513E" w14:textId="77777777" w:rsidR="00E27ECB" w:rsidRDefault="00E2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271B8" w14:textId="77777777" w:rsidR="001D117E" w:rsidRDefault="001D117E">
    <w:pPr>
      <w:pStyle w:val="Footer"/>
      <w:jc w:val="right"/>
    </w:pPr>
  </w:p>
  <w:p w14:paraId="6EA18957" w14:textId="0CFC1D9E" w:rsidR="001D117E" w:rsidRDefault="003F54A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461EC538" w14:textId="77777777" w:rsidR="001D117E" w:rsidRDefault="003F54A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80BD80" w14:textId="77777777" w:rsidR="001D117E" w:rsidRDefault="001D117E">
    <w:pPr>
      <w:pStyle w:val="Footer"/>
      <w:jc w:val="right"/>
    </w:pPr>
  </w:p>
  <w:p w14:paraId="56F2AE44" w14:textId="77777777" w:rsidR="001D117E" w:rsidRDefault="001D117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AAAB2" w14:textId="77777777" w:rsidR="00E27ECB" w:rsidRDefault="00E27ECB">
      <w:r>
        <w:separator/>
      </w:r>
    </w:p>
  </w:footnote>
  <w:footnote w:type="continuationSeparator" w:id="0">
    <w:p w14:paraId="3A2BF65E" w14:textId="77777777" w:rsidR="00E27ECB" w:rsidRDefault="00E27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4D1E" w14:textId="77777777" w:rsidR="001D117E" w:rsidRDefault="001D117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9B56E36" w14:textId="77777777" w:rsidR="001D117E" w:rsidRDefault="003F54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8071300">
    <w:abstractNumId w:val="4"/>
  </w:num>
  <w:num w:numId="2" w16cid:durableId="1426995612">
    <w:abstractNumId w:val="8"/>
  </w:num>
  <w:num w:numId="3" w16cid:durableId="59405819">
    <w:abstractNumId w:val="7"/>
  </w:num>
  <w:num w:numId="4" w16cid:durableId="1479608965">
    <w:abstractNumId w:val="9"/>
  </w:num>
  <w:num w:numId="5" w16cid:durableId="672727387">
    <w:abstractNumId w:val="6"/>
  </w:num>
  <w:num w:numId="6" w16cid:durableId="599725715">
    <w:abstractNumId w:val="0"/>
  </w:num>
  <w:num w:numId="7" w16cid:durableId="1907758883">
    <w:abstractNumId w:val="3"/>
  </w:num>
  <w:num w:numId="8" w16cid:durableId="1916622055">
    <w:abstractNumId w:val="11"/>
  </w:num>
  <w:num w:numId="9" w16cid:durableId="1891189839">
    <w:abstractNumId w:val="10"/>
  </w:num>
  <w:num w:numId="10" w16cid:durableId="2087728630">
    <w:abstractNumId w:val="2"/>
  </w:num>
  <w:num w:numId="11" w16cid:durableId="571474617">
    <w:abstractNumId w:val="1"/>
  </w:num>
  <w:num w:numId="12" w16cid:durableId="854079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17E"/>
    <w:rsid w:val="00085BA3"/>
    <w:rsid w:val="000A2FA1"/>
    <w:rsid w:val="001362F5"/>
    <w:rsid w:val="00186FAB"/>
    <w:rsid w:val="00191BED"/>
    <w:rsid w:val="001D117E"/>
    <w:rsid w:val="002B6532"/>
    <w:rsid w:val="002C64EA"/>
    <w:rsid w:val="00370777"/>
    <w:rsid w:val="003F54A9"/>
    <w:rsid w:val="00436279"/>
    <w:rsid w:val="00460419"/>
    <w:rsid w:val="0061128C"/>
    <w:rsid w:val="00633B6B"/>
    <w:rsid w:val="006930C0"/>
    <w:rsid w:val="00722337"/>
    <w:rsid w:val="007C0F4F"/>
    <w:rsid w:val="00814BA4"/>
    <w:rsid w:val="008A13E9"/>
    <w:rsid w:val="00906EAE"/>
    <w:rsid w:val="00971E81"/>
    <w:rsid w:val="009F3AE2"/>
    <w:rsid w:val="00A11435"/>
    <w:rsid w:val="00A46777"/>
    <w:rsid w:val="00B76ADE"/>
    <w:rsid w:val="00B818D0"/>
    <w:rsid w:val="00BC5479"/>
    <w:rsid w:val="00C0681A"/>
    <w:rsid w:val="00D56E8A"/>
    <w:rsid w:val="00E27ECB"/>
    <w:rsid w:val="00E30E82"/>
    <w:rsid w:val="00E572E6"/>
    <w:rsid w:val="00EF3ABB"/>
    <w:rsid w:val="00F1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E999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F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2026-06-02T17:05:00Z</dcterms:created>
  <dcterms:modified xsi:type="dcterms:W3CDTF">2026-06-06T08:01:00Z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