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F3015" w:rsidRPr="00154474" w14:paraId="792B9184" w14:textId="77777777">
        <w:trPr>
          <w:trHeight w:val="20"/>
          <w:jc w:val="center"/>
        </w:trPr>
        <w:tc>
          <w:tcPr>
            <w:tcW w:w="1186" w:type="pct"/>
          </w:tcPr>
          <w:p w14:paraId="6FF325E3" w14:textId="77777777" w:rsidR="003F3015" w:rsidRPr="00154474" w:rsidRDefault="0098421C">
            <w:pPr>
              <w:pStyle w:val="BodyText"/>
              <w:ind w:left="90"/>
              <w:jc w:val="left"/>
              <w:rPr>
                <w:rFonts w:ascii="Arial" w:hAnsi="Arial" w:cs="Arial"/>
                <w:bCs/>
                <w:sz w:val="20"/>
                <w:szCs w:val="20"/>
                <w:lang w:val="en-GB" w:eastAsia="en-US"/>
              </w:rPr>
            </w:pPr>
            <w:r w:rsidRPr="00154474">
              <w:rPr>
                <w:rFonts w:ascii="Arial" w:hAnsi="Arial" w:cs="Arial"/>
                <w:bCs/>
                <w:sz w:val="20"/>
                <w:szCs w:val="20"/>
                <w:lang w:val="en-GB" w:eastAsia="en-US"/>
              </w:rPr>
              <w:t>Journal Name:</w:t>
            </w:r>
          </w:p>
        </w:tc>
        <w:tc>
          <w:tcPr>
            <w:tcW w:w="3814" w:type="pct"/>
          </w:tcPr>
          <w:p w14:paraId="5E01767D" w14:textId="77777777" w:rsidR="003F3015" w:rsidRPr="00154474" w:rsidRDefault="0098421C">
            <w:pPr>
              <w:rPr>
                <w:rFonts w:ascii="Arial" w:hAnsi="Arial" w:cs="Arial"/>
                <w:b/>
                <w:bCs/>
                <w:color w:val="0000FF"/>
                <w:sz w:val="20"/>
                <w:szCs w:val="20"/>
                <w:lang w:val="en-GB"/>
              </w:rPr>
            </w:pPr>
            <w:hyperlink r:id="rId7" w:history="1">
              <w:r w:rsidRPr="00154474">
                <w:rPr>
                  <w:rFonts w:ascii="Arial" w:hAnsi="Arial" w:cs="Arial"/>
                  <w:color w:val="0000FF"/>
                  <w:sz w:val="20"/>
                  <w:szCs w:val="20"/>
                  <w:u w:val="single"/>
                </w:rPr>
                <w:t>Journal of Global Research in Education and Social Science</w:t>
              </w:r>
            </w:hyperlink>
          </w:p>
        </w:tc>
      </w:tr>
      <w:tr w:rsidR="003F3015" w:rsidRPr="00154474" w14:paraId="5844CD82" w14:textId="77777777">
        <w:trPr>
          <w:trHeight w:val="20"/>
          <w:jc w:val="center"/>
        </w:trPr>
        <w:tc>
          <w:tcPr>
            <w:tcW w:w="1186" w:type="pct"/>
          </w:tcPr>
          <w:p w14:paraId="177A7BAD" w14:textId="77777777" w:rsidR="003F3015" w:rsidRPr="00154474" w:rsidRDefault="0098421C">
            <w:pPr>
              <w:pStyle w:val="BodyText"/>
              <w:ind w:left="90"/>
              <w:jc w:val="left"/>
              <w:rPr>
                <w:rFonts w:ascii="Arial" w:hAnsi="Arial" w:cs="Arial"/>
                <w:bCs/>
                <w:sz w:val="20"/>
                <w:szCs w:val="20"/>
                <w:lang w:val="en-GB" w:eastAsia="en-US"/>
              </w:rPr>
            </w:pPr>
            <w:r w:rsidRPr="00154474">
              <w:rPr>
                <w:rFonts w:ascii="Arial" w:hAnsi="Arial" w:cs="Arial"/>
                <w:bCs/>
                <w:sz w:val="20"/>
                <w:szCs w:val="20"/>
                <w:lang w:val="en-GB" w:eastAsia="en-US"/>
              </w:rPr>
              <w:t>Manuscript Number:</w:t>
            </w:r>
          </w:p>
        </w:tc>
        <w:tc>
          <w:tcPr>
            <w:tcW w:w="3814" w:type="pct"/>
          </w:tcPr>
          <w:p w14:paraId="50E7661A" w14:textId="180C5ADB" w:rsidR="003F3015" w:rsidRPr="00154474" w:rsidRDefault="002F175A">
            <w:pPr>
              <w:pStyle w:val="NormalWeb"/>
              <w:spacing w:before="0" w:beforeAutospacing="0" w:after="0" w:afterAutospacing="0"/>
              <w:rPr>
                <w:rFonts w:ascii="Arial" w:hAnsi="Arial" w:cs="Arial"/>
                <w:b/>
                <w:bCs/>
                <w:sz w:val="20"/>
                <w:szCs w:val="20"/>
                <w:lang w:val="en-GB"/>
              </w:rPr>
            </w:pPr>
            <w:r w:rsidRPr="00154474">
              <w:rPr>
                <w:rFonts w:ascii="Arial" w:hAnsi="Arial" w:cs="Arial"/>
                <w:b/>
                <w:bCs/>
                <w:sz w:val="20"/>
                <w:szCs w:val="20"/>
                <w:lang w:val="en-GB"/>
              </w:rPr>
              <w:t>Ms_JOGRESS_15015</w:t>
            </w:r>
          </w:p>
        </w:tc>
      </w:tr>
      <w:tr w:rsidR="003F3015" w:rsidRPr="00154474" w14:paraId="78F636A2" w14:textId="77777777">
        <w:trPr>
          <w:trHeight w:val="20"/>
          <w:jc w:val="center"/>
        </w:trPr>
        <w:tc>
          <w:tcPr>
            <w:tcW w:w="1186" w:type="pct"/>
          </w:tcPr>
          <w:p w14:paraId="628CDACD" w14:textId="77777777" w:rsidR="003F3015" w:rsidRPr="00154474" w:rsidRDefault="0098421C">
            <w:pPr>
              <w:pStyle w:val="BodyText"/>
              <w:ind w:left="90"/>
              <w:jc w:val="left"/>
              <w:rPr>
                <w:rFonts w:ascii="Arial" w:hAnsi="Arial" w:cs="Arial"/>
                <w:bCs/>
                <w:sz w:val="20"/>
                <w:szCs w:val="20"/>
                <w:lang w:val="en-GB" w:eastAsia="en-US"/>
              </w:rPr>
            </w:pPr>
            <w:r w:rsidRPr="00154474">
              <w:rPr>
                <w:rFonts w:ascii="Arial" w:hAnsi="Arial" w:cs="Arial"/>
                <w:bCs/>
                <w:sz w:val="20"/>
                <w:szCs w:val="20"/>
                <w:lang w:val="en-GB" w:eastAsia="en-US"/>
              </w:rPr>
              <w:t xml:space="preserve">Title of the Manuscript: </w:t>
            </w:r>
          </w:p>
        </w:tc>
        <w:tc>
          <w:tcPr>
            <w:tcW w:w="3814" w:type="pct"/>
          </w:tcPr>
          <w:p w14:paraId="50B2DDDD" w14:textId="2E6F48FB" w:rsidR="003F3015" w:rsidRPr="00154474" w:rsidRDefault="002F175A">
            <w:pPr>
              <w:pStyle w:val="NormalWeb"/>
              <w:spacing w:before="0" w:beforeAutospacing="0" w:after="0" w:afterAutospacing="0"/>
              <w:rPr>
                <w:rFonts w:ascii="Arial" w:hAnsi="Arial" w:cs="Arial"/>
                <w:b/>
                <w:sz w:val="20"/>
                <w:szCs w:val="20"/>
                <w:lang w:val="en-GB"/>
              </w:rPr>
            </w:pPr>
            <w:r w:rsidRPr="00154474">
              <w:rPr>
                <w:rFonts w:ascii="Arial" w:hAnsi="Arial" w:cs="Arial"/>
                <w:b/>
                <w:sz w:val="20"/>
                <w:szCs w:val="20"/>
                <w:lang w:val="en-GB"/>
              </w:rPr>
              <w:t>Institutional Gender Inequality and Fertility Time Across Countries</w:t>
            </w:r>
          </w:p>
        </w:tc>
      </w:tr>
      <w:tr w:rsidR="003F3015" w:rsidRPr="00154474" w14:paraId="662A65F1" w14:textId="77777777">
        <w:trPr>
          <w:trHeight w:val="20"/>
          <w:jc w:val="center"/>
        </w:trPr>
        <w:tc>
          <w:tcPr>
            <w:tcW w:w="1186" w:type="pct"/>
          </w:tcPr>
          <w:p w14:paraId="189ACC68" w14:textId="77777777" w:rsidR="003F3015" w:rsidRPr="00154474" w:rsidRDefault="0098421C">
            <w:pPr>
              <w:pStyle w:val="BodyText"/>
              <w:ind w:left="90"/>
              <w:jc w:val="left"/>
              <w:rPr>
                <w:rFonts w:ascii="Arial" w:hAnsi="Arial" w:cs="Arial"/>
                <w:bCs/>
                <w:sz w:val="20"/>
                <w:szCs w:val="20"/>
                <w:lang w:val="en-GB" w:eastAsia="en-US"/>
              </w:rPr>
            </w:pPr>
            <w:r w:rsidRPr="00154474">
              <w:rPr>
                <w:rFonts w:ascii="Arial" w:hAnsi="Arial" w:cs="Arial"/>
                <w:bCs/>
                <w:sz w:val="20"/>
                <w:szCs w:val="20"/>
                <w:lang w:val="en-GB" w:eastAsia="en-US"/>
              </w:rPr>
              <w:t>Type of the Article</w:t>
            </w:r>
          </w:p>
        </w:tc>
        <w:tc>
          <w:tcPr>
            <w:tcW w:w="3814" w:type="pct"/>
          </w:tcPr>
          <w:p w14:paraId="05A06676" w14:textId="77777777" w:rsidR="003F3015" w:rsidRPr="00154474" w:rsidRDefault="0098421C">
            <w:pPr>
              <w:pStyle w:val="NormalWeb"/>
              <w:spacing w:before="0" w:beforeAutospacing="0" w:after="0" w:afterAutospacing="0"/>
              <w:rPr>
                <w:rFonts w:ascii="Arial" w:hAnsi="Arial" w:cs="Arial"/>
                <w:b/>
                <w:sz w:val="20"/>
                <w:szCs w:val="20"/>
                <w:lang w:val="en-GB"/>
              </w:rPr>
            </w:pPr>
            <w:r w:rsidRPr="00154474">
              <w:rPr>
                <w:rFonts w:ascii="Arial" w:hAnsi="Arial" w:cs="Arial"/>
                <w:b/>
                <w:sz w:val="20"/>
                <w:szCs w:val="20"/>
                <w:lang w:val="en-GB"/>
              </w:rPr>
              <w:t>Research Article</w:t>
            </w:r>
          </w:p>
          <w:p w14:paraId="75876494" w14:textId="77777777" w:rsidR="003F3015" w:rsidRPr="00154474" w:rsidRDefault="003F3015">
            <w:pPr>
              <w:pStyle w:val="NormalWeb"/>
              <w:spacing w:before="0" w:beforeAutospacing="0" w:after="0" w:afterAutospacing="0"/>
              <w:rPr>
                <w:rFonts w:ascii="Arial" w:hAnsi="Arial" w:cs="Arial"/>
                <w:b/>
                <w:sz w:val="20"/>
                <w:szCs w:val="20"/>
                <w:lang w:val="en-GB"/>
              </w:rPr>
            </w:pPr>
          </w:p>
        </w:tc>
      </w:tr>
    </w:tbl>
    <w:p w14:paraId="6725B1DF" w14:textId="77777777" w:rsidR="003F3015" w:rsidRPr="00154474" w:rsidRDefault="003F3015">
      <w:pPr>
        <w:jc w:val="both"/>
        <w:rPr>
          <w:rFonts w:ascii="Arial" w:eastAsia="MS Mincho" w:hAnsi="Arial" w:cs="Arial"/>
          <w:sz w:val="20"/>
          <w:szCs w:val="20"/>
          <w:lang w:val="en-GB" w:eastAsia="x-none"/>
        </w:rPr>
      </w:pPr>
    </w:p>
    <w:p w14:paraId="2C259B38" w14:textId="77777777" w:rsidR="003F3015" w:rsidRPr="00154474" w:rsidRDefault="0098421C">
      <w:pPr>
        <w:jc w:val="both"/>
        <w:rPr>
          <w:rFonts w:ascii="Arial" w:eastAsia="MS Mincho" w:hAnsi="Arial" w:cs="Arial"/>
          <w:b/>
          <w:sz w:val="20"/>
          <w:szCs w:val="20"/>
          <w:u w:val="single"/>
          <w:lang w:val="en-GB" w:eastAsia="x-none"/>
        </w:rPr>
      </w:pPr>
      <w:r w:rsidRPr="00154474">
        <w:rPr>
          <w:rFonts w:ascii="Arial" w:eastAsia="MS Mincho" w:hAnsi="Arial" w:cs="Arial"/>
          <w:b/>
          <w:sz w:val="20"/>
          <w:szCs w:val="20"/>
          <w:highlight w:val="yellow"/>
          <w:u w:val="single"/>
          <w:lang w:val="en-GB" w:eastAsia="x-none"/>
        </w:rPr>
        <w:t>PART 1 (Importance of the manuscript)</w:t>
      </w:r>
      <w:r w:rsidRPr="00154474">
        <w:rPr>
          <w:rFonts w:ascii="Arial" w:eastAsia="MS Mincho" w:hAnsi="Arial" w:cs="Arial"/>
          <w:b/>
          <w:sz w:val="20"/>
          <w:szCs w:val="20"/>
          <w:u w:val="single"/>
          <w:lang w:val="en-GB" w:eastAsia="x-none"/>
        </w:rPr>
        <w:t xml:space="preserve"> </w:t>
      </w:r>
    </w:p>
    <w:p w14:paraId="39C079B4" w14:textId="77777777" w:rsidR="003F3015" w:rsidRPr="00154474" w:rsidRDefault="003F3015">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3F3015" w:rsidRPr="00154474" w14:paraId="196339D8" w14:textId="77777777">
        <w:trPr>
          <w:trHeight w:val="20"/>
          <w:jc w:val="center"/>
        </w:trPr>
        <w:tc>
          <w:tcPr>
            <w:tcW w:w="1666" w:type="pct"/>
            <w:noWrap/>
          </w:tcPr>
          <w:p w14:paraId="2809B75F" w14:textId="77777777" w:rsidR="003F3015" w:rsidRPr="00154474" w:rsidRDefault="003F3015">
            <w:pPr>
              <w:keepNext/>
              <w:outlineLvl w:val="1"/>
              <w:rPr>
                <w:rFonts w:ascii="Arial" w:eastAsia="MS Mincho" w:hAnsi="Arial" w:cs="Arial"/>
                <w:b/>
                <w:bCs/>
                <w:sz w:val="20"/>
                <w:szCs w:val="20"/>
                <w:lang w:val="en-GB"/>
              </w:rPr>
            </w:pPr>
          </w:p>
        </w:tc>
        <w:tc>
          <w:tcPr>
            <w:tcW w:w="1667" w:type="pct"/>
            <w:hideMark/>
          </w:tcPr>
          <w:p w14:paraId="17CC8E35" w14:textId="77777777" w:rsidR="003F3015" w:rsidRPr="00154474" w:rsidRDefault="0098421C">
            <w:pPr>
              <w:keepNext/>
              <w:outlineLvl w:val="1"/>
              <w:rPr>
                <w:rFonts w:ascii="Arial" w:eastAsia="MS Mincho" w:hAnsi="Arial" w:cs="Arial"/>
                <w:b/>
                <w:bCs/>
                <w:sz w:val="20"/>
                <w:szCs w:val="20"/>
                <w:lang w:val="en-GB"/>
              </w:rPr>
            </w:pPr>
            <w:r w:rsidRPr="00154474">
              <w:rPr>
                <w:rFonts w:ascii="Arial" w:eastAsia="MS Mincho" w:hAnsi="Arial" w:cs="Arial"/>
                <w:b/>
                <w:bCs/>
                <w:sz w:val="20"/>
                <w:szCs w:val="20"/>
                <w:lang w:val="en-GB"/>
              </w:rPr>
              <w:t>Comments of the Reviewers</w:t>
            </w:r>
          </w:p>
        </w:tc>
        <w:tc>
          <w:tcPr>
            <w:tcW w:w="1667" w:type="pct"/>
          </w:tcPr>
          <w:p w14:paraId="1D7840CD" w14:textId="77777777" w:rsidR="003F3015" w:rsidRPr="00154474" w:rsidRDefault="0098421C">
            <w:pPr>
              <w:spacing w:after="160" w:line="256" w:lineRule="auto"/>
              <w:rPr>
                <w:rFonts w:ascii="Arial" w:eastAsia="Calibri" w:hAnsi="Arial" w:cs="Arial"/>
                <w:kern w:val="2"/>
                <w:sz w:val="20"/>
                <w:szCs w:val="20"/>
                <w:lang w:val="en-GB"/>
              </w:rPr>
            </w:pPr>
            <w:r w:rsidRPr="00154474">
              <w:rPr>
                <w:rFonts w:ascii="Arial" w:eastAsia="Calibri" w:hAnsi="Arial" w:cs="Arial"/>
                <w:b/>
                <w:kern w:val="2"/>
                <w:sz w:val="20"/>
                <w:szCs w:val="20"/>
                <w:lang w:val="en-GB"/>
              </w:rPr>
              <w:t>Author’s Feedback</w:t>
            </w:r>
            <w:r w:rsidRPr="00154474">
              <w:rPr>
                <w:rFonts w:ascii="Arial" w:eastAsia="Calibri" w:hAnsi="Arial" w:cs="Arial"/>
                <w:kern w:val="2"/>
                <w:sz w:val="20"/>
                <w:szCs w:val="20"/>
                <w:lang w:val="en-GB"/>
              </w:rPr>
              <w:t xml:space="preserve"> </w:t>
            </w:r>
          </w:p>
          <w:p w14:paraId="295ABF22" w14:textId="77777777" w:rsidR="003F3015" w:rsidRPr="00154474" w:rsidRDefault="003F3015">
            <w:pPr>
              <w:keepNext/>
              <w:outlineLvl w:val="1"/>
              <w:rPr>
                <w:rFonts w:ascii="Arial" w:eastAsia="MS Mincho" w:hAnsi="Arial" w:cs="Arial"/>
                <w:bCs/>
                <w:sz w:val="20"/>
                <w:szCs w:val="20"/>
                <w:lang w:val="en-GB"/>
              </w:rPr>
            </w:pPr>
          </w:p>
        </w:tc>
      </w:tr>
      <w:tr w:rsidR="003F3015" w:rsidRPr="00154474" w14:paraId="6F626A84" w14:textId="77777777">
        <w:trPr>
          <w:trHeight w:val="20"/>
          <w:jc w:val="center"/>
        </w:trPr>
        <w:tc>
          <w:tcPr>
            <w:tcW w:w="1666" w:type="pct"/>
            <w:noWrap/>
            <w:hideMark/>
          </w:tcPr>
          <w:p w14:paraId="0EAED9AE" w14:textId="77777777" w:rsidR="003F3015" w:rsidRPr="00154474" w:rsidRDefault="0098421C">
            <w:pPr>
              <w:rPr>
                <w:rFonts w:ascii="Arial" w:hAnsi="Arial" w:cs="Arial"/>
                <w:bCs/>
                <w:sz w:val="20"/>
                <w:szCs w:val="20"/>
                <w:lang w:val="en-GB"/>
              </w:rPr>
            </w:pPr>
            <w:r w:rsidRPr="00154474">
              <w:rPr>
                <w:rFonts w:ascii="Arial" w:hAnsi="Arial" w:cs="Arial"/>
                <w:b/>
                <w:bCs/>
                <w:sz w:val="20"/>
                <w:szCs w:val="20"/>
                <w:lang w:val="en-GB"/>
              </w:rPr>
              <w:t>Please write a few sentences regarding the importance of this manuscript for the scientific community.</w:t>
            </w:r>
            <w:r w:rsidRPr="00154474">
              <w:rPr>
                <w:rFonts w:ascii="Arial" w:hAnsi="Arial" w:cs="Arial"/>
                <w:bCs/>
                <w:sz w:val="20"/>
                <w:szCs w:val="20"/>
                <w:lang w:val="en-GB"/>
              </w:rPr>
              <w:t xml:space="preserve"> A minimum of 3-4 sentences may </w:t>
            </w:r>
          </w:p>
          <w:p w14:paraId="64E1A341" w14:textId="77777777" w:rsidR="003F3015" w:rsidRPr="00154474" w:rsidRDefault="0098421C">
            <w:pPr>
              <w:rPr>
                <w:rFonts w:ascii="Arial" w:eastAsia="MS Mincho" w:hAnsi="Arial" w:cs="Arial"/>
                <w:bCs/>
                <w:sz w:val="20"/>
                <w:szCs w:val="20"/>
                <w:lang w:val="en-GB"/>
              </w:rPr>
            </w:pPr>
            <w:r w:rsidRPr="00154474">
              <w:rPr>
                <w:rFonts w:ascii="Arial" w:hAnsi="Arial" w:cs="Arial"/>
                <w:bCs/>
                <w:sz w:val="20"/>
                <w:szCs w:val="20"/>
                <w:lang w:val="en-GB"/>
              </w:rPr>
              <w:t>be required for this part.</w:t>
            </w:r>
          </w:p>
        </w:tc>
        <w:tc>
          <w:tcPr>
            <w:tcW w:w="1667" w:type="pct"/>
          </w:tcPr>
          <w:p w14:paraId="3F40D38C" w14:textId="12B3CEFC" w:rsidR="003F3015" w:rsidRPr="00154474" w:rsidRDefault="0013305E">
            <w:pPr>
              <w:contextualSpacing/>
              <w:rPr>
                <w:rFonts w:ascii="Arial" w:hAnsi="Arial" w:cs="Arial"/>
                <w:b/>
                <w:bCs/>
                <w:sz w:val="20"/>
                <w:szCs w:val="20"/>
                <w:lang w:val="en-GB"/>
              </w:rPr>
            </w:pPr>
            <w:r w:rsidRPr="00154474">
              <w:rPr>
                <w:rFonts w:ascii="Arial" w:hAnsi="Arial" w:cs="Arial"/>
                <w:b/>
                <w:bCs/>
                <w:sz w:val="20"/>
                <w:szCs w:val="20"/>
                <w:lang w:val="en-GB"/>
              </w:rPr>
              <w:t>This manuscript is important for all as it helps to understand the situation of women that how first birth is affecting the women and its workforce and how it will affect the fertility in present and coming future</w:t>
            </w:r>
          </w:p>
        </w:tc>
        <w:tc>
          <w:tcPr>
            <w:tcW w:w="1667" w:type="pct"/>
          </w:tcPr>
          <w:p w14:paraId="35008105" w14:textId="77777777" w:rsidR="003F3015" w:rsidRPr="00154474" w:rsidRDefault="003F3015">
            <w:pPr>
              <w:keepNext/>
              <w:outlineLvl w:val="1"/>
              <w:rPr>
                <w:rFonts w:ascii="Arial" w:eastAsia="MS Mincho" w:hAnsi="Arial" w:cs="Arial"/>
                <w:bCs/>
                <w:sz w:val="20"/>
                <w:szCs w:val="20"/>
                <w:lang w:val="en-GB"/>
              </w:rPr>
            </w:pPr>
          </w:p>
        </w:tc>
      </w:tr>
    </w:tbl>
    <w:p w14:paraId="0286BC7F" w14:textId="77777777" w:rsidR="003F3015" w:rsidRPr="00154474" w:rsidRDefault="003F3015">
      <w:pPr>
        <w:rPr>
          <w:rFonts w:ascii="Arial" w:hAnsi="Arial" w:cs="Arial"/>
          <w:sz w:val="20"/>
          <w:szCs w:val="20"/>
          <w:lang w:val="en-GB"/>
        </w:rPr>
      </w:pPr>
    </w:p>
    <w:p w14:paraId="05FA0C09" w14:textId="77777777" w:rsidR="003F3015" w:rsidRPr="00154474" w:rsidRDefault="0098421C">
      <w:pPr>
        <w:keepNext/>
        <w:outlineLvl w:val="1"/>
        <w:rPr>
          <w:rFonts w:ascii="Arial" w:eastAsia="MS Mincho" w:hAnsi="Arial" w:cs="Arial"/>
          <w:b/>
          <w:bCs/>
          <w:sz w:val="20"/>
          <w:szCs w:val="20"/>
          <w:highlight w:val="yellow"/>
          <w:u w:val="single"/>
          <w:lang w:val="en-GB"/>
        </w:rPr>
      </w:pPr>
      <w:r w:rsidRPr="00154474">
        <w:rPr>
          <w:rFonts w:ascii="Arial" w:eastAsia="MS Mincho" w:hAnsi="Arial" w:cs="Arial"/>
          <w:b/>
          <w:bCs/>
          <w:sz w:val="20"/>
          <w:szCs w:val="20"/>
          <w:highlight w:val="yellow"/>
          <w:u w:val="single"/>
          <w:lang w:val="en-GB"/>
        </w:rPr>
        <w:t>PART 2.1 (Objective Evaluation)</w:t>
      </w:r>
    </w:p>
    <w:p w14:paraId="64AC7C14" w14:textId="77777777" w:rsidR="003F3015" w:rsidRPr="00154474" w:rsidRDefault="003F301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F3015" w:rsidRPr="00154474" w14:paraId="3773F559" w14:textId="77777777">
        <w:trPr>
          <w:trHeight w:val="20"/>
          <w:jc w:val="center"/>
        </w:trPr>
        <w:tc>
          <w:tcPr>
            <w:tcW w:w="1666" w:type="pct"/>
            <w:noWrap/>
          </w:tcPr>
          <w:p w14:paraId="4820EEB0" w14:textId="77777777" w:rsidR="003F3015" w:rsidRPr="00154474" w:rsidRDefault="003F3015">
            <w:pPr>
              <w:keepNext/>
              <w:outlineLvl w:val="1"/>
              <w:rPr>
                <w:rFonts w:ascii="Arial" w:eastAsia="MS Mincho" w:hAnsi="Arial" w:cs="Arial"/>
                <w:b/>
                <w:bCs/>
                <w:sz w:val="20"/>
                <w:szCs w:val="20"/>
                <w:lang w:val="en-GB"/>
              </w:rPr>
            </w:pPr>
          </w:p>
        </w:tc>
        <w:tc>
          <w:tcPr>
            <w:tcW w:w="1667" w:type="pct"/>
            <w:hideMark/>
          </w:tcPr>
          <w:p w14:paraId="3271A1EA" w14:textId="77777777" w:rsidR="003F3015" w:rsidRPr="00154474" w:rsidRDefault="0098421C">
            <w:pPr>
              <w:keepNext/>
              <w:outlineLvl w:val="1"/>
              <w:rPr>
                <w:rFonts w:ascii="Arial" w:eastAsia="MS Mincho" w:hAnsi="Arial" w:cs="Arial"/>
                <w:b/>
                <w:bCs/>
                <w:sz w:val="20"/>
                <w:szCs w:val="20"/>
                <w:lang w:val="en-GB"/>
              </w:rPr>
            </w:pPr>
            <w:r w:rsidRPr="00154474">
              <w:rPr>
                <w:rFonts w:ascii="Arial" w:eastAsia="MS Mincho" w:hAnsi="Arial" w:cs="Arial"/>
                <w:b/>
                <w:bCs/>
                <w:sz w:val="20"/>
                <w:szCs w:val="20"/>
                <w:lang w:val="en-GB"/>
              </w:rPr>
              <w:t>Rating of the Reviewers</w:t>
            </w:r>
          </w:p>
        </w:tc>
        <w:tc>
          <w:tcPr>
            <w:tcW w:w="1667" w:type="pct"/>
            <w:hideMark/>
          </w:tcPr>
          <w:p w14:paraId="4C5D6EE4" w14:textId="77777777" w:rsidR="003F3015" w:rsidRPr="00154474" w:rsidRDefault="0098421C">
            <w:pPr>
              <w:spacing w:after="160" w:line="256" w:lineRule="auto"/>
              <w:rPr>
                <w:rFonts w:ascii="Arial" w:hAnsi="Arial" w:cs="Arial"/>
                <w:b/>
                <w:sz w:val="20"/>
                <w:szCs w:val="20"/>
                <w:lang w:val="en-GB"/>
              </w:rPr>
            </w:pPr>
            <w:r w:rsidRPr="00154474">
              <w:rPr>
                <w:rFonts w:ascii="Arial" w:eastAsia="Calibri" w:hAnsi="Arial" w:cs="Arial"/>
                <w:b/>
                <w:kern w:val="2"/>
                <w:sz w:val="20"/>
                <w:szCs w:val="20"/>
                <w:lang w:val="en-GB"/>
              </w:rPr>
              <w:t>Author’s Feedback</w:t>
            </w:r>
            <w:r w:rsidRPr="00154474">
              <w:rPr>
                <w:rFonts w:ascii="Arial" w:eastAsia="Calibri" w:hAnsi="Arial" w:cs="Arial"/>
                <w:kern w:val="2"/>
                <w:sz w:val="20"/>
                <w:szCs w:val="20"/>
                <w:lang w:val="en-GB"/>
              </w:rPr>
              <w:t xml:space="preserve"> </w:t>
            </w:r>
          </w:p>
        </w:tc>
      </w:tr>
      <w:tr w:rsidR="003F3015" w:rsidRPr="00154474" w14:paraId="347FC876" w14:textId="77777777">
        <w:trPr>
          <w:trHeight w:val="20"/>
          <w:jc w:val="center"/>
        </w:trPr>
        <w:tc>
          <w:tcPr>
            <w:tcW w:w="1666" w:type="pct"/>
            <w:noWrap/>
            <w:hideMark/>
          </w:tcPr>
          <w:p w14:paraId="76982CF9" w14:textId="77777777" w:rsidR="003F3015" w:rsidRPr="00154474" w:rsidRDefault="0098421C">
            <w:pPr>
              <w:rPr>
                <w:rFonts w:ascii="Arial" w:hAnsi="Arial" w:cs="Arial"/>
                <w:b/>
                <w:bCs/>
                <w:sz w:val="20"/>
                <w:szCs w:val="20"/>
                <w:lang w:val="en-GB"/>
              </w:rPr>
            </w:pPr>
            <w:r w:rsidRPr="00154474">
              <w:rPr>
                <w:rFonts w:ascii="Arial" w:hAnsi="Arial" w:cs="Arial"/>
                <w:b/>
                <w:bCs/>
                <w:sz w:val="20"/>
                <w:szCs w:val="20"/>
                <w:lang w:val="en-GB"/>
              </w:rPr>
              <w:t xml:space="preserve">1. Is the title clear and appropriate for the study? </w:t>
            </w:r>
          </w:p>
          <w:p w14:paraId="47023DE6" w14:textId="77777777" w:rsidR="003F3015" w:rsidRPr="00154474" w:rsidRDefault="0098421C">
            <w:pPr>
              <w:rPr>
                <w:rFonts w:ascii="Arial" w:hAnsi="Arial" w:cs="Arial"/>
                <w:color w:val="404040"/>
                <w:sz w:val="20"/>
                <w:szCs w:val="20"/>
                <w:shd w:val="clear" w:color="auto" w:fill="FFFFFF"/>
                <w:lang w:val="en-GB"/>
              </w:rPr>
            </w:pPr>
            <w:r w:rsidRPr="00154474">
              <w:rPr>
                <w:rFonts w:ascii="Arial" w:hAnsi="Arial" w:cs="Arial"/>
                <w:color w:val="404040"/>
                <w:sz w:val="20"/>
                <w:szCs w:val="20"/>
                <w:shd w:val="clear" w:color="auto" w:fill="FFFFFF"/>
                <w:lang w:val="en-GB"/>
              </w:rPr>
              <w:t xml:space="preserve">Rating Scale: </w:t>
            </w:r>
          </w:p>
          <w:p w14:paraId="3C0D7AB2" w14:textId="77777777" w:rsidR="003F3015" w:rsidRPr="00154474" w:rsidRDefault="0098421C">
            <w:pPr>
              <w:rPr>
                <w:rFonts w:ascii="Arial" w:hAnsi="Arial" w:cs="Arial"/>
                <w:sz w:val="20"/>
                <w:szCs w:val="20"/>
                <w:u w:val="single"/>
                <w:lang w:val="en-GB"/>
              </w:rPr>
            </w:pPr>
            <w:r w:rsidRPr="0015447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28C5D8" w14:textId="2310ED20" w:rsidR="003F3015" w:rsidRPr="00154474" w:rsidRDefault="00A77C16">
            <w:pPr>
              <w:ind w:left="360"/>
              <w:rPr>
                <w:rFonts w:ascii="Arial" w:hAnsi="Arial" w:cs="Arial"/>
                <w:b/>
                <w:bCs/>
                <w:sz w:val="20"/>
                <w:szCs w:val="20"/>
                <w:lang w:val="en-GB"/>
              </w:rPr>
            </w:pPr>
            <w:r w:rsidRPr="00154474">
              <w:rPr>
                <w:rFonts w:ascii="Arial" w:hAnsi="Arial" w:cs="Arial"/>
                <w:b/>
                <w:bCs/>
                <w:sz w:val="20"/>
                <w:szCs w:val="20"/>
                <w:lang w:val="en-GB"/>
              </w:rPr>
              <w:t>2</w:t>
            </w:r>
          </w:p>
        </w:tc>
        <w:tc>
          <w:tcPr>
            <w:tcW w:w="1667" w:type="pct"/>
          </w:tcPr>
          <w:p w14:paraId="733ADEBC" w14:textId="6B274214" w:rsidR="003F3015" w:rsidRPr="00154474" w:rsidRDefault="00A77C16">
            <w:pPr>
              <w:keepNext/>
              <w:outlineLvl w:val="1"/>
              <w:rPr>
                <w:rFonts w:ascii="Arial" w:eastAsia="MS Mincho" w:hAnsi="Arial" w:cs="Arial"/>
                <w:bCs/>
                <w:sz w:val="20"/>
                <w:szCs w:val="20"/>
                <w:lang w:val="en-GB"/>
              </w:rPr>
            </w:pPr>
            <w:r w:rsidRPr="00154474">
              <w:rPr>
                <w:rFonts w:ascii="Arial" w:eastAsia="MS Mincho" w:hAnsi="Arial" w:cs="Arial"/>
                <w:bCs/>
                <w:sz w:val="20"/>
                <w:szCs w:val="20"/>
                <w:lang w:val="en-GB"/>
              </w:rPr>
              <w:t>Clarity in which continent we are covering here</w:t>
            </w:r>
          </w:p>
        </w:tc>
      </w:tr>
      <w:tr w:rsidR="003F3015" w:rsidRPr="00154474" w14:paraId="5F6604B2" w14:textId="77777777">
        <w:trPr>
          <w:trHeight w:val="20"/>
          <w:jc w:val="center"/>
        </w:trPr>
        <w:tc>
          <w:tcPr>
            <w:tcW w:w="1666" w:type="pct"/>
            <w:noWrap/>
            <w:hideMark/>
          </w:tcPr>
          <w:p w14:paraId="253A1B94" w14:textId="77777777" w:rsidR="003F3015" w:rsidRPr="00154474" w:rsidRDefault="0098421C">
            <w:pPr>
              <w:keepNext/>
              <w:outlineLvl w:val="1"/>
              <w:rPr>
                <w:rFonts w:ascii="Arial" w:eastAsia="MS Mincho" w:hAnsi="Arial" w:cs="Arial"/>
                <w:b/>
                <w:bCs/>
                <w:sz w:val="20"/>
                <w:szCs w:val="20"/>
                <w:lang w:val="en-GB"/>
              </w:rPr>
            </w:pPr>
            <w:r w:rsidRPr="00154474">
              <w:rPr>
                <w:rFonts w:ascii="Arial" w:eastAsia="MS Mincho" w:hAnsi="Arial" w:cs="Arial"/>
                <w:b/>
                <w:bCs/>
                <w:sz w:val="20"/>
                <w:szCs w:val="20"/>
                <w:lang w:val="en-GB"/>
              </w:rPr>
              <w:t xml:space="preserve">2. Is the abstract of the article comprehensive? </w:t>
            </w:r>
          </w:p>
          <w:p w14:paraId="4140C5E5" w14:textId="77777777" w:rsidR="003F3015" w:rsidRPr="00154474" w:rsidRDefault="0098421C">
            <w:pPr>
              <w:rPr>
                <w:rFonts w:ascii="Arial" w:hAnsi="Arial" w:cs="Arial"/>
                <w:color w:val="404040"/>
                <w:sz w:val="20"/>
                <w:szCs w:val="20"/>
                <w:shd w:val="clear" w:color="auto" w:fill="FFFFFF"/>
                <w:lang w:val="en-GB"/>
              </w:rPr>
            </w:pPr>
            <w:r w:rsidRPr="00154474">
              <w:rPr>
                <w:rFonts w:ascii="Arial" w:hAnsi="Arial" w:cs="Arial"/>
                <w:color w:val="404040"/>
                <w:sz w:val="20"/>
                <w:szCs w:val="20"/>
                <w:shd w:val="clear" w:color="auto" w:fill="FFFFFF"/>
                <w:lang w:val="en-GB"/>
              </w:rPr>
              <w:t xml:space="preserve">Rating Scale: </w:t>
            </w:r>
          </w:p>
          <w:p w14:paraId="6CF4C6D1" w14:textId="77777777" w:rsidR="003F3015" w:rsidRPr="00154474" w:rsidRDefault="0098421C">
            <w:pPr>
              <w:rPr>
                <w:rFonts w:ascii="Arial" w:hAnsi="Arial" w:cs="Arial"/>
                <w:sz w:val="20"/>
                <w:szCs w:val="20"/>
                <w:lang w:val="en-GB"/>
              </w:rPr>
            </w:pPr>
            <w:r w:rsidRPr="0015447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7C3DF6" w14:textId="63C6E215" w:rsidR="003F3015" w:rsidRPr="00154474" w:rsidRDefault="00A77C16">
            <w:pPr>
              <w:ind w:left="360"/>
              <w:rPr>
                <w:rFonts w:ascii="Arial" w:hAnsi="Arial" w:cs="Arial"/>
                <w:b/>
                <w:bCs/>
                <w:sz w:val="20"/>
                <w:szCs w:val="20"/>
                <w:lang w:val="en-GB"/>
              </w:rPr>
            </w:pPr>
            <w:r w:rsidRPr="00154474">
              <w:rPr>
                <w:rFonts w:ascii="Arial" w:hAnsi="Arial" w:cs="Arial"/>
                <w:b/>
                <w:bCs/>
                <w:sz w:val="20"/>
                <w:szCs w:val="20"/>
                <w:lang w:val="en-GB"/>
              </w:rPr>
              <w:t>3</w:t>
            </w:r>
          </w:p>
        </w:tc>
        <w:tc>
          <w:tcPr>
            <w:tcW w:w="1667" w:type="pct"/>
          </w:tcPr>
          <w:p w14:paraId="0A61A790" w14:textId="3B582C52" w:rsidR="003F3015" w:rsidRPr="00154474" w:rsidRDefault="00764A0B">
            <w:pPr>
              <w:keepNext/>
              <w:outlineLvl w:val="1"/>
              <w:rPr>
                <w:rFonts w:ascii="Arial" w:eastAsia="MS Mincho" w:hAnsi="Arial" w:cs="Arial"/>
                <w:bCs/>
                <w:sz w:val="20"/>
                <w:szCs w:val="20"/>
                <w:lang w:val="en-GB"/>
              </w:rPr>
            </w:pPr>
            <w:r w:rsidRPr="00154474">
              <w:rPr>
                <w:rFonts w:ascii="Arial" w:eastAsia="MS Mincho" w:hAnsi="Arial" w:cs="Arial"/>
                <w:bCs/>
                <w:sz w:val="20"/>
                <w:szCs w:val="20"/>
                <w:lang w:val="en-GB"/>
              </w:rPr>
              <w:t>Thank you</w:t>
            </w:r>
          </w:p>
        </w:tc>
      </w:tr>
      <w:tr w:rsidR="003F3015" w:rsidRPr="00154474" w14:paraId="555D4E5A" w14:textId="77777777">
        <w:trPr>
          <w:trHeight w:val="20"/>
          <w:jc w:val="center"/>
        </w:trPr>
        <w:tc>
          <w:tcPr>
            <w:tcW w:w="1666" w:type="pct"/>
            <w:noWrap/>
            <w:hideMark/>
          </w:tcPr>
          <w:p w14:paraId="67CF0225" w14:textId="77777777" w:rsidR="003F3015" w:rsidRPr="00154474" w:rsidRDefault="0098421C">
            <w:pPr>
              <w:keepNext/>
              <w:outlineLvl w:val="1"/>
              <w:rPr>
                <w:rFonts w:ascii="Arial" w:eastAsia="MS Mincho" w:hAnsi="Arial" w:cs="Arial"/>
                <w:b/>
                <w:bCs/>
                <w:sz w:val="20"/>
                <w:szCs w:val="20"/>
                <w:lang w:val="en-GB" w:eastAsia="x-none"/>
              </w:rPr>
            </w:pPr>
            <w:r w:rsidRPr="00154474">
              <w:rPr>
                <w:rFonts w:ascii="Arial" w:eastAsia="MS Mincho" w:hAnsi="Arial" w:cs="Arial"/>
                <w:b/>
                <w:bCs/>
                <w:sz w:val="20"/>
                <w:szCs w:val="20"/>
                <w:lang w:val="en-GB" w:eastAsia="x-none"/>
              </w:rPr>
              <w:t>3. Are the keywords appropriate and useful?</w:t>
            </w:r>
          </w:p>
          <w:p w14:paraId="0B922B59" w14:textId="77777777" w:rsidR="003F3015" w:rsidRPr="00154474" w:rsidRDefault="0098421C">
            <w:pPr>
              <w:rPr>
                <w:rFonts w:ascii="Arial" w:hAnsi="Arial" w:cs="Arial"/>
                <w:color w:val="404040"/>
                <w:sz w:val="20"/>
                <w:szCs w:val="20"/>
                <w:shd w:val="clear" w:color="auto" w:fill="FFFFFF"/>
                <w:lang w:val="en-GB"/>
              </w:rPr>
            </w:pPr>
            <w:r w:rsidRPr="00154474">
              <w:rPr>
                <w:rFonts w:ascii="Arial" w:hAnsi="Arial" w:cs="Arial"/>
                <w:color w:val="404040"/>
                <w:sz w:val="20"/>
                <w:szCs w:val="20"/>
                <w:shd w:val="clear" w:color="auto" w:fill="FFFFFF"/>
                <w:lang w:val="en-GB"/>
              </w:rPr>
              <w:t xml:space="preserve">Rating Scale: </w:t>
            </w:r>
          </w:p>
          <w:p w14:paraId="0195AA03" w14:textId="77777777" w:rsidR="003F3015" w:rsidRPr="00154474" w:rsidRDefault="0098421C">
            <w:pPr>
              <w:rPr>
                <w:rFonts w:ascii="Arial" w:hAnsi="Arial" w:cs="Arial"/>
                <w:sz w:val="20"/>
                <w:szCs w:val="20"/>
                <w:lang w:val="en-GB" w:eastAsia="x-none"/>
              </w:rPr>
            </w:pPr>
            <w:r w:rsidRPr="0015447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51992A" w14:textId="77777777" w:rsidR="003F3015" w:rsidRPr="00154474" w:rsidRDefault="00A77C16">
            <w:pPr>
              <w:ind w:left="360"/>
              <w:rPr>
                <w:rFonts w:ascii="Arial" w:hAnsi="Arial" w:cs="Arial"/>
                <w:b/>
                <w:bCs/>
                <w:sz w:val="20"/>
                <w:szCs w:val="20"/>
                <w:lang w:val="en-GB"/>
              </w:rPr>
            </w:pPr>
            <w:r w:rsidRPr="00154474">
              <w:rPr>
                <w:rFonts w:ascii="Arial" w:hAnsi="Arial" w:cs="Arial"/>
                <w:b/>
                <w:bCs/>
                <w:sz w:val="20"/>
                <w:szCs w:val="20"/>
                <w:lang w:val="en-GB"/>
              </w:rPr>
              <w:t>2</w:t>
            </w:r>
          </w:p>
          <w:p w14:paraId="65A7DCCD" w14:textId="0E6DA6FE" w:rsidR="00655A35" w:rsidRPr="00154474" w:rsidRDefault="00655A35">
            <w:pPr>
              <w:ind w:left="360"/>
              <w:rPr>
                <w:rFonts w:ascii="Arial" w:hAnsi="Arial" w:cs="Arial"/>
                <w:b/>
                <w:bCs/>
                <w:sz w:val="20"/>
                <w:szCs w:val="20"/>
                <w:lang w:val="en-GB"/>
              </w:rPr>
            </w:pPr>
            <w:r w:rsidRPr="00154474">
              <w:rPr>
                <w:rFonts w:ascii="Arial" w:eastAsia="MS Mincho" w:hAnsi="Arial" w:cs="Arial"/>
                <w:bCs/>
                <w:sz w:val="20"/>
                <w:szCs w:val="20"/>
                <w:lang w:val="en-GB"/>
              </w:rPr>
              <w:t>No as it does not cover the overall theme of the paper</w:t>
            </w:r>
          </w:p>
        </w:tc>
        <w:tc>
          <w:tcPr>
            <w:tcW w:w="1667" w:type="pct"/>
          </w:tcPr>
          <w:p w14:paraId="0D2A718A" w14:textId="77777777" w:rsidR="004D214E" w:rsidRPr="00154474" w:rsidRDefault="004D214E" w:rsidP="004D214E">
            <w:pPr>
              <w:keepNext/>
              <w:outlineLvl w:val="1"/>
              <w:rPr>
                <w:rFonts w:ascii="Arial" w:eastAsia="MS Mincho" w:hAnsi="Arial" w:cs="Arial"/>
                <w:bCs/>
                <w:i/>
                <w:sz w:val="20"/>
                <w:szCs w:val="20"/>
              </w:rPr>
            </w:pPr>
            <w:r w:rsidRPr="00154474">
              <w:rPr>
                <w:rFonts w:ascii="Arial" w:eastAsia="MS Mincho" w:hAnsi="Arial" w:cs="Arial"/>
                <w:bCs/>
                <w:i/>
                <w:sz w:val="20"/>
                <w:szCs w:val="20"/>
              </w:rPr>
              <w:t>Keywords: Gender inequality; Fertility timing; Early childbearing; First birth; Human capital; Institutional constraints; Panel fixed effects</w:t>
            </w:r>
          </w:p>
          <w:p w14:paraId="73CE88A6" w14:textId="52A9E2A0" w:rsidR="003F3015" w:rsidRPr="00154474" w:rsidRDefault="003F3015">
            <w:pPr>
              <w:keepNext/>
              <w:outlineLvl w:val="1"/>
              <w:rPr>
                <w:rFonts w:ascii="Arial" w:eastAsia="MS Mincho" w:hAnsi="Arial" w:cs="Arial"/>
                <w:bCs/>
                <w:sz w:val="20"/>
                <w:szCs w:val="20"/>
              </w:rPr>
            </w:pPr>
          </w:p>
        </w:tc>
      </w:tr>
      <w:tr w:rsidR="003F3015" w:rsidRPr="00154474" w14:paraId="4761F5C9" w14:textId="77777777">
        <w:trPr>
          <w:trHeight w:val="20"/>
          <w:jc w:val="center"/>
        </w:trPr>
        <w:tc>
          <w:tcPr>
            <w:tcW w:w="1666" w:type="pct"/>
            <w:noWrap/>
            <w:hideMark/>
          </w:tcPr>
          <w:p w14:paraId="7793AAE2" w14:textId="77777777" w:rsidR="003F3015" w:rsidRPr="00154474" w:rsidRDefault="0098421C">
            <w:pPr>
              <w:keepNext/>
              <w:outlineLvl w:val="1"/>
              <w:rPr>
                <w:rFonts w:ascii="Arial" w:eastAsia="MS Mincho" w:hAnsi="Arial" w:cs="Arial"/>
                <w:b/>
                <w:bCs/>
                <w:sz w:val="20"/>
                <w:szCs w:val="20"/>
                <w:lang w:val="en-GB" w:eastAsia="x-none"/>
              </w:rPr>
            </w:pPr>
            <w:r w:rsidRPr="00154474">
              <w:rPr>
                <w:rFonts w:ascii="Arial" w:eastAsia="MS Mincho" w:hAnsi="Arial" w:cs="Arial"/>
                <w:b/>
                <w:bCs/>
                <w:sz w:val="20"/>
                <w:szCs w:val="20"/>
                <w:lang w:val="en-GB" w:eastAsia="x-none"/>
              </w:rPr>
              <w:t>4. Is the background information of the paper sufficient and well organized?</w:t>
            </w:r>
          </w:p>
          <w:p w14:paraId="770F9849" w14:textId="77777777" w:rsidR="003F3015" w:rsidRPr="00154474" w:rsidRDefault="0098421C">
            <w:pPr>
              <w:rPr>
                <w:rFonts w:ascii="Arial" w:hAnsi="Arial" w:cs="Arial"/>
                <w:color w:val="404040"/>
                <w:sz w:val="20"/>
                <w:szCs w:val="20"/>
                <w:shd w:val="clear" w:color="auto" w:fill="FFFFFF"/>
                <w:lang w:val="en-GB"/>
              </w:rPr>
            </w:pPr>
            <w:r w:rsidRPr="00154474">
              <w:rPr>
                <w:rFonts w:ascii="Arial" w:hAnsi="Arial" w:cs="Arial"/>
                <w:color w:val="404040"/>
                <w:sz w:val="20"/>
                <w:szCs w:val="20"/>
                <w:shd w:val="clear" w:color="auto" w:fill="FFFFFF"/>
                <w:lang w:val="en-GB"/>
              </w:rPr>
              <w:t xml:space="preserve">Rating Scale: </w:t>
            </w:r>
          </w:p>
          <w:p w14:paraId="2C520FD9" w14:textId="77777777" w:rsidR="003F3015" w:rsidRPr="00154474" w:rsidRDefault="0098421C">
            <w:pPr>
              <w:rPr>
                <w:rFonts w:ascii="Arial" w:hAnsi="Arial" w:cs="Arial"/>
                <w:sz w:val="20"/>
                <w:szCs w:val="20"/>
                <w:lang w:val="en-GB" w:eastAsia="x-none"/>
              </w:rPr>
            </w:pPr>
            <w:r w:rsidRPr="0015447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336BDE3" w14:textId="54665B55" w:rsidR="003F3015" w:rsidRPr="00154474" w:rsidRDefault="00A77C16">
            <w:pPr>
              <w:ind w:left="360"/>
              <w:rPr>
                <w:rFonts w:ascii="Arial" w:hAnsi="Arial" w:cs="Arial"/>
                <w:b/>
                <w:bCs/>
                <w:sz w:val="20"/>
                <w:szCs w:val="20"/>
                <w:lang w:val="en-GB"/>
              </w:rPr>
            </w:pPr>
            <w:r w:rsidRPr="00154474">
              <w:rPr>
                <w:rFonts w:ascii="Arial" w:hAnsi="Arial" w:cs="Arial"/>
                <w:b/>
                <w:bCs/>
                <w:sz w:val="20"/>
                <w:szCs w:val="20"/>
                <w:lang w:val="en-GB"/>
              </w:rPr>
              <w:t>2</w:t>
            </w:r>
          </w:p>
        </w:tc>
        <w:tc>
          <w:tcPr>
            <w:tcW w:w="1667" w:type="pct"/>
          </w:tcPr>
          <w:p w14:paraId="461FA74C" w14:textId="5DCFD043" w:rsidR="003F3015" w:rsidRPr="00154474" w:rsidRDefault="002141C0">
            <w:pPr>
              <w:keepNext/>
              <w:outlineLvl w:val="1"/>
              <w:rPr>
                <w:rFonts w:ascii="Arial" w:eastAsia="MS Mincho" w:hAnsi="Arial" w:cs="Arial"/>
                <w:bCs/>
                <w:sz w:val="20"/>
                <w:szCs w:val="20"/>
              </w:rPr>
            </w:pPr>
            <w:r w:rsidRPr="00154474">
              <w:rPr>
                <w:rFonts w:ascii="Arial" w:eastAsia="MS Mincho" w:hAnsi="Arial" w:cs="Arial"/>
                <w:bCs/>
                <w:sz w:val="20"/>
                <w:szCs w:val="20"/>
              </w:rPr>
              <w:t>Thank you for these helpful observations. We corrected the section reference in Section 2.1.2 from “Section 3.1.1” to “Section 2.1.1” and revised the section numbering structure to improve consistency and readability.</w:t>
            </w:r>
          </w:p>
        </w:tc>
      </w:tr>
      <w:tr w:rsidR="003F3015" w:rsidRPr="00154474" w14:paraId="2D6FA6EB" w14:textId="77777777">
        <w:trPr>
          <w:trHeight w:val="20"/>
          <w:jc w:val="center"/>
        </w:trPr>
        <w:tc>
          <w:tcPr>
            <w:tcW w:w="1666" w:type="pct"/>
            <w:noWrap/>
            <w:hideMark/>
          </w:tcPr>
          <w:p w14:paraId="141EFE6F" w14:textId="77777777" w:rsidR="003F3015" w:rsidRPr="00154474" w:rsidRDefault="0098421C">
            <w:pPr>
              <w:keepNext/>
              <w:outlineLvl w:val="1"/>
              <w:rPr>
                <w:rFonts w:ascii="Arial" w:eastAsia="MS Mincho" w:hAnsi="Arial" w:cs="Arial"/>
                <w:b/>
                <w:bCs/>
                <w:sz w:val="20"/>
                <w:szCs w:val="20"/>
                <w:lang w:val="en-GB" w:eastAsia="x-none"/>
              </w:rPr>
            </w:pPr>
            <w:r w:rsidRPr="00154474">
              <w:rPr>
                <w:rFonts w:ascii="Arial" w:eastAsia="MS Mincho" w:hAnsi="Arial" w:cs="Arial"/>
                <w:b/>
                <w:bCs/>
                <w:sz w:val="20"/>
                <w:szCs w:val="20"/>
                <w:lang w:val="en-GB" w:eastAsia="x-none"/>
              </w:rPr>
              <w:t>5. Are the research objectives/hypotheses clearly stated?</w:t>
            </w:r>
          </w:p>
          <w:p w14:paraId="041396B5" w14:textId="77777777" w:rsidR="003F3015" w:rsidRPr="00154474" w:rsidRDefault="0098421C">
            <w:pPr>
              <w:rPr>
                <w:rFonts w:ascii="Arial" w:hAnsi="Arial" w:cs="Arial"/>
                <w:color w:val="404040"/>
                <w:sz w:val="20"/>
                <w:szCs w:val="20"/>
                <w:shd w:val="clear" w:color="auto" w:fill="FFFFFF"/>
                <w:lang w:val="en-GB"/>
              </w:rPr>
            </w:pPr>
            <w:r w:rsidRPr="00154474">
              <w:rPr>
                <w:rFonts w:ascii="Arial" w:hAnsi="Arial" w:cs="Arial"/>
                <w:color w:val="404040"/>
                <w:sz w:val="20"/>
                <w:szCs w:val="20"/>
                <w:shd w:val="clear" w:color="auto" w:fill="FFFFFF"/>
                <w:lang w:val="en-GB"/>
              </w:rPr>
              <w:t xml:space="preserve">Rating Scale: </w:t>
            </w:r>
          </w:p>
          <w:p w14:paraId="7E8961EF" w14:textId="77777777" w:rsidR="003F3015" w:rsidRPr="00154474" w:rsidRDefault="0098421C">
            <w:pPr>
              <w:rPr>
                <w:rFonts w:ascii="Arial" w:hAnsi="Arial" w:cs="Arial"/>
                <w:sz w:val="20"/>
                <w:szCs w:val="20"/>
                <w:lang w:val="en-GB" w:eastAsia="x-none"/>
              </w:rPr>
            </w:pPr>
            <w:r w:rsidRPr="0015447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7F1943" w14:textId="63D17AC8" w:rsidR="003F3015" w:rsidRPr="00154474" w:rsidRDefault="00A77C16">
            <w:pPr>
              <w:ind w:left="360"/>
              <w:rPr>
                <w:rFonts w:ascii="Arial" w:hAnsi="Arial" w:cs="Arial"/>
                <w:b/>
                <w:bCs/>
                <w:sz w:val="20"/>
                <w:szCs w:val="20"/>
                <w:lang w:val="en-GB"/>
              </w:rPr>
            </w:pPr>
            <w:r w:rsidRPr="00154474">
              <w:rPr>
                <w:rFonts w:ascii="Arial" w:hAnsi="Arial" w:cs="Arial"/>
                <w:b/>
                <w:bCs/>
                <w:sz w:val="20"/>
                <w:szCs w:val="20"/>
                <w:lang w:val="en-GB"/>
              </w:rPr>
              <w:t>3</w:t>
            </w:r>
          </w:p>
        </w:tc>
        <w:tc>
          <w:tcPr>
            <w:tcW w:w="1667" w:type="pct"/>
          </w:tcPr>
          <w:p w14:paraId="61F920E4" w14:textId="44942710" w:rsidR="003F3015" w:rsidRPr="00154474" w:rsidRDefault="00764A0B">
            <w:pPr>
              <w:keepNext/>
              <w:outlineLvl w:val="1"/>
              <w:rPr>
                <w:rFonts w:ascii="Arial" w:eastAsia="MS Mincho" w:hAnsi="Arial" w:cs="Arial"/>
                <w:bCs/>
                <w:sz w:val="20"/>
                <w:szCs w:val="20"/>
                <w:lang w:val="en-GB"/>
              </w:rPr>
            </w:pPr>
            <w:r w:rsidRPr="00154474">
              <w:rPr>
                <w:rFonts w:ascii="Arial" w:eastAsia="MS Mincho" w:hAnsi="Arial" w:cs="Arial"/>
                <w:bCs/>
                <w:sz w:val="20"/>
                <w:szCs w:val="20"/>
                <w:lang w:val="en-GB"/>
              </w:rPr>
              <w:t>Thank you</w:t>
            </w:r>
          </w:p>
        </w:tc>
      </w:tr>
      <w:tr w:rsidR="003F3015" w:rsidRPr="00154474" w14:paraId="0ECA9195" w14:textId="77777777">
        <w:trPr>
          <w:trHeight w:val="20"/>
          <w:jc w:val="center"/>
        </w:trPr>
        <w:tc>
          <w:tcPr>
            <w:tcW w:w="1666" w:type="pct"/>
            <w:noWrap/>
            <w:hideMark/>
          </w:tcPr>
          <w:p w14:paraId="2F6341EA" w14:textId="77777777" w:rsidR="003F3015" w:rsidRPr="00154474" w:rsidRDefault="0098421C">
            <w:pPr>
              <w:keepNext/>
              <w:outlineLvl w:val="1"/>
              <w:rPr>
                <w:rFonts w:ascii="Arial" w:eastAsia="MS Mincho" w:hAnsi="Arial" w:cs="Arial"/>
                <w:b/>
                <w:bCs/>
                <w:sz w:val="20"/>
                <w:szCs w:val="20"/>
                <w:lang w:val="en-GB" w:eastAsia="x-none"/>
              </w:rPr>
            </w:pPr>
            <w:r w:rsidRPr="00154474">
              <w:rPr>
                <w:rFonts w:ascii="Arial" w:eastAsia="MS Mincho" w:hAnsi="Arial" w:cs="Arial"/>
                <w:b/>
                <w:bCs/>
                <w:sz w:val="20"/>
                <w:szCs w:val="20"/>
                <w:lang w:val="en-GB" w:eastAsia="x-none"/>
              </w:rPr>
              <w:t>6. Is the literature review relevant and up to date?</w:t>
            </w:r>
          </w:p>
          <w:p w14:paraId="0DE47EDC" w14:textId="77777777" w:rsidR="003F3015" w:rsidRPr="00154474" w:rsidRDefault="0098421C">
            <w:pPr>
              <w:rPr>
                <w:rFonts w:ascii="Arial" w:hAnsi="Arial" w:cs="Arial"/>
                <w:color w:val="404040"/>
                <w:sz w:val="20"/>
                <w:szCs w:val="20"/>
                <w:shd w:val="clear" w:color="auto" w:fill="FFFFFF"/>
                <w:lang w:val="en-GB"/>
              </w:rPr>
            </w:pPr>
            <w:r w:rsidRPr="00154474">
              <w:rPr>
                <w:rFonts w:ascii="Arial" w:hAnsi="Arial" w:cs="Arial"/>
                <w:color w:val="404040"/>
                <w:sz w:val="20"/>
                <w:szCs w:val="20"/>
                <w:shd w:val="clear" w:color="auto" w:fill="FFFFFF"/>
                <w:lang w:val="en-GB"/>
              </w:rPr>
              <w:t xml:space="preserve">Rating Scale: </w:t>
            </w:r>
          </w:p>
          <w:p w14:paraId="11E37107" w14:textId="77777777" w:rsidR="003F3015" w:rsidRPr="00154474" w:rsidRDefault="0098421C">
            <w:pPr>
              <w:rPr>
                <w:rFonts w:ascii="Arial" w:hAnsi="Arial" w:cs="Arial"/>
                <w:sz w:val="20"/>
                <w:szCs w:val="20"/>
                <w:lang w:val="en-GB" w:eastAsia="x-none"/>
              </w:rPr>
            </w:pPr>
            <w:r w:rsidRPr="0015447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73C85F" w14:textId="173DC9BF" w:rsidR="003F3015" w:rsidRPr="00154474" w:rsidRDefault="00A77C16">
            <w:pPr>
              <w:ind w:left="360"/>
              <w:rPr>
                <w:rFonts w:ascii="Arial" w:hAnsi="Arial" w:cs="Arial"/>
                <w:b/>
                <w:bCs/>
                <w:sz w:val="20"/>
                <w:szCs w:val="20"/>
                <w:lang w:val="en-GB"/>
              </w:rPr>
            </w:pPr>
            <w:r w:rsidRPr="00154474">
              <w:rPr>
                <w:rFonts w:ascii="Arial" w:hAnsi="Arial" w:cs="Arial"/>
                <w:b/>
                <w:bCs/>
                <w:sz w:val="20"/>
                <w:szCs w:val="20"/>
                <w:lang w:val="en-GB"/>
              </w:rPr>
              <w:t>2</w:t>
            </w:r>
          </w:p>
        </w:tc>
        <w:tc>
          <w:tcPr>
            <w:tcW w:w="1667" w:type="pct"/>
          </w:tcPr>
          <w:p w14:paraId="3DDAD282" w14:textId="47E4849C" w:rsidR="003F3015" w:rsidRPr="00154474" w:rsidRDefault="002141C0">
            <w:pPr>
              <w:keepNext/>
              <w:outlineLvl w:val="1"/>
              <w:rPr>
                <w:rFonts w:ascii="Arial" w:eastAsia="MS Mincho" w:hAnsi="Arial" w:cs="Arial"/>
                <w:bCs/>
                <w:sz w:val="20"/>
                <w:szCs w:val="20"/>
                <w:lang w:val="en-GB"/>
              </w:rPr>
            </w:pPr>
            <w:r w:rsidRPr="00154474">
              <w:rPr>
                <w:rFonts w:ascii="Arial" w:eastAsia="MS Mincho" w:hAnsi="Arial" w:cs="Arial"/>
                <w:bCs/>
                <w:sz w:val="20"/>
                <w:szCs w:val="20"/>
              </w:rPr>
              <w:t>Specifically, “Baizan (2016)” has been revised to “</w:t>
            </w:r>
            <w:proofErr w:type="spellStart"/>
            <w:r w:rsidRPr="00154474">
              <w:rPr>
                <w:rFonts w:ascii="Arial" w:eastAsia="MS Mincho" w:hAnsi="Arial" w:cs="Arial"/>
                <w:bCs/>
                <w:sz w:val="20"/>
                <w:szCs w:val="20"/>
              </w:rPr>
              <w:t>Baizán</w:t>
            </w:r>
            <w:proofErr w:type="spellEnd"/>
            <w:r w:rsidRPr="00154474">
              <w:rPr>
                <w:rFonts w:ascii="Arial" w:eastAsia="MS Mincho" w:hAnsi="Arial" w:cs="Arial"/>
                <w:bCs/>
                <w:sz w:val="20"/>
                <w:szCs w:val="20"/>
              </w:rPr>
              <w:t xml:space="preserve"> et al. (2016)” to reflect the three-author reference. We also checked and corrected the year inconsistencies for Bratti and Bloome so that the in-text citations now match the reference list. These revisions improve the accuracy and consistency of the manuscript’s citations.</w:t>
            </w:r>
          </w:p>
        </w:tc>
      </w:tr>
      <w:tr w:rsidR="00764A0B" w:rsidRPr="00154474" w14:paraId="64185C1B" w14:textId="77777777">
        <w:trPr>
          <w:trHeight w:val="20"/>
          <w:jc w:val="center"/>
        </w:trPr>
        <w:tc>
          <w:tcPr>
            <w:tcW w:w="1666" w:type="pct"/>
            <w:noWrap/>
            <w:hideMark/>
          </w:tcPr>
          <w:p w14:paraId="0C3FB821" w14:textId="77777777" w:rsidR="00764A0B" w:rsidRPr="00154474" w:rsidRDefault="00764A0B" w:rsidP="00764A0B">
            <w:pPr>
              <w:keepNext/>
              <w:outlineLvl w:val="1"/>
              <w:rPr>
                <w:rFonts w:ascii="Arial" w:eastAsia="MS Mincho" w:hAnsi="Arial" w:cs="Arial"/>
                <w:b/>
                <w:bCs/>
                <w:sz w:val="20"/>
                <w:szCs w:val="20"/>
                <w:lang w:val="en-GB" w:eastAsia="x-none"/>
              </w:rPr>
            </w:pPr>
            <w:r w:rsidRPr="00154474">
              <w:rPr>
                <w:rFonts w:ascii="Arial" w:eastAsia="MS Mincho" w:hAnsi="Arial" w:cs="Arial"/>
                <w:b/>
                <w:bCs/>
                <w:sz w:val="20"/>
                <w:szCs w:val="20"/>
                <w:lang w:val="en-GB" w:eastAsia="x-none"/>
              </w:rPr>
              <w:t>7. Is the research methodology appropriate for the study?</w:t>
            </w:r>
          </w:p>
          <w:p w14:paraId="038789E8" w14:textId="77777777" w:rsidR="00764A0B" w:rsidRPr="00154474" w:rsidRDefault="00764A0B" w:rsidP="00764A0B">
            <w:pPr>
              <w:rPr>
                <w:rFonts w:ascii="Arial" w:hAnsi="Arial" w:cs="Arial"/>
                <w:color w:val="404040"/>
                <w:sz w:val="20"/>
                <w:szCs w:val="20"/>
                <w:shd w:val="clear" w:color="auto" w:fill="FFFFFF"/>
                <w:lang w:val="en-GB"/>
              </w:rPr>
            </w:pPr>
            <w:r w:rsidRPr="00154474">
              <w:rPr>
                <w:rFonts w:ascii="Arial" w:hAnsi="Arial" w:cs="Arial"/>
                <w:color w:val="404040"/>
                <w:sz w:val="20"/>
                <w:szCs w:val="20"/>
                <w:shd w:val="clear" w:color="auto" w:fill="FFFFFF"/>
                <w:lang w:val="en-GB"/>
              </w:rPr>
              <w:t xml:space="preserve">Rating Scale: </w:t>
            </w:r>
          </w:p>
          <w:p w14:paraId="01C23A70" w14:textId="77777777" w:rsidR="00764A0B" w:rsidRPr="00154474" w:rsidRDefault="00764A0B" w:rsidP="00764A0B">
            <w:pPr>
              <w:rPr>
                <w:rFonts w:ascii="Arial" w:hAnsi="Arial" w:cs="Arial"/>
                <w:sz w:val="20"/>
                <w:szCs w:val="20"/>
                <w:lang w:val="en-GB"/>
              </w:rPr>
            </w:pPr>
            <w:r w:rsidRPr="0015447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3489429" w14:textId="608B0AB2" w:rsidR="00764A0B" w:rsidRPr="00154474" w:rsidRDefault="00764A0B" w:rsidP="00764A0B">
            <w:pPr>
              <w:ind w:left="360"/>
              <w:rPr>
                <w:rFonts w:ascii="Arial" w:hAnsi="Arial" w:cs="Arial"/>
                <w:b/>
                <w:bCs/>
                <w:sz w:val="20"/>
                <w:szCs w:val="20"/>
                <w:lang w:val="en-GB"/>
              </w:rPr>
            </w:pPr>
            <w:r w:rsidRPr="00154474">
              <w:rPr>
                <w:rFonts w:ascii="Arial" w:hAnsi="Arial" w:cs="Arial"/>
                <w:b/>
                <w:bCs/>
                <w:sz w:val="20"/>
                <w:szCs w:val="20"/>
                <w:lang w:val="en-GB"/>
              </w:rPr>
              <w:t>3</w:t>
            </w:r>
          </w:p>
        </w:tc>
        <w:tc>
          <w:tcPr>
            <w:tcW w:w="1667" w:type="pct"/>
          </w:tcPr>
          <w:p w14:paraId="6268A896" w14:textId="2D5CCDD4" w:rsidR="00764A0B" w:rsidRPr="00154474" w:rsidRDefault="00764A0B" w:rsidP="00764A0B">
            <w:pPr>
              <w:keepNext/>
              <w:outlineLvl w:val="1"/>
              <w:rPr>
                <w:rFonts w:ascii="Arial" w:eastAsia="MS Mincho" w:hAnsi="Arial" w:cs="Arial"/>
                <w:bCs/>
                <w:sz w:val="20"/>
                <w:szCs w:val="20"/>
                <w:lang w:val="en-GB"/>
              </w:rPr>
            </w:pPr>
            <w:r w:rsidRPr="00154474">
              <w:rPr>
                <w:rFonts w:ascii="Arial" w:eastAsia="MS Mincho" w:hAnsi="Arial" w:cs="Arial"/>
                <w:bCs/>
                <w:sz w:val="20"/>
                <w:szCs w:val="20"/>
                <w:lang w:val="en-GB"/>
              </w:rPr>
              <w:t xml:space="preserve">Thank you </w:t>
            </w:r>
          </w:p>
        </w:tc>
      </w:tr>
      <w:tr w:rsidR="00764A0B" w:rsidRPr="00154474" w14:paraId="0023DC16" w14:textId="77777777">
        <w:trPr>
          <w:trHeight w:val="20"/>
          <w:jc w:val="center"/>
        </w:trPr>
        <w:tc>
          <w:tcPr>
            <w:tcW w:w="1666" w:type="pct"/>
            <w:noWrap/>
            <w:hideMark/>
          </w:tcPr>
          <w:p w14:paraId="15925AF1" w14:textId="77777777" w:rsidR="00764A0B" w:rsidRPr="00154474" w:rsidRDefault="00764A0B" w:rsidP="00764A0B">
            <w:pPr>
              <w:keepNext/>
              <w:outlineLvl w:val="1"/>
              <w:rPr>
                <w:rFonts w:ascii="Arial" w:eastAsia="MS Mincho" w:hAnsi="Arial" w:cs="Arial"/>
                <w:b/>
                <w:bCs/>
                <w:sz w:val="20"/>
                <w:szCs w:val="20"/>
                <w:lang w:val="en-GB" w:eastAsia="x-none"/>
              </w:rPr>
            </w:pPr>
            <w:r w:rsidRPr="00154474">
              <w:rPr>
                <w:rFonts w:ascii="Arial" w:eastAsia="MS Mincho" w:hAnsi="Arial" w:cs="Arial"/>
                <w:b/>
                <w:bCs/>
                <w:sz w:val="20"/>
                <w:szCs w:val="20"/>
                <w:lang w:val="en-GB" w:eastAsia="x-none"/>
              </w:rPr>
              <w:t>8. Were ethical issues properly addressed (if applicable)?</w:t>
            </w:r>
          </w:p>
          <w:p w14:paraId="2AB78EF1" w14:textId="77777777" w:rsidR="00764A0B" w:rsidRPr="00154474" w:rsidRDefault="00764A0B" w:rsidP="00764A0B">
            <w:pPr>
              <w:rPr>
                <w:rFonts w:ascii="Arial" w:hAnsi="Arial" w:cs="Arial"/>
                <w:color w:val="404040"/>
                <w:sz w:val="20"/>
                <w:szCs w:val="20"/>
                <w:shd w:val="clear" w:color="auto" w:fill="FFFFFF"/>
                <w:lang w:val="en-GB"/>
              </w:rPr>
            </w:pPr>
            <w:r w:rsidRPr="00154474">
              <w:rPr>
                <w:rFonts w:ascii="Arial" w:hAnsi="Arial" w:cs="Arial"/>
                <w:color w:val="404040"/>
                <w:sz w:val="20"/>
                <w:szCs w:val="20"/>
                <w:shd w:val="clear" w:color="auto" w:fill="FFFFFF"/>
                <w:lang w:val="en-GB"/>
              </w:rPr>
              <w:t xml:space="preserve">Rating Scale: </w:t>
            </w:r>
          </w:p>
          <w:p w14:paraId="5EF380A7" w14:textId="77777777" w:rsidR="00764A0B" w:rsidRPr="00154474" w:rsidRDefault="00764A0B" w:rsidP="00764A0B">
            <w:pPr>
              <w:rPr>
                <w:rFonts w:ascii="Arial" w:hAnsi="Arial" w:cs="Arial"/>
                <w:sz w:val="20"/>
                <w:szCs w:val="20"/>
                <w:lang w:val="en-GB" w:eastAsia="x-none"/>
              </w:rPr>
            </w:pPr>
            <w:r w:rsidRPr="0015447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9B5CFC" w14:textId="14EB2197" w:rsidR="00764A0B" w:rsidRPr="00154474" w:rsidRDefault="00764A0B" w:rsidP="00764A0B">
            <w:pPr>
              <w:ind w:left="360"/>
              <w:rPr>
                <w:rFonts w:ascii="Arial" w:hAnsi="Arial" w:cs="Arial"/>
                <w:b/>
                <w:bCs/>
                <w:sz w:val="20"/>
                <w:szCs w:val="20"/>
                <w:lang w:val="en-GB"/>
              </w:rPr>
            </w:pPr>
            <w:r w:rsidRPr="00154474">
              <w:rPr>
                <w:rFonts w:ascii="Arial" w:hAnsi="Arial" w:cs="Arial"/>
                <w:b/>
                <w:bCs/>
                <w:sz w:val="20"/>
                <w:szCs w:val="20"/>
                <w:lang w:val="en-GB"/>
              </w:rPr>
              <w:t>4</w:t>
            </w:r>
          </w:p>
        </w:tc>
        <w:tc>
          <w:tcPr>
            <w:tcW w:w="1667" w:type="pct"/>
          </w:tcPr>
          <w:p w14:paraId="694B12F9" w14:textId="5C510858" w:rsidR="00764A0B" w:rsidRPr="00154474" w:rsidRDefault="00764A0B" w:rsidP="00764A0B">
            <w:pPr>
              <w:keepNext/>
              <w:outlineLvl w:val="1"/>
              <w:rPr>
                <w:rFonts w:ascii="Arial" w:eastAsia="MS Mincho" w:hAnsi="Arial" w:cs="Arial"/>
                <w:bCs/>
                <w:sz w:val="20"/>
                <w:szCs w:val="20"/>
                <w:lang w:val="en-GB"/>
              </w:rPr>
            </w:pPr>
            <w:r w:rsidRPr="00154474">
              <w:rPr>
                <w:rFonts w:ascii="Arial" w:eastAsia="MS Mincho" w:hAnsi="Arial" w:cs="Arial"/>
                <w:bCs/>
                <w:sz w:val="20"/>
                <w:szCs w:val="20"/>
                <w:lang w:val="en-GB"/>
              </w:rPr>
              <w:t xml:space="preserve">Thank you </w:t>
            </w:r>
          </w:p>
        </w:tc>
      </w:tr>
      <w:tr w:rsidR="003F3015" w:rsidRPr="00154474" w14:paraId="32901C9E" w14:textId="77777777">
        <w:trPr>
          <w:trHeight w:val="20"/>
          <w:jc w:val="center"/>
        </w:trPr>
        <w:tc>
          <w:tcPr>
            <w:tcW w:w="1666" w:type="pct"/>
            <w:noWrap/>
            <w:hideMark/>
          </w:tcPr>
          <w:p w14:paraId="7ABEF49B" w14:textId="77777777" w:rsidR="003F3015" w:rsidRPr="00154474" w:rsidRDefault="0098421C">
            <w:pPr>
              <w:rPr>
                <w:rFonts w:ascii="Arial" w:hAnsi="Arial" w:cs="Arial"/>
                <w:b/>
                <w:sz w:val="20"/>
                <w:szCs w:val="20"/>
                <w:lang w:val="en-GB"/>
              </w:rPr>
            </w:pPr>
            <w:r w:rsidRPr="00154474">
              <w:rPr>
                <w:rFonts w:ascii="Arial" w:hAnsi="Arial" w:cs="Arial"/>
                <w:b/>
                <w:sz w:val="20"/>
                <w:szCs w:val="20"/>
                <w:lang w:val="en-GB"/>
              </w:rPr>
              <w:t xml:space="preserve">9. Are the results presented clearly? </w:t>
            </w:r>
          </w:p>
          <w:p w14:paraId="0ABADC7E" w14:textId="77777777" w:rsidR="003F3015" w:rsidRPr="00154474" w:rsidRDefault="0098421C">
            <w:pPr>
              <w:rPr>
                <w:rFonts w:ascii="Arial" w:hAnsi="Arial" w:cs="Arial"/>
                <w:color w:val="404040"/>
                <w:sz w:val="20"/>
                <w:szCs w:val="20"/>
                <w:shd w:val="clear" w:color="auto" w:fill="FFFFFF"/>
                <w:lang w:val="en-GB"/>
              </w:rPr>
            </w:pPr>
            <w:r w:rsidRPr="00154474">
              <w:rPr>
                <w:rFonts w:ascii="Arial" w:hAnsi="Arial" w:cs="Arial"/>
                <w:color w:val="404040"/>
                <w:sz w:val="20"/>
                <w:szCs w:val="20"/>
                <w:shd w:val="clear" w:color="auto" w:fill="FFFFFF"/>
                <w:lang w:val="en-GB"/>
              </w:rPr>
              <w:t xml:space="preserve">Rating Scale: </w:t>
            </w:r>
          </w:p>
          <w:p w14:paraId="3DA98B24" w14:textId="77777777" w:rsidR="003F3015" w:rsidRPr="00154474" w:rsidRDefault="0098421C">
            <w:pPr>
              <w:rPr>
                <w:rFonts w:ascii="Arial" w:hAnsi="Arial" w:cs="Arial"/>
                <w:bCs/>
                <w:sz w:val="20"/>
                <w:szCs w:val="20"/>
                <w:lang w:val="en-GB"/>
              </w:rPr>
            </w:pPr>
            <w:r w:rsidRPr="0015447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4BB4DA" w14:textId="789472E9" w:rsidR="003F3015" w:rsidRPr="00154474" w:rsidRDefault="00A77C16">
            <w:pPr>
              <w:contextualSpacing/>
              <w:rPr>
                <w:rFonts w:ascii="Arial" w:hAnsi="Arial" w:cs="Arial"/>
                <w:bCs/>
                <w:sz w:val="20"/>
                <w:szCs w:val="20"/>
                <w:lang w:val="en-GB"/>
              </w:rPr>
            </w:pPr>
            <w:r w:rsidRPr="00154474">
              <w:rPr>
                <w:rFonts w:ascii="Arial" w:hAnsi="Arial" w:cs="Arial"/>
                <w:bCs/>
                <w:sz w:val="20"/>
                <w:szCs w:val="20"/>
                <w:lang w:val="en-GB"/>
              </w:rPr>
              <w:t>3</w:t>
            </w:r>
          </w:p>
        </w:tc>
        <w:tc>
          <w:tcPr>
            <w:tcW w:w="1667" w:type="pct"/>
          </w:tcPr>
          <w:p w14:paraId="6F65E1B0" w14:textId="77777777" w:rsidR="003F3015" w:rsidRPr="00154474" w:rsidRDefault="003F3015">
            <w:pPr>
              <w:keepNext/>
              <w:outlineLvl w:val="1"/>
              <w:rPr>
                <w:rFonts w:ascii="Arial" w:eastAsia="MS Mincho" w:hAnsi="Arial" w:cs="Arial"/>
                <w:bCs/>
                <w:sz w:val="20"/>
                <w:szCs w:val="20"/>
                <w:lang w:val="en-GB"/>
              </w:rPr>
            </w:pPr>
          </w:p>
        </w:tc>
      </w:tr>
      <w:tr w:rsidR="003F3015" w:rsidRPr="00154474" w14:paraId="2642EF39" w14:textId="77777777">
        <w:trPr>
          <w:trHeight w:val="20"/>
          <w:jc w:val="center"/>
        </w:trPr>
        <w:tc>
          <w:tcPr>
            <w:tcW w:w="1666" w:type="pct"/>
            <w:noWrap/>
            <w:hideMark/>
          </w:tcPr>
          <w:p w14:paraId="5DA6A0A7" w14:textId="77777777" w:rsidR="003F3015" w:rsidRPr="00154474" w:rsidRDefault="0098421C">
            <w:pPr>
              <w:rPr>
                <w:rFonts w:ascii="Arial" w:hAnsi="Arial" w:cs="Arial"/>
                <w:b/>
                <w:sz w:val="20"/>
                <w:szCs w:val="20"/>
                <w:lang w:val="en-GB"/>
              </w:rPr>
            </w:pPr>
            <w:r w:rsidRPr="00154474">
              <w:rPr>
                <w:rFonts w:ascii="Arial" w:hAnsi="Arial" w:cs="Arial"/>
                <w:b/>
                <w:sz w:val="20"/>
                <w:szCs w:val="20"/>
                <w:lang w:val="en-GB"/>
              </w:rPr>
              <w:t>10. Are tables and figures clear, relevant, and necessary?</w:t>
            </w:r>
          </w:p>
          <w:p w14:paraId="5C6E1CE7" w14:textId="77777777" w:rsidR="003F3015" w:rsidRPr="00154474" w:rsidRDefault="0098421C">
            <w:pPr>
              <w:rPr>
                <w:rFonts w:ascii="Arial" w:hAnsi="Arial" w:cs="Arial"/>
                <w:color w:val="404040"/>
                <w:sz w:val="20"/>
                <w:szCs w:val="20"/>
                <w:shd w:val="clear" w:color="auto" w:fill="FFFFFF"/>
                <w:lang w:val="en-GB"/>
              </w:rPr>
            </w:pPr>
            <w:r w:rsidRPr="00154474">
              <w:rPr>
                <w:rFonts w:ascii="Arial" w:hAnsi="Arial" w:cs="Arial"/>
                <w:color w:val="404040"/>
                <w:sz w:val="20"/>
                <w:szCs w:val="20"/>
                <w:shd w:val="clear" w:color="auto" w:fill="FFFFFF"/>
                <w:lang w:val="en-GB"/>
              </w:rPr>
              <w:t xml:space="preserve">Rating Scale: </w:t>
            </w:r>
          </w:p>
          <w:p w14:paraId="0757BBE3" w14:textId="77777777" w:rsidR="003F3015" w:rsidRPr="00154474" w:rsidRDefault="0098421C">
            <w:pPr>
              <w:rPr>
                <w:rFonts w:ascii="Arial" w:hAnsi="Arial" w:cs="Arial"/>
                <w:color w:val="404040"/>
                <w:sz w:val="20"/>
                <w:szCs w:val="20"/>
                <w:shd w:val="clear" w:color="auto" w:fill="FFFFFF"/>
                <w:lang w:val="en-GB"/>
              </w:rPr>
            </w:pPr>
            <w:r w:rsidRPr="00154474">
              <w:rPr>
                <w:rFonts w:ascii="Arial" w:hAnsi="Arial" w:cs="Arial"/>
                <w:color w:val="404040"/>
                <w:sz w:val="20"/>
                <w:szCs w:val="20"/>
                <w:shd w:val="clear" w:color="auto" w:fill="FFFFFF"/>
                <w:lang w:val="en-GB"/>
              </w:rPr>
              <w:t>5 = Excellent 4 = Good 3 = Satisfactory 2 = Needs Improvement 1 = Poor N/A = Not Applicable</w:t>
            </w:r>
          </w:p>
          <w:p w14:paraId="4BCFB181" w14:textId="77777777" w:rsidR="003F3015" w:rsidRPr="00154474" w:rsidRDefault="003F3015">
            <w:pPr>
              <w:rPr>
                <w:rFonts w:ascii="Arial" w:hAnsi="Arial" w:cs="Arial"/>
                <w:color w:val="404040"/>
                <w:sz w:val="20"/>
                <w:szCs w:val="20"/>
                <w:shd w:val="clear" w:color="auto" w:fill="FFFFFF"/>
                <w:lang w:val="en-GB"/>
              </w:rPr>
            </w:pPr>
          </w:p>
          <w:p w14:paraId="79D98AFC" w14:textId="77777777" w:rsidR="003F3015" w:rsidRPr="00154474" w:rsidRDefault="003F3015">
            <w:pPr>
              <w:rPr>
                <w:rFonts w:ascii="Arial" w:hAnsi="Arial" w:cs="Arial"/>
                <w:sz w:val="20"/>
                <w:szCs w:val="20"/>
                <w:lang w:val="en-GB"/>
              </w:rPr>
            </w:pPr>
          </w:p>
        </w:tc>
        <w:tc>
          <w:tcPr>
            <w:tcW w:w="1667" w:type="pct"/>
          </w:tcPr>
          <w:p w14:paraId="29B5DFAF" w14:textId="42C25B46" w:rsidR="003F3015" w:rsidRPr="00154474" w:rsidRDefault="00A77C16">
            <w:pPr>
              <w:contextualSpacing/>
              <w:rPr>
                <w:rFonts w:ascii="Arial" w:hAnsi="Arial" w:cs="Arial"/>
                <w:bCs/>
                <w:sz w:val="20"/>
                <w:szCs w:val="20"/>
                <w:lang w:val="en-GB"/>
              </w:rPr>
            </w:pPr>
            <w:r w:rsidRPr="00154474">
              <w:rPr>
                <w:rFonts w:ascii="Arial" w:hAnsi="Arial" w:cs="Arial"/>
                <w:bCs/>
                <w:sz w:val="20"/>
                <w:szCs w:val="20"/>
                <w:lang w:val="en-GB"/>
              </w:rPr>
              <w:t>1</w:t>
            </w:r>
          </w:p>
        </w:tc>
        <w:tc>
          <w:tcPr>
            <w:tcW w:w="1667" w:type="pct"/>
          </w:tcPr>
          <w:p w14:paraId="159BDD72" w14:textId="77777777" w:rsidR="004D214E" w:rsidRPr="00154474" w:rsidRDefault="004D214E" w:rsidP="004D214E">
            <w:pPr>
              <w:keepNext/>
              <w:outlineLvl w:val="1"/>
              <w:rPr>
                <w:rFonts w:ascii="Arial" w:eastAsia="MS Mincho" w:hAnsi="Arial" w:cs="Arial"/>
                <w:bCs/>
                <w:sz w:val="20"/>
                <w:szCs w:val="20"/>
              </w:rPr>
            </w:pPr>
            <w:r w:rsidRPr="00154474">
              <w:rPr>
                <w:rFonts w:ascii="Arial" w:eastAsia="MS Mincho" w:hAnsi="Arial" w:cs="Arial"/>
                <w:bCs/>
                <w:sz w:val="20"/>
                <w:szCs w:val="20"/>
              </w:rPr>
              <w:t>Specifically, in Figure 1, typographical errors were corrected (“Fertility Timing Incentives” and “Constraints of Life-Cycle Fertility Timing”), and the conceptual pathways were simplified to improve visual clarity. We also refined the labeling structure to better distinguish institutional environments, fertility timing incentives, and fertility outcomes.</w:t>
            </w:r>
          </w:p>
          <w:p w14:paraId="178B0993" w14:textId="77777777" w:rsidR="004D214E" w:rsidRPr="00154474" w:rsidRDefault="004D214E" w:rsidP="004D214E">
            <w:pPr>
              <w:keepNext/>
              <w:outlineLvl w:val="1"/>
              <w:rPr>
                <w:rFonts w:ascii="Arial" w:eastAsia="MS Mincho" w:hAnsi="Arial" w:cs="Arial"/>
                <w:bCs/>
                <w:sz w:val="20"/>
                <w:szCs w:val="20"/>
              </w:rPr>
            </w:pPr>
            <w:r w:rsidRPr="00154474">
              <w:rPr>
                <w:rFonts w:ascii="Arial" w:eastAsia="MS Mincho" w:hAnsi="Arial" w:cs="Arial"/>
                <w:bCs/>
                <w:sz w:val="20"/>
                <w:szCs w:val="20"/>
              </w:rPr>
              <w:t xml:space="preserve">For Table 1, we expanded the table notes to clarify model specifications, coefficient interpretation, fixed effects structure, and the meaning of the transformed dependent variable. We additionally clarified the distinction between </w:t>
            </w:r>
            <w:r w:rsidRPr="00154474">
              <w:rPr>
                <w:rFonts w:ascii="Arial" w:eastAsia="MS Mincho" w:hAnsi="Arial" w:cs="Arial"/>
                <w:bCs/>
                <w:sz w:val="20"/>
                <w:szCs w:val="20"/>
              </w:rPr>
              <w:lastRenderedPageBreak/>
              <w:t>contemporaneous, lagged, nonlinear, and dynamic specifications across columns.</w:t>
            </w:r>
          </w:p>
          <w:p w14:paraId="4BFB17DB" w14:textId="77777777" w:rsidR="004D214E" w:rsidRPr="00154474" w:rsidRDefault="004D214E" w:rsidP="004D214E">
            <w:pPr>
              <w:keepNext/>
              <w:outlineLvl w:val="1"/>
              <w:rPr>
                <w:rFonts w:ascii="Arial" w:eastAsia="MS Mincho" w:hAnsi="Arial" w:cs="Arial"/>
                <w:bCs/>
                <w:sz w:val="20"/>
                <w:szCs w:val="20"/>
              </w:rPr>
            </w:pPr>
            <w:r w:rsidRPr="00154474">
              <w:rPr>
                <w:rFonts w:ascii="Arial" w:eastAsia="MS Mincho" w:hAnsi="Arial" w:cs="Arial"/>
                <w:bCs/>
                <w:sz w:val="20"/>
                <w:szCs w:val="20"/>
              </w:rPr>
              <w:t>These revisions improve the presentation and interpretability of the empirical results and conceptual framework.</w:t>
            </w:r>
          </w:p>
          <w:p w14:paraId="4152F30C" w14:textId="77777777" w:rsidR="003F3015" w:rsidRPr="00154474" w:rsidRDefault="003F3015">
            <w:pPr>
              <w:keepNext/>
              <w:outlineLvl w:val="1"/>
              <w:rPr>
                <w:rFonts w:ascii="Arial" w:eastAsia="MS Mincho" w:hAnsi="Arial" w:cs="Arial"/>
                <w:bCs/>
                <w:sz w:val="20"/>
                <w:szCs w:val="20"/>
              </w:rPr>
            </w:pPr>
          </w:p>
        </w:tc>
      </w:tr>
      <w:tr w:rsidR="003F3015" w:rsidRPr="00154474" w14:paraId="23C4E666" w14:textId="77777777">
        <w:trPr>
          <w:trHeight w:val="20"/>
          <w:jc w:val="center"/>
        </w:trPr>
        <w:tc>
          <w:tcPr>
            <w:tcW w:w="1666" w:type="pct"/>
            <w:noWrap/>
            <w:hideMark/>
          </w:tcPr>
          <w:p w14:paraId="70E02BB4" w14:textId="77777777" w:rsidR="003F3015" w:rsidRPr="00154474" w:rsidRDefault="0098421C">
            <w:pPr>
              <w:rPr>
                <w:rFonts w:ascii="Arial" w:hAnsi="Arial" w:cs="Arial"/>
                <w:b/>
                <w:sz w:val="20"/>
                <w:szCs w:val="20"/>
                <w:lang w:val="en-GB"/>
              </w:rPr>
            </w:pPr>
            <w:r w:rsidRPr="00154474">
              <w:rPr>
                <w:rFonts w:ascii="Arial" w:hAnsi="Arial" w:cs="Arial"/>
                <w:b/>
                <w:sz w:val="20"/>
                <w:szCs w:val="20"/>
                <w:lang w:val="en-GB"/>
              </w:rPr>
              <w:lastRenderedPageBreak/>
              <w:t>11. Does the discussion relate findings to existing literature?</w:t>
            </w:r>
          </w:p>
          <w:p w14:paraId="62F99BF7" w14:textId="77777777" w:rsidR="003F3015" w:rsidRPr="00154474" w:rsidRDefault="0098421C">
            <w:pPr>
              <w:rPr>
                <w:rFonts w:ascii="Arial" w:hAnsi="Arial" w:cs="Arial"/>
                <w:color w:val="404040"/>
                <w:sz w:val="20"/>
                <w:szCs w:val="20"/>
                <w:shd w:val="clear" w:color="auto" w:fill="FFFFFF"/>
                <w:lang w:val="en-GB"/>
              </w:rPr>
            </w:pPr>
            <w:r w:rsidRPr="00154474">
              <w:rPr>
                <w:rFonts w:ascii="Arial" w:hAnsi="Arial" w:cs="Arial"/>
                <w:color w:val="404040"/>
                <w:sz w:val="20"/>
                <w:szCs w:val="20"/>
                <w:shd w:val="clear" w:color="auto" w:fill="FFFFFF"/>
                <w:lang w:val="en-GB"/>
              </w:rPr>
              <w:t xml:space="preserve">Rating Scale: </w:t>
            </w:r>
          </w:p>
          <w:p w14:paraId="1CE12B13" w14:textId="77777777" w:rsidR="003F3015" w:rsidRPr="00154474" w:rsidRDefault="0098421C">
            <w:pPr>
              <w:rPr>
                <w:rFonts w:ascii="Arial" w:hAnsi="Arial" w:cs="Arial"/>
                <w:sz w:val="20"/>
                <w:szCs w:val="20"/>
                <w:lang w:val="en-GB"/>
              </w:rPr>
            </w:pPr>
            <w:r w:rsidRPr="0015447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3E314D" w14:textId="4E90947C" w:rsidR="003F3015" w:rsidRPr="00154474" w:rsidRDefault="00A77C16">
            <w:pPr>
              <w:contextualSpacing/>
              <w:rPr>
                <w:rFonts w:ascii="Arial" w:hAnsi="Arial" w:cs="Arial"/>
                <w:bCs/>
                <w:sz w:val="20"/>
                <w:szCs w:val="20"/>
                <w:lang w:val="en-GB"/>
              </w:rPr>
            </w:pPr>
            <w:r w:rsidRPr="00154474">
              <w:rPr>
                <w:rFonts w:ascii="Arial" w:hAnsi="Arial" w:cs="Arial"/>
                <w:bCs/>
                <w:sz w:val="20"/>
                <w:szCs w:val="20"/>
                <w:lang w:val="en-GB"/>
              </w:rPr>
              <w:t>1</w:t>
            </w:r>
          </w:p>
        </w:tc>
        <w:tc>
          <w:tcPr>
            <w:tcW w:w="1667" w:type="pct"/>
          </w:tcPr>
          <w:p w14:paraId="2BAF8A16" w14:textId="77777777" w:rsidR="004D214E" w:rsidRPr="00154474" w:rsidRDefault="004D214E" w:rsidP="004D214E">
            <w:pPr>
              <w:keepNext/>
              <w:outlineLvl w:val="1"/>
              <w:rPr>
                <w:rFonts w:ascii="Arial" w:eastAsia="MS Mincho" w:hAnsi="Arial" w:cs="Arial"/>
                <w:bCs/>
                <w:sz w:val="20"/>
                <w:szCs w:val="20"/>
              </w:rPr>
            </w:pPr>
            <w:r w:rsidRPr="00154474">
              <w:rPr>
                <w:rFonts w:ascii="Arial" w:eastAsia="MS Mincho" w:hAnsi="Arial" w:cs="Arial"/>
                <w:bCs/>
                <w:sz w:val="20"/>
                <w:szCs w:val="20"/>
              </w:rPr>
              <w:t>Thank you for this valuable suggestion. We revised the Discussion section to strengthen the connection between the empirical findings and the broader literature on gender inequality, fertility timing, and labor-market institutions.</w:t>
            </w:r>
          </w:p>
          <w:p w14:paraId="08513C25" w14:textId="77777777" w:rsidR="004D214E" w:rsidRPr="00154474" w:rsidRDefault="004D214E" w:rsidP="004D214E">
            <w:pPr>
              <w:keepNext/>
              <w:outlineLvl w:val="1"/>
              <w:rPr>
                <w:rFonts w:ascii="Arial" w:eastAsia="MS Mincho" w:hAnsi="Arial" w:cs="Arial"/>
                <w:bCs/>
                <w:sz w:val="20"/>
                <w:szCs w:val="20"/>
              </w:rPr>
            </w:pPr>
            <w:r w:rsidRPr="00154474">
              <w:rPr>
                <w:rFonts w:ascii="Arial" w:eastAsia="MS Mincho" w:hAnsi="Arial" w:cs="Arial"/>
                <w:bCs/>
                <w:sz w:val="20"/>
                <w:szCs w:val="20"/>
              </w:rPr>
              <w:t>Specifically, the revised discussion now directly relates the results to Goldin’s work on career structures and motherhood penalties, Kleven et al.’s research on child penalties and long-run gender inequality, and Olivetti and Petrongolo’s analysis of family policy and labor-market compatibility. We also expanded the discussion of the development implications of institutional gender inequality by incorporating references to the UNDP and World Bank literature on human capital and gendered structural constraints.</w:t>
            </w:r>
          </w:p>
          <w:p w14:paraId="2F7D1C3A" w14:textId="77777777" w:rsidR="004D214E" w:rsidRPr="00154474" w:rsidRDefault="004D214E" w:rsidP="004D214E">
            <w:pPr>
              <w:keepNext/>
              <w:outlineLvl w:val="1"/>
              <w:rPr>
                <w:rFonts w:ascii="Arial" w:eastAsia="MS Mincho" w:hAnsi="Arial" w:cs="Arial"/>
                <w:bCs/>
                <w:sz w:val="20"/>
                <w:szCs w:val="20"/>
              </w:rPr>
            </w:pPr>
            <w:r w:rsidRPr="00154474">
              <w:rPr>
                <w:rFonts w:ascii="Arial" w:eastAsia="MS Mincho" w:hAnsi="Arial" w:cs="Arial"/>
                <w:bCs/>
                <w:sz w:val="20"/>
                <w:szCs w:val="20"/>
              </w:rPr>
              <w:t>These revisions improve the theoretical integration of the paper and situate the findings more clearly within the existing interdisciplinary literature.</w:t>
            </w:r>
          </w:p>
          <w:p w14:paraId="3DF60FB2" w14:textId="77777777" w:rsidR="003F3015" w:rsidRPr="00154474" w:rsidRDefault="003F3015">
            <w:pPr>
              <w:keepNext/>
              <w:outlineLvl w:val="1"/>
              <w:rPr>
                <w:rFonts w:ascii="Arial" w:eastAsia="MS Mincho" w:hAnsi="Arial" w:cs="Arial"/>
                <w:bCs/>
                <w:sz w:val="20"/>
                <w:szCs w:val="20"/>
              </w:rPr>
            </w:pPr>
          </w:p>
        </w:tc>
      </w:tr>
      <w:tr w:rsidR="003F3015" w:rsidRPr="00154474" w14:paraId="0721CE76" w14:textId="77777777">
        <w:trPr>
          <w:trHeight w:val="20"/>
          <w:jc w:val="center"/>
        </w:trPr>
        <w:tc>
          <w:tcPr>
            <w:tcW w:w="1666" w:type="pct"/>
            <w:noWrap/>
            <w:hideMark/>
          </w:tcPr>
          <w:p w14:paraId="53C79C83" w14:textId="77777777" w:rsidR="003F3015" w:rsidRPr="00154474" w:rsidRDefault="0098421C">
            <w:pPr>
              <w:rPr>
                <w:rFonts w:ascii="Arial" w:hAnsi="Arial" w:cs="Arial"/>
                <w:b/>
                <w:sz w:val="20"/>
                <w:szCs w:val="20"/>
                <w:lang w:val="en-GB"/>
              </w:rPr>
            </w:pPr>
            <w:r w:rsidRPr="00154474">
              <w:rPr>
                <w:rFonts w:ascii="Arial" w:hAnsi="Arial" w:cs="Arial"/>
                <w:b/>
                <w:sz w:val="20"/>
                <w:szCs w:val="20"/>
                <w:lang w:val="en-GB"/>
              </w:rPr>
              <w:t>12. Are the conclusions supported by the data?</w:t>
            </w:r>
          </w:p>
          <w:p w14:paraId="2BCC360B" w14:textId="77777777" w:rsidR="003F3015" w:rsidRPr="00154474" w:rsidRDefault="0098421C">
            <w:pPr>
              <w:rPr>
                <w:rFonts w:ascii="Arial" w:hAnsi="Arial" w:cs="Arial"/>
                <w:color w:val="404040"/>
                <w:sz w:val="20"/>
                <w:szCs w:val="20"/>
                <w:shd w:val="clear" w:color="auto" w:fill="FFFFFF"/>
                <w:lang w:val="en-GB"/>
              </w:rPr>
            </w:pPr>
            <w:r w:rsidRPr="00154474">
              <w:rPr>
                <w:rFonts w:ascii="Arial" w:hAnsi="Arial" w:cs="Arial"/>
                <w:color w:val="404040"/>
                <w:sz w:val="20"/>
                <w:szCs w:val="20"/>
                <w:shd w:val="clear" w:color="auto" w:fill="FFFFFF"/>
                <w:lang w:val="en-GB"/>
              </w:rPr>
              <w:t xml:space="preserve">Rating Scale: </w:t>
            </w:r>
          </w:p>
          <w:p w14:paraId="5441FF6A" w14:textId="77777777" w:rsidR="003F3015" w:rsidRPr="00154474" w:rsidRDefault="0098421C">
            <w:pPr>
              <w:rPr>
                <w:rFonts w:ascii="Arial" w:hAnsi="Arial" w:cs="Arial"/>
                <w:sz w:val="20"/>
                <w:szCs w:val="20"/>
                <w:lang w:val="en-GB"/>
              </w:rPr>
            </w:pPr>
            <w:r w:rsidRPr="0015447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F060ED" w14:textId="1E28FF5E" w:rsidR="003F3015" w:rsidRPr="00154474" w:rsidRDefault="00A77C16">
            <w:pPr>
              <w:contextualSpacing/>
              <w:rPr>
                <w:rFonts w:ascii="Arial" w:hAnsi="Arial" w:cs="Arial"/>
                <w:bCs/>
                <w:sz w:val="20"/>
                <w:szCs w:val="20"/>
                <w:lang w:val="en-GB"/>
              </w:rPr>
            </w:pPr>
            <w:r w:rsidRPr="00154474">
              <w:rPr>
                <w:rFonts w:ascii="Arial" w:hAnsi="Arial" w:cs="Arial"/>
                <w:bCs/>
                <w:sz w:val="20"/>
                <w:szCs w:val="20"/>
                <w:lang w:val="en-GB"/>
              </w:rPr>
              <w:t>3</w:t>
            </w:r>
          </w:p>
        </w:tc>
        <w:tc>
          <w:tcPr>
            <w:tcW w:w="1667" w:type="pct"/>
          </w:tcPr>
          <w:p w14:paraId="5AC30849" w14:textId="77777777" w:rsidR="003F3015" w:rsidRPr="00154474" w:rsidRDefault="003F3015">
            <w:pPr>
              <w:keepNext/>
              <w:outlineLvl w:val="1"/>
              <w:rPr>
                <w:rFonts w:ascii="Arial" w:eastAsia="MS Mincho" w:hAnsi="Arial" w:cs="Arial"/>
                <w:bCs/>
                <w:sz w:val="20"/>
                <w:szCs w:val="20"/>
                <w:lang w:val="en-GB"/>
              </w:rPr>
            </w:pPr>
          </w:p>
        </w:tc>
      </w:tr>
      <w:tr w:rsidR="003F3015" w:rsidRPr="00154474" w14:paraId="56DBE96D" w14:textId="77777777">
        <w:trPr>
          <w:trHeight w:val="20"/>
          <w:jc w:val="center"/>
        </w:trPr>
        <w:tc>
          <w:tcPr>
            <w:tcW w:w="1666" w:type="pct"/>
            <w:noWrap/>
            <w:hideMark/>
          </w:tcPr>
          <w:p w14:paraId="36FA4B9A" w14:textId="77777777" w:rsidR="003F3015" w:rsidRPr="00154474" w:rsidRDefault="0098421C">
            <w:pPr>
              <w:rPr>
                <w:rFonts w:ascii="Arial" w:hAnsi="Arial" w:cs="Arial"/>
                <w:b/>
                <w:sz w:val="20"/>
                <w:szCs w:val="20"/>
                <w:lang w:val="en-GB"/>
              </w:rPr>
            </w:pPr>
            <w:r w:rsidRPr="00154474">
              <w:rPr>
                <w:rFonts w:ascii="Arial" w:hAnsi="Arial" w:cs="Arial"/>
                <w:b/>
                <w:sz w:val="20"/>
                <w:szCs w:val="20"/>
                <w:lang w:val="en-GB"/>
              </w:rPr>
              <w:t>13. Are the limitations of the study discussed?</w:t>
            </w:r>
          </w:p>
          <w:p w14:paraId="3B331868" w14:textId="77777777" w:rsidR="003F3015" w:rsidRPr="00154474" w:rsidRDefault="0098421C">
            <w:pPr>
              <w:rPr>
                <w:rFonts w:ascii="Arial" w:hAnsi="Arial" w:cs="Arial"/>
                <w:color w:val="404040"/>
                <w:sz w:val="20"/>
                <w:szCs w:val="20"/>
                <w:shd w:val="clear" w:color="auto" w:fill="FFFFFF"/>
                <w:lang w:val="en-GB"/>
              </w:rPr>
            </w:pPr>
            <w:r w:rsidRPr="00154474">
              <w:rPr>
                <w:rFonts w:ascii="Arial" w:hAnsi="Arial" w:cs="Arial"/>
                <w:color w:val="404040"/>
                <w:sz w:val="20"/>
                <w:szCs w:val="20"/>
                <w:shd w:val="clear" w:color="auto" w:fill="FFFFFF"/>
                <w:lang w:val="en-GB"/>
              </w:rPr>
              <w:t xml:space="preserve">Rating Scale: </w:t>
            </w:r>
          </w:p>
          <w:p w14:paraId="323C0FDF" w14:textId="77777777" w:rsidR="003F3015" w:rsidRPr="00154474" w:rsidRDefault="0098421C">
            <w:pPr>
              <w:rPr>
                <w:rFonts w:ascii="Arial" w:hAnsi="Arial" w:cs="Arial"/>
                <w:sz w:val="20"/>
                <w:szCs w:val="20"/>
                <w:lang w:val="en-GB"/>
              </w:rPr>
            </w:pPr>
            <w:r w:rsidRPr="0015447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9996E" w14:textId="7399F2F3" w:rsidR="003F3015" w:rsidRPr="00154474" w:rsidRDefault="00A77C16">
            <w:pPr>
              <w:contextualSpacing/>
              <w:rPr>
                <w:rFonts w:ascii="Arial" w:hAnsi="Arial" w:cs="Arial"/>
                <w:bCs/>
                <w:sz w:val="20"/>
                <w:szCs w:val="20"/>
                <w:lang w:val="en-GB"/>
              </w:rPr>
            </w:pPr>
            <w:r w:rsidRPr="00154474">
              <w:rPr>
                <w:rFonts w:ascii="Arial" w:hAnsi="Arial" w:cs="Arial"/>
                <w:bCs/>
                <w:sz w:val="20"/>
                <w:szCs w:val="20"/>
                <w:lang w:val="en-GB"/>
              </w:rPr>
              <w:t>2</w:t>
            </w:r>
          </w:p>
        </w:tc>
        <w:tc>
          <w:tcPr>
            <w:tcW w:w="1667" w:type="pct"/>
          </w:tcPr>
          <w:p w14:paraId="08DCCE57" w14:textId="77777777" w:rsidR="004D214E" w:rsidRPr="00154474" w:rsidRDefault="004D214E" w:rsidP="004D214E">
            <w:pPr>
              <w:keepNext/>
              <w:outlineLvl w:val="1"/>
              <w:rPr>
                <w:rFonts w:ascii="Arial" w:eastAsia="MS Mincho" w:hAnsi="Arial" w:cs="Arial"/>
                <w:b/>
                <w:bCs/>
                <w:sz w:val="20"/>
                <w:szCs w:val="20"/>
              </w:rPr>
            </w:pPr>
            <w:r w:rsidRPr="00154474">
              <w:rPr>
                <w:rFonts w:ascii="Arial" w:eastAsia="MS Mincho" w:hAnsi="Arial" w:cs="Arial"/>
                <w:b/>
                <w:bCs/>
                <w:sz w:val="20"/>
                <w:szCs w:val="20"/>
              </w:rPr>
              <w:t>Limitations</w:t>
            </w:r>
          </w:p>
          <w:p w14:paraId="19E485AC" w14:textId="77777777" w:rsidR="004D214E" w:rsidRPr="00154474" w:rsidRDefault="004D214E" w:rsidP="004D214E">
            <w:pPr>
              <w:keepNext/>
              <w:outlineLvl w:val="1"/>
              <w:rPr>
                <w:rFonts w:ascii="Arial" w:eastAsia="MS Mincho" w:hAnsi="Arial" w:cs="Arial"/>
                <w:bCs/>
                <w:sz w:val="20"/>
                <w:szCs w:val="20"/>
              </w:rPr>
            </w:pPr>
            <w:r w:rsidRPr="00154474">
              <w:rPr>
                <w:rFonts w:ascii="Arial" w:eastAsia="MS Mincho" w:hAnsi="Arial" w:cs="Arial"/>
                <w:bCs/>
                <w:sz w:val="20"/>
                <w:szCs w:val="20"/>
              </w:rPr>
              <w:t>This study has several limitations. First, the analysis uses macro-level country-year data and therefore cannot directly identify individual-level fertility decisions. Second, early childbearing is used as a proxy for fertility timing because consistent cross-country first-birth distribution data are limited. Third, although fixed-effects models reduce omitted-variable bias, endogeneity concerns may still remain. Fourth, the dynamic fixed-effects specification is interpreted cautiously because it may be affected by Nickell bias. Finally, differences in data quality and reporting standards across countries may influence the results.</w:t>
            </w:r>
          </w:p>
          <w:p w14:paraId="4DBFEC5F" w14:textId="77777777" w:rsidR="003F3015" w:rsidRPr="00154474" w:rsidRDefault="003F3015">
            <w:pPr>
              <w:keepNext/>
              <w:outlineLvl w:val="1"/>
              <w:rPr>
                <w:rFonts w:ascii="Arial" w:eastAsia="MS Mincho" w:hAnsi="Arial" w:cs="Arial"/>
                <w:bCs/>
                <w:sz w:val="20"/>
                <w:szCs w:val="20"/>
              </w:rPr>
            </w:pPr>
          </w:p>
        </w:tc>
      </w:tr>
      <w:tr w:rsidR="003F3015" w:rsidRPr="00154474" w14:paraId="35BE411B" w14:textId="77777777">
        <w:trPr>
          <w:trHeight w:val="20"/>
          <w:jc w:val="center"/>
        </w:trPr>
        <w:tc>
          <w:tcPr>
            <w:tcW w:w="1666" w:type="pct"/>
            <w:noWrap/>
            <w:hideMark/>
          </w:tcPr>
          <w:p w14:paraId="4D96F089" w14:textId="77777777" w:rsidR="003F3015" w:rsidRPr="00154474" w:rsidRDefault="0098421C">
            <w:pPr>
              <w:rPr>
                <w:rFonts w:ascii="Arial" w:hAnsi="Arial" w:cs="Arial"/>
                <w:b/>
                <w:sz w:val="20"/>
                <w:szCs w:val="20"/>
                <w:lang w:val="en-GB"/>
              </w:rPr>
            </w:pPr>
            <w:r w:rsidRPr="00154474">
              <w:rPr>
                <w:rFonts w:ascii="Arial" w:hAnsi="Arial" w:cs="Arial"/>
                <w:b/>
                <w:sz w:val="20"/>
                <w:szCs w:val="20"/>
                <w:lang w:val="en-GB"/>
              </w:rPr>
              <w:t>14. Are the references relevant and sufficient (in number)?</w:t>
            </w:r>
          </w:p>
          <w:p w14:paraId="32968DDD" w14:textId="77777777" w:rsidR="003F3015" w:rsidRPr="00154474" w:rsidRDefault="0098421C">
            <w:pPr>
              <w:rPr>
                <w:rFonts w:ascii="Arial" w:hAnsi="Arial" w:cs="Arial"/>
                <w:color w:val="404040"/>
                <w:sz w:val="20"/>
                <w:szCs w:val="20"/>
                <w:shd w:val="clear" w:color="auto" w:fill="FFFFFF"/>
                <w:lang w:val="en-GB"/>
              </w:rPr>
            </w:pPr>
            <w:r w:rsidRPr="00154474">
              <w:rPr>
                <w:rFonts w:ascii="Arial" w:hAnsi="Arial" w:cs="Arial"/>
                <w:color w:val="404040"/>
                <w:sz w:val="20"/>
                <w:szCs w:val="20"/>
                <w:shd w:val="clear" w:color="auto" w:fill="FFFFFF"/>
                <w:lang w:val="en-GB"/>
              </w:rPr>
              <w:t xml:space="preserve">Rating Scale: </w:t>
            </w:r>
          </w:p>
          <w:p w14:paraId="54CD25CF" w14:textId="77777777" w:rsidR="003F3015" w:rsidRPr="00154474" w:rsidRDefault="0098421C">
            <w:pPr>
              <w:rPr>
                <w:rFonts w:ascii="Arial" w:hAnsi="Arial" w:cs="Arial"/>
                <w:color w:val="404040"/>
                <w:sz w:val="20"/>
                <w:szCs w:val="20"/>
                <w:shd w:val="clear" w:color="auto" w:fill="FFFFFF"/>
                <w:lang w:val="en-GB"/>
              </w:rPr>
            </w:pPr>
            <w:r w:rsidRPr="00154474">
              <w:rPr>
                <w:rFonts w:ascii="Arial" w:hAnsi="Arial" w:cs="Arial"/>
                <w:color w:val="404040"/>
                <w:sz w:val="20"/>
                <w:szCs w:val="20"/>
                <w:shd w:val="clear" w:color="auto" w:fill="FFFFFF"/>
                <w:lang w:val="en-GB"/>
              </w:rPr>
              <w:t xml:space="preserve">5 = Excellent 4 = Good 3 = Satisfactory 2 = Needs Improvement 1 = Poor </w:t>
            </w:r>
          </w:p>
          <w:p w14:paraId="5D305DD3" w14:textId="77777777" w:rsidR="003F3015" w:rsidRPr="00154474" w:rsidRDefault="0098421C">
            <w:pPr>
              <w:rPr>
                <w:rFonts w:ascii="Arial" w:hAnsi="Arial" w:cs="Arial"/>
                <w:sz w:val="20"/>
                <w:szCs w:val="20"/>
                <w:lang w:val="en-GB"/>
              </w:rPr>
            </w:pPr>
            <w:r w:rsidRPr="00154474">
              <w:rPr>
                <w:rFonts w:ascii="Arial" w:hAnsi="Arial" w:cs="Arial"/>
                <w:color w:val="404040"/>
                <w:sz w:val="20"/>
                <w:szCs w:val="20"/>
                <w:shd w:val="clear" w:color="auto" w:fill="FFFFFF"/>
                <w:lang w:val="en-GB"/>
              </w:rPr>
              <w:t>N/A = Not Applicable</w:t>
            </w:r>
          </w:p>
        </w:tc>
        <w:tc>
          <w:tcPr>
            <w:tcW w:w="1667" w:type="pct"/>
          </w:tcPr>
          <w:p w14:paraId="238C4983" w14:textId="54F5BA0D" w:rsidR="003F3015" w:rsidRPr="00154474" w:rsidRDefault="00A77C16">
            <w:pPr>
              <w:contextualSpacing/>
              <w:rPr>
                <w:rFonts w:ascii="Arial" w:hAnsi="Arial" w:cs="Arial"/>
                <w:bCs/>
                <w:sz w:val="20"/>
                <w:szCs w:val="20"/>
                <w:lang w:val="en-GB"/>
              </w:rPr>
            </w:pPr>
            <w:r w:rsidRPr="00154474">
              <w:rPr>
                <w:rFonts w:ascii="Arial" w:hAnsi="Arial" w:cs="Arial"/>
                <w:bCs/>
                <w:sz w:val="20"/>
                <w:szCs w:val="20"/>
                <w:lang w:val="en-GB"/>
              </w:rPr>
              <w:t>2</w:t>
            </w:r>
          </w:p>
        </w:tc>
        <w:tc>
          <w:tcPr>
            <w:tcW w:w="1667" w:type="pct"/>
          </w:tcPr>
          <w:p w14:paraId="356C9DE7" w14:textId="77777777" w:rsidR="003F3015" w:rsidRPr="00154474" w:rsidRDefault="004D214E">
            <w:pPr>
              <w:keepNext/>
              <w:outlineLvl w:val="1"/>
              <w:rPr>
                <w:rFonts w:ascii="Arial" w:eastAsia="MS Mincho" w:hAnsi="Arial" w:cs="Arial"/>
                <w:bCs/>
                <w:sz w:val="20"/>
                <w:szCs w:val="20"/>
              </w:rPr>
            </w:pPr>
            <w:r w:rsidRPr="00154474">
              <w:rPr>
                <w:rFonts w:ascii="Arial" w:eastAsia="MS Mincho" w:hAnsi="Arial" w:cs="Arial"/>
                <w:bCs/>
                <w:sz w:val="20"/>
                <w:szCs w:val="20"/>
              </w:rPr>
              <w:t>We carefully reviewed the reference list and confirmed that the cited literature remains relevant to the study’s theoretical framework, empirical analysis, and policy discussion. We also updated and corrected several citation details to improve consistency between the in-text citations and the reference list.</w:t>
            </w:r>
          </w:p>
          <w:p w14:paraId="57ECE29B" w14:textId="054DC547" w:rsidR="004D214E" w:rsidRPr="00154474" w:rsidRDefault="004D214E">
            <w:pPr>
              <w:keepNext/>
              <w:outlineLvl w:val="1"/>
              <w:rPr>
                <w:rFonts w:ascii="Arial" w:eastAsia="MS Mincho" w:hAnsi="Arial" w:cs="Arial"/>
                <w:bCs/>
                <w:sz w:val="20"/>
                <w:szCs w:val="20"/>
                <w:lang w:val="en-GB"/>
              </w:rPr>
            </w:pPr>
          </w:p>
        </w:tc>
      </w:tr>
      <w:tr w:rsidR="003F3015" w:rsidRPr="00154474" w14:paraId="4A4875F0" w14:textId="77777777">
        <w:trPr>
          <w:trHeight w:val="20"/>
          <w:jc w:val="center"/>
        </w:trPr>
        <w:tc>
          <w:tcPr>
            <w:tcW w:w="1666" w:type="pct"/>
            <w:noWrap/>
            <w:hideMark/>
          </w:tcPr>
          <w:p w14:paraId="5ED478C1" w14:textId="77777777" w:rsidR="003F3015" w:rsidRPr="00154474" w:rsidRDefault="0098421C">
            <w:pPr>
              <w:rPr>
                <w:rFonts w:ascii="Arial" w:hAnsi="Arial" w:cs="Arial"/>
                <w:b/>
                <w:sz w:val="20"/>
                <w:szCs w:val="20"/>
                <w:lang w:val="en-GB"/>
              </w:rPr>
            </w:pPr>
            <w:r w:rsidRPr="00154474">
              <w:rPr>
                <w:rFonts w:ascii="Arial" w:hAnsi="Arial" w:cs="Arial"/>
                <w:b/>
                <w:sz w:val="20"/>
                <w:szCs w:val="20"/>
                <w:lang w:val="en-GB"/>
              </w:rPr>
              <w:t>15. Is the manuscript written in clear and understandable language?</w:t>
            </w:r>
          </w:p>
          <w:p w14:paraId="18297D0D" w14:textId="77777777" w:rsidR="003F3015" w:rsidRPr="00154474" w:rsidRDefault="0098421C">
            <w:pPr>
              <w:rPr>
                <w:rFonts w:ascii="Arial" w:hAnsi="Arial" w:cs="Arial"/>
                <w:color w:val="404040"/>
                <w:sz w:val="20"/>
                <w:szCs w:val="20"/>
                <w:shd w:val="clear" w:color="auto" w:fill="FFFFFF"/>
                <w:lang w:val="en-GB"/>
              </w:rPr>
            </w:pPr>
            <w:r w:rsidRPr="00154474">
              <w:rPr>
                <w:rFonts w:ascii="Arial" w:hAnsi="Arial" w:cs="Arial"/>
                <w:color w:val="404040"/>
                <w:sz w:val="20"/>
                <w:szCs w:val="20"/>
                <w:shd w:val="clear" w:color="auto" w:fill="FFFFFF"/>
                <w:lang w:val="en-GB"/>
              </w:rPr>
              <w:t xml:space="preserve">Rating Scale: </w:t>
            </w:r>
          </w:p>
          <w:p w14:paraId="0AAF15A5" w14:textId="77777777" w:rsidR="003F3015" w:rsidRPr="00154474" w:rsidRDefault="0098421C">
            <w:pPr>
              <w:rPr>
                <w:rFonts w:ascii="Arial" w:hAnsi="Arial" w:cs="Arial"/>
                <w:color w:val="404040"/>
                <w:sz w:val="20"/>
                <w:szCs w:val="20"/>
                <w:shd w:val="clear" w:color="auto" w:fill="FFFFFF"/>
                <w:lang w:val="en-GB"/>
              </w:rPr>
            </w:pPr>
            <w:r w:rsidRPr="00154474">
              <w:rPr>
                <w:rFonts w:ascii="Arial" w:hAnsi="Arial" w:cs="Arial"/>
                <w:color w:val="404040"/>
                <w:sz w:val="20"/>
                <w:szCs w:val="20"/>
                <w:shd w:val="clear" w:color="auto" w:fill="FFFFFF"/>
                <w:lang w:val="en-GB"/>
              </w:rPr>
              <w:t xml:space="preserve">5 = Excellent 4 = Good 3 = Satisfactory 2 = Needs Improvement 1 = Poor </w:t>
            </w:r>
          </w:p>
          <w:p w14:paraId="79DE1E13" w14:textId="77777777" w:rsidR="003F3015" w:rsidRPr="00154474" w:rsidRDefault="0098421C">
            <w:pPr>
              <w:rPr>
                <w:rFonts w:ascii="Arial" w:hAnsi="Arial" w:cs="Arial"/>
                <w:sz w:val="20"/>
                <w:szCs w:val="20"/>
                <w:lang w:val="en-GB"/>
              </w:rPr>
            </w:pPr>
            <w:r w:rsidRPr="00154474">
              <w:rPr>
                <w:rFonts w:ascii="Arial" w:hAnsi="Arial" w:cs="Arial"/>
                <w:color w:val="404040"/>
                <w:sz w:val="20"/>
                <w:szCs w:val="20"/>
                <w:shd w:val="clear" w:color="auto" w:fill="FFFFFF"/>
                <w:lang w:val="en-GB"/>
              </w:rPr>
              <w:t>N/A = Not Applicable</w:t>
            </w:r>
          </w:p>
        </w:tc>
        <w:tc>
          <w:tcPr>
            <w:tcW w:w="1667" w:type="pct"/>
          </w:tcPr>
          <w:p w14:paraId="5934B583" w14:textId="22B03898" w:rsidR="003F3015" w:rsidRPr="00154474" w:rsidRDefault="00A77C16">
            <w:pPr>
              <w:contextualSpacing/>
              <w:rPr>
                <w:rFonts w:ascii="Arial" w:hAnsi="Arial" w:cs="Arial"/>
                <w:bCs/>
                <w:sz w:val="20"/>
                <w:szCs w:val="20"/>
                <w:lang w:val="en-GB"/>
              </w:rPr>
            </w:pPr>
            <w:r w:rsidRPr="00154474">
              <w:rPr>
                <w:rFonts w:ascii="Arial" w:hAnsi="Arial" w:cs="Arial"/>
                <w:bCs/>
                <w:sz w:val="20"/>
                <w:szCs w:val="20"/>
                <w:lang w:val="en-GB"/>
              </w:rPr>
              <w:t>3</w:t>
            </w:r>
          </w:p>
        </w:tc>
        <w:tc>
          <w:tcPr>
            <w:tcW w:w="1667" w:type="pct"/>
          </w:tcPr>
          <w:p w14:paraId="5624511C" w14:textId="77777777" w:rsidR="003F3015" w:rsidRPr="00154474" w:rsidRDefault="003F3015">
            <w:pPr>
              <w:keepNext/>
              <w:outlineLvl w:val="1"/>
              <w:rPr>
                <w:rFonts w:ascii="Arial" w:eastAsia="MS Mincho" w:hAnsi="Arial" w:cs="Arial"/>
                <w:bCs/>
                <w:sz w:val="20"/>
                <w:szCs w:val="20"/>
                <w:lang w:val="en-GB"/>
              </w:rPr>
            </w:pPr>
          </w:p>
        </w:tc>
      </w:tr>
    </w:tbl>
    <w:p w14:paraId="5908D1B6" w14:textId="77777777" w:rsidR="003F3015" w:rsidRPr="00154474" w:rsidRDefault="003F3015">
      <w:pPr>
        <w:jc w:val="both"/>
        <w:rPr>
          <w:rFonts w:ascii="Arial" w:eastAsia="MS Mincho" w:hAnsi="Arial" w:cs="Arial"/>
          <w:b/>
          <w:bCs/>
          <w:sz w:val="20"/>
          <w:szCs w:val="20"/>
          <w:u w:val="single"/>
          <w:lang w:val="en-GB" w:eastAsia="x-none"/>
        </w:rPr>
      </w:pPr>
    </w:p>
    <w:p w14:paraId="42621858" w14:textId="77777777" w:rsidR="003F3015" w:rsidRPr="00154474" w:rsidRDefault="0098421C">
      <w:pPr>
        <w:keepNext/>
        <w:outlineLvl w:val="1"/>
        <w:rPr>
          <w:rFonts w:ascii="Arial" w:eastAsia="MS Mincho" w:hAnsi="Arial" w:cs="Arial"/>
          <w:b/>
          <w:bCs/>
          <w:sz w:val="20"/>
          <w:szCs w:val="20"/>
          <w:u w:val="single"/>
          <w:lang w:val="en-GB"/>
        </w:rPr>
      </w:pPr>
      <w:r w:rsidRPr="00154474">
        <w:rPr>
          <w:rFonts w:ascii="Arial" w:eastAsia="MS Mincho" w:hAnsi="Arial" w:cs="Arial"/>
          <w:b/>
          <w:bCs/>
          <w:sz w:val="20"/>
          <w:szCs w:val="20"/>
          <w:highlight w:val="yellow"/>
          <w:u w:val="single"/>
          <w:lang w:val="en-GB"/>
        </w:rPr>
        <w:t>PART 2.2 (Subjective Evaluation)</w:t>
      </w:r>
    </w:p>
    <w:p w14:paraId="484CD105" w14:textId="77777777" w:rsidR="003F3015" w:rsidRPr="00154474" w:rsidRDefault="003F301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F3015" w:rsidRPr="00154474" w14:paraId="56C984D0" w14:textId="77777777">
        <w:trPr>
          <w:trHeight w:val="20"/>
          <w:jc w:val="center"/>
        </w:trPr>
        <w:tc>
          <w:tcPr>
            <w:tcW w:w="1666" w:type="pct"/>
            <w:noWrap/>
          </w:tcPr>
          <w:p w14:paraId="45FB799E" w14:textId="77777777" w:rsidR="003F3015" w:rsidRPr="00154474" w:rsidRDefault="003F3015">
            <w:pPr>
              <w:keepNext/>
              <w:outlineLvl w:val="1"/>
              <w:rPr>
                <w:rFonts w:ascii="Arial" w:eastAsia="MS Mincho" w:hAnsi="Arial" w:cs="Arial"/>
                <w:b/>
                <w:bCs/>
                <w:sz w:val="20"/>
                <w:szCs w:val="20"/>
                <w:lang w:val="en-GB"/>
              </w:rPr>
            </w:pPr>
          </w:p>
        </w:tc>
        <w:tc>
          <w:tcPr>
            <w:tcW w:w="1667" w:type="pct"/>
          </w:tcPr>
          <w:p w14:paraId="5B758334" w14:textId="77777777" w:rsidR="003F3015" w:rsidRPr="00154474" w:rsidRDefault="0098421C">
            <w:pPr>
              <w:keepNext/>
              <w:outlineLvl w:val="1"/>
              <w:rPr>
                <w:rFonts w:ascii="Arial" w:eastAsia="MS Mincho" w:hAnsi="Arial" w:cs="Arial"/>
                <w:b/>
                <w:bCs/>
                <w:sz w:val="20"/>
                <w:szCs w:val="20"/>
                <w:lang w:val="en-GB"/>
              </w:rPr>
            </w:pPr>
            <w:r w:rsidRPr="00154474">
              <w:rPr>
                <w:rFonts w:ascii="Arial" w:eastAsia="MS Mincho" w:hAnsi="Arial" w:cs="Arial"/>
                <w:b/>
                <w:bCs/>
                <w:sz w:val="20"/>
                <w:szCs w:val="20"/>
                <w:lang w:val="en-GB"/>
              </w:rPr>
              <w:t>Reviewer’s comment</w:t>
            </w:r>
          </w:p>
          <w:p w14:paraId="463755CE" w14:textId="77777777" w:rsidR="003F3015" w:rsidRPr="00154474" w:rsidRDefault="003F3015">
            <w:pPr>
              <w:rPr>
                <w:rFonts w:ascii="Arial" w:hAnsi="Arial" w:cs="Arial"/>
                <w:sz w:val="20"/>
                <w:szCs w:val="20"/>
                <w:lang w:val="en-GB"/>
              </w:rPr>
            </w:pPr>
          </w:p>
        </w:tc>
        <w:tc>
          <w:tcPr>
            <w:tcW w:w="1667" w:type="pct"/>
          </w:tcPr>
          <w:p w14:paraId="53E39999" w14:textId="77777777" w:rsidR="003F3015" w:rsidRPr="00154474" w:rsidRDefault="0098421C">
            <w:pPr>
              <w:spacing w:after="160" w:line="256" w:lineRule="auto"/>
              <w:rPr>
                <w:rFonts w:ascii="Arial" w:eastAsia="Calibri" w:hAnsi="Arial" w:cs="Arial"/>
                <w:kern w:val="2"/>
                <w:sz w:val="20"/>
                <w:szCs w:val="20"/>
                <w:lang w:val="en-IN"/>
              </w:rPr>
            </w:pPr>
            <w:r w:rsidRPr="00154474">
              <w:rPr>
                <w:rFonts w:ascii="Arial" w:eastAsia="Calibri" w:hAnsi="Arial" w:cs="Arial"/>
                <w:b/>
                <w:kern w:val="2"/>
                <w:sz w:val="20"/>
                <w:szCs w:val="20"/>
                <w:lang w:val="en-IN"/>
              </w:rPr>
              <w:t>Author’s Feedback</w:t>
            </w:r>
            <w:r w:rsidRPr="00154474">
              <w:rPr>
                <w:rFonts w:ascii="Arial" w:eastAsia="Calibri" w:hAnsi="Arial" w:cs="Arial"/>
                <w:kern w:val="2"/>
                <w:sz w:val="20"/>
                <w:szCs w:val="20"/>
                <w:lang w:val="en-IN"/>
              </w:rPr>
              <w:t xml:space="preserve"> (It is mandatory that authors should write his/her feedback here)</w:t>
            </w:r>
          </w:p>
          <w:p w14:paraId="5D8873A6" w14:textId="77777777" w:rsidR="003F3015" w:rsidRPr="00154474" w:rsidRDefault="003F3015">
            <w:pPr>
              <w:keepNext/>
              <w:outlineLvl w:val="1"/>
              <w:rPr>
                <w:rFonts w:ascii="Arial" w:eastAsia="MS Mincho" w:hAnsi="Arial" w:cs="Arial"/>
                <w:bCs/>
                <w:sz w:val="20"/>
                <w:szCs w:val="20"/>
                <w:lang w:val="en-GB"/>
              </w:rPr>
            </w:pPr>
          </w:p>
        </w:tc>
      </w:tr>
      <w:tr w:rsidR="003F3015" w:rsidRPr="00154474" w14:paraId="081EB0E2" w14:textId="77777777">
        <w:trPr>
          <w:trHeight w:val="20"/>
          <w:jc w:val="center"/>
        </w:trPr>
        <w:tc>
          <w:tcPr>
            <w:tcW w:w="1666" w:type="pct"/>
            <w:noWrap/>
          </w:tcPr>
          <w:p w14:paraId="0BF913C8" w14:textId="77777777" w:rsidR="003F3015" w:rsidRPr="00154474" w:rsidRDefault="0098421C">
            <w:pPr>
              <w:rPr>
                <w:rFonts w:ascii="Arial" w:hAnsi="Arial" w:cs="Arial"/>
                <w:b/>
                <w:bCs/>
                <w:sz w:val="20"/>
                <w:szCs w:val="20"/>
                <w:lang w:val="en-GB"/>
              </w:rPr>
            </w:pPr>
            <w:r w:rsidRPr="00154474">
              <w:rPr>
                <w:rFonts w:ascii="Arial" w:hAnsi="Arial" w:cs="Arial"/>
                <w:b/>
                <w:bCs/>
                <w:sz w:val="20"/>
                <w:szCs w:val="20"/>
                <w:lang w:val="en-GB"/>
              </w:rPr>
              <w:t>Is the title of the article suitable?</w:t>
            </w:r>
          </w:p>
          <w:p w14:paraId="6D788891" w14:textId="77777777" w:rsidR="003F3015" w:rsidRPr="00154474" w:rsidRDefault="003F3015">
            <w:pPr>
              <w:rPr>
                <w:rFonts w:ascii="Arial" w:hAnsi="Arial" w:cs="Arial"/>
                <w:bCs/>
                <w:sz w:val="20"/>
                <w:szCs w:val="20"/>
                <w:lang w:val="en-GB"/>
              </w:rPr>
            </w:pPr>
          </w:p>
          <w:p w14:paraId="441C0342" w14:textId="77777777" w:rsidR="003F3015" w:rsidRPr="00154474" w:rsidRDefault="0098421C">
            <w:pPr>
              <w:rPr>
                <w:rFonts w:ascii="Arial" w:hAnsi="Arial" w:cs="Arial"/>
                <w:bCs/>
                <w:sz w:val="20"/>
                <w:szCs w:val="20"/>
                <w:lang w:val="en-GB"/>
              </w:rPr>
            </w:pPr>
            <w:r w:rsidRPr="00154474">
              <w:rPr>
                <w:rFonts w:ascii="Arial" w:hAnsi="Arial" w:cs="Arial"/>
                <w:bCs/>
                <w:sz w:val="20"/>
                <w:szCs w:val="20"/>
                <w:lang w:val="en-GB"/>
              </w:rPr>
              <w:t>If your answer is NO, please provide a brief, clear suggestion for improvement.</w:t>
            </w:r>
          </w:p>
          <w:p w14:paraId="01B5DA11" w14:textId="77777777" w:rsidR="003F3015" w:rsidRPr="00154474" w:rsidRDefault="003F3015">
            <w:pPr>
              <w:rPr>
                <w:rFonts w:ascii="Arial" w:hAnsi="Arial" w:cs="Arial"/>
                <w:sz w:val="20"/>
                <w:szCs w:val="20"/>
                <w:u w:val="single"/>
                <w:lang w:val="en-GB"/>
              </w:rPr>
            </w:pPr>
          </w:p>
        </w:tc>
        <w:tc>
          <w:tcPr>
            <w:tcW w:w="1667" w:type="pct"/>
          </w:tcPr>
          <w:p w14:paraId="387B5E8C" w14:textId="670EE53C" w:rsidR="003F3015" w:rsidRPr="00154474" w:rsidRDefault="0013305E">
            <w:pPr>
              <w:ind w:left="360"/>
              <w:rPr>
                <w:rFonts w:ascii="Arial" w:hAnsi="Arial" w:cs="Arial"/>
                <w:b/>
                <w:bCs/>
                <w:sz w:val="20"/>
                <w:szCs w:val="20"/>
                <w:lang w:val="en-GB"/>
              </w:rPr>
            </w:pPr>
            <w:r w:rsidRPr="00154474">
              <w:rPr>
                <w:rFonts w:ascii="Arial" w:hAnsi="Arial" w:cs="Arial"/>
                <w:b/>
                <w:bCs/>
                <w:sz w:val="20"/>
                <w:szCs w:val="20"/>
                <w:lang w:val="en-GB"/>
              </w:rPr>
              <w:t>No as it need more clarity although it is mentioned in the paper but it should also reflect in the title as well</w:t>
            </w:r>
          </w:p>
        </w:tc>
        <w:tc>
          <w:tcPr>
            <w:tcW w:w="1667" w:type="pct"/>
          </w:tcPr>
          <w:p w14:paraId="6FE6E651" w14:textId="77777777" w:rsidR="003F3015" w:rsidRPr="00154474" w:rsidRDefault="003F3015">
            <w:pPr>
              <w:keepNext/>
              <w:outlineLvl w:val="1"/>
              <w:rPr>
                <w:rFonts w:ascii="Arial" w:eastAsia="MS Mincho" w:hAnsi="Arial" w:cs="Arial"/>
                <w:bCs/>
                <w:sz w:val="20"/>
                <w:szCs w:val="20"/>
                <w:lang w:val="en-GB"/>
              </w:rPr>
            </w:pPr>
          </w:p>
        </w:tc>
      </w:tr>
      <w:tr w:rsidR="003F3015" w:rsidRPr="00154474" w14:paraId="23404D69" w14:textId="77777777">
        <w:trPr>
          <w:trHeight w:val="20"/>
          <w:jc w:val="center"/>
        </w:trPr>
        <w:tc>
          <w:tcPr>
            <w:tcW w:w="1666" w:type="pct"/>
            <w:noWrap/>
          </w:tcPr>
          <w:p w14:paraId="1C748088" w14:textId="77777777" w:rsidR="003F3015" w:rsidRPr="00154474" w:rsidRDefault="0098421C">
            <w:pPr>
              <w:keepNext/>
              <w:outlineLvl w:val="1"/>
              <w:rPr>
                <w:rFonts w:ascii="Arial" w:eastAsia="MS Mincho" w:hAnsi="Arial" w:cs="Arial"/>
                <w:b/>
                <w:bCs/>
                <w:sz w:val="20"/>
                <w:szCs w:val="20"/>
                <w:lang w:val="en-GB"/>
              </w:rPr>
            </w:pPr>
            <w:r w:rsidRPr="00154474">
              <w:rPr>
                <w:rFonts w:ascii="Arial" w:eastAsia="MS Mincho" w:hAnsi="Arial" w:cs="Arial"/>
                <w:b/>
                <w:bCs/>
                <w:sz w:val="20"/>
                <w:szCs w:val="20"/>
                <w:lang w:val="en-GB"/>
              </w:rPr>
              <w:t xml:space="preserve">Is the abstract of the article comprehensive? </w:t>
            </w:r>
          </w:p>
          <w:p w14:paraId="3C739E40" w14:textId="77777777" w:rsidR="003F3015" w:rsidRPr="00154474" w:rsidRDefault="0098421C">
            <w:pPr>
              <w:rPr>
                <w:rFonts w:ascii="Arial" w:hAnsi="Arial" w:cs="Arial"/>
                <w:bCs/>
                <w:sz w:val="20"/>
                <w:szCs w:val="20"/>
                <w:lang w:val="en-GB"/>
              </w:rPr>
            </w:pPr>
            <w:r w:rsidRPr="00154474">
              <w:rPr>
                <w:rFonts w:ascii="Arial" w:hAnsi="Arial" w:cs="Arial"/>
                <w:bCs/>
                <w:sz w:val="20"/>
                <w:szCs w:val="20"/>
                <w:lang w:val="en-GB"/>
              </w:rPr>
              <w:t>s</w:t>
            </w:r>
          </w:p>
          <w:p w14:paraId="3A8AC39C" w14:textId="77777777" w:rsidR="003F3015" w:rsidRPr="00154474" w:rsidRDefault="0098421C">
            <w:pPr>
              <w:rPr>
                <w:rFonts w:ascii="Arial" w:hAnsi="Arial" w:cs="Arial"/>
                <w:bCs/>
                <w:sz w:val="20"/>
                <w:szCs w:val="20"/>
                <w:lang w:val="en-GB"/>
              </w:rPr>
            </w:pPr>
            <w:r w:rsidRPr="00154474">
              <w:rPr>
                <w:rFonts w:ascii="Arial" w:hAnsi="Arial" w:cs="Arial"/>
                <w:bCs/>
                <w:sz w:val="20"/>
                <w:szCs w:val="20"/>
                <w:lang w:val="en-GB"/>
              </w:rPr>
              <w:t>If your answer is NO, please provide a brief, clear suggestion for improvement.</w:t>
            </w:r>
          </w:p>
          <w:p w14:paraId="787F00A6" w14:textId="77777777" w:rsidR="003F3015" w:rsidRPr="00154474" w:rsidRDefault="003F3015">
            <w:pPr>
              <w:rPr>
                <w:rFonts w:ascii="Arial" w:hAnsi="Arial" w:cs="Arial"/>
                <w:sz w:val="20"/>
                <w:szCs w:val="20"/>
                <w:lang w:val="en-GB"/>
              </w:rPr>
            </w:pPr>
          </w:p>
        </w:tc>
        <w:tc>
          <w:tcPr>
            <w:tcW w:w="1667" w:type="pct"/>
          </w:tcPr>
          <w:p w14:paraId="3B48DD5C" w14:textId="30EE7DC9" w:rsidR="003F3015" w:rsidRPr="00154474" w:rsidRDefault="0013305E">
            <w:pPr>
              <w:ind w:left="360"/>
              <w:rPr>
                <w:rFonts w:ascii="Arial" w:hAnsi="Arial" w:cs="Arial"/>
                <w:b/>
                <w:bCs/>
                <w:sz w:val="20"/>
                <w:szCs w:val="20"/>
                <w:lang w:val="en-GB"/>
              </w:rPr>
            </w:pPr>
            <w:r w:rsidRPr="00154474">
              <w:rPr>
                <w:rFonts w:ascii="Arial" w:hAnsi="Arial" w:cs="Arial"/>
                <w:b/>
                <w:bCs/>
                <w:sz w:val="20"/>
                <w:szCs w:val="20"/>
                <w:lang w:val="en-GB"/>
              </w:rPr>
              <w:t>yes</w:t>
            </w:r>
          </w:p>
        </w:tc>
        <w:tc>
          <w:tcPr>
            <w:tcW w:w="1667" w:type="pct"/>
          </w:tcPr>
          <w:p w14:paraId="7560F267" w14:textId="77777777" w:rsidR="003F3015" w:rsidRPr="00154474" w:rsidRDefault="003F3015">
            <w:pPr>
              <w:keepNext/>
              <w:outlineLvl w:val="1"/>
              <w:rPr>
                <w:rFonts w:ascii="Arial" w:eastAsia="MS Mincho" w:hAnsi="Arial" w:cs="Arial"/>
                <w:bCs/>
                <w:sz w:val="20"/>
                <w:szCs w:val="20"/>
                <w:lang w:val="en-GB"/>
              </w:rPr>
            </w:pPr>
          </w:p>
        </w:tc>
      </w:tr>
      <w:tr w:rsidR="003F3015" w:rsidRPr="00154474" w14:paraId="51EA4013" w14:textId="77777777">
        <w:trPr>
          <w:trHeight w:val="20"/>
          <w:jc w:val="center"/>
        </w:trPr>
        <w:tc>
          <w:tcPr>
            <w:tcW w:w="1666" w:type="pct"/>
            <w:noWrap/>
            <w:hideMark/>
          </w:tcPr>
          <w:p w14:paraId="74E66F83" w14:textId="77777777" w:rsidR="003F3015" w:rsidRPr="00154474" w:rsidRDefault="0098421C">
            <w:pPr>
              <w:keepNext/>
              <w:outlineLvl w:val="1"/>
              <w:rPr>
                <w:rFonts w:ascii="Arial" w:eastAsia="MS Mincho" w:hAnsi="Arial" w:cs="Arial"/>
                <w:bCs/>
                <w:sz w:val="20"/>
                <w:szCs w:val="20"/>
                <w:lang w:val="en-GB"/>
              </w:rPr>
            </w:pPr>
            <w:r w:rsidRPr="00154474">
              <w:rPr>
                <w:rFonts w:ascii="Arial" w:eastAsia="MS Mincho" w:hAnsi="Arial" w:cs="Arial"/>
                <w:b/>
                <w:bCs/>
                <w:sz w:val="20"/>
                <w:szCs w:val="20"/>
                <w:lang w:val="en-GB"/>
              </w:rPr>
              <w:t xml:space="preserve">Is the manuscript scientifically correct? </w:t>
            </w:r>
            <w:r w:rsidRPr="00154474">
              <w:rPr>
                <w:rFonts w:ascii="Arial" w:eastAsia="MS Mincho" w:hAnsi="Arial" w:cs="Arial"/>
                <w:b/>
                <w:bCs/>
                <w:sz w:val="20"/>
                <w:szCs w:val="20"/>
                <w:lang w:val="en-GB"/>
              </w:rPr>
              <w:br/>
            </w:r>
          </w:p>
          <w:p w14:paraId="4750E189" w14:textId="77777777" w:rsidR="003F3015" w:rsidRPr="00154474" w:rsidRDefault="0098421C">
            <w:pPr>
              <w:rPr>
                <w:rFonts w:ascii="Arial" w:hAnsi="Arial" w:cs="Arial"/>
                <w:bCs/>
                <w:sz w:val="20"/>
                <w:szCs w:val="20"/>
                <w:lang w:val="en-GB"/>
              </w:rPr>
            </w:pPr>
            <w:r w:rsidRPr="00154474">
              <w:rPr>
                <w:rFonts w:ascii="Arial" w:hAnsi="Arial" w:cs="Arial"/>
                <w:bCs/>
                <w:sz w:val="20"/>
                <w:szCs w:val="20"/>
                <w:lang w:val="en-GB"/>
              </w:rPr>
              <w:t>If your answer is NO, please provide a brief, clear suggestion for improvement</w:t>
            </w:r>
          </w:p>
          <w:p w14:paraId="04E922CF" w14:textId="77777777" w:rsidR="003F3015" w:rsidRPr="00154474" w:rsidRDefault="0098421C">
            <w:pPr>
              <w:rPr>
                <w:rFonts w:ascii="Arial" w:hAnsi="Arial" w:cs="Arial"/>
                <w:b/>
                <w:sz w:val="20"/>
                <w:szCs w:val="20"/>
                <w:lang w:val="en-GB"/>
              </w:rPr>
            </w:pPr>
            <w:r w:rsidRPr="00154474">
              <w:rPr>
                <w:rFonts w:ascii="Arial" w:hAnsi="Arial" w:cs="Arial"/>
                <w:bCs/>
                <w:sz w:val="20"/>
                <w:szCs w:val="20"/>
                <w:lang w:val="en-GB"/>
              </w:rPr>
              <w:t>.</w:t>
            </w:r>
          </w:p>
        </w:tc>
        <w:tc>
          <w:tcPr>
            <w:tcW w:w="1667" w:type="pct"/>
          </w:tcPr>
          <w:p w14:paraId="7EE91119" w14:textId="0F6FEB57" w:rsidR="003F3015" w:rsidRPr="00154474" w:rsidRDefault="0013305E">
            <w:pPr>
              <w:contextualSpacing/>
              <w:rPr>
                <w:rFonts w:ascii="Arial" w:hAnsi="Arial" w:cs="Arial"/>
                <w:bCs/>
                <w:sz w:val="20"/>
                <w:szCs w:val="20"/>
                <w:lang w:val="en-GB"/>
              </w:rPr>
            </w:pPr>
            <w:r w:rsidRPr="00154474">
              <w:rPr>
                <w:rFonts w:ascii="Arial" w:hAnsi="Arial" w:cs="Arial"/>
                <w:bCs/>
                <w:sz w:val="20"/>
                <w:szCs w:val="20"/>
                <w:lang w:val="en-GB"/>
              </w:rPr>
              <w:t>yes</w:t>
            </w:r>
          </w:p>
        </w:tc>
        <w:tc>
          <w:tcPr>
            <w:tcW w:w="1667" w:type="pct"/>
          </w:tcPr>
          <w:p w14:paraId="4E41EB3C" w14:textId="77777777" w:rsidR="003F3015" w:rsidRPr="00154474" w:rsidRDefault="003F3015">
            <w:pPr>
              <w:keepNext/>
              <w:outlineLvl w:val="1"/>
              <w:rPr>
                <w:rFonts w:ascii="Arial" w:eastAsia="MS Mincho" w:hAnsi="Arial" w:cs="Arial"/>
                <w:bCs/>
                <w:sz w:val="20"/>
                <w:szCs w:val="20"/>
                <w:lang w:val="en-GB"/>
              </w:rPr>
            </w:pPr>
          </w:p>
        </w:tc>
      </w:tr>
      <w:tr w:rsidR="003F3015" w:rsidRPr="00154474" w14:paraId="49D4C376" w14:textId="77777777">
        <w:trPr>
          <w:trHeight w:val="20"/>
          <w:jc w:val="center"/>
        </w:trPr>
        <w:tc>
          <w:tcPr>
            <w:tcW w:w="1666" w:type="pct"/>
            <w:noWrap/>
          </w:tcPr>
          <w:p w14:paraId="22A90C98" w14:textId="77777777" w:rsidR="003F3015" w:rsidRPr="00154474" w:rsidRDefault="0098421C">
            <w:pPr>
              <w:rPr>
                <w:rFonts w:ascii="Arial" w:hAnsi="Arial" w:cs="Arial"/>
                <w:b/>
                <w:bCs/>
                <w:sz w:val="20"/>
                <w:szCs w:val="20"/>
                <w:lang w:val="en-GB"/>
              </w:rPr>
            </w:pPr>
            <w:r w:rsidRPr="00154474">
              <w:rPr>
                <w:rFonts w:ascii="Arial" w:hAnsi="Arial" w:cs="Arial"/>
                <w:b/>
                <w:bCs/>
                <w:sz w:val="20"/>
                <w:szCs w:val="20"/>
                <w:lang w:val="en-GB"/>
              </w:rPr>
              <w:t xml:space="preserve">Are the references sufficient and recent? </w:t>
            </w:r>
          </w:p>
          <w:p w14:paraId="4A54E814" w14:textId="77777777" w:rsidR="003F3015" w:rsidRPr="00154474" w:rsidRDefault="0098421C">
            <w:pPr>
              <w:rPr>
                <w:rFonts w:ascii="Arial" w:hAnsi="Arial" w:cs="Arial"/>
                <w:bCs/>
                <w:sz w:val="20"/>
                <w:szCs w:val="20"/>
                <w:lang w:val="en-GB"/>
              </w:rPr>
            </w:pPr>
            <w:r w:rsidRPr="00154474">
              <w:rPr>
                <w:rFonts w:ascii="Arial" w:hAnsi="Arial" w:cs="Arial"/>
                <w:bCs/>
                <w:sz w:val="20"/>
                <w:szCs w:val="20"/>
                <w:lang w:val="en-GB"/>
              </w:rPr>
              <w:t>(YES or NO)</w:t>
            </w:r>
          </w:p>
          <w:p w14:paraId="36581E55" w14:textId="77777777" w:rsidR="003F3015" w:rsidRPr="00154474" w:rsidRDefault="003F3015">
            <w:pPr>
              <w:rPr>
                <w:rFonts w:ascii="Arial" w:hAnsi="Arial" w:cs="Arial"/>
                <w:bCs/>
                <w:sz w:val="20"/>
                <w:szCs w:val="20"/>
                <w:lang w:val="en-GB"/>
              </w:rPr>
            </w:pPr>
          </w:p>
          <w:p w14:paraId="6D907F43" w14:textId="77777777" w:rsidR="003F3015" w:rsidRPr="00154474" w:rsidRDefault="0098421C">
            <w:pPr>
              <w:rPr>
                <w:rFonts w:ascii="Arial" w:hAnsi="Arial" w:cs="Arial"/>
                <w:bCs/>
                <w:sz w:val="20"/>
                <w:szCs w:val="20"/>
                <w:lang w:val="en-GB"/>
              </w:rPr>
            </w:pPr>
            <w:r w:rsidRPr="00154474">
              <w:rPr>
                <w:rFonts w:ascii="Arial" w:hAnsi="Arial" w:cs="Arial"/>
                <w:bCs/>
                <w:sz w:val="20"/>
                <w:szCs w:val="20"/>
                <w:lang w:val="en-GB"/>
              </w:rPr>
              <w:t>If your answer is NO, please provide clear suggestion for improvement.</w:t>
            </w:r>
          </w:p>
          <w:p w14:paraId="5B6F2C1E" w14:textId="77777777" w:rsidR="003F3015" w:rsidRPr="00154474" w:rsidRDefault="003F3015">
            <w:pPr>
              <w:rPr>
                <w:rFonts w:ascii="Arial" w:hAnsi="Arial" w:cs="Arial"/>
                <w:b/>
                <w:bCs/>
                <w:sz w:val="20"/>
                <w:szCs w:val="20"/>
                <w:lang w:val="en-GB"/>
              </w:rPr>
            </w:pPr>
          </w:p>
        </w:tc>
        <w:tc>
          <w:tcPr>
            <w:tcW w:w="1667" w:type="pct"/>
          </w:tcPr>
          <w:p w14:paraId="52FC61A0" w14:textId="4F46B823" w:rsidR="003F3015" w:rsidRPr="00154474" w:rsidRDefault="0013305E">
            <w:pPr>
              <w:contextualSpacing/>
              <w:rPr>
                <w:rFonts w:ascii="Arial" w:hAnsi="Arial" w:cs="Arial"/>
                <w:bCs/>
                <w:sz w:val="20"/>
                <w:szCs w:val="20"/>
                <w:lang w:val="en-GB"/>
              </w:rPr>
            </w:pPr>
            <w:proofErr w:type="gramStart"/>
            <w:r w:rsidRPr="00154474">
              <w:rPr>
                <w:rFonts w:ascii="Arial" w:hAnsi="Arial" w:cs="Arial"/>
                <w:bCs/>
                <w:sz w:val="20"/>
                <w:szCs w:val="20"/>
                <w:lang w:val="en-GB"/>
              </w:rPr>
              <w:lastRenderedPageBreak/>
              <w:t>No ,</w:t>
            </w:r>
            <w:proofErr w:type="gramEnd"/>
            <w:r w:rsidRPr="00154474">
              <w:rPr>
                <w:rFonts w:ascii="Arial" w:hAnsi="Arial" w:cs="Arial"/>
                <w:bCs/>
                <w:sz w:val="20"/>
                <w:szCs w:val="20"/>
                <w:lang w:val="en-GB"/>
              </w:rPr>
              <w:t xml:space="preserve"> the author has not taken relevant studies most of the studies are from </w:t>
            </w:r>
            <w:proofErr w:type="gramStart"/>
            <w:r w:rsidRPr="00154474">
              <w:rPr>
                <w:rFonts w:ascii="Arial" w:hAnsi="Arial" w:cs="Arial"/>
                <w:bCs/>
                <w:sz w:val="20"/>
                <w:szCs w:val="20"/>
                <w:lang w:val="en-GB"/>
              </w:rPr>
              <w:t>2022 ,</w:t>
            </w:r>
            <w:proofErr w:type="gramEnd"/>
            <w:r w:rsidRPr="00154474">
              <w:rPr>
                <w:rFonts w:ascii="Arial" w:hAnsi="Arial" w:cs="Arial"/>
                <w:bCs/>
                <w:sz w:val="20"/>
                <w:szCs w:val="20"/>
                <w:lang w:val="en-GB"/>
              </w:rPr>
              <w:t xml:space="preserve"> Somehow the </w:t>
            </w:r>
            <w:r w:rsidRPr="00154474">
              <w:rPr>
                <w:rFonts w:ascii="Arial" w:hAnsi="Arial" w:cs="Arial"/>
                <w:bCs/>
                <w:sz w:val="20"/>
                <w:szCs w:val="20"/>
                <w:lang w:val="en-GB"/>
              </w:rPr>
              <w:lastRenderedPageBreak/>
              <w:t>reviewer belief is that more studies have been done and author should include them as well</w:t>
            </w:r>
          </w:p>
        </w:tc>
        <w:tc>
          <w:tcPr>
            <w:tcW w:w="1667" w:type="pct"/>
          </w:tcPr>
          <w:p w14:paraId="373A1217" w14:textId="36653DAE" w:rsidR="003F3015" w:rsidRPr="00154474" w:rsidRDefault="004D214E">
            <w:pPr>
              <w:keepNext/>
              <w:outlineLvl w:val="1"/>
              <w:rPr>
                <w:rFonts w:ascii="Arial" w:eastAsia="MS Mincho" w:hAnsi="Arial" w:cs="Arial"/>
                <w:bCs/>
                <w:sz w:val="20"/>
                <w:szCs w:val="20"/>
                <w:lang w:val="en-GB"/>
              </w:rPr>
            </w:pPr>
            <w:r w:rsidRPr="00154474">
              <w:rPr>
                <w:rFonts w:ascii="Arial" w:eastAsia="MS Mincho" w:hAnsi="Arial" w:cs="Arial"/>
                <w:bCs/>
                <w:sz w:val="20"/>
                <w:szCs w:val="20"/>
              </w:rPr>
              <w:lastRenderedPageBreak/>
              <w:t xml:space="preserve">Thank you for this suggestion. We carefully reviewed the references and confirmed that the </w:t>
            </w:r>
            <w:r w:rsidRPr="00154474">
              <w:rPr>
                <w:rFonts w:ascii="Arial" w:eastAsia="MS Mincho" w:hAnsi="Arial" w:cs="Arial"/>
                <w:bCs/>
                <w:sz w:val="20"/>
                <w:szCs w:val="20"/>
              </w:rPr>
              <w:lastRenderedPageBreak/>
              <w:t>manuscript includes relevant literature related to gender inequality, fertility timing, and institutional constraints. We also checked the consistency and relevance of the cited studies throughout the manuscript.</w:t>
            </w:r>
          </w:p>
        </w:tc>
      </w:tr>
      <w:tr w:rsidR="003F3015" w:rsidRPr="00154474" w14:paraId="4D1ACDC5" w14:textId="77777777">
        <w:trPr>
          <w:trHeight w:val="20"/>
          <w:jc w:val="center"/>
        </w:trPr>
        <w:tc>
          <w:tcPr>
            <w:tcW w:w="1666" w:type="pct"/>
            <w:noWrap/>
          </w:tcPr>
          <w:p w14:paraId="025B6E2C" w14:textId="77777777" w:rsidR="003F3015" w:rsidRPr="00154474" w:rsidRDefault="0098421C">
            <w:pPr>
              <w:rPr>
                <w:rFonts w:ascii="Arial" w:hAnsi="Arial" w:cs="Arial"/>
                <w:b/>
                <w:bCs/>
                <w:sz w:val="20"/>
                <w:szCs w:val="20"/>
                <w:lang w:val="en-GB"/>
              </w:rPr>
            </w:pPr>
            <w:r w:rsidRPr="00154474">
              <w:rPr>
                <w:rFonts w:ascii="Arial" w:hAnsi="Arial" w:cs="Arial"/>
                <w:b/>
                <w:bCs/>
                <w:sz w:val="20"/>
                <w:szCs w:val="20"/>
                <w:lang w:val="en-GB"/>
              </w:rPr>
              <w:lastRenderedPageBreak/>
              <w:t>Are there ethical issues in this manuscript?</w:t>
            </w:r>
          </w:p>
          <w:p w14:paraId="089E3B78" w14:textId="77777777" w:rsidR="003F3015" w:rsidRPr="00154474" w:rsidRDefault="0098421C">
            <w:pPr>
              <w:rPr>
                <w:rFonts w:ascii="Arial" w:hAnsi="Arial" w:cs="Arial"/>
                <w:bCs/>
                <w:sz w:val="20"/>
                <w:szCs w:val="20"/>
                <w:lang w:val="en-GB"/>
              </w:rPr>
            </w:pPr>
            <w:r w:rsidRPr="00154474">
              <w:rPr>
                <w:rFonts w:ascii="Arial" w:hAnsi="Arial" w:cs="Arial"/>
                <w:bCs/>
                <w:sz w:val="20"/>
                <w:szCs w:val="20"/>
                <w:lang w:val="en-GB"/>
              </w:rPr>
              <w:t>(YES or NO)</w:t>
            </w:r>
          </w:p>
          <w:p w14:paraId="395C27E3" w14:textId="77777777" w:rsidR="003F3015" w:rsidRPr="00154474" w:rsidRDefault="003F3015">
            <w:pPr>
              <w:rPr>
                <w:rFonts w:ascii="Arial" w:hAnsi="Arial" w:cs="Arial"/>
                <w:bCs/>
                <w:sz w:val="20"/>
                <w:szCs w:val="20"/>
                <w:lang w:val="en-GB"/>
              </w:rPr>
            </w:pPr>
          </w:p>
          <w:p w14:paraId="1F731044" w14:textId="77777777" w:rsidR="003F3015" w:rsidRPr="00154474" w:rsidRDefault="0098421C">
            <w:pPr>
              <w:rPr>
                <w:rFonts w:ascii="Arial" w:hAnsi="Arial" w:cs="Arial"/>
                <w:bCs/>
                <w:sz w:val="20"/>
                <w:szCs w:val="20"/>
                <w:lang w:val="en-GB"/>
              </w:rPr>
            </w:pPr>
            <w:r w:rsidRPr="00154474">
              <w:rPr>
                <w:rFonts w:ascii="Arial" w:hAnsi="Arial" w:cs="Arial"/>
                <w:bCs/>
                <w:sz w:val="20"/>
                <w:szCs w:val="20"/>
                <w:lang w:val="en-GB"/>
              </w:rPr>
              <w:t>(If yes, kindly please write down the ethical issues here in details)</w:t>
            </w:r>
          </w:p>
          <w:p w14:paraId="1C43BEF9" w14:textId="77777777" w:rsidR="003F3015" w:rsidRPr="00154474" w:rsidRDefault="003F3015">
            <w:pPr>
              <w:rPr>
                <w:rFonts w:ascii="Arial" w:hAnsi="Arial" w:cs="Arial"/>
                <w:bCs/>
                <w:sz w:val="20"/>
                <w:szCs w:val="20"/>
                <w:lang w:val="en-GB"/>
              </w:rPr>
            </w:pPr>
          </w:p>
        </w:tc>
        <w:tc>
          <w:tcPr>
            <w:tcW w:w="1667" w:type="pct"/>
          </w:tcPr>
          <w:p w14:paraId="6E0207C2" w14:textId="7D3C202C" w:rsidR="003F3015" w:rsidRPr="00154474" w:rsidRDefault="0013305E">
            <w:pPr>
              <w:contextualSpacing/>
              <w:rPr>
                <w:rFonts w:ascii="Arial" w:hAnsi="Arial" w:cs="Arial"/>
                <w:bCs/>
                <w:sz w:val="20"/>
                <w:szCs w:val="20"/>
                <w:lang w:val="en-GB"/>
              </w:rPr>
            </w:pPr>
            <w:r w:rsidRPr="00154474">
              <w:rPr>
                <w:rFonts w:ascii="Arial" w:hAnsi="Arial" w:cs="Arial"/>
                <w:bCs/>
                <w:sz w:val="20"/>
                <w:szCs w:val="20"/>
                <w:lang w:val="en-GB"/>
              </w:rPr>
              <w:t>no</w:t>
            </w:r>
          </w:p>
        </w:tc>
        <w:tc>
          <w:tcPr>
            <w:tcW w:w="1667" w:type="pct"/>
          </w:tcPr>
          <w:p w14:paraId="5EF08B3F" w14:textId="77777777" w:rsidR="003F3015" w:rsidRPr="00154474" w:rsidRDefault="003F3015">
            <w:pPr>
              <w:keepNext/>
              <w:outlineLvl w:val="1"/>
              <w:rPr>
                <w:rFonts w:ascii="Arial" w:eastAsia="MS Mincho" w:hAnsi="Arial" w:cs="Arial"/>
                <w:bCs/>
                <w:sz w:val="20"/>
                <w:szCs w:val="20"/>
                <w:lang w:val="en-GB"/>
              </w:rPr>
            </w:pPr>
          </w:p>
        </w:tc>
      </w:tr>
    </w:tbl>
    <w:p w14:paraId="4FECE6BB" w14:textId="77777777" w:rsidR="003F3015" w:rsidRPr="00154474" w:rsidRDefault="003F3015" w:rsidP="001F224C">
      <w:pPr>
        <w:pStyle w:val="BodyText"/>
        <w:spacing w:before="228"/>
        <w:ind w:left="23"/>
        <w:rPr>
          <w:rFonts w:ascii="Arial" w:hAnsi="Arial" w:cs="Arial"/>
          <w:i/>
          <w:sz w:val="20"/>
          <w:szCs w:val="20"/>
          <w:u w:val="single"/>
          <w:lang w:val="en-GB"/>
        </w:rPr>
      </w:pPr>
    </w:p>
    <w:sectPr w:rsidR="003F3015" w:rsidRPr="0015447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42A25" w14:textId="77777777" w:rsidR="00C91B99" w:rsidRDefault="00C91B99">
      <w:r>
        <w:separator/>
      </w:r>
    </w:p>
  </w:endnote>
  <w:endnote w:type="continuationSeparator" w:id="0">
    <w:p w14:paraId="1787DA07" w14:textId="77777777" w:rsidR="00C91B99" w:rsidRDefault="00C91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F3FA5" w14:textId="77777777" w:rsidR="003F3015" w:rsidRDefault="003F3015">
    <w:pPr>
      <w:pStyle w:val="Footer"/>
      <w:jc w:val="right"/>
    </w:pPr>
  </w:p>
  <w:p w14:paraId="3359A7B6" w14:textId="553FD07F" w:rsidR="003F3015" w:rsidRDefault="0098421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3305E">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3305E">
      <w:rPr>
        <w:b/>
        <w:noProof/>
        <w:sz w:val="20"/>
      </w:rPr>
      <w:t>3</w:t>
    </w:r>
    <w:r>
      <w:rPr>
        <w:b/>
        <w:sz w:val="20"/>
      </w:rPr>
      <w:fldChar w:fldCharType="end"/>
    </w:r>
  </w:p>
  <w:p w14:paraId="1183B3E2" w14:textId="77777777" w:rsidR="003F3015" w:rsidRDefault="0098421C">
    <w:pPr>
      <w:pStyle w:val="Footer"/>
      <w:jc w:val="right"/>
      <w:rPr>
        <w:b/>
        <w:sz w:val="20"/>
      </w:rPr>
    </w:pPr>
    <w:r>
      <w:rPr>
        <w:b/>
        <w:sz w:val="20"/>
      </w:rPr>
      <w:t>V240326</w:t>
    </w:r>
  </w:p>
  <w:p w14:paraId="04989283" w14:textId="77777777" w:rsidR="003F3015" w:rsidRDefault="003F3015">
    <w:pPr>
      <w:pStyle w:val="Footer"/>
      <w:jc w:val="right"/>
    </w:pPr>
  </w:p>
  <w:p w14:paraId="6C3961E9" w14:textId="77777777" w:rsidR="003F3015" w:rsidRDefault="003F301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7B726" w14:textId="77777777" w:rsidR="00C91B99" w:rsidRDefault="00C91B99">
      <w:r>
        <w:separator/>
      </w:r>
    </w:p>
  </w:footnote>
  <w:footnote w:type="continuationSeparator" w:id="0">
    <w:p w14:paraId="6E516B0E" w14:textId="77777777" w:rsidR="00C91B99" w:rsidRDefault="00C91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7231C" w14:textId="77777777" w:rsidR="003F3015" w:rsidRDefault="003F3015">
    <w:pPr>
      <w:spacing w:before="100" w:beforeAutospacing="1" w:after="100" w:afterAutospacing="1"/>
      <w:jc w:val="center"/>
      <w:rPr>
        <w:b/>
        <w:bCs/>
        <w:color w:val="003399"/>
        <w:szCs w:val="20"/>
        <w:u w:val="single"/>
        <w:lang w:val="en-GB"/>
      </w:rPr>
    </w:pPr>
  </w:p>
  <w:p w14:paraId="77AAA75C" w14:textId="77777777" w:rsidR="003F3015" w:rsidRDefault="0098421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96285129">
    <w:abstractNumId w:val="4"/>
  </w:num>
  <w:num w:numId="2" w16cid:durableId="1855339422">
    <w:abstractNumId w:val="8"/>
  </w:num>
  <w:num w:numId="3" w16cid:durableId="1655599173">
    <w:abstractNumId w:val="7"/>
  </w:num>
  <w:num w:numId="4" w16cid:durableId="1920291391">
    <w:abstractNumId w:val="9"/>
  </w:num>
  <w:num w:numId="5" w16cid:durableId="994845759">
    <w:abstractNumId w:val="6"/>
  </w:num>
  <w:num w:numId="6" w16cid:durableId="300696230">
    <w:abstractNumId w:val="0"/>
  </w:num>
  <w:num w:numId="7" w16cid:durableId="1978097430">
    <w:abstractNumId w:val="3"/>
  </w:num>
  <w:num w:numId="8" w16cid:durableId="1371226997">
    <w:abstractNumId w:val="11"/>
  </w:num>
  <w:num w:numId="9" w16cid:durableId="547034055">
    <w:abstractNumId w:val="10"/>
  </w:num>
  <w:num w:numId="10" w16cid:durableId="849372377">
    <w:abstractNumId w:val="2"/>
  </w:num>
  <w:num w:numId="11" w16cid:durableId="1257639324">
    <w:abstractNumId w:val="1"/>
  </w:num>
  <w:num w:numId="12" w16cid:durableId="13370302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F3015"/>
    <w:rsid w:val="00063762"/>
    <w:rsid w:val="0013305E"/>
    <w:rsid w:val="00154474"/>
    <w:rsid w:val="001F224C"/>
    <w:rsid w:val="002141C0"/>
    <w:rsid w:val="0025607C"/>
    <w:rsid w:val="002F175A"/>
    <w:rsid w:val="003313D0"/>
    <w:rsid w:val="003F3015"/>
    <w:rsid w:val="004D214E"/>
    <w:rsid w:val="0053654A"/>
    <w:rsid w:val="005D60F5"/>
    <w:rsid w:val="005F6241"/>
    <w:rsid w:val="0061734D"/>
    <w:rsid w:val="00655A35"/>
    <w:rsid w:val="00674ECE"/>
    <w:rsid w:val="006B33E8"/>
    <w:rsid w:val="006D08BD"/>
    <w:rsid w:val="00745B99"/>
    <w:rsid w:val="00764A0B"/>
    <w:rsid w:val="008056DF"/>
    <w:rsid w:val="008E656C"/>
    <w:rsid w:val="008F6C3B"/>
    <w:rsid w:val="008F7061"/>
    <w:rsid w:val="009102FC"/>
    <w:rsid w:val="0098421C"/>
    <w:rsid w:val="00A77C16"/>
    <w:rsid w:val="00A8743C"/>
    <w:rsid w:val="00AC27B8"/>
    <w:rsid w:val="00BF07F2"/>
    <w:rsid w:val="00C91B99"/>
    <w:rsid w:val="00D4615A"/>
    <w:rsid w:val="00D60453"/>
    <w:rsid w:val="00E12921"/>
    <w:rsid w:val="00EC1F2F"/>
    <w:rsid w:val="00FD3FA9"/>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ED9A7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743C"/>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A8743C"/>
    <w:pPr>
      <w:widowControl w:val="0"/>
      <w:autoSpaceDE w:val="0"/>
      <w:autoSpaceDN w:val="0"/>
      <w:ind w:left="107"/>
    </w:pPr>
    <w:rPr>
      <w:sz w:val="22"/>
      <w:szCs w:val="22"/>
    </w:rPr>
  </w:style>
  <w:style w:type="character" w:styleId="UnresolvedMention">
    <w:name w:val="Unresolved Mention"/>
    <w:uiPriority w:val="99"/>
    <w:semiHidden/>
    <w:unhideWhenUsed/>
    <w:rsid w:val="008F6C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r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3</Pages>
  <Words>1228</Words>
  <Characters>7004</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8216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61</cp:revision>
  <dcterms:created xsi:type="dcterms:W3CDTF">2026-03-24T06:15:00Z</dcterms:created>
  <dcterms:modified xsi:type="dcterms:W3CDTF">2026-05-30T10:50:00Z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