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155"/>
        <w:gridCol w:w="9630"/>
      </w:tblGrid>
      <w:tr w:rsidR="00602F7D" w:rsidRPr="001C2AAC" w14:paraId="3C16D567" w14:textId="77777777" w:rsidTr="00602F7D">
        <w:trPr>
          <w:trHeight w:val="290"/>
        </w:trPr>
        <w:tc>
          <w:tcPr>
            <w:tcW w:w="12785" w:type="dxa"/>
            <w:gridSpan w:val="2"/>
            <w:tcBorders>
              <w:top w:val="nil"/>
              <w:left w:val="nil"/>
              <w:right w:val="nil"/>
            </w:tcBorders>
          </w:tcPr>
          <w:p w14:paraId="07755A53" w14:textId="77777777" w:rsidR="00602F7D" w:rsidRPr="001C2AAC" w:rsidRDefault="00602F7D" w:rsidP="001B28BB">
            <w:pPr>
              <w:pStyle w:val="NormalWeb"/>
              <w:spacing w:before="0" w:beforeAutospacing="0" w:after="0" w:afterAutospacing="0"/>
              <w:rPr>
                <w:rFonts w:ascii="Arial" w:hAnsi="Arial" w:cs="Arial"/>
                <w:b/>
                <w:bCs/>
                <w:sz w:val="20"/>
                <w:szCs w:val="20"/>
                <w:lang w:val="en-GB"/>
              </w:rPr>
            </w:pPr>
            <w:r w:rsidRPr="001C2AAC">
              <w:rPr>
                <w:rFonts w:ascii="Arial" w:hAnsi="Arial" w:cs="Arial"/>
                <w:b/>
                <w:bCs/>
                <w:sz w:val="20"/>
                <w:szCs w:val="20"/>
                <w:lang w:val="en-GB"/>
              </w:rPr>
              <w:t xml:space="preserve">PART </w:t>
            </w:r>
            <w:r w:rsidR="001B28BB" w:rsidRPr="001C2AAC">
              <w:rPr>
                <w:rFonts w:ascii="Arial" w:hAnsi="Arial" w:cs="Arial"/>
                <w:b/>
                <w:bCs/>
                <w:sz w:val="20"/>
                <w:szCs w:val="20"/>
                <w:lang w:val="en-GB"/>
              </w:rPr>
              <w:t>1</w:t>
            </w:r>
            <w:r w:rsidRPr="001C2AAC">
              <w:rPr>
                <w:rFonts w:ascii="Arial" w:hAnsi="Arial" w:cs="Arial"/>
                <w:b/>
                <w:bCs/>
                <w:sz w:val="20"/>
                <w:szCs w:val="20"/>
                <w:lang w:val="en-GB"/>
              </w:rPr>
              <w:t>:</w:t>
            </w:r>
            <w:r w:rsidR="001B28BB" w:rsidRPr="001C2AAC">
              <w:rPr>
                <w:rFonts w:ascii="Arial" w:hAnsi="Arial" w:cs="Arial"/>
                <w:b/>
                <w:bCs/>
                <w:sz w:val="20"/>
                <w:szCs w:val="20"/>
                <w:lang w:val="en-GB"/>
              </w:rPr>
              <w:t xml:space="preserve">   </w:t>
            </w:r>
          </w:p>
        </w:tc>
      </w:tr>
      <w:tr w:rsidR="008B4F60" w:rsidRPr="001C2AAC" w14:paraId="6F533F22" w14:textId="77777777">
        <w:trPr>
          <w:trHeight w:val="290"/>
        </w:trPr>
        <w:tc>
          <w:tcPr>
            <w:tcW w:w="3155" w:type="dxa"/>
          </w:tcPr>
          <w:p w14:paraId="5305B38C" w14:textId="77777777" w:rsidR="008B4F60" w:rsidRPr="001C2AAC"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w:t>
            </w:r>
            <w:r w:rsidRPr="001C2AAC">
              <w:rPr>
                <w:rFonts w:ascii="Arial" w:hAnsi="Arial" w:cs="Arial"/>
                <w:bCs/>
                <w:sz w:val="20"/>
                <w:szCs w:val="20"/>
                <w:lang w:val="en-GB" w:eastAsia="en-US"/>
              </w:rPr>
              <w:t>Journal Name:</w:t>
            </w:r>
          </w:p>
        </w:tc>
        <w:tc>
          <w:tcPr>
            <w:tcW w:w="9630" w:type="dxa"/>
            <w:tcMar>
              <w:top w:w="0" w:type="dxa"/>
              <w:left w:w="108" w:type="dxa"/>
              <w:bottom w:w="0" w:type="dxa"/>
              <w:right w:w="108" w:type="dxa"/>
            </w:tcMar>
          </w:tcPr>
          <w:p w14:paraId="1CC5E79D" w14:textId="77777777" w:rsidR="008B4F60" w:rsidRPr="00E65EB7" w:rsidRDefault="008B4F60" w:rsidP="008B4F60">
            <w:pPr>
              <w:rPr>
                <w:rFonts w:ascii="Arial" w:hAnsi="Arial" w:cs="Arial"/>
                <w:b/>
                <w:bCs/>
                <w:color w:val="0000FF"/>
                <w:sz w:val="20"/>
                <w:szCs w:val="20"/>
              </w:rPr>
            </w:pPr>
            <w:hyperlink r:id="rId12" w:history="1">
              <w:r w:rsidRPr="00355EF7">
                <w:rPr>
                  <w:rFonts w:ascii="Arial" w:hAnsi="Arial" w:cs="Arial"/>
                  <w:color w:val="0000FF"/>
                  <w:sz w:val="20"/>
                  <w:szCs w:val="20"/>
                  <w:u w:val="single"/>
                </w:rPr>
                <w:t>Asian Journal of Current Research</w:t>
              </w:r>
            </w:hyperlink>
          </w:p>
        </w:tc>
      </w:tr>
      <w:tr w:rsidR="008B4F60" w:rsidRPr="001C2AAC" w14:paraId="6F077481" w14:textId="77777777">
        <w:trPr>
          <w:trHeight w:val="290"/>
        </w:trPr>
        <w:tc>
          <w:tcPr>
            <w:tcW w:w="3155" w:type="dxa"/>
          </w:tcPr>
          <w:p w14:paraId="67A9F808" w14:textId="77777777" w:rsidR="008B4F60" w:rsidRPr="001C2AAC"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w:t>
            </w:r>
            <w:r w:rsidRPr="001C2AAC">
              <w:rPr>
                <w:rFonts w:ascii="Arial" w:hAnsi="Arial" w:cs="Arial"/>
                <w:bCs/>
                <w:sz w:val="20"/>
                <w:szCs w:val="20"/>
                <w:lang w:val="en-GB" w:eastAsia="en-US"/>
              </w:rPr>
              <w:t>Manuscript Number:</w:t>
            </w:r>
          </w:p>
        </w:tc>
        <w:tc>
          <w:tcPr>
            <w:tcW w:w="9630" w:type="dxa"/>
            <w:tcMar>
              <w:top w:w="0" w:type="dxa"/>
              <w:left w:w="108" w:type="dxa"/>
              <w:bottom w:w="0" w:type="dxa"/>
              <w:right w:w="108" w:type="dxa"/>
            </w:tcMar>
          </w:tcPr>
          <w:p w14:paraId="7E9D2E55" w14:textId="77777777" w:rsidR="008B4F60" w:rsidRPr="00F245A7" w:rsidRDefault="008B4F60" w:rsidP="008B4F60">
            <w:pPr>
              <w:pStyle w:val="NormalWeb"/>
              <w:spacing w:before="0" w:beforeAutospacing="0" w:after="0" w:afterAutospacing="0"/>
              <w:rPr>
                <w:rFonts w:ascii="Arial" w:hAnsi="Arial" w:cs="Arial"/>
                <w:b/>
                <w:bCs/>
                <w:sz w:val="20"/>
                <w:szCs w:val="28"/>
                <w:lang w:val="en-GB"/>
              </w:rPr>
            </w:pPr>
            <w:r w:rsidRPr="00355EF7">
              <w:rPr>
                <w:rFonts w:ascii="Arial" w:hAnsi="Arial" w:cs="Arial"/>
                <w:b/>
                <w:bCs/>
                <w:sz w:val="20"/>
                <w:szCs w:val="20"/>
                <w:lang w:val="en-GB"/>
              </w:rPr>
              <w:t>Ms_AJOCR_15022</w:t>
            </w:r>
          </w:p>
        </w:tc>
      </w:tr>
      <w:tr w:rsidR="008B4F60" w:rsidRPr="001C2AAC" w14:paraId="1CA5BC4D" w14:textId="77777777">
        <w:trPr>
          <w:trHeight w:val="650"/>
        </w:trPr>
        <w:tc>
          <w:tcPr>
            <w:tcW w:w="3155" w:type="dxa"/>
          </w:tcPr>
          <w:p w14:paraId="0C0D5BFF" w14:textId="77777777" w:rsidR="008B4F60"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w:t>
            </w:r>
          </w:p>
          <w:p w14:paraId="778F0519" w14:textId="77777777" w:rsidR="008B4F60" w:rsidRPr="001C2AAC"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w:t>
            </w:r>
            <w:r w:rsidRPr="001C2AAC">
              <w:rPr>
                <w:rFonts w:ascii="Arial" w:hAnsi="Arial" w:cs="Arial"/>
                <w:bCs/>
                <w:sz w:val="20"/>
                <w:szCs w:val="20"/>
                <w:lang w:val="en-GB" w:eastAsia="en-US"/>
              </w:rPr>
              <w:t xml:space="preserve">Title of the Manuscript: </w:t>
            </w:r>
          </w:p>
        </w:tc>
        <w:tc>
          <w:tcPr>
            <w:tcW w:w="9630" w:type="dxa"/>
            <w:tcMar>
              <w:top w:w="0" w:type="dxa"/>
              <w:left w:w="108" w:type="dxa"/>
              <w:bottom w:w="0" w:type="dxa"/>
              <w:right w:w="108" w:type="dxa"/>
            </w:tcMar>
          </w:tcPr>
          <w:p w14:paraId="44C38A84" w14:textId="77777777" w:rsidR="008B4F60" w:rsidRPr="00F245A7" w:rsidRDefault="008B4F60" w:rsidP="008B4F60">
            <w:pPr>
              <w:pStyle w:val="NormalWeb"/>
              <w:spacing w:before="0" w:beforeAutospacing="0" w:after="0" w:afterAutospacing="0"/>
              <w:rPr>
                <w:rFonts w:ascii="Arial" w:hAnsi="Arial" w:cs="Arial"/>
                <w:b/>
                <w:sz w:val="20"/>
                <w:szCs w:val="28"/>
                <w:lang w:val="en-GB"/>
              </w:rPr>
            </w:pPr>
            <w:r w:rsidRPr="00355EF7">
              <w:rPr>
                <w:rFonts w:ascii="Arial" w:hAnsi="Arial" w:cs="Arial"/>
                <w:b/>
                <w:sz w:val="20"/>
                <w:szCs w:val="20"/>
                <w:lang w:val="en-GB"/>
              </w:rPr>
              <w:t xml:space="preserve">Predictive Maintenance in Industrial Systems: A Comparative Review of Remaining Useful Life (RUL) </w:t>
            </w:r>
            <w:proofErr w:type="spellStart"/>
            <w:r w:rsidRPr="00355EF7">
              <w:rPr>
                <w:rFonts w:ascii="Arial" w:hAnsi="Arial" w:cs="Arial"/>
                <w:b/>
                <w:sz w:val="20"/>
                <w:szCs w:val="20"/>
                <w:lang w:val="en-GB"/>
              </w:rPr>
              <w:t>Modeling</w:t>
            </w:r>
            <w:proofErr w:type="spellEnd"/>
            <w:r w:rsidRPr="00355EF7">
              <w:rPr>
                <w:rFonts w:ascii="Arial" w:hAnsi="Arial" w:cs="Arial"/>
                <w:b/>
                <w:sz w:val="20"/>
                <w:szCs w:val="20"/>
                <w:lang w:val="en-GB"/>
              </w:rPr>
              <w:t xml:space="preserve"> Approaches</w:t>
            </w:r>
          </w:p>
        </w:tc>
      </w:tr>
      <w:tr w:rsidR="008B4F60" w:rsidRPr="001C2AAC" w14:paraId="75A3294B" w14:textId="77777777">
        <w:trPr>
          <w:trHeight w:val="650"/>
        </w:trPr>
        <w:tc>
          <w:tcPr>
            <w:tcW w:w="3155" w:type="dxa"/>
          </w:tcPr>
          <w:p w14:paraId="1D35A15A" w14:textId="77777777" w:rsidR="008B4F60"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w:t>
            </w:r>
          </w:p>
          <w:p w14:paraId="2D7BC932" w14:textId="77777777" w:rsidR="008B4F60" w:rsidRPr="001C2AAC" w:rsidRDefault="008B4F60" w:rsidP="008B4F60">
            <w:pPr>
              <w:pStyle w:val="BodyText"/>
              <w:jc w:val="left"/>
              <w:rPr>
                <w:rFonts w:ascii="Arial" w:hAnsi="Arial" w:cs="Arial"/>
                <w:bCs/>
                <w:sz w:val="20"/>
                <w:szCs w:val="20"/>
                <w:lang w:val="en-GB" w:eastAsia="en-US"/>
              </w:rPr>
            </w:pPr>
            <w:r>
              <w:rPr>
                <w:rFonts w:ascii="Arial" w:hAnsi="Arial" w:cs="Arial"/>
                <w:bCs/>
                <w:sz w:val="20"/>
                <w:szCs w:val="20"/>
                <w:lang w:val="en-GB" w:eastAsia="en-US"/>
              </w:rPr>
              <w:t xml:space="preserve">     Type of </w:t>
            </w:r>
            <w:proofErr w:type="gramStart"/>
            <w:r>
              <w:rPr>
                <w:rFonts w:ascii="Arial" w:hAnsi="Arial" w:cs="Arial"/>
                <w:bCs/>
                <w:sz w:val="20"/>
                <w:szCs w:val="20"/>
                <w:lang w:val="en-GB" w:eastAsia="en-US"/>
              </w:rPr>
              <w:t>Article :</w:t>
            </w:r>
            <w:proofErr w:type="gramEnd"/>
          </w:p>
        </w:tc>
        <w:tc>
          <w:tcPr>
            <w:tcW w:w="9630" w:type="dxa"/>
            <w:tcMar>
              <w:top w:w="0" w:type="dxa"/>
              <w:left w:w="108" w:type="dxa"/>
              <w:bottom w:w="0" w:type="dxa"/>
              <w:right w:w="108" w:type="dxa"/>
            </w:tcMar>
          </w:tcPr>
          <w:p w14:paraId="00E2524B" w14:textId="77777777" w:rsidR="008B4F60" w:rsidRPr="00355EF7" w:rsidRDefault="008B4F60" w:rsidP="008B4F60">
            <w:pPr>
              <w:pStyle w:val="NormalWeb"/>
              <w:spacing w:before="0" w:beforeAutospacing="0" w:after="0" w:afterAutospacing="0"/>
              <w:rPr>
                <w:rFonts w:ascii="Arial" w:hAnsi="Arial" w:cs="Arial"/>
                <w:b/>
                <w:sz w:val="20"/>
                <w:szCs w:val="20"/>
                <w:lang w:val="en-GB"/>
              </w:rPr>
            </w:pPr>
            <w:r w:rsidRPr="00355EF7">
              <w:rPr>
                <w:rFonts w:ascii="Arial" w:hAnsi="Arial" w:cs="Arial"/>
                <w:b/>
                <w:sz w:val="20"/>
                <w:szCs w:val="20"/>
                <w:lang w:val="en-GB"/>
              </w:rPr>
              <w:t>REVIEW ARTICLE</w:t>
            </w:r>
          </w:p>
          <w:p w14:paraId="057BB388" w14:textId="77777777" w:rsidR="008B4F60" w:rsidRPr="00F245A7" w:rsidRDefault="008B4F60" w:rsidP="008B4F60">
            <w:pPr>
              <w:pStyle w:val="NormalWeb"/>
              <w:spacing w:before="0" w:beforeAutospacing="0" w:after="0" w:afterAutospacing="0"/>
              <w:rPr>
                <w:rFonts w:ascii="Arial" w:hAnsi="Arial" w:cs="Arial"/>
                <w:b/>
                <w:sz w:val="20"/>
                <w:szCs w:val="28"/>
                <w:lang w:val="en-GB"/>
              </w:rPr>
            </w:pPr>
          </w:p>
        </w:tc>
      </w:tr>
    </w:tbl>
    <w:p w14:paraId="0F741320" w14:textId="77777777" w:rsidR="00037D52" w:rsidRPr="001C2AAC" w:rsidRDefault="00037D52" w:rsidP="0000007A">
      <w:pPr>
        <w:pStyle w:val="BodyText"/>
        <w:rPr>
          <w:rFonts w:ascii="Arial" w:hAnsi="Arial" w:cs="Arial"/>
          <w:b/>
          <w:bCs/>
          <w:sz w:val="20"/>
          <w:szCs w:val="20"/>
          <w:u w:val="single"/>
          <w:lang w:val="en-GB"/>
        </w:rPr>
      </w:pPr>
    </w:p>
    <w:p w14:paraId="730E6400" w14:textId="77777777" w:rsidR="00605952" w:rsidRPr="001C2AAC" w:rsidRDefault="00605952" w:rsidP="0000007A">
      <w:pPr>
        <w:pStyle w:val="BodyText"/>
        <w:rPr>
          <w:rFonts w:ascii="Arial" w:hAnsi="Arial" w:cs="Arial"/>
          <w:b/>
          <w:bCs/>
          <w:sz w:val="20"/>
          <w:szCs w:val="20"/>
          <w:u w:val="single"/>
          <w:lang w:val="en-GB"/>
        </w:rPr>
      </w:pPr>
    </w:p>
    <w:p w14:paraId="0A1F48BE" w14:textId="77777777" w:rsidR="00605952" w:rsidRPr="001C2AAC" w:rsidRDefault="00605952" w:rsidP="0000007A">
      <w:pPr>
        <w:pStyle w:val="BodyText"/>
        <w:rPr>
          <w:rFonts w:ascii="Arial" w:hAnsi="Arial" w:cs="Arial"/>
          <w:b/>
          <w:bCs/>
          <w:sz w:val="20"/>
          <w:szCs w:val="20"/>
          <w:u w:val="single"/>
          <w:lang w:val="en-GB"/>
        </w:rPr>
      </w:pPr>
    </w:p>
    <w:tbl>
      <w:tblPr>
        <w:tblW w:w="16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0"/>
        <w:gridCol w:w="8622"/>
      </w:tblGrid>
      <w:tr w:rsidR="001B28BB" w:rsidRPr="001C2AAC" w14:paraId="3D5F6586" w14:textId="77777777" w:rsidTr="001B28BB">
        <w:tc>
          <w:tcPr>
            <w:tcW w:w="8280" w:type="dxa"/>
            <w:tcBorders>
              <w:top w:val="nil"/>
              <w:left w:val="nil"/>
              <w:bottom w:val="nil"/>
              <w:right w:val="nil"/>
            </w:tcBorders>
          </w:tcPr>
          <w:p w14:paraId="6D36547F" w14:textId="77777777" w:rsidR="001B28BB" w:rsidRPr="001C2AAC" w:rsidRDefault="001B28BB" w:rsidP="00B62F41">
            <w:pPr>
              <w:pStyle w:val="Heading2"/>
              <w:jc w:val="left"/>
              <w:rPr>
                <w:rFonts w:ascii="Arial" w:hAnsi="Arial" w:cs="Arial"/>
                <w:lang w:val="en-GB" w:eastAsia="en-US"/>
              </w:rPr>
            </w:pPr>
          </w:p>
        </w:tc>
        <w:tc>
          <w:tcPr>
            <w:tcW w:w="8622" w:type="dxa"/>
            <w:tcBorders>
              <w:top w:val="nil"/>
              <w:left w:val="nil"/>
              <w:bottom w:val="nil"/>
              <w:right w:val="nil"/>
            </w:tcBorders>
          </w:tcPr>
          <w:p w14:paraId="5854842C" w14:textId="77777777" w:rsidR="001B28BB" w:rsidRPr="001C2AAC" w:rsidRDefault="001B28BB" w:rsidP="00B62F41">
            <w:pPr>
              <w:pStyle w:val="Heading2"/>
              <w:jc w:val="left"/>
              <w:rPr>
                <w:rFonts w:ascii="Arial" w:hAnsi="Arial" w:cs="Arial"/>
                <w:lang w:val="en-GB" w:eastAsia="en-US"/>
              </w:rPr>
            </w:pPr>
          </w:p>
        </w:tc>
      </w:tr>
      <w:tr w:rsidR="001B28BB" w:rsidRPr="001C2AAC" w14:paraId="544ECFE9" w14:textId="77777777" w:rsidTr="001B28BB">
        <w:tc>
          <w:tcPr>
            <w:tcW w:w="8280" w:type="dxa"/>
            <w:tcBorders>
              <w:top w:val="nil"/>
              <w:left w:val="nil"/>
              <w:right w:val="nil"/>
            </w:tcBorders>
          </w:tcPr>
          <w:p w14:paraId="0FC6A1D8" w14:textId="77777777" w:rsidR="001B28BB" w:rsidRPr="001C2AAC" w:rsidRDefault="001B28BB" w:rsidP="00BF274E">
            <w:pPr>
              <w:pStyle w:val="Heading2"/>
              <w:jc w:val="left"/>
              <w:rPr>
                <w:rFonts w:ascii="Arial" w:hAnsi="Arial" w:cs="Arial"/>
                <w:lang w:val="en-GB" w:eastAsia="en-US"/>
              </w:rPr>
            </w:pPr>
            <w:r w:rsidRPr="001C2AAC">
              <w:rPr>
                <w:rFonts w:ascii="Arial" w:hAnsi="Arial" w:cs="Arial"/>
                <w:lang w:val="en-GB" w:eastAsia="en-US"/>
              </w:rPr>
              <w:t>PART 2:</w:t>
            </w:r>
          </w:p>
        </w:tc>
        <w:tc>
          <w:tcPr>
            <w:tcW w:w="8622" w:type="dxa"/>
            <w:tcBorders>
              <w:top w:val="nil"/>
              <w:left w:val="nil"/>
              <w:right w:val="nil"/>
            </w:tcBorders>
          </w:tcPr>
          <w:p w14:paraId="523B9EFA" w14:textId="77777777" w:rsidR="001B28BB" w:rsidRPr="001C2AAC" w:rsidRDefault="001B28BB" w:rsidP="00B62F41">
            <w:pPr>
              <w:pStyle w:val="Heading2"/>
              <w:jc w:val="left"/>
              <w:rPr>
                <w:rFonts w:ascii="Arial" w:hAnsi="Arial" w:cs="Arial"/>
                <w:lang w:val="en-GB" w:eastAsia="en-US"/>
              </w:rPr>
            </w:pPr>
          </w:p>
        </w:tc>
      </w:tr>
      <w:tr w:rsidR="001B28BB" w:rsidRPr="001C2AAC" w14:paraId="4B2B6962" w14:textId="77777777" w:rsidTr="001B28BB">
        <w:tc>
          <w:tcPr>
            <w:tcW w:w="8280" w:type="dxa"/>
          </w:tcPr>
          <w:p w14:paraId="6E8AF77B" w14:textId="77777777" w:rsidR="001B28BB" w:rsidRPr="001C2AAC" w:rsidRDefault="001B28BB" w:rsidP="00BF274E">
            <w:pPr>
              <w:pStyle w:val="Heading2"/>
              <w:jc w:val="left"/>
              <w:rPr>
                <w:rFonts w:ascii="Arial" w:hAnsi="Arial" w:cs="Arial"/>
                <w:lang w:val="en-GB" w:eastAsia="en-US"/>
              </w:rPr>
            </w:pPr>
            <w:r w:rsidRPr="001C2AAC">
              <w:rPr>
                <w:rFonts w:ascii="Arial" w:hAnsi="Arial" w:cs="Arial"/>
                <w:lang w:val="en-GB" w:eastAsia="en-US"/>
              </w:rPr>
              <w:t xml:space="preserve">FINAL EVALUATOR’S comments on revised paper </w:t>
            </w:r>
            <w:r w:rsidRPr="001C2AAC">
              <w:rPr>
                <w:rFonts w:ascii="Arial" w:hAnsi="Arial" w:cs="Arial"/>
                <w:color w:val="FF0000"/>
                <w:lang w:val="en-GB" w:eastAsia="en-US"/>
              </w:rPr>
              <w:t>(if any)</w:t>
            </w:r>
          </w:p>
        </w:tc>
        <w:tc>
          <w:tcPr>
            <w:tcW w:w="8622" w:type="dxa"/>
          </w:tcPr>
          <w:p w14:paraId="644521B8" w14:textId="77777777" w:rsidR="001B28BB" w:rsidRPr="001C2AAC" w:rsidRDefault="001B28BB" w:rsidP="00B62F41">
            <w:pPr>
              <w:pStyle w:val="Heading2"/>
              <w:jc w:val="left"/>
              <w:rPr>
                <w:rFonts w:ascii="Arial" w:hAnsi="Arial" w:cs="Arial"/>
                <w:lang w:val="en-GB" w:eastAsia="en-US"/>
              </w:rPr>
            </w:pPr>
            <w:r w:rsidRPr="001C2AAC">
              <w:rPr>
                <w:rFonts w:ascii="Arial" w:hAnsi="Arial" w:cs="Arial"/>
                <w:lang w:val="en-GB" w:eastAsia="en-US"/>
              </w:rPr>
              <w:t>Authors’ response to final evaluator’s comments</w:t>
            </w:r>
          </w:p>
        </w:tc>
      </w:tr>
      <w:tr w:rsidR="001B28BB" w:rsidRPr="001C2AAC" w14:paraId="7AA2C334" w14:textId="77777777" w:rsidTr="001B28BB">
        <w:trPr>
          <w:trHeight w:val="2075"/>
        </w:trPr>
        <w:tc>
          <w:tcPr>
            <w:tcW w:w="8280" w:type="dxa"/>
          </w:tcPr>
          <w:p w14:paraId="5B76B0C3" w14:textId="77777777" w:rsidR="001B28BB" w:rsidRPr="001C2AAC" w:rsidRDefault="00192912" w:rsidP="00C84097">
            <w:pPr>
              <w:pStyle w:val="ListParagraph"/>
              <w:ind w:left="0"/>
              <w:rPr>
                <w:rFonts w:ascii="Arial" w:hAnsi="Arial" w:cs="Arial"/>
                <w:b/>
                <w:bCs/>
                <w:sz w:val="20"/>
                <w:szCs w:val="20"/>
                <w:lang w:val="en-GB"/>
              </w:rPr>
            </w:pPr>
            <w:r w:rsidRPr="00192912">
              <w:rPr>
                <w:rFonts w:ascii="Arial" w:hAnsi="Arial" w:cs="Arial"/>
                <w:b/>
                <w:bCs/>
                <w:sz w:val="20"/>
                <w:szCs w:val="20"/>
                <w:lang w:val="en-GB"/>
              </w:rPr>
              <w:t xml:space="preserve">The revision successfully adds a review methodology section and acknowledges the review's limitations. However, two major requests remain unaddressed: (1) no visual taxonomy or figure, and (2) no quantitative comparison table with performance metrics (e.g., RMSE, MAE) from the reviewed studies. </w:t>
            </w:r>
          </w:p>
        </w:tc>
        <w:tc>
          <w:tcPr>
            <w:tcW w:w="8622" w:type="dxa"/>
          </w:tcPr>
          <w:p w14:paraId="736812B6" w14:textId="77777777" w:rsidR="001B28BB" w:rsidRPr="003C2EF6" w:rsidRDefault="003C2EF6" w:rsidP="00C84097">
            <w:pPr>
              <w:pStyle w:val="ListParagraph"/>
              <w:ind w:left="0"/>
              <w:rPr>
                <w:rFonts w:ascii="Arial" w:hAnsi="Arial" w:cs="Arial"/>
                <w:sz w:val="20"/>
                <w:szCs w:val="20"/>
                <w:lang w:val="en-GB"/>
              </w:rPr>
            </w:pPr>
            <w:r w:rsidRPr="003C2EF6">
              <w:rPr>
                <w:rFonts w:ascii="Arial" w:hAnsi="Arial" w:cs="Arial"/>
                <w:sz w:val="20"/>
                <w:szCs w:val="20"/>
              </w:rPr>
              <w:t>We thank you for your constructive comments. In response, we have added a visual taxonomy figure illustrating the major RUL modeling paradigms and emerging research directions discussed in the review. We have also expanded the comparative analysis section by including an additional comparison table summarizing representative studies and their reported performance characteristics. Furthermore, we added explanatory discussion highlighting the challenges associated with direct quantitative comparison across studies due to differences in datasets, operating conditions, and evaluation protocols. These additions improve the clarity, analytical depth, and overall presentation of the review.</w:t>
            </w:r>
          </w:p>
        </w:tc>
      </w:tr>
    </w:tbl>
    <w:p w14:paraId="5127A218" w14:textId="77777777" w:rsidR="00605952" w:rsidRPr="001C2AAC" w:rsidRDefault="00605952" w:rsidP="0000007A">
      <w:pPr>
        <w:pStyle w:val="BodyText"/>
        <w:rPr>
          <w:rFonts w:ascii="Arial" w:hAnsi="Arial" w:cs="Arial"/>
          <w:b/>
          <w:bCs/>
          <w:sz w:val="20"/>
          <w:szCs w:val="20"/>
          <w:u w:val="single"/>
          <w:lang w:val="en-GB"/>
        </w:rPr>
      </w:pPr>
    </w:p>
    <w:p w14:paraId="78824476" w14:textId="77777777" w:rsidR="00E517D9" w:rsidRPr="001C2AAC" w:rsidRDefault="00E517D9" w:rsidP="0000007A">
      <w:pPr>
        <w:pStyle w:val="BodyText"/>
        <w:rPr>
          <w:rFonts w:ascii="Arial" w:hAnsi="Arial" w:cs="Arial"/>
          <w:b/>
          <w:bCs/>
          <w:sz w:val="20"/>
          <w:szCs w:val="20"/>
          <w:u w:val="single"/>
          <w:lang w:val="en-GB"/>
        </w:rPr>
      </w:pPr>
    </w:p>
    <w:p w14:paraId="38896997" w14:textId="77777777" w:rsidR="00E517D9" w:rsidRPr="001C2AAC" w:rsidRDefault="00E517D9" w:rsidP="0084480E">
      <w:pPr>
        <w:pStyle w:val="NormalWeb"/>
        <w:spacing w:before="0" w:beforeAutospacing="0" w:after="0" w:afterAutospacing="0"/>
        <w:rPr>
          <w:rFonts w:ascii="Arial" w:hAnsi="Arial" w:cs="Arial"/>
          <w:b/>
          <w:bCs/>
          <w:sz w:val="20"/>
          <w:szCs w:val="20"/>
          <w:u w:val="single"/>
          <w:lang w:val="en-GB"/>
        </w:rPr>
      </w:pPr>
    </w:p>
    <w:p w14:paraId="0AA4901D" w14:textId="77777777" w:rsidR="0084480E" w:rsidRPr="001C2AAC" w:rsidRDefault="0084480E">
      <w:pPr>
        <w:rPr>
          <w:rFonts w:ascii="Arial" w:hAnsi="Arial" w:cs="Arial"/>
          <w:sz w:val="20"/>
          <w:szCs w:val="20"/>
          <w:lang w:val="en-GB"/>
        </w:rPr>
      </w:pPr>
    </w:p>
    <w:sectPr w:rsidR="0084480E" w:rsidRPr="001C2AAC" w:rsidSect="00067679">
      <w:headerReference w:type="even" r:id="rId13"/>
      <w:headerReference w:type="default" r:id="rId14"/>
      <w:footerReference w:type="even" r:id="rId15"/>
      <w:footerReference w:type="default" r:id="rId16"/>
      <w:headerReference w:type="first" r:id="rId17"/>
      <w:footerReference w:type="first" r:id="rId18"/>
      <w:pgSz w:w="23814" w:h="16839" w:orient="landscape" w:code="8"/>
      <w:pgMar w:top="1659" w:right="24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4DA5" w14:textId="77777777" w:rsidR="00FC551D" w:rsidRPr="0000007A" w:rsidRDefault="00FC551D" w:rsidP="0099583E">
      <w:r>
        <w:separator/>
      </w:r>
    </w:p>
  </w:endnote>
  <w:endnote w:type="continuationSeparator" w:id="0">
    <w:p w14:paraId="248195B8" w14:textId="77777777" w:rsidR="00FC551D" w:rsidRPr="0000007A" w:rsidRDefault="00FC551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2E26" w14:textId="77777777" w:rsidR="00054540" w:rsidRDefault="00054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FD28" w14:textId="77777777" w:rsidR="00B62F41" w:rsidRPr="00546343" w:rsidRDefault="00B62F41">
    <w:pPr>
      <w:pStyle w:val="Footer"/>
      <w:rPr>
        <w:sz w:val="16"/>
      </w:rPr>
    </w:pPr>
    <w:r>
      <w:rPr>
        <w:sz w:val="16"/>
      </w:rPr>
      <w:t>Created by: EA</w:t>
    </w:r>
    <w:r>
      <w:rPr>
        <w:sz w:val="16"/>
      </w:rPr>
      <w:tab/>
      <w:t>Checked by: ME</w:t>
    </w:r>
    <w:r>
      <w:rPr>
        <w:sz w:val="16"/>
      </w:rPr>
      <w:tab/>
      <w:t>Approved by: CEO</w:t>
    </w:r>
    <w:r>
      <w:rPr>
        <w:sz w:val="16"/>
      </w:rPr>
      <w:tab/>
    </w:r>
    <w:r>
      <w:rPr>
        <w:sz w:val="16"/>
      </w:rPr>
      <w:tab/>
      <w:t>Version: 1.5 (</w:t>
    </w:r>
    <w:r w:rsidR="00AA34D1">
      <w:rPr>
        <w:sz w:val="16"/>
      </w:rPr>
      <w:t>4</w:t>
    </w:r>
    <w:r w:rsidR="00AA34D1" w:rsidRPr="00AA34D1">
      <w:rPr>
        <w:sz w:val="16"/>
        <w:vertAlign w:val="superscript"/>
      </w:rPr>
      <w:t>th</w:t>
    </w:r>
    <w:r w:rsidR="00AA34D1">
      <w:rPr>
        <w:sz w:val="16"/>
      </w:rPr>
      <w:t xml:space="preserve"> </w:t>
    </w:r>
    <w:proofErr w:type="gramStart"/>
    <w:r w:rsidR="00C42756">
      <w:rPr>
        <w:sz w:val="16"/>
      </w:rPr>
      <w:t>August</w:t>
    </w:r>
    <w:r w:rsidR="00AA34D1">
      <w:rPr>
        <w:sz w:val="16"/>
      </w:rPr>
      <w:t>,</w:t>
    </w:r>
    <w:proofErr w:type="gramEnd"/>
    <w:r w:rsidR="00AA34D1">
      <w:rPr>
        <w:sz w:val="16"/>
      </w:rPr>
      <w:t xml:space="preserve"> </w:t>
    </w:r>
    <w:r>
      <w:rPr>
        <w:sz w:val="16"/>
      </w:rPr>
      <w:t>201</w:t>
    </w:r>
    <w:r w:rsidR="00AA34D1">
      <w:rPr>
        <w:sz w:val="16"/>
      </w:rPr>
      <w:t>2</w:t>
    </w:r>
    <w:r>
      <w:rPr>
        <w:sz w:val="16"/>
      </w:rPr>
      <w:t>)</w:t>
    </w: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93B3" w14:textId="77777777" w:rsidR="00054540" w:rsidRDefault="00054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E9EA" w14:textId="77777777" w:rsidR="00FC551D" w:rsidRPr="0000007A" w:rsidRDefault="00FC551D" w:rsidP="0099583E">
      <w:r>
        <w:separator/>
      </w:r>
    </w:p>
  </w:footnote>
  <w:footnote w:type="continuationSeparator" w:id="0">
    <w:p w14:paraId="4C549DBD" w14:textId="77777777" w:rsidR="00FC551D" w:rsidRPr="0000007A" w:rsidRDefault="00FC551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CB278" w14:textId="77777777" w:rsidR="00054540" w:rsidRDefault="00054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789B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38BC89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49B13DC" w14:textId="77777777" w:rsidR="00B62F41" w:rsidRDefault="005E3C35" w:rsidP="00545A13">
    <w:pPr>
      <w:spacing w:before="100" w:beforeAutospacing="1" w:after="100" w:afterAutospacing="1"/>
    </w:pPr>
    <w:r>
      <w:rPr>
        <w:rFonts w:ascii="Arial" w:hAnsi="Arial" w:cs="Arial"/>
        <w:b/>
        <w:bCs/>
        <w:color w:val="003399"/>
        <w:szCs w:val="20"/>
        <w:u w:val="single"/>
        <w:lang w:val="en-GB"/>
      </w:rPr>
      <w:t xml:space="preserve">FINAL </w:t>
    </w:r>
    <w:r w:rsidR="00EF0208">
      <w:rPr>
        <w:rFonts w:ascii="Arial" w:hAnsi="Arial" w:cs="Arial"/>
        <w:b/>
        <w:bCs/>
        <w:color w:val="003399"/>
        <w:szCs w:val="20"/>
        <w:u w:val="single"/>
        <w:lang w:val="en-GB"/>
      </w:rPr>
      <w:t>EVALUATION</w:t>
    </w:r>
    <w:r>
      <w:rPr>
        <w:rFonts w:ascii="Arial" w:hAnsi="Arial" w:cs="Arial"/>
        <w:b/>
        <w:bCs/>
        <w:color w:val="003399"/>
        <w:szCs w:val="20"/>
        <w:u w:val="single"/>
        <w:lang w:val="en-GB"/>
      </w:rPr>
      <w:t xml:space="preserve"> FORM</w:t>
    </w:r>
    <w:r w:rsidR="00BF274E">
      <w:rPr>
        <w:rFonts w:ascii="Arial" w:hAnsi="Arial" w:cs="Arial"/>
        <w:b/>
        <w:bCs/>
        <w:color w:val="003399"/>
        <w:szCs w:val="20"/>
        <w:u w:val="single"/>
        <w:lang w:val="en-GB"/>
      </w:rPr>
      <w:t xml:space="preserve"> 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C6F4" w14:textId="77777777" w:rsidR="00054540" w:rsidRDefault="000545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9AF0CC9"/>
    <w:multiLevelType w:val="hybridMultilevel"/>
    <w:tmpl w:val="4920C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BC0F28"/>
    <w:multiLevelType w:val="hybridMultilevel"/>
    <w:tmpl w:val="C6506CFC"/>
    <w:lvl w:ilvl="0" w:tplc="04090001">
      <w:start w:val="1"/>
      <w:numFmt w:val="bullet"/>
      <w:lvlText w:val=""/>
      <w:lvlJc w:val="left"/>
      <w:pPr>
        <w:ind w:left="720" w:hanging="360"/>
      </w:pPr>
      <w:rPr>
        <w:rFonts w:ascii="Symbol" w:hAnsi="Symbol" w:hint="default"/>
      </w:rPr>
    </w:lvl>
    <w:lvl w:ilvl="1" w:tplc="648A7392">
      <w:numFmt w:val="bullet"/>
      <w:lvlText w:val="•"/>
      <w:lvlJc w:val="left"/>
      <w:pPr>
        <w:ind w:left="1800" w:hanging="72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AA3F83"/>
    <w:multiLevelType w:val="hybridMultilevel"/>
    <w:tmpl w:val="78720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7037F"/>
    <w:multiLevelType w:val="hybridMultilevel"/>
    <w:tmpl w:val="9FA03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863BAF"/>
    <w:multiLevelType w:val="hybridMultilevel"/>
    <w:tmpl w:val="DCAC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054774">
    <w:abstractNumId w:val="3"/>
  </w:num>
  <w:num w:numId="2" w16cid:durableId="1163934714">
    <w:abstractNumId w:val="7"/>
  </w:num>
  <w:num w:numId="3" w16cid:durableId="850219580">
    <w:abstractNumId w:val="6"/>
  </w:num>
  <w:num w:numId="4" w16cid:durableId="294531106">
    <w:abstractNumId w:val="8"/>
  </w:num>
  <w:num w:numId="5" w16cid:durableId="1028215306">
    <w:abstractNumId w:val="5"/>
  </w:num>
  <w:num w:numId="6" w16cid:durableId="83578326">
    <w:abstractNumId w:val="0"/>
  </w:num>
  <w:num w:numId="7" w16cid:durableId="1484656509">
    <w:abstractNumId w:val="1"/>
  </w:num>
  <w:num w:numId="8" w16cid:durableId="1374034688">
    <w:abstractNumId w:val="11"/>
  </w:num>
  <w:num w:numId="9" w16cid:durableId="2088378229">
    <w:abstractNumId w:val="9"/>
  </w:num>
  <w:num w:numId="10" w16cid:durableId="171263628">
    <w:abstractNumId w:val="4"/>
  </w:num>
  <w:num w:numId="11" w16cid:durableId="620917878">
    <w:abstractNumId w:val="10"/>
  </w:num>
  <w:num w:numId="12" w16cid:durableId="50679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07A"/>
    <w:rsid w:val="0000007A"/>
    <w:rsid w:val="00010403"/>
    <w:rsid w:val="00012C8B"/>
    <w:rsid w:val="000234E1"/>
    <w:rsid w:val="00037D52"/>
    <w:rsid w:val="000450FC"/>
    <w:rsid w:val="00050460"/>
    <w:rsid w:val="00054540"/>
    <w:rsid w:val="0006257C"/>
    <w:rsid w:val="00067679"/>
    <w:rsid w:val="00070D14"/>
    <w:rsid w:val="000740F2"/>
    <w:rsid w:val="00075956"/>
    <w:rsid w:val="0008092F"/>
    <w:rsid w:val="00084D7C"/>
    <w:rsid w:val="00095A59"/>
    <w:rsid w:val="000A6F41"/>
    <w:rsid w:val="000B4EE5"/>
    <w:rsid w:val="000B74A1"/>
    <w:rsid w:val="000B757E"/>
    <w:rsid w:val="000C1F58"/>
    <w:rsid w:val="000C3B7E"/>
    <w:rsid w:val="000D42F7"/>
    <w:rsid w:val="000F060C"/>
    <w:rsid w:val="00101322"/>
    <w:rsid w:val="00125C9D"/>
    <w:rsid w:val="0014580F"/>
    <w:rsid w:val="0015296D"/>
    <w:rsid w:val="001645A2"/>
    <w:rsid w:val="00164F4E"/>
    <w:rsid w:val="00165685"/>
    <w:rsid w:val="001766DF"/>
    <w:rsid w:val="0018753A"/>
    <w:rsid w:val="00192912"/>
    <w:rsid w:val="00193B09"/>
    <w:rsid w:val="00197E68"/>
    <w:rsid w:val="001A1605"/>
    <w:rsid w:val="001B28BB"/>
    <w:rsid w:val="001C2AAC"/>
    <w:rsid w:val="001C60CE"/>
    <w:rsid w:val="001D3A1D"/>
    <w:rsid w:val="001F24FF"/>
    <w:rsid w:val="002011F3"/>
    <w:rsid w:val="00204C9F"/>
    <w:rsid w:val="002105F7"/>
    <w:rsid w:val="0022369C"/>
    <w:rsid w:val="0023696A"/>
    <w:rsid w:val="0025366D"/>
    <w:rsid w:val="00275984"/>
    <w:rsid w:val="00284F96"/>
    <w:rsid w:val="00293482"/>
    <w:rsid w:val="002C32ED"/>
    <w:rsid w:val="002E2339"/>
    <w:rsid w:val="002E6D86"/>
    <w:rsid w:val="002F7B58"/>
    <w:rsid w:val="003100A3"/>
    <w:rsid w:val="003149B2"/>
    <w:rsid w:val="003323A9"/>
    <w:rsid w:val="00335733"/>
    <w:rsid w:val="003A04E7"/>
    <w:rsid w:val="003A6E1A"/>
    <w:rsid w:val="003B2172"/>
    <w:rsid w:val="003C2EF6"/>
    <w:rsid w:val="003E0FB1"/>
    <w:rsid w:val="003E746A"/>
    <w:rsid w:val="0044519B"/>
    <w:rsid w:val="00457AB1"/>
    <w:rsid w:val="004C124C"/>
    <w:rsid w:val="004D2E36"/>
    <w:rsid w:val="004D3DAF"/>
    <w:rsid w:val="00503AB6"/>
    <w:rsid w:val="005047C5"/>
    <w:rsid w:val="0051131D"/>
    <w:rsid w:val="00531C82"/>
    <w:rsid w:val="00533FC1"/>
    <w:rsid w:val="0054564B"/>
    <w:rsid w:val="00545A13"/>
    <w:rsid w:val="00546343"/>
    <w:rsid w:val="00557CD3"/>
    <w:rsid w:val="00567DE0"/>
    <w:rsid w:val="005735A5"/>
    <w:rsid w:val="005C25A0"/>
    <w:rsid w:val="005E3C35"/>
    <w:rsid w:val="00602F7D"/>
    <w:rsid w:val="00605952"/>
    <w:rsid w:val="00624032"/>
    <w:rsid w:val="00663792"/>
    <w:rsid w:val="006B76AB"/>
    <w:rsid w:val="006C2FAE"/>
    <w:rsid w:val="006C3797"/>
    <w:rsid w:val="006E7D6E"/>
    <w:rsid w:val="006F1DB0"/>
    <w:rsid w:val="00707BE1"/>
    <w:rsid w:val="007238EB"/>
    <w:rsid w:val="007317C3"/>
    <w:rsid w:val="0073538B"/>
    <w:rsid w:val="0075351D"/>
    <w:rsid w:val="00766889"/>
    <w:rsid w:val="00767F8C"/>
    <w:rsid w:val="007B23D3"/>
    <w:rsid w:val="007D0246"/>
    <w:rsid w:val="007D47B6"/>
    <w:rsid w:val="007F5873"/>
    <w:rsid w:val="00815E73"/>
    <w:rsid w:val="00815F94"/>
    <w:rsid w:val="008222CE"/>
    <w:rsid w:val="00825DC9"/>
    <w:rsid w:val="0082676D"/>
    <w:rsid w:val="00837D24"/>
    <w:rsid w:val="0084480E"/>
    <w:rsid w:val="00846F1F"/>
    <w:rsid w:val="008911BD"/>
    <w:rsid w:val="008B4F60"/>
    <w:rsid w:val="008D020E"/>
    <w:rsid w:val="008D42ED"/>
    <w:rsid w:val="008F36E4"/>
    <w:rsid w:val="008F5E7B"/>
    <w:rsid w:val="00936A39"/>
    <w:rsid w:val="009553EC"/>
    <w:rsid w:val="00961A33"/>
    <w:rsid w:val="00982766"/>
    <w:rsid w:val="0099583E"/>
    <w:rsid w:val="009A0242"/>
    <w:rsid w:val="009A59ED"/>
    <w:rsid w:val="009C5642"/>
    <w:rsid w:val="009E6A30"/>
    <w:rsid w:val="009E7CEB"/>
    <w:rsid w:val="009F29EB"/>
    <w:rsid w:val="00A12C83"/>
    <w:rsid w:val="00A37864"/>
    <w:rsid w:val="00A37DE3"/>
    <w:rsid w:val="00A519D1"/>
    <w:rsid w:val="00A65C50"/>
    <w:rsid w:val="00AA34D1"/>
    <w:rsid w:val="00AA41B3"/>
    <w:rsid w:val="00AB1ED6"/>
    <w:rsid w:val="00AC1349"/>
    <w:rsid w:val="00B22FE6"/>
    <w:rsid w:val="00B62F41"/>
    <w:rsid w:val="00BA1AB3"/>
    <w:rsid w:val="00BA6421"/>
    <w:rsid w:val="00BC402F"/>
    <w:rsid w:val="00BE13EF"/>
    <w:rsid w:val="00BE3D53"/>
    <w:rsid w:val="00BF274E"/>
    <w:rsid w:val="00C10283"/>
    <w:rsid w:val="00C22886"/>
    <w:rsid w:val="00C263C6"/>
    <w:rsid w:val="00C3660F"/>
    <w:rsid w:val="00C42756"/>
    <w:rsid w:val="00C53119"/>
    <w:rsid w:val="00C635B6"/>
    <w:rsid w:val="00C84097"/>
    <w:rsid w:val="00CB429B"/>
    <w:rsid w:val="00CC5635"/>
    <w:rsid w:val="00CD093E"/>
    <w:rsid w:val="00CD1556"/>
    <w:rsid w:val="00CD1FD7"/>
    <w:rsid w:val="00D17979"/>
    <w:rsid w:val="00D4782A"/>
    <w:rsid w:val="00D659BE"/>
    <w:rsid w:val="00D7603E"/>
    <w:rsid w:val="00D87094"/>
    <w:rsid w:val="00DA41F5"/>
    <w:rsid w:val="00DC1D81"/>
    <w:rsid w:val="00E451EA"/>
    <w:rsid w:val="00E517D9"/>
    <w:rsid w:val="00E57F4B"/>
    <w:rsid w:val="00E63889"/>
    <w:rsid w:val="00E972A7"/>
    <w:rsid w:val="00EB3457"/>
    <w:rsid w:val="00EB3E91"/>
    <w:rsid w:val="00EB782A"/>
    <w:rsid w:val="00EC4A03"/>
    <w:rsid w:val="00EC6894"/>
    <w:rsid w:val="00ED6B12"/>
    <w:rsid w:val="00EF0208"/>
    <w:rsid w:val="00EF326D"/>
    <w:rsid w:val="00F27ED4"/>
    <w:rsid w:val="00F31F98"/>
    <w:rsid w:val="00F3669D"/>
    <w:rsid w:val="00F405F8"/>
    <w:rsid w:val="00F4700F"/>
    <w:rsid w:val="00F573EA"/>
    <w:rsid w:val="00F92C09"/>
    <w:rsid w:val="00FA3663"/>
    <w:rsid w:val="00FA6528"/>
    <w:rsid w:val="00FA71FC"/>
    <w:rsid w:val="00FC551D"/>
    <w:rsid w:val="00FC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5539E"/>
  <w15:chartTrackingRefBased/>
  <w15:docId w15:val="{7F61B162-FFDF-486B-B778-279D93C68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rPr>
  </w:style>
  <w:style w:type="paragraph" w:styleId="Heading2">
    <w:name w:val="heading 2"/>
    <w:basedOn w:val="Normal"/>
    <w:next w:val="Normal"/>
    <w:link w:val="Heading2Char"/>
    <w:qFormat/>
    <w:rsid w:val="0000007A"/>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lang w:val="fr-FR" w:eastAsia="x-none"/>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rPr>
      <w:lang w:eastAsia="x-none"/>
    </w:r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rPr>
      <w:lang w:eastAsia="x-none"/>
    </w:r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rPr>
  </w:style>
  <w:style w:type="character" w:styleId="FollowedHyperlink">
    <w:name w:val="FollowedHyperlink"/>
    <w:uiPriority w:val="99"/>
    <w:semiHidden/>
    <w:unhideWhenUsed/>
    <w:rsid w:val="00BF274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r1.reviewerhub.org/ajocr/journa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1B828461B2204884F2232A4DF5403E" ma:contentTypeVersion="13" ma:contentTypeDescription="Create a new document." ma:contentTypeScope="" ma:versionID="5f0f3825adff01f575bc396b62093fa8">
  <xsd:schema xmlns:xsd="http://www.w3.org/2001/XMLSchema" xmlns:xs="http://www.w3.org/2001/XMLSchema" xmlns:p="http://schemas.microsoft.com/office/2006/metadata/properties" xmlns:ns2="e424fb49-ba50-448a-9f0a-895990ed0b47" xmlns:ns3="de9e19ce-b3b2-4ddf-ade6-b2e79f248764" targetNamespace="http://schemas.microsoft.com/office/2006/metadata/properties" ma:root="true" ma:fieldsID="40089037c5a6223559788bbb9b361a3f" ns2:_="" ns3:_="">
    <xsd:import namespace="e424fb49-ba50-448a-9f0a-895990ed0b47"/>
    <xsd:import namespace="de9e19ce-b3b2-4ddf-ade6-b2e79f2487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24fb49-ba50-448a-9f0a-895990ed0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8041e-c971-4c5d-9654-76d6a51c1fb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9e19ce-b3b2-4ddf-ade6-b2e79f2487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83c20d-864e-4e33-b303-baa3a535b2c9}" ma:internalName="TaxCatchAll" ma:showField="CatchAllData" ma:web="de9e19ce-b3b2-4ddf-ade6-b2e79f2487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de9e19ce-b3b2-4ddf-ade6-b2e79f248764" xsi:nil="true"/>
    <lcf76f155ced4ddcb4097134ff3c332f xmlns="e424fb49-ba50-448a-9f0a-895990ed0b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491E24-092A-4803-900F-5295B9D49CD7}">
  <ds:schemaRefs>
    <ds:schemaRef ds:uri="http://schemas.microsoft.com/office/2006/metadata/longProperties"/>
  </ds:schemaRefs>
</ds:datastoreItem>
</file>

<file path=customXml/itemProps2.xml><?xml version="1.0" encoding="utf-8"?>
<ds:datastoreItem xmlns:ds="http://schemas.openxmlformats.org/officeDocument/2006/customXml" ds:itemID="{062DBF3B-C1A7-4638-837E-96103FEAAFA0}">
  <ds:schemaRefs>
    <ds:schemaRef ds:uri="http://schemas.openxmlformats.org/officeDocument/2006/bibliography"/>
  </ds:schemaRefs>
</ds:datastoreItem>
</file>

<file path=customXml/itemProps3.xml><?xml version="1.0" encoding="utf-8"?>
<ds:datastoreItem xmlns:ds="http://schemas.openxmlformats.org/officeDocument/2006/customXml" ds:itemID="{B18C2049-4CAD-4B9E-9F05-B5E824D3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24fb49-ba50-448a-9f0a-895990ed0b47"/>
    <ds:schemaRef ds:uri="de9e19ce-b3b2-4ddf-ade6-b2e79f248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39C591-39F3-4DCD-84B5-8C526FB438B0}">
  <ds:schemaRefs>
    <ds:schemaRef ds:uri="http://schemas.microsoft.com/sharepoint/v3/contenttype/forms"/>
  </ds:schemaRefs>
</ds:datastoreItem>
</file>

<file path=customXml/itemProps5.xml><?xml version="1.0" encoding="utf-8"?>
<ds:datastoreItem xmlns:ds="http://schemas.openxmlformats.org/officeDocument/2006/customXml" ds:itemID="{8D8A8C5F-CD30-4471-8EC5-9F3001F6C8D8}">
  <ds:schemaRefs>
    <ds:schemaRef ds:uri="http://schemas.microsoft.com/office/2006/metadata/properties"/>
    <ds:schemaRef ds:uri="http://schemas.microsoft.com/office/infopath/2007/PartnerControls"/>
    <ds:schemaRef ds:uri="de9e19ce-b3b2-4ddf-ade6-b2e79f248764"/>
    <ds:schemaRef ds:uri="e424fb49-ba50-448a-9f0a-895990ed0b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CharactersWithSpaces>
  <SharedDoc>false</SharedDoc>
  <HLinks>
    <vt:vector size="6" baseType="variant">
      <vt:variant>
        <vt:i4>4653129</vt:i4>
      </vt:variant>
      <vt:variant>
        <vt:i4>0</vt:i4>
      </vt:variant>
      <vt:variant>
        <vt:i4>0</vt:i4>
      </vt:variant>
      <vt:variant>
        <vt:i4>5</vt:i4>
      </vt:variant>
      <vt:variant>
        <vt:lpwstr>https://r1.reviewerhub.org/ajocr/journal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Nasiru Hutchful</cp:lastModifiedBy>
  <cp:revision>2</cp:revision>
  <dcterms:created xsi:type="dcterms:W3CDTF">2026-06-09T14:40:00Z</dcterms:created>
  <dcterms:modified xsi:type="dcterms:W3CDTF">2026-06-09T14:40:00Z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Nasiru Hutchful</vt:lpwstr>
  </property>
  <property fmtid="{D5CDD505-2E9C-101B-9397-08002B2CF9AE}" pid="3" name="Order">
    <vt:lpwstr>7300.00000000000</vt:lpwstr>
  </property>
  <property fmtid="{D5CDD505-2E9C-101B-9397-08002B2CF9AE}" pid="4" name="_ExtendedDescription">
    <vt:lpwstr/>
  </property>
  <property fmtid="{D5CDD505-2E9C-101B-9397-08002B2CF9AE}" pid="5" name="display_urn:schemas-microsoft-com:office:office#Author">
    <vt:lpwstr>Nasiru Hutchful</vt:lpwstr>
  </property>
  <property fmtid="{D5CDD505-2E9C-101B-9397-08002B2CF9AE}" pid="6" name="ComplianceAssetId">
    <vt:lpwstr/>
  </property>
  <property fmtid="{D5CDD505-2E9C-101B-9397-08002B2CF9AE}" pid="7" name="ContentTypeId">
    <vt:lpwstr>0x0101002E1B828461B2204884F2232A4DF5403E</vt:lpwstr>
  </property>
  <property fmtid="{D5CDD505-2E9C-101B-9397-08002B2CF9AE}" pid="8" name="TriggerFlowInfo">
    <vt:lpwstr/>
  </property>
  <property fmtid="{D5CDD505-2E9C-101B-9397-08002B2CF9AE}" pid="9" name="MediaServiceImageTags">
    <vt:lpwstr/>
  </property>
</Properties>
</file>