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78257" w14:textId="21936341" w:rsidR="007A50E0" w:rsidRPr="00B44E33" w:rsidRDefault="00024858" w:rsidP="0044662F">
      <w:pPr>
        <w:spacing w:line="240" w:lineRule="auto"/>
        <w:jc w:val="center"/>
        <w:rPr>
          <w:rFonts w:ascii="Arial" w:hAnsi="Arial" w:cs="Arial"/>
          <w:b/>
          <w:sz w:val="24"/>
        </w:rPr>
      </w:pPr>
      <w:r w:rsidRPr="00B44E33">
        <w:rPr>
          <w:rFonts w:ascii="Arial" w:hAnsi="Arial" w:cs="Arial"/>
          <w:b/>
          <w:sz w:val="24"/>
          <w:u w:val="single"/>
        </w:rPr>
        <w:t>Genetic Divergence and Principal Component Analysis for Se</w:t>
      </w:r>
      <w:r w:rsidR="0044662F" w:rsidRPr="00B44E33">
        <w:rPr>
          <w:rFonts w:ascii="Arial" w:hAnsi="Arial" w:cs="Arial"/>
          <w:b/>
          <w:sz w:val="24"/>
          <w:u w:val="single"/>
        </w:rPr>
        <w:t xml:space="preserve">ed yield and Yield-   </w:t>
      </w:r>
      <w:r w:rsidR="0044662F" w:rsidRPr="00B44E33">
        <w:rPr>
          <w:rFonts w:ascii="Arial" w:hAnsi="Arial" w:cs="Arial"/>
          <w:b/>
          <w:sz w:val="24"/>
          <w:u w:val="single"/>
        </w:rPr>
        <w:tab/>
      </w:r>
      <w:r w:rsidR="00784A00" w:rsidRPr="00B44E33">
        <w:rPr>
          <w:rFonts w:ascii="Arial" w:hAnsi="Arial" w:cs="Arial"/>
          <w:b/>
          <w:sz w:val="24"/>
          <w:u w:val="single"/>
        </w:rPr>
        <w:t xml:space="preserve">Contributing </w:t>
      </w:r>
      <w:r w:rsidRPr="00B44E33">
        <w:rPr>
          <w:rFonts w:ascii="Arial" w:hAnsi="Arial" w:cs="Arial"/>
          <w:b/>
          <w:sz w:val="24"/>
          <w:u w:val="single"/>
        </w:rPr>
        <w:t>Traits in Field Pea</w:t>
      </w:r>
      <w:r w:rsidR="003B5385" w:rsidRPr="00B44E33">
        <w:rPr>
          <w:rFonts w:ascii="Arial" w:hAnsi="Arial" w:cs="Arial"/>
          <w:b/>
          <w:sz w:val="24"/>
          <w:u w:val="single"/>
        </w:rPr>
        <w:t xml:space="preserve"> (</w:t>
      </w:r>
      <w:r w:rsidR="003B5385" w:rsidRPr="00B44E33">
        <w:rPr>
          <w:rFonts w:ascii="Arial" w:hAnsi="Arial" w:cs="Arial"/>
          <w:b/>
          <w:i/>
          <w:sz w:val="24"/>
          <w:u w:val="single"/>
        </w:rPr>
        <w:t>Pisum sativum L</w:t>
      </w:r>
      <w:r w:rsidR="003B5385" w:rsidRPr="00B44E33">
        <w:rPr>
          <w:rFonts w:ascii="Arial" w:hAnsi="Arial" w:cs="Arial"/>
          <w:b/>
          <w:sz w:val="24"/>
          <w:u w:val="single"/>
        </w:rPr>
        <w:t>.)</w:t>
      </w:r>
    </w:p>
    <w:p w14:paraId="7803BB1B" w14:textId="77777777" w:rsidR="00C87593" w:rsidRDefault="00C87593" w:rsidP="001C0F7E">
      <w:pPr>
        <w:spacing w:line="240" w:lineRule="auto"/>
        <w:rPr>
          <w:rFonts w:ascii="Arial" w:hAnsi="Arial" w:cs="Arial"/>
          <w:b/>
          <w:color w:val="0070C0"/>
          <w:sz w:val="20"/>
          <w:szCs w:val="20"/>
          <w:u w:val="single"/>
        </w:rPr>
      </w:pPr>
    </w:p>
    <w:p w14:paraId="55152EF0" w14:textId="4E3B6C46" w:rsidR="006A6C6F" w:rsidRPr="00B44E33" w:rsidRDefault="006A6C6F" w:rsidP="001C0F7E">
      <w:pPr>
        <w:spacing w:line="240" w:lineRule="auto"/>
        <w:rPr>
          <w:rFonts w:ascii="Arial" w:hAnsi="Arial" w:cs="Arial"/>
          <w:b/>
          <w:color w:val="0070C0"/>
          <w:sz w:val="20"/>
          <w:szCs w:val="20"/>
          <w:u w:val="single"/>
        </w:rPr>
      </w:pPr>
      <w:r w:rsidRPr="00B44E33">
        <w:rPr>
          <w:rFonts w:ascii="Arial" w:hAnsi="Arial" w:cs="Arial"/>
          <w:b/>
          <w:color w:val="0070C0"/>
          <w:sz w:val="20"/>
          <w:szCs w:val="20"/>
          <w:u w:val="single"/>
        </w:rPr>
        <w:t xml:space="preserve">                                                 </w:t>
      </w:r>
    </w:p>
    <w:p w14:paraId="6CCC3160" w14:textId="61AD9E0D" w:rsidR="006A3261" w:rsidRDefault="00764375" w:rsidP="001C0F7E">
      <w:pPr>
        <w:spacing w:after="0" w:line="240" w:lineRule="auto"/>
        <w:jc w:val="both"/>
        <w:rPr>
          <w:rFonts w:ascii="Arial" w:hAnsi="Arial" w:cs="Arial"/>
          <w:b/>
          <w:color w:val="FF0000"/>
          <w:szCs w:val="20"/>
        </w:rPr>
      </w:pPr>
      <w:r>
        <w:rPr>
          <w:rFonts w:ascii="Arial" w:hAnsi="Arial" w:cs="Arial"/>
          <w:b/>
          <w:szCs w:val="20"/>
        </w:rPr>
        <w:t>ABSTRACT</w:t>
      </w:r>
    </w:p>
    <w:p w14:paraId="10DA4088" w14:textId="07697C4D" w:rsidR="00F97F06" w:rsidRDefault="00F97F06" w:rsidP="0076437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color w:val="000000" w:themeColor="text1"/>
          <w:szCs w:val="20"/>
        </w:rPr>
      </w:pPr>
      <w:r>
        <w:rPr>
          <w:rFonts w:ascii="Arial" w:hAnsi="Arial" w:cs="Arial"/>
          <w:b/>
          <w:color w:val="000000" w:themeColor="text1"/>
          <w:szCs w:val="20"/>
        </w:rPr>
        <w:t xml:space="preserve">Background: </w:t>
      </w:r>
      <w:r w:rsidRPr="00F97F06">
        <w:rPr>
          <w:rFonts w:ascii="Arial" w:hAnsi="Arial" w:cs="Arial"/>
          <w:color w:val="000000" w:themeColor="text1"/>
          <w:szCs w:val="20"/>
        </w:rPr>
        <w:t>Field pea (</w:t>
      </w:r>
      <w:proofErr w:type="spellStart"/>
      <w:r w:rsidRPr="00F97F06">
        <w:rPr>
          <w:rFonts w:ascii="Arial" w:hAnsi="Arial" w:cs="Arial"/>
          <w:color w:val="000000" w:themeColor="text1"/>
          <w:szCs w:val="20"/>
        </w:rPr>
        <w:t>Pisum</w:t>
      </w:r>
      <w:proofErr w:type="spellEnd"/>
      <w:r w:rsidRPr="00F97F06">
        <w:rPr>
          <w:rFonts w:ascii="Arial" w:hAnsi="Arial" w:cs="Arial"/>
          <w:color w:val="000000" w:themeColor="text1"/>
          <w:szCs w:val="20"/>
        </w:rPr>
        <w:t xml:space="preserve"> </w:t>
      </w:r>
      <w:proofErr w:type="spellStart"/>
      <w:r w:rsidRPr="00F97F06">
        <w:rPr>
          <w:rFonts w:ascii="Arial" w:hAnsi="Arial" w:cs="Arial"/>
          <w:color w:val="000000" w:themeColor="text1"/>
          <w:szCs w:val="20"/>
        </w:rPr>
        <w:t>sativum</w:t>
      </w:r>
      <w:proofErr w:type="spellEnd"/>
      <w:r w:rsidRPr="00F97F06">
        <w:rPr>
          <w:rFonts w:ascii="Arial" w:hAnsi="Arial" w:cs="Arial"/>
          <w:color w:val="000000" w:themeColor="text1"/>
          <w:szCs w:val="20"/>
        </w:rPr>
        <w:t xml:space="preserve"> L.) is a nutritionally important legume, but its productivity is constrained by a narrow genetic base, limiting scope for yield improvement. Therefore, assessing genetic divergence and variability using multivariate tools like D² analysis and PCA is essential to identify diverse genotypes and key yield-contributing traits for effective breeding programs.</w:t>
      </w:r>
    </w:p>
    <w:p w14:paraId="15D8A221" w14:textId="6F33E80C" w:rsidR="006A3261" w:rsidRDefault="006A3261" w:rsidP="0076437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color w:val="000000" w:themeColor="text1"/>
          <w:szCs w:val="20"/>
        </w:rPr>
      </w:pPr>
      <w:r w:rsidRPr="006A3261">
        <w:rPr>
          <w:rFonts w:ascii="Arial" w:hAnsi="Arial" w:cs="Arial"/>
          <w:b/>
          <w:color w:val="000000" w:themeColor="text1"/>
          <w:szCs w:val="20"/>
        </w:rPr>
        <w:t>Aim</w:t>
      </w:r>
      <w:r>
        <w:rPr>
          <w:rFonts w:ascii="Arial" w:hAnsi="Arial" w:cs="Arial"/>
          <w:b/>
          <w:color w:val="000000" w:themeColor="text1"/>
          <w:szCs w:val="20"/>
        </w:rPr>
        <w:t xml:space="preserve">: </w:t>
      </w:r>
      <w:r w:rsidRPr="00764375">
        <w:rPr>
          <w:rFonts w:ascii="Arial" w:hAnsi="Arial" w:cs="Arial"/>
          <w:color w:val="000000" w:themeColor="text1"/>
          <w:sz w:val="20"/>
          <w:szCs w:val="20"/>
        </w:rPr>
        <w:t>Field pea (</w:t>
      </w:r>
      <w:proofErr w:type="spellStart"/>
      <w:r w:rsidRPr="00764375">
        <w:rPr>
          <w:rFonts w:ascii="Arial" w:hAnsi="Arial" w:cs="Arial"/>
          <w:i/>
          <w:color w:val="000000" w:themeColor="text1"/>
          <w:sz w:val="20"/>
          <w:szCs w:val="20"/>
        </w:rPr>
        <w:t>Pisum</w:t>
      </w:r>
      <w:proofErr w:type="spellEnd"/>
      <w:r w:rsidRPr="00764375">
        <w:rPr>
          <w:rFonts w:ascii="Arial" w:hAnsi="Arial" w:cs="Arial"/>
          <w:i/>
          <w:color w:val="000000" w:themeColor="text1"/>
          <w:sz w:val="20"/>
          <w:szCs w:val="20"/>
        </w:rPr>
        <w:t xml:space="preserve"> </w:t>
      </w:r>
      <w:proofErr w:type="spellStart"/>
      <w:r w:rsidRPr="00764375">
        <w:rPr>
          <w:rFonts w:ascii="Arial" w:hAnsi="Arial" w:cs="Arial"/>
          <w:i/>
          <w:color w:val="000000" w:themeColor="text1"/>
          <w:sz w:val="20"/>
          <w:szCs w:val="20"/>
        </w:rPr>
        <w:t>sativum</w:t>
      </w:r>
      <w:proofErr w:type="spellEnd"/>
      <w:r w:rsidRPr="00764375">
        <w:rPr>
          <w:rFonts w:ascii="Arial" w:hAnsi="Arial" w:cs="Arial"/>
          <w:i/>
          <w:color w:val="000000" w:themeColor="text1"/>
          <w:sz w:val="20"/>
          <w:szCs w:val="20"/>
        </w:rPr>
        <w:t xml:space="preserve"> L</w:t>
      </w:r>
      <w:r w:rsidRPr="00764375">
        <w:rPr>
          <w:rFonts w:ascii="Arial" w:hAnsi="Arial" w:cs="Arial"/>
          <w:color w:val="000000" w:themeColor="text1"/>
          <w:sz w:val="20"/>
          <w:szCs w:val="20"/>
        </w:rPr>
        <w:t>.) is a nutritionally rich and economically important cool-season legume that plays a key role in sustainable cropping systems. However, the narrow genetic base of cultivated germplasm limits the scope for yield enhancement and ge</w:t>
      </w:r>
      <w:r w:rsidR="00764375">
        <w:rPr>
          <w:rFonts w:ascii="Arial" w:hAnsi="Arial" w:cs="Arial"/>
          <w:color w:val="000000" w:themeColor="text1"/>
          <w:sz w:val="20"/>
          <w:szCs w:val="20"/>
        </w:rPr>
        <w:t xml:space="preserve">netic improvement. </w:t>
      </w:r>
      <w:r w:rsidRPr="00764375">
        <w:rPr>
          <w:rFonts w:ascii="Arial" w:hAnsi="Arial" w:cs="Arial"/>
          <w:color w:val="000000" w:themeColor="text1"/>
          <w:sz w:val="20"/>
          <w:szCs w:val="20"/>
        </w:rPr>
        <w:t>Hence, the present investigation was undertaken to evaluate genetic divergence and analyze trait variability among field pea genotypes using multivariate approaches such as principal component analysis, in order to identify diverse and promising parental lines for future breeding programs</w:t>
      </w:r>
      <w:r w:rsidRPr="00764375">
        <w:rPr>
          <w:rFonts w:ascii="Arial" w:hAnsi="Arial" w:cs="Arial"/>
          <w:b/>
          <w:color w:val="000000" w:themeColor="text1"/>
          <w:sz w:val="20"/>
          <w:szCs w:val="20"/>
        </w:rPr>
        <w:t>.</w:t>
      </w:r>
    </w:p>
    <w:p w14:paraId="3AC7EA4E" w14:textId="32D07636" w:rsidR="006A3261" w:rsidRPr="006A3261" w:rsidRDefault="006A3261" w:rsidP="0076437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color w:val="000000" w:themeColor="text1"/>
          <w:szCs w:val="20"/>
        </w:rPr>
      </w:pPr>
      <w:r w:rsidRPr="006A3261">
        <w:rPr>
          <w:rFonts w:ascii="Arial" w:hAnsi="Arial" w:cs="Arial"/>
          <w:b/>
          <w:color w:val="000000" w:themeColor="text1"/>
          <w:szCs w:val="20"/>
        </w:rPr>
        <w:t xml:space="preserve">Study Design: </w:t>
      </w:r>
      <w:r w:rsidRPr="006A3261">
        <w:rPr>
          <w:rFonts w:ascii="Arial" w:hAnsi="Arial" w:cs="Arial"/>
          <w:color w:val="000000" w:themeColor="text1"/>
          <w:sz w:val="20"/>
          <w:szCs w:val="20"/>
        </w:rPr>
        <w:t>The study used three replications in randomized complete block design (RCBD).</w:t>
      </w:r>
    </w:p>
    <w:p w14:paraId="0193A7F4" w14:textId="5AC4E1F7" w:rsidR="006A3261" w:rsidRDefault="006A3261" w:rsidP="0076437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color w:val="FF0000"/>
          <w:szCs w:val="20"/>
        </w:rPr>
      </w:pPr>
      <w:r w:rsidRPr="006A3261">
        <w:rPr>
          <w:rFonts w:ascii="Arial" w:hAnsi="Arial" w:cs="Arial"/>
          <w:b/>
          <w:color w:val="000000" w:themeColor="text1"/>
          <w:szCs w:val="20"/>
        </w:rPr>
        <w:t xml:space="preserve">Place and Duration: </w:t>
      </w:r>
      <w:r w:rsidR="003173B4" w:rsidRPr="003173B4">
        <w:rPr>
          <w:rFonts w:ascii="Arial" w:hAnsi="Arial" w:cs="Arial"/>
          <w:color w:val="000000" w:themeColor="text1"/>
          <w:sz w:val="20"/>
          <w:szCs w:val="20"/>
        </w:rPr>
        <w:t>The</w:t>
      </w:r>
      <w:r w:rsidR="003173B4">
        <w:rPr>
          <w:rFonts w:ascii="Arial" w:hAnsi="Arial" w:cs="Arial"/>
          <w:color w:val="000000" w:themeColor="text1"/>
          <w:sz w:val="20"/>
          <w:szCs w:val="20"/>
        </w:rPr>
        <w:t xml:space="preserve"> experiment was conducted </w:t>
      </w:r>
      <w:r w:rsidRPr="006A3261">
        <w:rPr>
          <w:rFonts w:ascii="Arial" w:hAnsi="Arial" w:cs="Arial"/>
          <w:color w:val="000000" w:themeColor="text1"/>
          <w:sz w:val="20"/>
          <w:szCs w:val="20"/>
        </w:rPr>
        <w:t xml:space="preserve">during the </w:t>
      </w:r>
      <w:r w:rsidRPr="003173B4">
        <w:rPr>
          <w:rFonts w:ascii="Arial" w:hAnsi="Arial" w:cs="Arial"/>
          <w:i/>
          <w:color w:val="000000" w:themeColor="text1"/>
          <w:sz w:val="20"/>
          <w:szCs w:val="20"/>
        </w:rPr>
        <w:t>rabi</w:t>
      </w:r>
      <w:r w:rsidRPr="006A3261">
        <w:rPr>
          <w:rFonts w:ascii="Arial" w:hAnsi="Arial" w:cs="Arial"/>
          <w:color w:val="000000" w:themeColor="text1"/>
          <w:sz w:val="20"/>
          <w:szCs w:val="20"/>
        </w:rPr>
        <w:t xml:space="preserve"> growing season 2019-2020</w:t>
      </w:r>
      <w:r w:rsidR="003173B4">
        <w:rPr>
          <w:rFonts w:ascii="Arial" w:hAnsi="Arial" w:cs="Arial"/>
          <w:color w:val="000000" w:themeColor="text1"/>
          <w:sz w:val="20"/>
          <w:szCs w:val="20"/>
        </w:rPr>
        <w:t xml:space="preserve">, </w:t>
      </w:r>
      <w:r w:rsidR="000A6BD1">
        <w:rPr>
          <w:rFonts w:ascii="Arial" w:hAnsi="Arial" w:cs="Arial"/>
          <w:color w:val="000000" w:themeColor="text1"/>
          <w:sz w:val="20"/>
          <w:szCs w:val="20"/>
        </w:rPr>
        <w:t>at the Breeder S</w:t>
      </w:r>
      <w:r w:rsidRPr="006A3261">
        <w:rPr>
          <w:rFonts w:ascii="Arial" w:hAnsi="Arial" w:cs="Arial"/>
          <w:color w:val="000000" w:themeColor="text1"/>
          <w:sz w:val="20"/>
          <w:szCs w:val="20"/>
        </w:rPr>
        <w:t>eed</w:t>
      </w:r>
      <w:r w:rsidR="003173B4">
        <w:rPr>
          <w:rFonts w:ascii="Arial" w:hAnsi="Arial" w:cs="Arial"/>
          <w:color w:val="000000" w:themeColor="text1"/>
          <w:sz w:val="20"/>
          <w:szCs w:val="20"/>
        </w:rPr>
        <w:t xml:space="preserve"> </w:t>
      </w:r>
      <w:r w:rsidR="000A6BD1">
        <w:rPr>
          <w:rFonts w:ascii="Arial" w:hAnsi="Arial" w:cs="Arial"/>
          <w:color w:val="000000" w:themeColor="text1"/>
          <w:sz w:val="20"/>
          <w:szCs w:val="20"/>
        </w:rPr>
        <w:t>Production U</w:t>
      </w:r>
      <w:r w:rsidR="00764375">
        <w:rPr>
          <w:rFonts w:ascii="Arial" w:hAnsi="Arial" w:cs="Arial"/>
          <w:color w:val="000000" w:themeColor="text1"/>
          <w:sz w:val="20"/>
          <w:szCs w:val="20"/>
        </w:rPr>
        <w:t xml:space="preserve">nit, </w:t>
      </w:r>
      <w:r w:rsidRPr="006A3261">
        <w:rPr>
          <w:rFonts w:ascii="Arial" w:hAnsi="Arial" w:cs="Arial"/>
          <w:color w:val="000000" w:themeColor="text1"/>
          <w:sz w:val="20"/>
          <w:szCs w:val="20"/>
        </w:rPr>
        <w:t>Department of Genetics and Plant Breeding, College of Agriculture, JNKVV,</w:t>
      </w:r>
      <w:r w:rsidR="003173B4">
        <w:rPr>
          <w:rFonts w:ascii="Arial" w:hAnsi="Arial" w:cs="Arial"/>
          <w:color w:val="000000" w:themeColor="text1"/>
          <w:sz w:val="20"/>
          <w:szCs w:val="20"/>
        </w:rPr>
        <w:t xml:space="preserve"> </w:t>
      </w:r>
      <w:r w:rsidRPr="006A3261">
        <w:rPr>
          <w:rFonts w:ascii="Arial" w:hAnsi="Arial" w:cs="Arial"/>
          <w:color w:val="000000" w:themeColor="text1"/>
          <w:sz w:val="20"/>
          <w:szCs w:val="20"/>
        </w:rPr>
        <w:t>Jabalpur, Madhya Pradesh.</w:t>
      </w:r>
      <w:r w:rsidR="00136287" w:rsidRPr="00B44E33">
        <w:rPr>
          <w:rFonts w:ascii="Arial" w:hAnsi="Arial" w:cs="Arial"/>
          <w:b/>
          <w:color w:val="FF0000"/>
          <w:szCs w:val="20"/>
        </w:rPr>
        <w:t xml:space="preserve"> </w:t>
      </w:r>
    </w:p>
    <w:p w14:paraId="1143039E" w14:textId="595AFD1A" w:rsidR="003173B4" w:rsidRDefault="003173B4" w:rsidP="0076437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000000" w:themeColor="text1"/>
          <w:sz w:val="20"/>
          <w:szCs w:val="20"/>
        </w:rPr>
      </w:pPr>
      <w:r w:rsidRPr="003173B4">
        <w:rPr>
          <w:rFonts w:ascii="Arial" w:hAnsi="Arial" w:cs="Arial"/>
          <w:b/>
          <w:color w:val="000000" w:themeColor="text1"/>
          <w:szCs w:val="20"/>
        </w:rPr>
        <w:t>Methodology:</w:t>
      </w:r>
      <w:r>
        <w:rPr>
          <w:rFonts w:ascii="Arial" w:hAnsi="Arial" w:cs="Arial"/>
          <w:b/>
          <w:color w:val="000000" w:themeColor="text1"/>
          <w:szCs w:val="20"/>
        </w:rPr>
        <w:t xml:space="preserve"> </w:t>
      </w:r>
      <w:r w:rsidRPr="003173B4">
        <w:rPr>
          <w:rFonts w:ascii="Arial" w:hAnsi="Arial" w:cs="Arial"/>
          <w:color w:val="000000" w:themeColor="text1"/>
          <w:sz w:val="20"/>
          <w:szCs w:val="20"/>
        </w:rPr>
        <w:t>The present study, 40 field pea genotypes were analyzed for genetic diversity using Mahalanobis's D</w:t>
      </w:r>
      <w:r w:rsidRPr="003173B4">
        <w:rPr>
          <w:rFonts w:ascii="Arial" w:hAnsi="Arial" w:cs="Arial"/>
          <w:color w:val="000000" w:themeColor="text1"/>
          <w:sz w:val="20"/>
          <w:szCs w:val="20"/>
          <w:vertAlign w:val="superscript"/>
        </w:rPr>
        <w:t>2</w:t>
      </w:r>
      <w:r w:rsidRPr="003173B4">
        <w:rPr>
          <w:rFonts w:ascii="Arial" w:hAnsi="Arial" w:cs="Arial"/>
          <w:color w:val="000000" w:themeColor="text1"/>
          <w:sz w:val="20"/>
          <w:szCs w:val="20"/>
        </w:rPr>
        <w:t xml:space="preserve"> statistics and princi</w:t>
      </w:r>
      <w:r w:rsidR="00353A6F">
        <w:rPr>
          <w:rFonts w:ascii="Arial" w:hAnsi="Arial" w:cs="Arial"/>
          <w:color w:val="000000" w:themeColor="text1"/>
          <w:sz w:val="20"/>
          <w:szCs w:val="20"/>
        </w:rPr>
        <w:t xml:space="preserve">pal component analysis (PCA). </w:t>
      </w:r>
      <w:r w:rsidRPr="003173B4">
        <w:rPr>
          <w:rFonts w:ascii="Arial" w:hAnsi="Arial" w:cs="Arial"/>
          <w:color w:val="000000" w:themeColor="text1"/>
          <w:sz w:val="20"/>
          <w:szCs w:val="20"/>
        </w:rPr>
        <w:t xml:space="preserve">19 key quantitative traits were recorded and genotypes were grouped into 10 clusters based on genetic distance using </w:t>
      </w:r>
      <w:proofErr w:type="spellStart"/>
      <w:r w:rsidRPr="003173B4">
        <w:rPr>
          <w:rFonts w:ascii="Arial" w:hAnsi="Arial" w:cs="Arial"/>
          <w:color w:val="000000" w:themeColor="text1"/>
          <w:sz w:val="20"/>
          <w:szCs w:val="20"/>
        </w:rPr>
        <w:t>tocher’s</w:t>
      </w:r>
      <w:proofErr w:type="spellEnd"/>
      <w:r w:rsidRPr="003173B4">
        <w:rPr>
          <w:rFonts w:ascii="Arial" w:hAnsi="Arial" w:cs="Arial"/>
          <w:color w:val="000000" w:themeColor="text1"/>
          <w:sz w:val="20"/>
          <w:szCs w:val="20"/>
        </w:rPr>
        <w:t xml:space="preserve"> procedure</w:t>
      </w:r>
      <w:r w:rsidR="00353A6F">
        <w:rPr>
          <w:rFonts w:ascii="Arial" w:hAnsi="Arial" w:cs="Arial"/>
          <w:color w:val="000000" w:themeColor="text1"/>
          <w:sz w:val="20"/>
          <w:szCs w:val="20"/>
        </w:rPr>
        <w:t>.</w:t>
      </w:r>
    </w:p>
    <w:p w14:paraId="36608A4C" w14:textId="60A3C2F7" w:rsidR="00DB5E5B" w:rsidRDefault="00353A6F" w:rsidP="0076437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000000" w:themeColor="text1"/>
          <w:sz w:val="20"/>
          <w:szCs w:val="20"/>
        </w:rPr>
      </w:pPr>
      <w:r w:rsidRPr="00353A6F">
        <w:rPr>
          <w:rFonts w:ascii="Arial" w:hAnsi="Arial" w:cs="Arial"/>
          <w:b/>
          <w:color w:val="000000" w:themeColor="text1"/>
          <w:szCs w:val="20"/>
        </w:rPr>
        <w:t>Results:</w:t>
      </w:r>
      <w:r w:rsidRPr="00353A6F">
        <w:rPr>
          <w:rFonts w:ascii="Arial" w:hAnsi="Arial" w:cs="Arial"/>
          <w:color w:val="000000" w:themeColor="text1"/>
          <w:sz w:val="20"/>
          <w:szCs w:val="20"/>
        </w:rPr>
        <w:t xml:space="preserve"> </w:t>
      </w:r>
      <w:r w:rsidR="005347A1" w:rsidRPr="005347A1">
        <w:rPr>
          <w:rFonts w:ascii="Arial" w:hAnsi="Arial" w:cs="Arial"/>
          <w:color w:val="000000" w:themeColor="text1"/>
          <w:sz w:val="20"/>
          <w:szCs w:val="20"/>
        </w:rPr>
        <w:t>Genetics divergence and principal component analysis (PCA) were applied to assess seed yield and yield-contributing</w:t>
      </w:r>
      <w:r w:rsidR="005347A1">
        <w:rPr>
          <w:rFonts w:ascii="Arial" w:hAnsi="Arial" w:cs="Arial"/>
          <w:color w:val="000000" w:themeColor="text1"/>
          <w:sz w:val="20"/>
          <w:szCs w:val="20"/>
        </w:rPr>
        <w:t xml:space="preserve"> traits in field pea germplasm. </w:t>
      </w:r>
      <w:r w:rsidR="007141C6" w:rsidRPr="007141C6">
        <w:rPr>
          <w:rFonts w:ascii="Arial" w:hAnsi="Arial" w:cs="Arial"/>
          <w:color w:val="000000" w:themeColor="text1"/>
          <w:sz w:val="20"/>
          <w:szCs w:val="20"/>
        </w:rPr>
        <w:t xml:space="preserve">The genotypes under the experiment were grouped into 10 clusters based on </w:t>
      </w:r>
      <w:r w:rsidR="005347A1">
        <w:rPr>
          <w:rFonts w:ascii="Arial" w:hAnsi="Arial" w:cs="Arial"/>
          <w:color w:val="000000" w:themeColor="text1"/>
          <w:sz w:val="20"/>
          <w:szCs w:val="20"/>
        </w:rPr>
        <w:t xml:space="preserve">genetic </w:t>
      </w:r>
      <w:r w:rsidR="007141C6" w:rsidRPr="007141C6">
        <w:rPr>
          <w:rFonts w:ascii="Arial" w:hAnsi="Arial" w:cs="Arial"/>
          <w:color w:val="000000" w:themeColor="text1"/>
          <w:sz w:val="20"/>
          <w:szCs w:val="20"/>
        </w:rPr>
        <w:t>divergence analysis. The highest number of genotypes found in cluster I. the highest intra cluster distance was found in cluster III followed by cluster I. the highest inter cluster divergence was observed between genotypes of cluster IV and X  followed by cluster V and X. Cluster IX have early flowering  and maturity genotypes. Pod cluster per plant has highest value in cluster I followed by plant height and pod bearing length has highest value in cluster III. According to Principal component analysis (PCA) indicated that the out of 19, only 6 principal components exhibited more than 1.0 eigen value and show</w:t>
      </w:r>
      <w:r w:rsidR="00DB5E5B">
        <w:rPr>
          <w:rFonts w:ascii="Arial" w:hAnsi="Arial" w:cs="Arial"/>
          <w:color w:val="000000" w:themeColor="text1"/>
          <w:sz w:val="20"/>
          <w:szCs w:val="20"/>
        </w:rPr>
        <w:t xml:space="preserve">ed 81.66% of the total variance. </w:t>
      </w:r>
      <w:r w:rsidRPr="00353A6F">
        <w:rPr>
          <w:rFonts w:ascii="Arial" w:hAnsi="Arial" w:cs="Arial"/>
          <w:color w:val="000000" w:themeColor="text1"/>
          <w:sz w:val="20"/>
          <w:szCs w:val="20"/>
        </w:rPr>
        <w:t xml:space="preserve">The first principal component accounted for </w:t>
      </w:r>
      <w:r w:rsidR="007141C6">
        <w:rPr>
          <w:rFonts w:ascii="Arial" w:hAnsi="Arial" w:cs="Arial"/>
          <w:color w:val="000000" w:themeColor="text1"/>
          <w:sz w:val="20"/>
          <w:szCs w:val="20"/>
        </w:rPr>
        <w:t>27.51</w:t>
      </w:r>
      <w:r w:rsidRPr="00353A6F">
        <w:rPr>
          <w:rFonts w:ascii="Arial" w:hAnsi="Arial" w:cs="Arial"/>
          <w:color w:val="000000" w:themeColor="text1"/>
          <w:sz w:val="20"/>
          <w:szCs w:val="20"/>
        </w:rPr>
        <w:t>% of the</w:t>
      </w:r>
      <w:r w:rsidR="00DB5E5B">
        <w:rPr>
          <w:rFonts w:ascii="Arial" w:hAnsi="Arial" w:cs="Arial"/>
          <w:color w:val="000000" w:themeColor="text1"/>
          <w:sz w:val="20"/>
          <w:szCs w:val="20"/>
        </w:rPr>
        <w:t xml:space="preserve"> </w:t>
      </w:r>
      <w:r w:rsidRPr="00353A6F">
        <w:rPr>
          <w:rFonts w:ascii="Arial" w:hAnsi="Arial" w:cs="Arial"/>
          <w:color w:val="000000" w:themeColor="text1"/>
          <w:sz w:val="20"/>
          <w:szCs w:val="20"/>
        </w:rPr>
        <w:t>variability and was mainly associ</w:t>
      </w:r>
      <w:r w:rsidR="0093399A">
        <w:rPr>
          <w:rFonts w:ascii="Arial" w:hAnsi="Arial" w:cs="Arial"/>
          <w:color w:val="000000" w:themeColor="text1"/>
          <w:sz w:val="20"/>
          <w:szCs w:val="20"/>
        </w:rPr>
        <w:t xml:space="preserve">ated with yield-related traits. </w:t>
      </w:r>
      <w:r w:rsidR="005347A1">
        <w:rPr>
          <w:rFonts w:ascii="Arial" w:hAnsi="Arial" w:cs="Arial"/>
          <w:color w:val="000000" w:themeColor="text1"/>
          <w:sz w:val="20"/>
          <w:szCs w:val="20"/>
        </w:rPr>
        <w:t>The genotypes</w:t>
      </w:r>
      <w:r w:rsidRPr="00353A6F">
        <w:rPr>
          <w:rFonts w:ascii="Arial" w:hAnsi="Arial" w:cs="Arial"/>
          <w:color w:val="000000" w:themeColor="text1"/>
          <w:sz w:val="20"/>
          <w:szCs w:val="20"/>
        </w:rPr>
        <w:t xml:space="preserve"> </w:t>
      </w:r>
      <w:r w:rsidR="00DB5E5B">
        <w:rPr>
          <w:rFonts w:ascii="Arial" w:hAnsi="Arial" w:cs="Arial"/>
          <w:color w:val="000000" w:themeColor="text1"/>
          <w:sz w:val="20"/>
          <w:szCs w:val="20"/>
        </w:rPr>
        <w:t>FP-14-34, Lep-260 and FP-14-36</w:t>
      </w:r>
      <w:r w:rsidRPr="00353A6F">
        <w:rPr>
          <w:rFonts w:ascii="Arial" w:hAnsi="Arial" w:cs="Arial"/>
          <w:color w:val="000000" w:themeColor="text1"/>
          <w:sz w:val="20"/>
          <w:szCs w:val="20"/>
        </w:rPr>
        <w:t xml:space="preserve"> </w:t>
      </w:r>
      <w:r w:rsidR="005347A1">
        <w:rPr>
          <w:rFonts w:ascii="Arial" w:hAnsi="Arial" w:cs="Arial"/>
          <w:color w:val="000000" w:themeColor="text1"/>
          <w:sz w:val="20"/>
          <w:szCs w:val="20"/>
        </w:rPr>
        <w:t>has highest positive PC values for y</w:t>
      </w:r>
      <w:r w:rsidR="00DB5E5B" w:rsidRPr="00DB5E5B">
        <w:rPr>
          <w:rFonts w:ascii="Arial" w:hAnsi="Arial" w:cs="Arial"/>
          <w:color w:val="000000" w:themeColor="text1"/>
          <w:sz w:val="20"/>
          <w:szCs w:val="20"/>
        </w:rPr>
        <w:t>ield-related traits</w:t>
      </w:r>
      <w:r w:rsidR="005347A1">
        <w:rPr>
          <w:rFonts w:ascii="Arial" w:hAnsi="Arial" w:cs="Arial"/>
          <w:color w:val="000000" w:themeColor="text1"/>
          <w:sz w:val="20"/>
          <w:szCs w:val="20"/>
        </w:rPr>
        <w:t>. Y</w:t>
      </w:r>
      <w:r w:rsidR="005347A1" w:rsidRPr="005347A1">
        <w:rPr>
          <w:rFonts w:ascii="Arial" w:hAnsi="Arial" w:cs="Arial"/>
          <w:color w:val="000000" w:themeColor="text1"/>
          <w:sz w:val="20"/>
          <w:szCs w:val="20"/>
        </w:rPr>
        <w:t>ield-related traits</w:t>
      </w:r>
      <w:r w:rsidR="00DB5E5B" w:rsidRPr="00DB5E5B">
        <w:rPr>
          <w:rFonts w:ascii="Arial" w:hAnsi="Arial" w:cs="Arial"/>
          <w:color w:val="000000" w:themeColor="text1"/>
          <w:sz w:val="20"/>
          <w:szCs w:val="20"/>
        </w:rPr>
        <w:t xml:space="preserve"> exhibited the highest loading valu</w:t>
      </w:r>
      <w:r w:rsidR="005347A1">
        <w:rPr>
          <w:rFonts w:ascii="Arial" w:hAnsi="Arial" w:cs="Arial"/>
          <w:color w:val="000000" w:themeColor="text1"/>
          <w:sz w:val="20"/>
          <w:szCs w:val="20"/>
        </w:rPr>
        <w:t xml:space="preserve">es on the principal components, </w:t>
      </w:r>
      <w:r w:rsidR="00DB5E5B" w:rsidRPr="00DB5E5B">
        <w:rPr>
          <w:rFonts w:ascii="Arial" w:hAnsi="Arial" w:cs="Arial"/>
          <w:color w:val="000000" w:themeColor="text1"/>
          <w:sz w:val="20"/>
          <w:szCs w:val="20"/>
        </w:rPr>
        <w:t>with number of nodes per plant identified as the most important trait contributing to separation and should therefore be prioritized</w:t>
      </w:r>
      <w:r w:rsidR="0093399A">
        <w:rPr>
          <w:rFonts w:ascii="Arial" w:hAnsi="Arial" w:cs="Arial"/>
          <w:color w:val="000000" w:themeColor="text1"/>
          <w:sz w:val="20"/>
          <w:szCs w:val="20"/>
        </w:rPr>
        <w:t xml:space="preserve"> for future breeding programmes.</w:t>
      </w:r>
    </w:p>
    <w:p w14:paraId="1B02207D" w14:textId="77777777" w:rsidR="00764375" w:rsidRDefault="00353A6F" w:rsidP="0076437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5347A1">
        <w:rPr>
          <w:rFonts w:ascii="Arial" w:hAnsi="Arial" w:cs="Arial"/>
          <w:b/>
          <w:color w:val="000000" w:themeColor="text1"/>
          <w:szCs w:val="20"/>
        </w:rPr>
        <w:t>Conclusion:</w:t>
      </w:r>
      <w:r w:rsidRPr="005347A1">
        <w:rPr>
          <w:rFonts w:ascii="Arial" w:hAnsi="Arial" w:cs="Arial"/>
          <w:color w:val="000000" w:themeColor="text1"/>
          <w:szCs w:val="20"/>
        </w:rPr>
        <w:t xml:space="preserve"> </w:t>
      </w:r>
      <w:r w:rsidR="005347A1" w:rsidRPr="005347A1">
        <w:rPr>
          <w:rFonts w:ascii="Arial" w:hAnsi="Arial" w:cs="Arial"/>
          <w:color w:val="000000" w:themeColor="text1"/>
          <w:sz w:val="20"/>
          <w:szCs w:val="20"/>
        </w:rPr>
        <w:t>The present investigation revealed substantial genetic divergence among field pea (</w:t>
      </w:r>
      <w:r w:rsidR="005347A1" w:rsidRPr="00794F1E">
        <w:rPr>
          <w:rFonts w:ascii="Arial" w:hAnsi="Arial" w:cs="Arial"/>
          <w:i/>
          <w:color w:val="000000" w:themeColor="text1"/>
          <w:sz w:val="20"/>
          <w:szCs w:val="20"/>
        </w:rPr>
        <w:t>Pisum sativum L.</w:t>
      </w:r>
      <w:r w:rsidR="005347A1" w:rsidRPr="005347A1">
        <w:rPr>
          <w:rFonts w:ascii="Arial" w:hAnsi="Arial" w:cs="Arial"/>
          <w:color w:val="000000" w:themeColor="text1"/>
          <w:sz w:val="20"/>
          <w:szCs w:val="20"/>
        </w:rPr>
        <w:t>) genotypes, confirming the utility of D² analysis and principal component analysis in characterizing genetic variability. The identification of diverse clusters and key yield-contributing traits offers valuable insights for the selection of superior and</w:t>
      </w:r>
      <w:r w:rsidR="00794F1E">
        <w:rPr>
          <w:rFonts w:ascii="Arial" w:hAnsi="Arial" w:cs="Arial"/>
          <w:color w:val="000000" w:themeColor="text1"/>
          <w:sz w:val="20"/>
          <w:szCs w:val="20"/>
        </w:rPr>
        <w:t xml:space="preserve"> genetically divergent parents. </w:t>
      </w:r>
      <w:r w:rsidR="005347A1" w:rsidRPr="005347A1">
        <w:rPr>
          <w:rFonts w:ascii="Arial" w:hAnsi="Arial" w:cs="Arial"/>
          <w:color w:val="000000" w:themeColor="text1"/>
          <w:sz w:val="20"/>
          <w:szCs w:val="20"/>
        </w:rPr>
        <w:t xml:space="preserve">The use of such genotypes in hybridization programmes is expected to enhance recombination efficiency and facilitate the development of high-yielding </w:t>
      </w:r>
      <w:r w:rsidR="00794F1E">
        <w:rPr>
          <w:rFonts w:ascii="Arial" w:hAnsi="Arial" w:cs="Arial"/>
          <w:color w:val="000000" w:themeColor="text1"/>
          <w:sz w:val="20"/>
          <w:szCs w:val="20"/>
        </w:rPr>
        <w:t>field pea varieties.</w:t>
      </w:r>
      <w:r w:rsidR="00B44E33" w:rsidRPr="00B44E33">
        <w:rPr>
          <w:rFonts w:ascii="Arial" w:hAnsi="Arial" w:cs="Arial"/>
          <w:sz w:val="20"/>
          <w:szCs w:val="20"/>
        </w:rPr>
        <w:tab/>
      </w:r>
    </w:p>
    <w:p w14:paraId="00CDE209" w14:textId="3BA514CE" w:rsidR="00DB3305" w:rsidRPr="00794F1E" w:rsidRDefault="00B44E33" w:rsidP="00794F1E">
      <w:pPr>
        <w:spacing w:after="0" w:line="240" w:lineRule="auto"/>
        <w:jc w:val="both"/>
        <w:rPr>
          <w:rFonts w:ascii="Arial" w:hAnsi="Arial" w:cs="Arial"/>
          <w:color w:val="000000" w:themeColor="text1"/>
          <w:sz w:val="20"/>
          <w:szCs w:val="20"/>
        </w:rPr>
      </w:pPr>
      <w:r w:rsidRPr="00B44E33">
        <w:rPr>
          <w:rFonts w:ascii="Arial" w:hAnsi="Arial" w:cs="Arial"/>
          <w:sz w:val="20"/>
          <w:szCs w:val="20"/>
        </w:rPr>
        <w:tab/>
      </w:r>
    </w:p>
    <w:p w14:paraId="7565113D" w14:textId="77777777" w:rsidR="007E5EB2" w:rsidRPr="00B44E33" w:rsidRDefault="007E5EB2" w:rsidP="001C0F7E">
      <w:pPr>
        <w:spacing w:after="0" w:line="240" w:lineRule="auto"/>
        <w:jc w:val="both"/>
        <w:rPr>
          <w:rFonts w:ascii="Arial" w:hAnsi="Arial" w:cs="Arial"/>
          <w:sz w:val="20"/>
          <w:szCs w:val="20"/>
        </w:rPr>
      </w:pPr>
      <w:r w:rsidRPr="00B44E33">
        <w:rPr>
          <w:rFonts w:ascii="Arial" w:hAnsi="Arial" w:cs="Arial"/>
          <w:b/>
          <w:sz w:val="20"/>
          <w:szCs w:val="20"/>
        </w:rPr>
        <w:t xml:space="preserve">Key words: </w:t>
      </w:r>
      <w:r w:rsidRPr="00B44E33">
        <w:rPr>
          <w:rFonts w:ascii="Arial" w:hAnsi="Arial" w:cs="Arial"/>
          <w:sz w:val="20"/>
          <w:szCs w:val="20"/>
        </w:rPr>
        <w:t>Field pea, genetic diver</w:t>
      </w:r>
      <w:r w:rsidR="0003773F" w:rsidRPr="00B44E33">
        <w:rPr>
          <w:rFonts w:ascii="Arial" w:hAnsi="Arial" w:cs="Arial"/>
          <w:sz w:val="20"/>
          <w:szCs w:val="20"/>
        </w:rPr>
        <w:t>sity</w:t>
      </w:r>
      <w:r w:rsidRPr="00B44E33">
        <w:rPr>
          <w:rFonts w:ascii="Arial" w:hAnsi="Arial" w:cs="Arial"/>
          <w:sz w:val="20"/>
          <w:szCs w:val="20"/>
        </w:rPr>
        <w:t xml:space="preserve">, </w:t>
      </w:r>
      <w:r w:rsidR="0003773F" w:rsidRPr="00B44E33">
        <w:rPr>
          <w:rFonts w:ascii="Arial" w:hAnsi="Arial" w:cs="Arial"/>
          <w:sz w:val="20"/>
          <w:szCs w:val="20"/>
        </w:rPr>
        <w:t>D</w:t>
      </w:r>
      <w:r w:rsidR="0003773F" w:rsidRPr="00B44E33">
        <w:rPr>
          <w:rFonts w:ascii="Arial" w:hAnsi="Arial" w:cs="Arial"/>
          <w:sz w:val="20"/>
          <w:szCs w:val="20"/>
          <w:vertAlign w:val="superscript"/>
        </w:rPr>
        <w:t>2</w:t>
      </w:r>
      <w:r w:rsidR="0003773F" w:rsidRPr="00B44E33">
        <w:rPr>
          <w:rFonts w:ascii="Arial" w:hAnsi="Arial" w:cs="Arial"/>
          <w:sz w:val="20"/>
          <w:szCs w:val="20"/>
        </w:rPr>
        <w:t xml:space="preserve"> statistics, </w:t>
      </w:r>
      <w:r w:rsidRPr="00B44E33">
        <w:rPr>
          <w:rFonts w:ascii="Arial" w:hAnsi="Arial" w:cs="Arial"/>
          <w:sz w:val="20"/>
          <w:szCs w:val="20"/>
        </w:rPr>
        <w:t>cluster and</w:t>
      </w:r>
      <w:r w:rsidR="001C0F7E" w:rsidRPr="00B44E33">
        <w:rPr>
          <w:rFonts w:ascii="Arial" w:hAnsi="Arial" w:cs="Arial"/>
          <w:sz w:val="20"/>
          <w:szCs w:val="20"/>
        </w:rPr>
        <w:t xml:space="preserve"> principal </w:t>
      </w:r>
      <w:r w:rsidRPr="00B44E33">
        <w:rPr>
          <w:rFonts w:ascii="Arial" w:hAnsi="Arial" w:cs="Arial"/>
          <w:sz w:val="20"/>
          <w:szCs w:val="20"/>
        </w:rPr>
        <w:t>component</w:t>
      </w:r>
      <w:r w:rsidR="004B15CD" w:rsidRPr="00B44E33">
        <w:rPr>
          <w:rFonts w:ascii="Arial" w:hAnsi="Arial" w:cs="Arial"/>
          <w:sz w:val="20"/>
          <w:szCs w:val="20"/>
        </w:rPr>
        <w:t xml:space="preserve"> </w:t>
      </w:r>
      <w:r w:rsidRPr="00B44E33">
        <w:rPr>
          <w:rFonts w:ascii="Arial" w:hAnsi="Arial" w:cs="Arial"/>
          <w:sz w:val="20"/>
          <w:szCs w:val="20"/>
        </w:rPr>
        <w:t>analysis</w:t>
      </w:r>
    </w:p>
    <w:p w14:paraId="4153442D" w14:textId="77777777" w:rsidR="001C0F7E" w:rsidRPr="00B44E33" w:rsidRDefault="001C0F7E" w:rsidP="001C0F7E">
      <w:pPr>
        <w:spacing w:after="0" w:line="240" w:lineRule="auto"/>
        <w:jc w:val="both"/>
        <w:rPr>
          <w:rFonts w:ascii="Arial" w:hAnsi="Arial" w:cs="Arial"/>
          <w:sz w:val="20"/>
          <w:szCs w:val="20"/>
        </w:rPr>
      </w:pPr>
    </w:p>
    <w:p w14:paraId="326B50D5" w14:textId="77777777" w:rsidR="007E5EB2" w:rsidRPr="00B44E33" w:rsidRDefault="007E5EB2" w:rsidP="00132EF1">
      <w:pPr>
        <w:pStyle w:val="ListParagraph"/>
        <w:numPr>
          <w:ilvl w:val="0"/>
          <w:numId w:val="6"/>
        </w:numPr>
        <w:spacing w:after="0"/>
        <w:jc w:val="both"/>
        <w:rPr>
          <w:rFonts w:ascii="Arial" w:hAnsi="Arial" w:cs="Arial"/>
          <w:b/>
        </w:rPr>
      </w:pPr>
      <w:r w:rsidRPr="00B44E33">
        <w:rPr>
          <w:rFonts w:ascii="Arial" w:hAnsi="Arial" w:cs="Arial"/>
          <w:b/>
        </w:rPr>
        <w:t xml:space="preserve">INTRODUCTION: </w:t>
      </w:r>
    </w:p>
    <w:p w14:paraId="6C9269C8" w14:textId="77777777" w:rsidR="00132EF1" w:rsidRDefault="009805E0" w:rsidP="00132EF1">
      <w:pPr>
        <w:spacing w:after="0" w:line="240" w:lineRule="auto"/>
        <w:jc w:val="both"/>
        <w:rPr>
          <w:rFonts w:ascii="Arial" w:hAnsi="Arial" w:cs="Arial"/>
          <w:sz w:val="20"/>
          <w:szCs w:val="20"/>
        </w:rPr>
      </w:pPr>
      <w:r w:rsidRPr="009805E0">
        <w:rPr>
          <w:rFonts w:ascii="Arial" w:hAnsi="Arial" w:cs="Arial"/>
          <w:sz w:val="20"/>
          <w:szCs w:val="20"/>
        </w:rPr>
        <w:t>Field pea (</w:t>
      </w:r>
      <w:r w:rsidRPr="009805E0">
        <w:rPr>
          <w:rFonts w:ascii="Arial" w:hAnsi="Arial" w:cs="Arial"/>
          <w:i/>
          <w:sz w:val="20"/>
          <w:szCs w:val="20"/>
        </w:rPr>
        <w:t>Pisum sativum L</w:t>
      </w:r>
      <w:r w:rsidRPr="009805E0">
        <w:rPr>
          <w:rFonts w:ascii="Arial" w:hAnsi="Arial" w:cs="Arial"/>
          <w:sz w:val="20"/>
          <w:szCs w:val="20"/>
        </w:rPr>
        <w:t xml:space="preserve">.) is an important cool-season legume crop belonging to the family </w:t>
      </w:r>
      <w:proofErr w:type="spellStart"/>
      <w:r w:rsidRPr="009805E0">
        <w:rPr>
          <w:rFonts w:ascii="Arial" w:hAnsi="Arial" w:cs="Arial"/>
          <w:sz w:val="20"/>
          <w:szCs w:val="20"/>
        </w:rPr>
        <w:t>Fabaceae</w:t>
      </w:r>
      <w:proofErr w:type="spellEnd"/>
      <w:r w:rsidRPr="009805E0">
        <w:rPr>
          <w:rFonts w:ascii="Arial" w:hAnsi="Arial" w:cs="Arial"/>
          <w:sz w:val="20"/>
          <w:szCs w:val="20"/>
        </w:rPr>
        <w:t xml:space="preserve"> (</w:t>
      </w:r>
      <w:proofErr w:type="spellStart"/>
      <w:r w:rsidRPr="009805E0">
        <w:rPr>
          <w:rFonts w:ascii="Arial" w:hAnsi="Arial" w:cs="Arial"/>
          <w:sz w:val="20"/>
          <w:szCs w:val="20"/>
        </w:rPr>
        <w:t>Leguminosae</w:t>
      </w:r>
      <w:proofErr w:type="spellEnd"/>
      <w:r w:rsidRPr="009805E0">
        <w:rPr>
          <w:rFonts w:ascii="Arial" w:hAnsi="Arial" w:cs="Arial"/>
          <w:sz w:val="20"/>
          <w:szCs w:val="20"/>
        </w:rPr>
        <w:t xml:space="preserve">), subfamily </w:t>
      </w:r>
      <w:proofErr w:type="spellStart"/>
      <w:r w:rsidRPr="009805E0">
        <w:rPr>
          <w:rFonts w:ascii="Arial" w:hAnsi="Arial" w:cs="Arial"/>
          <w:sz w:val="20"/>
          <w:szCs w:val="20"/>
        </w:rPr>
        <w:t>Papilionoideae</w:t>
      </w:r>
      <w:proofErr w:type="spellEnd"/>
      <w:r w:rsidRPr="009805E0">
        <w:rPr>
          <w:rFonts w:ascii="Arial" w:hAnsi="Arial" w:cs="Arial"/>
          <w:sz w:val="20"/>
          <w:szCs w:val="20"/>
        </w:rPr>
        <w:t xml:space="preserve">, and tribe </w:t>
      </w:r>
      <w:proofErr w:type="spellStart"/>
      <w:r w:rsidRPr="009805E0">
        <w:rPr>
          <w:rFonts w:ascii="Arial" w:hAnsi="Arial" w:cs="Arial"/>
          <w:sz w:val="20"/>
          <w:szCs w:val="20"/>
        </w:rPr>
        <w:t>Vicieae</w:t>
      </w:r>
      <w:proofErr w:type="spellEnd"/>
      <w:r w:rsidRPr="009805E0">
        <w:rPr>
          <w:rFonts w:ascii="Arial" w:hAnsi="Arial" w:cs="Arial"/>
          <w:sz w:val="20"/>
          <w:szCs w:val="20"/>
        </w:rPr>
        <w:t xml:space="preserve">. It is widely cultivated for its dry seeds, which are consumed as whole grains, split dal, or flour, and also used as livestock feed. The crop is nutritionally </w:t>
      </w:r>
      <w:r w:rsidRPr="009805E0">
        <w:rPr>
          <w:rFonts w:ascii="Arial" w:hAnsi="Arial" w:cs="Arial"/>
          <w:sz w:val="20"/>
          <w:szCs w:val="20"/>
        </w:rPr>
        <w:lastRenderedPageBreak/>
        <w:t>rich, containing about 22–25% protein along with carbohydrates, minerals, dietary fiber, and essential vitamins, making it an important component of human diets.</w:t>
      </w:r>
      <w:r>
        <w:rPr>
          <w:rFonts w:ascii="Arial" w:hAnsi="Arial" w:cs="Arial"/>
          <w:sz w:val="20"/>
          <w:szCs w:val="20"/>
        </w:rPr>
        <w:t xml:space="preserve"> </w:t>
      </w:r>
      <w:r w:rsidRPr="009805E0">
        <w:rPr>
          <w:rFonts w:ascii="Arial" w:hAnsi="Arial" w:cs="Arial"/>
          <w:sz w:val="20"/>
          <w:szCs w:val="20"/>
        </w:rPr>
        <w:t xml:space="preserve">Pea is one of the earliest domesticated crops, with evidence tracing its origin to the Fertile Crescent region during the sixth to seventh millennium BC (Zohary and Hopf, 1973). From its center of origin, it spread to different parts of the world including Europe, Asia, and Africa. Vavilov (1926) proposed four major centers of diversity for pea, namely Central Asia, the Near East, Abyssinia (Ethiopia), and the Mediterranean region (Smykal </w:t>
      </w:r>
      <w:r w:rsidRPr="009805E0">
        <w:rPr>
          <w:rFonts w:ascii="Arial" w:hAnsi="Arial" w:cs="Arial"/>
          <w:i/>
          <w:sz w:val="20"/>
          <w:szCs w:val="20"/>
        </w:rPr>
        <w:t>et al.</w:t>
      </w:r>
      <w:r w:rsidRPr="009805E0">
        <w:rPr>
          <w:rFonts w:ascii="Arial" w:hAnsi="Arial" w:cs="Arial"/>
          <w:sz w:val="20"/>
          <w:szCs w:val="20"/>
        </w:rPr>
        <w:t xml:space="preserve">, 2014). </w:t>
      </w:r>
    </w:p>
    <w:p w14:paraId="1FD2A7D8" w14:textId="3833267F" w:rsidR="009805E0" w:rsidRDefault="009805E0" w:rsidP="00132EF1">
      <w:pPr>
        <w:spacing w:after="0" w:line="240" w:lineRule="auto"/>
        <w:jc w:val="both"/>
        <w:rPr>
          <w:rFonts w:ascii="Arial" w:hAnsi="Arial" w:cs="Arial"/>
          <w:sz w:val="20"/>
          <w:szCs w:val="20"/>
        </w:rPr>
      </w:pPr>
      <w:r w:rsidRPr="009805E0">
        <w:rPr>
          <w:rFonts w:ascii="Arial" w:hAnsi="Arial" w:cs="Arial"/>
          <w:sz w:val="20"/>
          <w:szCs w:val="20"/>
        </w:rPr>
        <w:t xml:space="preserve">The species has a genome size of approximately 4800 </w:t>
      </w:r>
      <w:proofErr w:type="spellStart"/>
      <w:r w:rsidRPr="009805E0">
        <w:rPr>
          <w:rFonts w:ascii="Arial" w:hAnsi="Arial" w:cs="Arial"/>
          <w:sz w:val="20"/>
          <w:szCs w:val="20"/>
        </w:rPr>
        <w:t>Mbp</w:t>
      </w:r>
      <w:proofErr w:type="spellEnd"/>
      <w:r w:rsidRPr="009805E0">
        <w:rPr>
          <w:rFonts w:ascii="Arial" w:hAnsi="Arial" w:cs="Arial"/>
          <w:sz w:val="20"/>
          <w:szCs w:val="20"/>
        </w:rPr>
        <w:t xml:space="preserve"> with a chromosome number of 2n = 2x = 14, and </w:t>
      </w:r>
      <w:r w:rsidRPr="009805E0">
        <w:rPr>
          <w:rFonts w:ascii="Arial" w:hAnsi="Arial" w:cs="Arial"/>
          <w:i/>
          <w:sz w:val="20"/>
          <w:szCs w:val="20"/>
        </w:rPr>
        <w:t xml:space="preserve">Pisum sativum ssp. </w:t>
      </w:r>
      <w:proofErr w:type="spellStart"/>
      <w:r w:rsidRPr="009805E0">
        <w:rPr>
          <w:rFonts w:ascii="Arial" w:hAnsi="Arial" w:cs="Arial"/>
          <w:i/>
          <w:sz w:val="20"/>
          <w:szCs w:val="20"/>
        </w:rPr>
        <w:t>abyssinicum</w:t>
      </w:r>
      <w:proofErr w:type="spellEnd"/>
      <w:r w:rsidRPr="009805E0">
        <w:rPr>
          <w:rFonts w:ascii="Arial" w:hAnsi="Arial" w:cs="Arial"/>
          <w:i/>
          <w:sz w:val="20"/>
          <w:szCs w:val="20"/>
        </w:rPr>
        <w:t xml:space="preserve"> </w:t>
      </w:r>
      <w:r w:rsidRPr="009805E0">
        <w:rPr>
          <w:rFonts w:ascii="Arial" w:hAnsi="Arial" w:cs="Arial"/>
          <w:sz w:val="20"/>
          <w:szCs w:val="20"/>
        </w:rPr>
        <w:t xml:space="preserve">is considered closely related to the cultivated form (Jing </w:t>
      </w:r>
      <w:r w:rsidRPr="009805E0">
        <w:rPr>
          <w:rFonts w:ascii="Arial" w:hAnsi="Arial" w:cs="Arial"/>
          <w:i/>
          <w:sz w:val="20"/>
          <w:szCs w:val="20"/>
        </w:rPr>
        <w:t>et al.,</w:t>
      </w:r>
      <w:r w:rsidRPr="009805E0">
        <w:rPr>
          <w:rFonts w:ascii="Arial" w:hAnsi="Arial" w:cs="Arial"/>
          <w:sz w:val="20"/>
          <w:szCs w:val="20"/>
        </w:rPr>
        <w:t xml:space="preserve"> 2010).</w:t>
      </w:r>
      <w:r w:rsidR="00563B4C">
        <w:rPr>
          <w:rFonts w:ascii="Arial" w:hAnsi="Arial" w:cs="Arial"/>
          <w:sz w:val="20"/>
          <w:szCs w:val="20"/>
        </w:rPr>
        <w:t xml:space="preserve"> </w:t>
      </w:r>
      <w:r w:rsidRPr="009805E0">
        <w:rPr>
          <w:rFonts w:ascii="Arial" w:hAnsi="Arial" w:cs="Arial"/>
          <w:sz w:val="20"/>
          <w:szCs w:val="20"/>
        </w:rPr>
        <w:t>Field pea plays a significant role in sustainable agriculture due to its ability to fix atmospheric nitrogen, thereby improving soil fertility. It is well adapted to a wide range of environments, particularly in temperate and high-altitude regions, and contributes to food and nutritional security. In recent years, the demand for plant-based protein sources has increased, further enhancing the importance of field pea in modern agricultural systems.</w:t>
      </w:r>
      <w:r>
        <w:rPr>
          <w:rFonts w:ascii="Arial" w:hAnsi="Arial" w:cs="Arial"/>
          <w:sz w:val="20"/>
          <w:szCs w:val="20"/>
        </w:rPr>
        <w:t xml:space="preserve"> </w:t>
      </w:r>
    </w:p>
    <w:p w14:paraId="4A808B24" w14:textId="77777777" w:rsidR="009805E0" w:rsidRDefault="009805E0" w:rsidP="00132EF1">
      <w:pPr>
        <w:spacing w:after="0" w:line="240" w:lineRule="auto"/>
        <w:jc w:val="both"/>
        <w:rPr>
          <w:rFonts w:ascii="Arial" w:hAnsi="Arial" w:cs="Arial"/>
          <w:sz w:val="20"/>
          <w:szCs w:val="20"/>
        </w:rPr>
      </w:pPr>
    </w:p>
    <w:p w14:paraId="2A89267A" w14:textId="6F7DDC7D" w:rsidR="009805E0" w:rsidRPr="009805E0" w:rsidRDefault="009805E0" w:rsidP="00132EF1">
      <w:pPr>
        <w:spacing w:after="0" w:line="240" w:lineRule="auto"/>
        <w:jc w:val="both"/>
        <w:rPr>
          <w:rFonts w:ascii="Arial" w:hAnsi="Arial" w:cs="Arial"/>
          <w:sz w:val="20"/>
          <w:szCs w:val="20"/>
        </w:rPr>
      </w:pPr>
      <w:r w:rsidRPr="009805E0">
        <w:rPr>
          <w:rFonts w:ascii="Arial" w:hAnsi="Arial" w:cs="Arial"/>
          <w:sz w:val="20"/>
          <w:szCs w:val="20"/>
        </w:rPr>
        <w:t>Despite its agronomic and nutritional significance, the productivity of field pea remains relatively low. Seed yield is a complex trait governed by multiple genes and is highly influenced by environmental factors, making its improvement a challenging task for plant breeders. Therefore, enhancing yield potential requires a thorough understanding of genetic variability and the relationship among yield and its contributing traits.</w:t>
      </w:r>
    </w:p>
    <w:p w14:paraId="6A95CCDE" w14:textId="77777777" w:rsidR="009805E0" w:rsidRPr="009805E0" w:rsidRDefault="009805E0" w:rsidP="00132EF1">
      <w:pPr>
        <w:spacing w:after="0" w:line="240" w:lineRule="auto"/>
        <w:jc w:val="both"/>
        <w:rPr>
          <w:rFonts w:ascii="Arial" w:hAnsi="Arial" w:cs="Arial"/>
          <w:sz w:val="20"/>
          <w:szCs w:val="20"/>
        </w:rPr>
      </w:pPr>
    </w:p>
    <w:p w14:paraId="4FE68F90" w14:textId="77777777" w:rsidR="009805E0" w:rsidRDefault="009805E0" w:rsidP="00132EF1">
      <w:pPr>
        <w:spacing w:after="0" w:line="240" w:lineRule="auto"/>
        <w:jc w:val="both"/>
        <w:rPr>
          <w:rFonts w:ascii="Arial" w:hAnsi="Arial" w:cs="Arial"/>
          <w:sz w:val="20"/>
          <w:szCs w:val="20"/>
        </w:rPr>
      </w:pPr>
      <w:r w:rsidRPr="009805E0">
        <w:rPr>
          <w:rFonts w:ascii="Arial" w:hAnsi="Arial" w:cs="Arial"/>
          <w:sz w:val="20"/>
          <w:szCs w:val="20"/>
        </w:rPr>
        <w:t xml:space="preserve">Genetic divergence analysis is an effective approach to assess the extent of variability among genotypes and to identify genetically diverse parents for hybridization. The use of multivariate statistical techniques such as </w:t>
      </w:r>
      <w:proofErr w:type="spellStart"/>
      <w:r w:rsidRPr="009805E0">
        <w:rPr>
          <w:rFonts w:ascii="Arial" w:hAnsi="Arial" w:cs="Arial"/>
          <w:sz w:val="20"/>
          <w:szCs w:val="20"/>
        </w:rPr>
        <w:t>Mahalanobis’s</w:t>
      </w:r>
      <w:proofErr w:type="spellEnd"/>
      <w:r w:rsidRPr="009805E0">
        <w:rPr>
          <w:rFonts w:ascii="Arial" w:hAnsi="Arial" w:cs="Arial"/>
          <w:sz w:val="20"/>
          <w:szCs w:val="20"/>
        </w:rPr>
        <w:t xml:space="preserve"> D² analysis and principal component analysis (PCA) enables the evaluation of genetic diversity and the identification of key traits contributing to variation. These tools facilitate efficient parent selection and support the development of high-yielding and genetically improved field pea varieties.</w:t>
      </w:r>
    </w:p>
    <w:p w14:paraId="240CFE9E" w14:textId="5B1E64E6" w:rsidR="00C811AF" w:rsidRPr="00C811AF" w:rsidRDefault="00C811AF" w:rsidP="009805E0">
      <w:pPr>
        <w:spacing w:after="0" w:line="240" w:lineRule="auto"/>
        <w:jc w:val="both"/>
        <w:rPr>
          <w:rFonts w:ascii="Arial" w:hAnsi="Arial" w:cs="Arial"/>
          <w:b/>
        </w:rPr>
      </w:pPr>
      <w:r w:rsidRPr="00C811AF">
        <w:rPr>
          <w:rFonts w:ascii="Arial" w:hAnsi="Arial" w:cs="Arial"/>
          <w:b/>
        </w:rPr>
        <w:t>2.</w:t>
      </w:r>
      <w:r w:rsidRPr="00C811AF">
        <w:rPr>
          <w:rFonts w:ascii="Arial" w:hAnsi="Arial" w:cs="Arial"/>
        </w:rPr>
        <w:t xml:space="preserve"> </w:t>
      </w:r>
      <w:r w:rsidR="00393AD9" w:rsidRPr="00C811AF">
        <w:rPr>
          <w:rFonts w:ascii="Arial" w:hAnsi="Arial" w:cs="Arial"/>
          <w:b/>
        </w:rPr>
        <w:t>MATERIAL</w:t>
      </w:r>
      <w:r w:rsidR="004878E5" w:rsidRPr="00C811AF">
        <w:rPr>
          <w:rFonts w:ascii="Arial" w:hAnsi="Arial" w:cs="Arial"/>
          <w:b/>
        </w:rPr>
        <w:t>S</w:t>
      </w:r>
      <w:r w:rsidR="00393AD9" w:rsidRPr="00C811AF">
        <w:rPr>
          <w:rFonts w:ascii="Arial" w:hAnsi="Arial" w:cs="Arial"/>
          <w:b/>
        </w:rPr>
        <w:t xml:space="preserve"> AND METHODS</w:t>
      </w:r>
    </w:p>
    <w:p w14:paraId="477A4BDB" w14:textId="5DD0F7AC" w:rsidR="004878E5" w:rsidRPr="00C811AF" w:rsidRDefault="00C811AF" w:rsidP="00C811AF">
      <w:pPr>
        <w:spacing w:after="0" w:line="240" w:lineRule="auto"/>
        <w:jc w:val="both"/>
        <w:rPr>
          <w:rFonts w:ascii="Arial" w:hAnsi="Arial" w:cs="Arial"/>
          <w:b/>
        </w:rPr>
      </w:pPr>
      <w:r>
        <w:rPr>
          <w:rFonts w:ascii="Arial" w:hAnsi="Arial" w:cs="Arial"/>
          <w:b/>
        </w:rPr>
        <w:t xml:space="preserve">2.1 </w:t>
      </w:r>
      <w:r w:rsidR="004878E5" w:rsidRPr="00C811AF">
        <w:rPr>
          <w:rFonts w:ascii="Arial" w:hAnsi="Arial" w:cs="Arial"/>
          <w:b/>
        </w:rPr>
        <w:t>Experimental Material and Location</w:t>
      </w:r>
    </w:p>
    <w:p w14:paraId="12F8854A" w14:textId="77777777" w:rsidR="006B754E" w:rsidRPr="00C811AF" w:rsidRDefault="00393AD9" w:rsidP="00C811AF">
      <w:pPr>
        <w:spacing w:after="0" w:line="240" w:lineRule="auto"/>
        <w:jc w:val="both"/>
        <w:rPr>
          <w:rFonts w:ascii="Arial" w:hAnsi="Arial" w:cs="Arial"/>
          <w:sz w:val="20"/>
          <w:szCs w:val="20"/>
        </w:rPr>
      </w:pPr>
      <w:r w:rsidRPr="00C811AF">
        <w:rPr>
          <w:rFonts w:ascii="Arial" w:hAnsi="Arial" w:cs="Arial"/>
          <w:sz w:val="20"/>
          <w:szCs w:val="20"/>
        </w:rPr>
        <w:t>The present investigation on forty field pea germplasm</w:t>
      </w:r>
      <w:r w:rsidR="004878E5" w:rsidRPr="00C811AF">
        <w:rPr>
          <w:rFonts w:ascii="Arial" w:hAnsi="Arial" w:cs="Arial"/>
          <w:sz w:val="20"/>
          <w:szCs w:val="20"/>
        </w:rPr>
        <w:t xml:space="preserve"> </w:t>
      </w:r>
      <w:r w:rsidRPr="00C811AF">
        <w:rPr>
          <w:rFonts w:ascii="Arial" w:hAnsi="Arial" w:cs="Arial"/>
          <w:sz w:val="20"/>
          <w:szCs w:val="20"/>
        </w:rPr>
        <w:t xml:space="preserve">were carried out during </w:t>
      </w:r>
      <w:r w:rsidRPr="00C811AF">
        <w:rPr>
          <w:rFonts w:ascii="Arial" w:hAnsi="Arial" w:cs="Arial"/>
          <w:i/>
          <w:sz w:val="20"/>
          <w:szCs w:val="20"/>
        </w:rPr>
        <w:t>rabi</w:t>
      </w:r>
      <w:r w:rsidRPr="00C811AF">
        <w:rPr>
          <w:rFonts w:ascii="Arial" w:hAnsi="Arial" w:cs="Arial"/>
          <w:sz w:val="20"/>
          <w:szCs w:val="20"/>
        </w:rPr>
        <w:t xml:space="preserve"> season 2019-20 under pea improvement project at seed breeding farm, department of </w:t>
      </w:r>
      <w:r w:rsidR="00B85704" w:rsidRPr="00C811AF">
        <w:rPr>
          <w:rFonts w:ascii="Arial" w:hAnsi="Arial" w:cs="Arial"/>
          <w:sz w:val="20"/>
          <w:szCs w:val="20"/>
        </w:rPr>
        <w:t>genetics and plant breeding</w:t>
      </w:r>
      <w:r w:rsidRPr="00C811AF">
        <w:rPr>
          <w:rFonts w:ascii="Arial" w:hAnsi="Arial" w:cs="Arial"/>
          <w:sz w:val="20"/>
          <w:szCs w:val="20"/>
        </w:rPr>
        <w:t>, college of agriculture, JNKVV, Jabalpur, (MP) a</w:t>
      </w:r>
      <w:r w:rsidR="004878E5" w:rsidRPr="00C811AF">
        <w:rPr>
          <w:rFonts w:ascii="Arial" w:hAnsi="Arial" w:cs="Arial"/>
          <w:sz w:val="20"/>
          <w:szCs w:val="20"/>
        </w:rPr>
        <w:t xml:space="preserve">nd AICRP on </w:t>
      </w:r>
      <w:proofErr w:type="spellStart"/>
      <w:r w:rsidR="004878E5" w:rsidRPr="00C811AF">
        <w:rPr>
          <w:rFonts w:ascii="Arial" w:hAnsi="Arial" w:cs="Arial"/>
          <w:sz w:val="20"/>
          <w:szCs w:val="20"/>
        </w:rPr>
        <w:t>MULLaRP</w:t>
      </w:r>
      <w:proofErr w:type="spellEnd"/>
      <w:r w:rsidR="004878E5" w:rsidRPr="00C811AF">
        <w:rPr>
          <w:rFonts w:ascii="Arial" w:hAnsi="Arial" w:cs="Arial"/>
          <w:sz w:val="20"/>
          <w:szCs w:val="20"/>
        </w:rPr>
        <w:t>, IIPR Kanpur (Table 1.)</w:t>
      </w:r>
    </w:p>
    <w:p w14:paraId="2C6F7870" w14:textId="631E3548" w:rsidR="004878E5" w:rsidRPr="006B754E" w:rsidRDefault="004878E5" w:rsidP="00C811AF">
      <w:pPr>
        <w:spacing w:after="0" w:line="240" w:lineRule="auto"/>
        <w:jc w:val="both"/>
        <w:rPr>
          <w:rFonts w:ascii="Arial" w:hAnsi="Arial" w:cs="Arial"/>
          <w:b/>
          <w:szCs w:val="20"/>
        </w:rPr>
      </w:pPr>
      <w:r w:rsidRPr="006B754E">
        <w:rPr>
          <w:rFonts w:ascii="Arial" w:hAnsi="Arial" w:cs="Arial"/>
          <w:b/>
          <w:szCs w:val="20"/>
        </w:rPr>
        <w:t>2.2 Experimental Design and Crop</w:t>
      </w:r>
      <w:r w:rsidR="006B754E" w:rsidRPr="006B754E">
        <w:rPr>
          <w:rFonts w:ascii="Arial" w:hAnsi="Arial" w:cs="Arial"/>
          <w:b/>
          <w:szCs w:val="20"/>
        </w:rPr>
        <w:t xml:space="preserve"> </w:t>
      </w:r>
      <w:r w:rsidRPr="006B754E">
        <w:rPr>
          <w:rFonts w:ascii="Arial" w:hAnsi="Arial" w:cs="Arial"/>
          <w:b/>
          <w:szCs w:val="20"/>
        </w:rPr>
        <w:t>Management</w:t>
      </w:r>
    </w:p>
    <w:p w14:paraId="4D007D0A" w14:textId="095EC965" w:rsidR="004878E5" w:rsidRPr="00C811AF" w:rsidRDefault="00C811AF" w:rsidP="00C811AF">
      <w:pPr>
        <w:spacing w:after="0" w:line="240" w:lineRule="auto"/>
        <w:jc w:val="both"/>
        <w:rPr>
          <w:rFonts w:ascii="Arial" w:hAnsi="Arial" w:cs="Arial"/>
          <w:sz w:val="20"/>
          <w:szCs w:val="20"/>
        </w:rPr>
      </w:pPr>
      <w:r w:rsidRPr="00C811AF">
        <w:rPr>
          <w:rFonts w:ascii="Arial" w:hAnsi="Arial" w:cs="Arial"/>
          <w:sz w:val="20"/>
          <w:szCs w:val="20"/>
        </w:rPr>
        <w:t>These germplasm were sown in randomized complete block design (RBCD) with three replications. All these genotypes were sown in single row pattern keeping 30 cm distance from row to row and 10 cm distance from plant to plant, row length is 4m and number of genotypes per row is 6. Data were recorded according to the national test guidelines for DUS test of pea which is developed by PPV &amp; FR Authority, GOI, New Delhi</w:t>
      </w:r>
      <w:r>
        <w:rPr>
          <w:rFonts w:ascii="Arial" w:hAnsi="Arial" w:cs="Arial"/>
          <w:sz w:val="20"/>
          <w:szCs w:val="20"/>
        </w:rPr>
        <w:t xml:space="preserve">. </w:t>
      </w:r>
      <w:r w:rsidR="004878E5" w:rsidRPr="00C811AF">
        <w:rPr>
          <w:rFonts w:ascii="Arial" w:hAnsi="Arial" w:cs="Arial"/>
          <w:sz w:val="20"/>
          <w:szCs w:val="20"/>
        </w:rPr>
        <w:t>Recommended agronomic and cultural practices</w:t>
      </w:r>
      <w:r w:rsidRPr="00C811AF">
        <w:rPr>
          <w:rFonts w:ascii="Arial" w:hAnsi="Arial" w:cs="Arial"/>
          <w:sz w:val="20"/>
          <w:szCs w:val="20"/>
        </w:rPr>
        <w:t xml:space="preserve"> </w:t>
      </w:r>
      <w:r w:rsidR="004878E5" w:rsidRPr="00C811AF">
        <w:rPr>
          <w:rFonts w:ascii="Arial" w:hAnsi="Arial" w:cs="Arial"/>
          <w:sz w:val="20"/>
          <w:szCs w:val="20"/>
        </w:rPr>
        <w:t>were followed throughout the cropping period to</w:t>
      </w:r>
      <w:r w:rsidRPr="00C811AF">
        <w:rPr>
          <w:rFonts w:ascii="Arial" w:hAnsi="Arial" w:cs="Arial"/>
          <w:sz w:val="20"/>
          <w:szCs w:val="20"/>
        </w:rPr>
        <w:t xml:space="preserve"> </w:t>
      </w:r>
      <w:r w:rsidR="004878E5" w:rsidRPr="00C811AF">
        <w:rPr>
          <w:rFonts w:ascii="Arial" w:hAnsi="Arial" w:cs="Arial"/>
          <w:sz w:val="20"/>
          <w:szCs w:val="20"/>
        </w:rPr>
        <w:t>ensure uniform crop growth and to minimize</w:t>
      </w:r>
      <w:r w:rsidRPr="00C811AF">
        <w:rPr>
          <w:rFonts w:ascii="Arial" w:hAnsi="Arial" w:cs="Arial"/>
          <w:sz w:val="20"/>
          <w:szCs w:val="20"/>
        </w:rPr>
        <w:t xml:space="preserve"> </w:t>
      </w:r>
      <w:r w:rsidR="004878E5" w:rsidRPr="00C811AF">
        <w:rPr>
          <w:rFonts w:ascii="Arial" w:hAnsi="Arial" w:cs="Arial"/>
          <w:sz w:val="20"/>
          <w:szCs w:val="20"/>
        </w:rPr>
        <w:t>environmental variation and preserve a robust</w:t>
      </w:r>
      <w:r w:rsidRPr="00C811AF">
        <w:rPr>
          <w:rFonts w:ascii="Arial" w:hAnsi="Arial" w:cs="Arial"/>
          <w:sz w:val="20"/>
          <w:szCs w:val="20"/>
        </w:rPr>
        <w:t xml:space="preserve"> </w:t>
      </w:r>
      <w:r w:rsidR="004878E5" w:rsidRPr="00C811AF">
        <w:rPr>
          <w:rFonts w:ascii="Arial" w:hAnsi="Arial" w:cs="Arial"/>
          <w:sz w:val="20"/>
          <w:szCs w:val="20"/>
        </w:rPr>
        <w:t>plant stand.</w:t>
      </w:r>
    </w:p>
    <w:p w14:paraId="3F9A2F55" w14:textId="4BD10634" w:rsidR="006B754E" w:rsidRPr="00C811AF" w:rsidRDefault="00C811AF" w:rsidP="00C811AF">
      <w:pPr>
        <w:spacing w:after="0" w:line="240" w:lineRule="auto"/>
        <w:jc w:val="both"/>
        <w:rPr>
          <w:rFonts w:ascii="Arial" w:hAnsi="Arial" w:cs="Arial"/>
          <w:b/>
          <w:szCs w:val="20"/>
        </w:rPr>
      </w:pPr>
      <w:r w:rsidRPr="00C811AF">
        <w:rPr>
          <w:rFonts w:ascii="Arial" w:hAnsi="Arial" w:cs="Arial"/>
          <w:b/>
          <w:szCs w:val="20"/>
        </w:rPr>
        <w:t>2.3 Traits Recorded</w:t>
      </w:r>
    </w:p>
    <w:p w14:paraId="624A2647" w14:textId="23098759" w:rsidR="00393AD9" w:rsidRPr="00D54B56" w:rsidRDefault="007F2D50" w:rsidP="00C811AF">
      <w:pPr>
        <w:spacing w:after="0" w:line="240" w:lineRule="auto"/>
        <w:jc w:val="both"/>
        <w:rPr>
          <w:rFonts w:ascii="Arial" w:hAnsi="Arial" w:cs="Arial"/>
          <w:sz w:val="20"/>
          <w:szCs w:val="20"/>
        </w:rPr>
      </w:pPr>
      <w:r w:rsidRPr="00C811AF">
        <w:rPr>
          <w:rFonts w:ascii="Arial" w:hAnsi="Arial" w:cs="Arial"/>
          <w:sz w:val="20"/>
          <w:szCs w:val="20"/>
        </w:rPr>
        <w:t>Observations were recorded on the basis of five random competitive plants were selected from each germplasm and per each replication separately for following 19 quantitative characters viz., number of primary branches per plant, number of secondary branches per plant, plant height (cm), number of</w:t>
      </w:r>
      <w:r w:rsidRPr="00C811AF">
        <w:rPr>
          <w:rFonts w:ascii="Arial" w:hAnsi="Arial" w:cs="Arial"/>
          <w:b/>
          <w:sz w:val="20"/>
          <w:szCs w:val="20"/>
        </w:rPr>
        <w:t xml:space="preserve"> </w:t>
      </w:r>
      <w:r w:rsidRPr="00C811AF">
        <w:rPr>
          <w:rFonts w:ascii="Arial" w:hAnsi="Arial" w:cs="Arial"/>
          <w:sz w:val="20"/>
          <w:szCs w:val="20"/>
        </w:rPr>
        <w:t xml:space="preserve">nodes per plant, number of nodes per plant, number of effective nodes per plant, pod bearing length (cm), number of pods per plant, pod cluster per plant, number of effective pods per plant, pod length (cm), number of seeds per pod, number of seeds per plant, hundred (100) seed </w:t>
      </w:r>
      <w:r w:rsidR="00CB38B1" w:rsidRPr="00C811AF">
        <w:rPr>
          <w:rFonts w:ascii="Arial" w:hAnsi="Arial" w:cs="Arial"/>
          <w:sz w:val="20"/>
          <w:szCs w:val="20"/>
        </w:rPr>
        <w:t>weight</w:t>
      </w:r>
      <w:r w:rsidRPr="00C811AF">
        <w:rPr>
          <w:rFonts w:ascii="Arial" w:hAnsi="Arial" w:cs="Arial"/>
          <w:sz w:val="20"/>
          <w:szCs w:val="20"/>
        </w:rPr>
        <w:t xml:space="preserve">, biological yield per plant (g), seed yield per plant (g) and </w:t>
      </w:r>
      <w:r w:rsidR="007848E4" w:rsidRPr="00C811AF">
        <w:rPr>
          <w:rFonts w:ascii="Arial" w:hAnsi="Arial" w:cs="Arial"/>
          <w:sz w:val="20"/>
          <w:szCs w:val="20"/>
        </w:rPr>
        <w:t>harvest index (%) except days to first flower opening, days to 50% flowering and days to maturity, which were recorded on plot basis</w:t>
      </w:r>
      <w:r w:rsidR="007848E4" w:rsidRPr="00D54B56">
        <w:rPr>
          <w:rFonts w:ascii="Arial" w:hAnsi="Arial" w:cs="Arial"/>
          <w:sz w:val="20"/>
          <w:szCs w:val="20"/>
        </w:rPr>
        <w:t>.</w:t>
      </w:r>
    </w:p>
    <w:p w14:paraId="51AB651B" w14:textId="77777777" w:rsidR="004B15CD" w:rsidRDefault="004B15CD" w:rsidP="004B15CD">
      <w:pPr>
        <w:spacing w:after="0" w:line="240" w:lineRule="auto"/>
        <w:jc w:val="both"/>
        <w:rPr>
          <w:rFonts w:ascii="Arial" w:hAnsi="Arial" w:cs="Arial"/>
          <w:sz w:val="24"/>
          <w:szCs w:val="24"/>
        </w:rPr>
      </w:pPr>
    </w:p>
    <w:p w14:paraId="566ABE64" w14:textId="77777777" w:rsidR="00C811AF" w:rsidRDefault="00C811AF" w:rsidP="00C811AF">
      <w:pPr>
        <w:spacing w:after="0"/>
        <w:rPr>
          <w:rFonts w:ascii="Arial" w:hAnsi="Arial" w:cs="Arial"/>
          <w:b/>
        </w:rPr>
      </w:pPr>
      <w:r>
        <w:rPr>
          <w:rFonts w:ascii="Arial" w:hAnsi="Arial" w:cs="Arial"/>
          <w:b/>
        </w:rPr>
        <w:t>2.4</w:t>
      </w:r>
      <w:r w:rsidR="00784A00" w:rsidRPr="00D54B56">
        <w:rPr>
          <w:rFonts w:ascii="Arial" w:hAnsi="Arial" w:cs="Arial"/>
          <w:b/>
        </w:rPr>
        <w:t xml:space="preserve"> </w:t>
      </w:r>
      <w:r w:rsidR="00656BBE">
        <w:rPr>
          <w:rFonts w:ascii="Arial" w:hAnsi="Arial" w:cs="Arial"/>
          <w:b/>
        </w:rPr>
        <w:t>Statistical a</w:t>
      </w:r>
      <w:r w:rsidR="00692941" w:rsidRPr="00D54B56">
        <w:rPr>
          <w:rFonts w:ascii="Arial" w:hAnsi="Arial" w:cs="Arial"/>
          <w:b/>
        </w:rPr>
        <w:t>nalysis</w:t>
      </w:r>
    </w:p>
    <w:p w14:paraId="798C2BE4" w14:textId="5816DBCB" w:rsidR="00692941" w:rsidRPr="00D54B56" w:rsidRDefault="00692941" w:rsidP="00431E30">
      <w:pPr>
        <w:spacing w:after="0" w:line="240" w:lineRule="auto"/>
        <w:jc w:val="both"/>
        <w:rPr>
          <w:rFonts w:ascii="Arial" w:hAnsi="Arial" w:cs="Arial"/>
          <w:sz w:val="20"/>
          <w:szCs w:val="20"/>
        </w:rPr>
      </w:pPr>
      <w:r w:rsidRPr="00D54B56">
        <w:rPr>
          <w:rFonts w:ascii="Arial" w:hAnsi="Arial" w:cs="Arial"/>
          <w:sz w:val="20"/>
          <w:szCs w:val="20"/>
        </w:rPr>
        <w:t xml:space="preserve">The mean data recorded for each trait were subjected to statistical analysis. All statistical analyses were performed using </w:t>
      </w:r>
      <w:r w:rsidR="008453ED" w:rsidRPr="00D54B56">
        <w:rPr>
          <w:rFonts w:ascii="Arial" w:hAnsi="Arial" w:cs="Arial"/>
          <w:sz w:val="20"/>
          <w:szCs w:val="20"/>
        </w:rPr>
        <w:t>W</w:t>
      </w:r>
      <w:r w:rsidRPr="00D54B56">
        <w:rPr>
          <w:rFonts w:ascii="Arial" w:hAnsi="Arial" w:cs="Arial"/>
          <w:sz w:val="20"/>
          <w:szCs w:val="20"/>
        </w:rPr>
        <w:t xml:space="preserve">INDOSTAT software. </w:t>
      </w:r>
    </w:p>
    <w:p w14:paraId="117CCAB5" w14:textId="345416EB" w:rsidR="00EF625C" w:rsidRPr="00D54B56" w:rsidRDefault="00431E30" w:rsidP="00431E30">
      <w:pPr>
        <w:spacing w:after="0" w:line="240" w:lineRule="auto"/>
        <w:jc w:val="both"/>
        <w:rPr>
          <w:rFonts w:ascii="Arial" w:hAnsi="Arial" w:cs="Arial"/>
          <w:sz w:val="20"/>
          <w:szCs w:val="20"/>
        </w:rPr>
      </w:pPr>
      <w:r>
        <w:rPr>
          <w:rFonts w:ascii="Arial" w:hAnsi="Arial" w:cs="Arial"/>
          <w:sz w:val="20"/>
          <w:szCs w:val="20"/>
        </w:rPr>
        <w:t>G</w:t>
      </w:r>
      <w:r w:rsidR="00EF625C" w:rsidRPr="00D54B56">
        <w:rPr>
          <w:rFonts w:ascii="Arial" w:hAnsi="Arial" w:cs="Arial"/>
          <w:sz w:val="20"/>
          <w:szCs w:val="20"/>
        </w:rPr>
        <w:t xml:space="preserve">enetic divergence among genotypes was estimated using </w:t>
      </w:r>
      <w:r>
        <w:rPr>
          <w:rFonts w:ascii="Arial" w:hAnsi="Arial" w:cs="Arial"/>
          <w:sz w:val="20"/>
          <w:szCs w:val="20"/>
        </w:rPr>
        <w:t>(</w:t>
      </w:r>
      <w:proofErr w:type="spellStart"/>
      <w:r w:rsidR="00EF625C" w:rsidRPr="00D54B56">
        <w:rPr>
          <w:rFonts w:ascii="Arial" w:hAnsi="Arial" w:cs="Arial"/>
          <w:sz w:val="20"/>
          <w:szCs w:val="20"/>
        </w:rPr>
        <w:t>Mahalanobis</w:t>
      </w:r>
      <w:proofErr w:type="spellEnd"/>
      <w:r>
        <w:rPr>
          <w:rFonts w:ascii="Arial" w:hAnsi="Arial" w:cs="Arial"/>
          <w:sz w:val="20"/>
          <w:szCs w:val="20"/>
        </w:rPr>
        <w:t>, 1928)</w:t>
      </w:r>
      <w:r w:rsidR="00EF625C" w:rsidRPr="00D54B56">
        <w:rPr>
          <w:rFonts w:ascii="Arial" w:hAnsi="Arial" w:cs="Arial"/>
          <w:sz w:val="20"/>
          <w:szCs w:val="20"/>
        </w:rPr>
        <w:t xml:space="preserve"> D</w:t>
      </w:r>
      <w:r w:rsidR="00EF625C" w:rsidRPr="00D54B56">
        <w:rPr>
          <w:rFonts w:ascii="Arial" w:hAnsi="Arial" w:cs="Arial"/>
          <w:sz w:val="20"/>
          <w:szCs w:val="20"/>
          <w:vertAlign w:val="superscript"/>
        </w:rPr>
        <w:t>2</w:t>
      </w:r>
      <w:r w:rsidR="00EF625C" w:rsidRPr="00D54B56">
        <w:rPr>
          <w:rFonts w:ascii="Arial" w:hAnsi="Arial" w:cs="Arial"/>
          <w:sz w:val="20"/>
          <w:szCs w:val="20"/>
        </w:rPr>
        <w:t xml:space="preserve"> statistics. Based on D</w:t>
      </w:r>
      <w:r w:rsidR="00EF625C" w:rsidRPr="00D54B56">
        <w:rPr>
          <w:rFonts w:ascii="Arial" w:hAnsi="Arial" w:cs="Arial"/>
          <w:sz w:val="20"/>
          <w:szCs w:val="20"/>
          <w:vertAlign w:val="superscript"/>
        </w:rPr>
        <w:t>2</w:t>
      </w:r>
      <w:r w:rsidR="00EF625C" w:rsidRPr="00D54B56">
        <w:rPr>
          <w:rFonts w:ascii="Arial" w:hAnsi="Arial" w:cs="Arial"/>
          <w:sz w:val="20"/>
          <w:szCs w:val="20"/>
        </w:rPr>
        <w:t xml:space="preserve"> values, genotypes were grouped into clusters following Tocher’s methods. Inter-cluster and intra-cluster distances were calculated to assess genetic diversity.</w:t>
      </w:r>
    </w:p>
    <w:p w14:paraId="2DBA3FBC" w14:textId="0D3F97E5" w:rsidR="00D54B56" w:rsidRDefault="00EF625C" w:rsidP="004B15CD">
      <w:pPr>
        <w:spacing w:after="0" w:line="240" w:lineRule="auto"/>
        <w:jc w:val="both"/>
        <w:rPr>
          <w:rFonts w:ascii="Times New Roman" w:hAnsi="Times New Roman" w:cs="Times New Roman"/>
          <w:b/>
          <w:sz w:val="24"/>
          <w:szCs w:val="24"/>
        </w:rPr>
      </w:pPr>
      <w:r w:rsidRPr="00D54B56">
        <w:rPr>
          <w:rFonts w:ascii="Arial" w:hAnsi="Arial" w:cs="Arial"/>
          <w:sz w:val="20"/>
          <w:szCs w:val="20"/>
        </w:rPr>
        <w:lastRenderedPageBreak/>
        <w:t>Principal component analysis was carried out using the correlation matrix to identify the major contributing traits responsible for variability. Eigen</w:t>
      </w:r>
      <w:r w:rsidR="00431E30">
        <w:rPr>
          <w:rFonts w:ascii="Arial" w:hAnsi="Arial" w:cs="Arial"/>
          <w:sz w:val="20"/>
          <w:szCs w:val="20"/>
        </w:rPr>
        <w:t xml:space="preserve"> </w:t>
      </w:r>
      <w:r w:rsidRPr="00D54B56">
        <w:rPr>
          <w:rFonts w:ascii="Arial" w:hAnsi="Arial" w:cs="Arial"/>
          <w:sz w:val="20"/>
          <w:szCs w:val="20"/>
        </w:rPr>
        <w:t>values and eigenvectors were computed, and principal components with eigenvalues greater than unity were considered significant. The percentage contribution of each trait to total</w:t>
      </w:r>
      <w:r w:rsidR="004B15CD" w:rsidRPr="00D54B56">
        <w:rPr>
          <w:rFonts w:ascii="Arial" w:hAnsi="Arial" w:cs="Arial"/>
          <w:sz w:val="20"/>
          <w:szCs w:val="20"/>
        </w:rPr>
        <w:t xml:space="preserve"> variation was also calculated.</w:t>
      </w:r>
      <w:r w:rsidR="0093399A">
        <w:rPr>
          <w:rFonts w:ascii="Times New Roman" w:hAnsi="Times New Roman" w:cs="Times New Roman"/>
          <w:b/>
          <w:sz w:val="24"/>
          <w:szCs w:val="24"/>
        </w:rPr>
        <w:t xml:space="preserve">     </w:t>
      </w:r>
      <w:r w:rsidR="004B15CD" w:rsidRPr="00CB38B1">
        <w:rPr>
          <w:rFonts w:ascii="Times New Roman" w:hAnsi="Times New Roman" w:cs="Times New Roman"/>
          <w:b/>
          <w:sz w:val="24"/>
          <w:szCs w:val="24"/>
        </w:rPr>
        <w:t xml:space="preserve">          </w:t>
      </w:r>
    </w:p>
    <w:p w14:paraId="1D58B214" w14:textId="77777777" w:rsidR="00563B4C" w:rsidRDefault="00D54B56" w:rsidP="004B15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4B15CD" w:rsidRPr="00CB38B1">
        <w:rPr>
          <w:rFonts w:ascii="Times New Roman" w:hAnsi="Times New Roman" w:cs="Times New Roman"/>
          <w:b/>
          <w:sz w:val="24"/>
          <w:szCs w:val="24"/>
        </w:rPr>
        <w:t xml:space="preserve">  </w:t>
      </w:r>
    </w:p>
    <w:p w14:paraId="179BDF1B" w14:textId="77777777" w:rsidR="00563B4C" w:rsidRDefault="00563B4C" w:rsidP="004B15CD">
      <w:pPr>
        <w:spacing w:after="0" w:line="240" w:lineRule="auto"/>
        <w:jc w:val="both"/>
        <w:rPr>
          <w:rFonts w:ascii="Times New Roman" w:hAnsi="Times New Roman" w:cs="Times New Roman"/>
          <w:b/>
          <w:sz w:val="24"/>
          <w:szCs w:val="24"/>
        </w:rPr>
      </w:pPr>
    </w:p>
    <w:p w14:paraId="1EA64B61" w14:textId="51CAC13C" w:rsidR="004B15CD" w:rsidRDefault="00563B4C" w:rsidP="004B15CD">
      <w:pPr>
        <w:spacing w:after="0" w:line="240" w:lineRule="auto"/>
        <w:jc w:val="both"/>
        <w:rPr>
          <w:rFonts w:ascii="Arial" w:hAnsi="Arial" w:cs="Arial"/>
          <w:b/>
        </w:rPr>
      </w:pPr>
      <w:r>
        <w:rPr>
          <w:rFonts w:ascii="Times New Roman" w:hAnsi="Times New Roman" w:cs="Times New Roman"/>
          <w:b/>
          <w:sz w:val="24"/>
          <w:szCs w:val="24"/>
        </w:rPr>
        <w:t xml:space="preserve">                             </w:t>
      </w:r>
      <w:r w:rsidR="004B15CD" w:rsidRPr="00D54B56">
        <w:rPr>
          <w:rFonts w:ascii="Arial" w:hAnsi="Arial" w:cs="Arial"/>
          <w:b/>
        </w:rPr>
        <w:t xml:space="preserve">Table </w:t>
      </w:r>
      <w:r w:rsidR="00835E61" w:rsidRPr="00D54B56">
        <w:rPr>
          <w:rFonts w:ascii="Arial" w:hAnsi="Arial" w:cs="Arial"/>
          <w:b/>
        </w:rPr>
        <w:t>1. List of genotypes utilized in the experiment</w:t>
      </w:r>
    </w:p>
    <w:p w14:paraId="0C3627BB" w14:textId="77777777" w:rsidR="00BE5793" w:rsidRPr="00D54B56" w:rsidRDefault="00BE5793" w:rsidP="004B15CD">
      <w:pPr>
        <w:spacing w:after="0" w:line="240" w:lineRule="auto"/>
        <w:jc w:val="both"/>
        <w:rPr>
          <w:rFonts w:ascii="Arial" w:hAnsi="Arial" w:cs="Arial"/>
          <w:b/>
        </w:rPr>
      </w:pPr>
    </w:p>
    <w:tbl>
      <w:tblPr>
        <w:tblStyle w:val="TableGrid"/>
        <w:tblW w:w="0" w:type="auto"/>
        <w:jc w:val="center"/>
        <w:tblLayout w:type="fixed"/>
        <w:tblLook w:val="04A0" w:firstRow="1" w:lastRow="0" w:firstColumn="1" w:lastColumn="0" w:noHBand="0" w:noVBand="1"/>
      </w:tblPr>
      <w:tblGrid>
        <w:gridCol w:w="1044"/>
        <w:gridCol w:w="1620"/>
        <w:gridCol w:w="900"/>
        <w:gridCol w:w="2435"/>
      </w:tblGrid>
      <w:tr w:rsidR="002C4131" w:rsidRPr="00D54B56" w14:paraId="213D5504" w14:textId="77777777" w:rsidTr="001C0F7E">
        <w:trPr>
          <w:jc w:val="center"/>
        </w:trPr>
        <w:tc>
          <w:tcPr>
            <w:tcW w:w="1044" w:type="dxa"/>
          </w:tcPr>
          <w:p w14:paraId="4C129410" w14:textId="77777777" w:rsidR="002C4131" w:rsidRPr="00D54B56" w:rsidRDefault="002C4131" w:rsidP="00656BBE">
            <w:pPr>
              <w:jc w:val="center"/>
              <w:rPr>
                <w:rFonts w:ascii="Arial" w:hAnsi="Arial" w:cs="Arial"/>
                <w:b/>
                <w:sz w:val="20"/>
                <w:szCs w:val="20"/>
              </w:rPr>
            </w:pPr>
            <w:r w:rsidRPr="00D54B56">
              <w:rPr>
                <w:rFonts w:ascii="Arial" w:hAnsi="Arial" w:cs="Arial"/>
                <w:b/>
                <w:sz w:val="20"/>
                <w:szCs w:val="20"/>
              </w:rPr>
              <w:t>S.</w:t>
            </w:r>
            <w:r w:rsidR="001C0F7E" w:rsidRPr="00D54B56">
              <w:rPr>
                <w:rFonts w:ascii="Arial" w:hAnsi="Arial" w:cs="Arial"/>
                <w:b/>
                <w:sz w:val="20"/>
                <w:szCs w:val="20"/>
              </w:rPr>
              <w:t xml:space="preserve"> </w:t>
            </w:r>
            <w:r w:rsidRPr="00D54B56">
              <w:rPr>
                <w:rFonts w:ascii="Arial" w:hAnsi="Arial" w:cs="Arial"/>
                <w:b/>
                <w:sz w:val="20"/>
                <w:szCs w:val="20"/>
              </w:rPr>
              <w:t>No.</w:t>
            </w:r>
          </w:p>
        </w:tc>
        <w:tc>
          <w:tcPr>
            <w:tcW w:w="1620" w:type="dxa"/>
          </w:tcPr>
          <w:p w14:paraId="7FC70958" w14:textId="77777777" w:rsidR="002C4131" w:rsidRPr="00D54B56" w:rsidRDefault="002C4131" w:rsidP="00656BBE">
            <w:pPr>
              <w:jc w:val="center"/>
              <w:rPr>
                <w:rFonts w:ascii="Arial" w:hAnsi="Arial" w:cs="Arial"/>
                <w:b/>
                <w:sz w:val="20"/>
                <w:szCs w:val="20"/>
              </w:rPr>
            </w:pPr>
            <w:r w:rsidRPr="00D54B56">
              <w:rPr>
                <w:rFonts w:ascii="Arial" w:hAnsi="Arial" w:cs="Arial"/>
                <w:b/>
                <w:sz w:val="20"/>
                <w:szCs w:val="20"/>
              </w:rPr>
              <w:t>Germplasm</w:t>
            </w:r>
          </w:p>
        </w:tc>
        <w:tc>
          <w:tcPr>
            <w:tcW w:w="900" w:type="dxa"/>
          </w:tcPr>
          <w:p w14:paraId="11BE6584" w14:textId="77777777" w:rsidR="002C4131" w:rsidRPr="00D54B56" w:rsidRDefault="002C4131" w:rsidP="00656BBE">
            <w:pPr>
              <w:jc w:val="center"/>
              <w:rPr>
                <w:rFonts w:ascii="Arial" w:hAnsi="Arial" w:cs="Arial"/>
                <w:b/>
                <w:sz w:val="20"/>
                <w:szCs w:val="20"/>
              </w:rPr>
            </w:pPr>
            <w:proofErr w:type="spellStart"/>
            <w:r w:rsidRPr="00D54B56">
              <w:rPr>
                <w:rFonts w:ascii="Arial" w:hAnsi="Arial" w:cs="Arial"/>
                <w:b/>
                <w:sz w:val="20"/>
                <w:szCs w:val="20"/>
              </w:rPr>
              <w:t>S.No</w:t>
            </w:r>
            <w:proofErr w:type="spellEnd"/>
            <w:r w:rsidRPr="00D54B56">
              <w:rPr>
                <w:rFonts w:ascii="Arial" w:hAnsi="Arial" w:cs="Arial"/>
                <w:b/>
                <w:sz w:val="20"/>
                <w:szCs w:val="20"/>
              </w:rPr>
              <w:t>.</w:t>
            </w:r>
          </w:p>
        </w:tc>
        <w:tc>
          <w:tcPr>
            <w:tcW w:w="2435" w:type="dxa"/>
          </w:tcPr>
          <w:p w14:paraId="504925D6" w14:textId="77777777" w:rsidR="002C4131" w:rsidRPr="00D54B56" w:rsidRDefault="002C4131" w:rsidP="00656BBE">
            <w:pPr>
              <w:jc w:val="center"/>
              <w:rPr>
                <w:rFonts w:ascii="Arial" w:hAnsi="Arial" w:cs="Arial"/>
                <w:b/>
                <w:sz w:val="20"/>
                <w:szCs w:val="20"/>
              </w:rPr>
            </w:pPr>
            <w:r w:rsidRPr="00D54B56">
              <w:rPr>
                <w:rFonts w:ascii="Arial" w:hAnsi="Arial" w:cs="Arial"/>
                <w:b/>
                <w:sz w:val="20"/>
                <w:szCs w:val="20"/>
              </w:rPr>
              <w:t>Germplasm</w:t>
            </w:r>
          </w:p>
        </w:tc>
      </w:tr>
      <w:tr w:rsidR="000C3BD2" w:rsidRPr="00D54B56" w14:paraId="6515B165" w14:textId="77777777" w:rsidTr="001C0F7E">
        <w:trPr>
          <w:jc w:val="center"/>
        </w:trPr>
        <w:tc>
          <w:tcPr>
            <w:tcW w:w="1044" w:type="dxa"/>
          </w:tcPr>
          <w:p w14:paraId="48F33EDD"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1.</w:t>
            </w:r>
          </w:p>
        </w:tc>
        <w:tc>
          <w:tcPr>
            <w:tcW w:w="1620" w:type="dxa"/>
          </w:tcPr>
          <w:p w14:paraId="36BF77E8"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FP-14-32</w:t>
            </w:r>
          </w:p>
        </w:tc>
        <w:tc>
          <w:tcPr>
            <w:tcW w:w="900" w:type="dxa"/>
          </w:tcPr>
          <w:p w14:paraId="6A67CE07"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21.</w:t>
            </w:r>
          </w:p>
        </w:tc>
        <w:tc>
          <w:tcPr>
            <w:tcW w:w="2435" w:type="dxa"/>
          </w:tcPr>
          <w:p w14:paraId="2B57DF13"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P-81-10</w:t>
            </w:r>
          </w:p>
        </w:tc>
      </w:tr>
      <w:tr w:rsidR="000C3BD2" w:rsidRPr="00D54B56" w14:paraId="41E59554" w14:textId="77777777" w:rsidTr="001C0F7E">
        <w:trPr>
          <w:jc w:val="center"/>
        </w:trPr>
        <w:tc>
          <w:tcPr>
            <w:tcW w:w="1044" w:type="dxa"/>
          </w:tcPr>
          <w:p w14:paraId="0C435333"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2.</w:t>
            </w:r>
          </w:p>
        </w:tc>
        <w:tc>
          <w:tcPr>
            <w:tcW w:w="1620" w:type="dxa"/>
          </w:tcPr>
          <w:p w14:paraId="0DDB8766"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FP-14-34</w:t>
            </w:r>
          </w:p>
        </w:tc>
        <w:tc>
          <w:tcPr>
            <w:tcW w:w="900" w:type="dxa"/>
          </w:tcPr>
          <w:p w14:paraId="39E60C8D"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22.</w:t>
            </w:r>
          </w:p>
        </w:tc>
        <w:tc>
          <w:tcPr>
            <w:tcW w:w="2435" w:type="dxa"/>
          </w:tcPr>
          <w:p w14:paraId="497C556A"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JP-885(Purple)</w:t>
            </w:r>
          </w:p>
        </w:tc>
      </w:tr>
      <w:tr w:rsidR="000C3BD2" w:rsidRPr="00D54B56" w14:paraId="473C0569" w14:textId="77777777" w:rsidTr="001C0F7E">
        <w:trPr>
          <w:jc w:val="center"/>
        </w:trPr>
        <w:tc>
          <w:tcPr>
            <w:tcW w:w="1044" w:type="dxa"/>
          </w:tcPr>
          <w:p w14:paraId="1F9E9ED8"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3.</w:t>
            </w:r>
          </w:p>
        </w:tc>
        <w:tc>
          <w:tcPr>
            <w:tcW w:w="1620" w:type="dxa"/>
          </w:tcPr>
          <w:p w14:paraId="23408A74"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FP-14-36</w:t>
            </w:r>
          </w:p>
        </w:tc>
        <w:tc>
          <w:tcPr>
            <w:tcW w:w="900" w:type="dxa"/>
          </w:tcPr>
          <w:p w14:paraId="7E0C50A4"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23.</w:t>
            </w:r>
          </w:p>
        </w:tc>
        <w:tc>
          <w:tcPr>
            <w:tcW w:w="2435" w:type="dxa"/>
          </w:tcPr>
          <w:p w14:paraId="397E8EE0"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KPMR-502</w:t>
            </w:r>
          </w:p>
        </w:tc>
      </w:tr>
      <w:tr w:rsidR="000C3BD2" w:rsidRPr="00D54B56" w14:paraId="018E1BB0" w14:textId="77777777" w:rsidTr="001C0F7E">
        <w:trPr>
          <w:jc w:val="center"/>
        </w:trPr>
        <w:tc>
          <w:tcPr>
            <w:tcW w:w="1044" w:type="dxa"/>
          </w:tcPr>
          <w:p w14:paraId="64A86568"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4.</w:t>
            </w:r>
          </w:p>
        </w:tc>
        <w:tc>
          <w:tcPr>
            <w:tcW w:w="1620" w:type="dxa"/>
          </w:tcPr>
          <w:p w14:paraId="2B4745F0"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FP-14-39</w:t>
            </w:r>
          </w:p>
        </w:tc>
        <w:tc>
          <w:tcPr>
            <w:tcW w:w="900" w:type="dxa"/>
          </w:tcPr>
          <w:p w14:paraId="6852C507"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24.</w:t>
            </w:r>
          </w:p>
        </w:tc>
        <w:tc>
          <w:tcPr>
            <w:tcW w:w="2435" w:type="dxa"/>
          </w:tcPr>
          <w:p w14:paraId="4A5D8A43"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IFP-99-25</w:t>
            </w:r>
          </w:p>
        </w:tc>
      </w:tr>
      <w:tr w:rsidR="000C3BD2" w:rsidRPr="00D54B56" w14:paraId="0E5FC104" w14:textId="77777777" w:rsidTr="001C0F7E">
        <w:trPr>
          <w:jc w:val="center"/>
        </w:trPr>
        <w:tc>
          <w:tcPr>
            <w:tcW w:w="1044" w:type="dxa"/>
          </w:tcPr>
          <w:p w14:paraId="43C8DF44"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5.</w:t>
            </w:r>
          </w:p>
        </w:tc>
        <w:tc>
          <w:tcPr>
            <w:tcW w:w="1620" w:type="dxa"/>
          </w:tcPr>
          <w:p w14:paraId="0C2A139E"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FP-14-41</w:t>
            </w:r>
          </w:p>
        </w:tc>
        <w:tc>
          <w:tcPr>
            <w:tcW w:w="900" w:type="dxa"/>
          </w:tcPr>
          <w:p w14:paraId="453F4028"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25.</w:t>
            </w:r>
          </w:p>
        </w:tc>
        <w:tc>
          <w:tcPr>
            <w:tcW w:w="2435" w:type="dxa"/>
          </w:tcPr>
          <w:p w14:paraId="268D1B5F"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LEP-227</w:t>
            </w:r>
          </w:p>
        </w:tc>
      </w:tr>
      <w:tr w:rsidR="000C3BD2" w:rsidRPr="00D54B56" w14:paraId="2C009FB4" w14:textId="77777777" w:rsidTr="001C0F7E">
        <w:trPr>
          <w:jc w:val="center"/>
        </w:trPr>
        <w:tc>
          <w:tcPr>
            <w:tcW w:w="1044" w:type="dxa"/>
          </w:tcPr>
          <w:p w14:paraId="0A7C5E18"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6.</w:t>
            </w:r>
          </w:p>
        </w:tc>
        <w:tc>
          <w:tcPr>
            <w:tcW w:w="1620" w:type="dxa"/>
          </w:tcPr>
          <w:p w14:paraId="60327591"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FP-14-44</w:t>
            </w:r>
          </w:p>
        </w:tc>
        <w:tc>
          <w:tcPr>
            <w:tcW w:w="900" w:type="dxa"/>
          </w:tcPr>
          <w:p w14:paraId="0AD51405"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26.</w:t>
            </w:r>
          </w:p>
        </w:tc>
        <w:tc>
          <w:tcPr>
            <w:tcW w:w="2435" w:type="dxa"/>
          </w:tcPr>
          <w:p w14:paraId="2B6DBD37"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KFP-151</w:t>
            </w:r>
          </w:p>
        </w:tc>
      </w:tr>
      <w:tr w:rsidR="000C3BD2" w:rsidRPr="00D54B56" w14:paraId="07D541C7" w14:textId="77777777" w:rsidTr="001C0F7E">
        <w:trPr>
          <w:jc w:val="center"/>
        </w:trPr>
        <w:tc>
          <w:tcPr>
            <w:tcW w:w="1044" w:type="dxa"/>
          </w:tcPr>
          <w:p w14:paraId="2EFB8320"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7.</w:t>
            </w:r>
          </w:p>
        </w:tc>
        <w:tc>
          <w:tcPr>
            <w:tcW w:w="1620" w:type="dxa"/>
          </w:tcPr>
          <w:p w14:paraId="01E22816"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FP-14-50</w:t>
            </w:r>
          </w:p>
        </w:tc>
        <w:tc>
          <w:tcPr>
            <w:tcW w:w="900" w:type="dxa"/>
          </w:tcPr>
          <w:p w14:paraId="5C289614"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27.</w:t>
            </w:r>
          </w:p>
        </w:tc>
        <w:tc>
          <w:tcPr>
            <w:tcW w:w="2435" w:type="dxa"/>
          </w:tcPr>
          <w:p w14:paraId="1C125F0D"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DDR-52</w:t>
            </w:r>
          </w:p>
        </w:tc>
      </w:tr>
      <w:tr w:rsidR="000C3BD2" w:rsidRPr="00D54B56" w14:paraId="5EA44688" w14:textId="77777777" w:rsidTr="001C0F7E">
        <w:trPr>
          <w:jc w:val="center"/>
        </w:trPr>
        <w:tc>
          <w:tcPr>
            <w:tcW w:w="1044" w:type="dxa"/>
          </w:tcPr>
          <w:p w14:paraId="1B4930C8"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8.</w:t>
            </w:r>
          </w:p>
        </w:tc>
        <w:tc>
          <w:tcPr>
            <w:tcW w:w="1620" w:type="dxa"/>
          </w:tcPr>
          <w:p w14:paraId="61E1390D"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FP-14-51</w:t>
            </w:r>
          </w:p>
        </w:tc>
        <w:tc>
          <w:tcPr>
            <w:tcW w:w="900" w:type="dxa"/>
          </w:tcPr>
          <w:p w14:paraId="1856A41B"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28.</w:t>
            </w:r>
          </w:p>
        </w:tc>
        <w:tc>
          <w:tcPr>
            <w:tcW w:w="2435" w:type="dxa"/>
          </w:tcPr>
          <w:p w14:paraId="4EE2675D"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DDR-54</w:t>
            </w:r>
          </w:p>
        </w:tc>
      </w:tr>
      <w:tr w:rsidR="000C3BD2" w:rsidRPr="00D54B56" w14:paraId="0E3EA3EC" w14:textId="77777777" w:rsidTr="001C0F7E">
        <w:trPr>
          <w:jc w:val="center"/>
        </w:trPr>
        <w:tc>
          <w:tcPr>
            <w:tcW w:w="1044" w:type="dxa"/>
          </w:tcPr>
          <w:p w14:paraId="5F32B0E3"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9.</w:t>
            </w:r>
          </w:p>
        </w:tc>
        <w:tc>
          <w:tcPr>
            <w:tcW w:w="1620" w:type="dxa"/>
          </w:tcPr>
          <w:p w14:paraId="36B8DA5E"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FP-14-54</w:t>
            </w:r>
          </w:p>
        </w:tc>
        <w:tc>
          <w:tcPr>
            <w:tcW w:w="900" w:type="dxa"/>
          </w:tcPr>
          <w:p w14:paraId="6C9E232F"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29.</w:t>
            </w:r>
          </w:p>
        </w:tc>
        <w:tc>
          <w:tcPr>
            <w:tcW w:w="2435" w:type="dxa"/>
          </w:tcPr>
          <w:p w14:paraId="09B8B684"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P-3</w:t>
            </w:r>
          </w:p>
        </w:tc>
      </w:tr>
      <w:tr w:rsidR="000C3BD2" w:rsidRPr="00D54B56" w14:paraId="54AD5ED1" w14:textId="77777777" w:rsidTr="001C0F7E">
        <w:trPr>
          <w:jc w:val="center"/>
        </w:trPr>
        <w:tc>
          <w:tcPr>
            <w:tcW w:w="1044" w:type="dxa"/>
          </w:tcPr>
          <w:p w14:paraId="14235088"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10.</w:t>
            </w:r>
          </w:p>
        </w:tc>
        <w:tc>
          <w:tcPr>
            <w:tcW w:w="1620" w:type="dxa"/>
          </w:tcPr>
          <w:p w14:paraId="29D522EF"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FP-14-67</w:t>
            </w:r>
          </w:p>
        </w:tc>
        <w:tc>
          <w:tcPr>
            <w:tcW w:w="900" w:type="dxa"/>
          </w:tcPr>
          <w:p w14:paraId="70AA0722"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30.</w:t>
            </w:r>
          </w:p>
        </w:tc>
        <w:tc>
          <w:tcPr>
            <w:tcW w:w="2435" w:type="dxa"/>
          </w:tcPr>
          <w:p w14:paraId="45E09B29"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LEP-260</w:t>
            </w:r>
          </w:p>
        </w:tc>
      </w:tr>
      <w:tr w:rsidR="000C3BD2" w:rsidRPr="00D54B56" w14:paraId="13BE92B9" w14:textId="77777777" w:rsidTr="001C0F7E">
        <w:trPr>
          <w:jc w:val="center"/>
        </w:trPr>
        <w:tc>
          <w:tcPr>
            <w:tcW w:w="1044" w:type="dxa"/>
          </w:tcPr>
          <w:p w14:paraId="1A1B597C"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11.</w:t>
            </w:r>
          </w:p>
        </w:tc>
        <w:tc>
          <w:tcPr>
            <w:tcW w:w="1620" w:type="dxa"/>
          </w:tcPr>
          <w:p w14:paraId="2644B08E"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FP-14-69</w:t>
            </w:r>
          </w:p>
        </w:tc>
        <w:tc>
          <w:tcPr>
            <w:tcW w:w="900" w:type="dxa"/>
          </w:tcPr>
          <w:p w14:paraId="34360E81"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31.</w:t>
            </w:r>
          </w:p>
        </w:tc>
        <w:tc>
          <w:tcPr>
            <w:tcW w:w="2435" w:type="dxa"/>
          </w:tcPr>
          <w:p w14:paraId="18D73951" w14:textId="77777777" w:rsidR="000C3BD2" w:rsidRPr="00D54B56" w:rsidRDefault="000C3BD2" w:rsidP="00656BBE">
            <w:pPr>
              <w:jc w:val="center"/>
              <w:rPr>
                <w:rFonts w:ascii="Arial" w:hAnsi="Arial" w:cs="Arial"/>
                <w:sz w:val="20"/>
                <w:szCs w:val="20"/>
              </w:rPr>
            </w:pPr>
            <w:proofErr w:type="spellStart"/>
            <w:r w:rsidRPr="00D54B56">
              <w:rPr>
                <w:rFonts w:ascii="Arial" w:hAnsi="Arial" w:cs="Arial"/>
                <w:sz w:val="20"/>
                <w:szCs w:val="20"/>
              </w:rPr>
              <w:t>Kalamatar</w:t>
            </w:r>
            <w:proofErr w:type="spellEnd"/>
          </w:p>
        </w:tc>
      </w:tr>
      <w:tr w:rsidR="000C3BD2" w:rsidRPr="00D54B56" w14:paraId="0DDCE659" w14:textId="77777777" w:rsidTr="001C0F7E">
        <w:trPr>
          <w:jc w:val="center"/>
        </w:trPr>
        <w:tc>
          <w:tcPr>
            <w:tcW w:w="1044" w:type="dxa"/>
          </w:tcPr>
          <w:p w14:paraId="110F82D3"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12.</w:t>
            </w:r>
          </w:p>
        </w:tc>
        <w:tc>
          <w:tcPr>
            <w:tcW w:w="1620" w:type="dxa"/>
          </w:tcPr>
          <w:p w14:paraId="1B1A944C"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FP-14-71</w:t>
            </w:r>
          </w:p>
        </w:tc>
        <w:tc>
          <w:tcPr>
            <w:tcW w:w="900" w:type="dxa"/>
          </w:tcPr>
          <w:p w14:paraId="65B7F190"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32.</w:t>
            </w:r>
          </w:p>
        </w:tc>
        <w:tc>
          <w:tcPr>
            <w:tcW w:w="2435" w:type="dxa"/>
          </w:tcPr>
          <w:p w14:paraId="5CBB05DD" w14:textId="77777777" w:rsidR="000C3BD2" w:rsidRPr="00D54B56" w:rsidRDefault="000C3BD2" w:rsidP="00656BBE">
            <w:pPr>
              <w:jc w:val="center"/>
              <w:rPr>
                <w:rFonts w:ascii="Arial" w:hAnsi="Arial" w:cs="Arial"/>
                <w:sz w:val="20"/>
                <w:szCs w:val="20"/>
              </w:rPr>
            </w:pPr>
            <w:proofErr w:type="spellStart"/>
            <w:r w:rsidRPr="00D54B56">
              <w:rPr>
                <w:rFonts w:ascii="Arial" w:hAnsi="Arial" w:cs="Arial"/>
                <w:sz w:val="20"/>
                <w:szCs w:val="20"/>
              </w:rPr>
              <w:t>Deshi</w:t>
            </w:r>
            <w:proofErr w:type="spellEnd"/>
            <w:r w:rsidRPr="00D54B56">
              <w:rPr>
                <w:rFonts w:ascii="Arial" w:hAnsi="Arial" w:cs="Arial"/>
                <w:sz w:val="20"/>
                <w:szCs w:val="20"/>
              </w:rPr>
              <w:t xml:space="preserve"> Pili </w:t>
            </w:r>
            <w:proofErr w:type="spellStart"/>
            <w:r w:rsidRPr="00D54B56">
              <w:rPr>
                <w:rFonts w:ascii="Arial" w:hAnsi="Arial" w:cs="Arial"/>
                <w:sz w:val="20"/>
                <w:szCs w:val="20"/>
              </w:rPr>
              <w:t>Batri</w:t>
            </w:r>
            <w:proofErr w:type="spellEnd"/>
          </w:p>
        </w:tc>
      </w:tr>
      <w:tr w:rsidR="000C3BD2" w:rsidRPr="00D54B56" w14:paraId="6445FF08" w14:textId="77777777" w:rsidTr="001C0F7E">
        <w:trPr>
          <w:jc w:val="center"/>
        </w:trPr>
        <w:tc>
          <w:tcPr>
            <w:tcW w:w="1044" w:type="dxa"/>
          </w:tcPr>
          <w:p w14:paraId="6E7DAFDB"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13.</w:t>
            </w:r>
          </w:p>
        </w:tc>
        <w:tc>
          <w:tcPr>
            <w:tcW w:w="1620" w:type="dxa"/>
          </w:tcPr>
          <w:p w14:paraId="66D0685B"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FP-14-73</w:t>
            </w:r>
          </w:p>
        </w:tc>
        <w:tc>
          <w:tcPr>
            <w:tcW w:w="900" w:type="dxa"/>
          </w:tcPr>
          <w:p w14:paraId="64405861"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33.</w:t>
            </w:r>
          </w:p>
        </w:tc>
        <w:tc>
          <w:tcPr>
            <w:tcW w:w="2435" w:type="dxa"/>
          </w:tcPr>
          <w:p w14:paraId="138B5B9B"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Somnath Pili Batri</w:t>
            </w:r>
          </w:p>
        </w:tc>
      </w:tr>
      <w:tr w:rsidR="000C3BD2" w:rsidRPr="00D54B56" w14:paraId="5BAAD82B" w14:textId="77777777" w:rsidTr="001C0F7E">
        <w:trPr>
          <w:jc w:val="center"/>
        </w:trPr>
        <w:tc>
          <w:tcPr>
            <w:tcW w:w="1044" w:type="dxa"/>
          </w:tcPr>
          <w:p w14:paraId="6C55B8CF"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14.</w:t>
            </w:r>
          </w:p>
        </w:tc>
        <w:tc>
          <w:tcPr>
            <w:tcW w:w="1620" w:type="dxa"/>
          </w:tcPr>
          <w:p w14:paraId="2F9FD469"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FP-14-75</w:t>
            </w:r>
          </w:p>
        </w:tc>
        <w:tc>
          <w:tcPr>
            <w:tcW w:w="900" w:type="dxa"/>
          </w:tcPr>
          <w:p w14:paraId="21A499B0"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34.</w:t>
            </w:r>
          </w:p>
        </w:tc>
        <w:tc>
          <w:tcPr>
            <w:tcW w:w="2435" w:type="dxa"/>
          </w:tcPr>
          <w:p w14:paraId="42A8AABC" w14:textId="77777777" w:rsidR="000C3BD2" w:rsidRPr="00D54B56" w:rsidRDefault="000C3BD2" w:rsidP="00656BBE">
            <w:pPr>
              <w:jc w:val="center"/>
              <w:rPr>
                <w:rFonts w:ascii="Arial" w:hAnsi="Arial" w:cs="Arial"/>
                <w:sz w:val="20"/>
                <w:szCs w:val="20"/>
              </w:rPr>
            </w:pPr>
            <w:proofErr w:type="spellStart"/>
            <w:r w:rsidRPr="00D54B56">
              <w:rPr>
                <w:rFonts w:ascii="Arial" w:hAnsi="Arial" w:cs="Arial"/>
                <w:sz w:val="20"/>
                <w:szCs w:val="20"/>
              </w:rPr>
              <w:t>Chatru</w:t>
            </w:r>
            <w:proofErr w:type="spellEnd"/>
            <w:r w:rsidRPr="00D54B56">
              <w:rPr>
                <w:rFonts w:ascii="Arial" w:hAnsi="Arial" w:cs="Arial"/>
                <w:sz w:val="20"/>
                <w:szCs w:val="20"/>
              </w:rPr>
              <w:t xml:space="preserve"> </w:t>
            </w:r>
            <w:proofErr w:type="spellStart"/>
            <w:r w:rsidRPr="00D54B56">
              <w:rPr>
                <w:rFonts w:ascii="Arial" w:hAnsi="Arial" w:cs="Arial"/>
                <w:sz w:val="20"/>
                <w:szCs w:val="20"/>
              </w:rPr>
              <w:t>Matar</w:t>
            </w:r>
            <w:proofErr w:type="spellEnd"/>
          </w:p>
        </w:tc>
      </w:tr>
      <w:tr w:rsidR="000C3BD2" w:rsidRPr="00D54B56" w14:paraId="15B6DF63" w14:textId="77777777" w:rsidTr="001C0F7E">
        <w:trPr>
          <w:jc w:val="center"/>
        </w:trPr>
        <w:tc>
          <w:tcPr>
            <w:tcW w:w="1044" w:type="dxa"/>
          </w:tcPr>
          <w:p w14:paraId="4433DCB6"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15.</w:t>
            </w:r>
          </w:p>
        </w:tc>
        <w:tc>
          <w:tcPr>
            <w:tcW w:w="1620" w:type="dxa"/>
          </w:tcPr>
          <w:p w14:paraId="14A70BF6"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FP-14-76</w:t>
            </w:r>
          </w:p>
        </w:tc>
        <w:tc>
          <w:tcPr>
            <w:tcW w:w="900" w:type="dxa"/>
          </w:tcPr>
          <w:p w14:paraId="678287AC"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35.</w:t>
            </w:r>
          </w:p>
        </w:tc>
        <w:tc>
          <w:tcPr>
            <w:tcW w:w="2435" w:type="dxa"/>
          </w:tcPr>
          <w:p w14:paraId="159BD13D"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Double Branching</w:t>
            </w:r>
          </w:p>
        </w:tc>
      </w:tr>
      <w:tr w:rsidR="000C3BD2" w:rsidRPr="00D54B56" w14:paraId="305FE161" w14:textId="77777777" w:rsidTr="001C0F7E">
        <w:trPr>
          <w:jc w:val="center"/>
        </w:trPr>
        <w:tc>
          <w:tcPr>
            <w:tcW w:w="1044" w:type="dxa"/>
          </w:tcPr>
          <w:p w14:paraId="23A4A4B8"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16.</w:t>
            </w:r>
          </w:p>
        </w:tc>
        <w:tc>
          <w:tcPr>
            <w:tcW w:w="1620" w:type="dxa"/>
          </w:tcPr>
          <w:p w14:paraId="7E4FF2D1"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FP-14-81</w:t>
            </w:r>
          </w:p>
        </w:tc>
        <w:tc>
          <w:tcPr>
            <w:tcW w:w="900" w:type="dxa"/>
          </w:tcPr>
          <w:p w14:paraId="5C23432C"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36.</w:t>
            </w:r>
          </w:p>
        </w:tc>
        <w:tc>
          <w:tcPr>
            <w:tcW w:w="2435" w:type="dxa"/>
          </w:tcPr>
          <w:p w14:paraId="4FD4C394" w14:textId="77777777" w:rsidR="000C3BD2" w:rsidRPr="00D54B56" w:rsidRDefault="000C3BD2" w:rsidP="00656BBE">
            <w:pPr>
              <w:jc w:val="center"/>
              <w:rPr>
                <w:rFonts w:ascii="Arial" w:hAnsi="Arial" w:cs="Arial"/>
                <w:sz w:val="20"/>
                <w:szCs w:val="20"/>
              </w:rPr>
            </w:pPr>
            <w:proofErr w:type="spellStart"/>
            <w:r w:rsidRPr="00D54B56">
              <w:rPr>
                <w:rFonts w:ascii="Arial" w:hAnsi="Arial" w:cs="Arial"/>
                <w:sz w:val="20"/>
                <w:szCs w:val="20"/>
              </w:rPr>
              <w:t>Batra</w:t>
            </w:r>
            <w:proofErr w:type="spellEnd"/>
            <w:r w:rsidRPr="00D54B56">
              <w:rPr>
                <w:rFonts w:ascii="Arial" w:hAnsi="Arial" w:cs="Arial"/>
                <w:sz w:val="20"/>
                <w:szCs w:val="20"/>
              </w:rPr>
              <w:t xml:space="preserve"> </w:t>
            </w:r>
            <w:proofErr w:type="spellStart"/>
            <w:r w:rsidRPr="00D54B56">
              <w:rPr>
                <w:rFonts w:ascii="Arial" w:hAnsi="Arial" w:cs="Arial"/>
                <w:sz w:val="20"/>
                <w:szCs w:val="20"/>
              </w:rPr>
              <w:t>Chhoti</w:t>
            </w:r>
            <w:proofErr w:type="spellEnd"/>
            <w:r w:rsidRPr="00D54B56">
              <w:rPr>
                <w:rFonts w:ascii="Arial" w:hAnsi="Arial" w:cs="Arial"/>
                <w:sz w:val="20"/>
                <w:szCs w:val="20"/>
              </w:rPr>
              <w:t xml:space="preserve"> </w:t>
            </w:r>
            <w:proofErr w:type="spellStart"/>
            <w:r w:rsidRPr="00D54B56">
              <w:rPr>
                <w:rFonts w:ascii="Arial" w:hAnsi="Arial" w:cs="Arial"/>
                <w:sz w:val="20"/>
                <w:szCs w:val="20"/>
              </w:rPr>
              <w:t>Badwah</w:t>
            </w:r>
            <w:proofErr w:type="spellEnd"/>
          </w:p>
        </w:tc>
      </w:tr>
      <w:tr w:rsidR="000C3BD2" w:rsidRPr="00D54B56" w14:paraId="2CB88A0A" w14:textId="77777777" w:rsidTr="001C0F7E">
        <w:trPr>
          <w:jc w:val="center"/>
        </w:trPr>
        <w:tc>
          <w:tcPr>
            <w:tcW w:w="1044" w:type="dxa"/>
          </w:tcPr>
          <w:p w14:paraId="69560D31"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17.</w:t>
            </w:r>
          </w:p>
        </w:tc>
        <w:tc>
          <w:tcPr>
            <w:tcW w:w="1620" w:type="dxa"/>
          </w:tcPr>
          <w:p w14:paraId="25451188"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FP-14-87</w:t>
            </w:r>
          </w:p>
        </w:tc>
        <w:tc>
          <w:tcPr>
            <w:tcW w:w="900" w:type="dxa"/>
          </w:tcPr>
          <w:p w14:paraId="65BE4421"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37.</w:t>
            </w:r>
          </w:p>
        </w:tc>
        <w:tc>
          <w:tcPr>
            <w:tcW w:w="2435" w:type="dxa"/>
          </w:tcPr>
          <w:p w14:paraId="4F4888E5" w14:textId="77777777" w:rsidR="000C3BD2" w:rsidRPr="00D54B56" w:rsidRDefault="000C3BD2" w:rsidP="00656BBE">
            <w:pPr>
              <w:jc w:val="center"/>
              <w:rPr>
                <w:rFonts w:ascii="Arial" w:hAnsi="Arial" w:cs="Arial"/>
                <w:sz w:val="20"/>
                <w:szCs w:val="20"/>
              </w:rPr>
            </w:pPr>
            <w:proofErr w:type="spellStart"/>
            <w:r w:rsidRPr="00D54B56">
              <w:rPr>
                <w:rFonts w:ascii="Arial" w:hAnsi="Arial" w:cs="Arial"/>
                <w:sz w:val="20"/>
                <w:szCs w:val="20"/>
              </w:rPr>
              <w:t>Batana</w:t>
            </w:r>
            <w:proofErr w:type="spellEnd"/>
            <w:r w:rsidRPr="00D54B56">
              <w:rPr>
                <w:rFonts w:ascii="Arial" w:hAnsi="Arial" w:cs="Arial"/>
                <w:sz w:val="20"/>
                <w:szCs w:val="20"/>
              </w:rPr>
              <w:t xml:space="preserve"> </w:t>
            </w:r>
            <w:proofErr w:type="spellStart"/>
            <w:r w:rsidRPr="00D54B56">
              <w:rPr>
                <w:rFonts w:ascii="Arial" w:hAnsi="Arial" w:cs="Arial"/>
                <w:sz w:val="20"/>
                <w:szCs w:val="20"/>
              </w:rPr>
              <w:t>Moolchand</w:t>
            </w:r>
            <w:proofErr w:type="spellEnd"/>
          </w:p>
        </w:tc>
      </w:tr>
      <w:tr w:rsidR="000C3BD2" w:rsidRPr="00D54B56" w14:paraId="57B696B6" w14:textId="77777777" w:rsidTr="001C0F7E">
        <w:trPr>
          <w:jc w:val="center"/>
        </w:trPr>
        <w:tc>
          <w:tcPr>
            <w:tcW w:w="1044" w:type="dxa"/>
          </w:tcPr>
          <w:p w14:paraId="3E947B19"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18.</w:t>
            </w:r>
          </w:p>
        </w:tc>
        <w:tc>
          <w:tcPr>
            <w:tcW w:w="1620" w:type="dxa"/>
          </w:tcPr>
          <w:p w14:paraId="61434346"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FP-14-88</w:t>
            </w:r>
          </w:p>
        </w:tc>
        <w:tc>
          <w:tcPr>
            <w:tcW w:w="900" w:type="dxa"/>
          </w:tcPr>
          <w:p w14:paraId="6C78C26C"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38.</w:t>
            </w:r>
          </w:p>
        </w:tc>
        <w:tc>
          <w:tcPr>
            <w:tcW w:w="2435" w:type="dxa"/>
          </w:tcPr>
          <w:p w14:paraId="6FC79BF2"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Kesav  Batana</w:t>
            </w:r>
          </w:p>
        </w:tc>
      </w:tr>
      <w:tr w:rsidR="000C3BD2" w:rsidRPr="00D54B56" w14:paraId="5B9D92A8" w14:textId="77777777" w:rsidTr="001C0F7E">
        <w:trPr>
          <w:jc w:val="center"/>
        </w:trPr>
        <w:tc>
          <w:tcPr>
            <w:tcW w:w="1044" w:type="dxa"/>
          </w:tcPr>
          <w:p w14:paraId="12C0B171"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19.</w:t>
            </w:r>
          </w:p>
        </w:tc>
        <w:tc>
          <w:tcPr>
            <w:tcW w:w="1620" w:type="dxa"/>
          </w:tcPr>
          <w:p w14:paraId="0563F00E"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FP-14-90</w:t>
            </w:r>
          </w:p>
        </w:tc>
        <w:tc>
          <w:tcPr>
            <w:tcW w:w="900" w:type="dxa"/>
          </w:tcPr>
          <w:p w14:paraId="65FCFECF"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39.</w:t>
            </w:r>
          </w:p>
        </w:tc>
        <w:tc>
          <w:tcPr>
            <w:tcW w:w="2435" w:type="dxa"/>
          </w:tcPr>
          <w:p w14:paraId="35C82E1B" w14:textId="77777777" w:rsidR="000C3BD2" w:rsidRPr="00D54B56" w:rsidRDefault="000C3BD2" w:rsidP="00656BBE">
            <w:pPr>
              <w:jc w:val="center"/>
              <w:rPr>
                <w:rFonts w:ascii="Arial" w:hAnsi="Arial" w:cs="Arial"/>
                <w:sz w:val="20"/>
                <w:szCs w:val="20"/>
              </w:rPr>
            </w:pPr>
            <w:proofErr w:type="spellStart"/>
            <w:r w:rsidRPr="00D54B56">
              <w:rPr>
                <w:rFonts w:ascii="Arial" w:hAnsi="Arial" w:cs="Arial"/>
                <w:sz w:val="20"/>
                <w:szCs w:val="20"/>
              </w:rPr>
              <w:t>Gol</w:t>
            </w:r>
            <w:proofErr w:type="spellEnd"/>
            <w:r w:rsidRPr="00D54B56">
              <w:rPr>
                <w:rFonts w:ascii="Arial" w:hAnsi="Arial" w:cs="Arial"/>
                <w:sz w:val="20"/>
                <w:szCs w:val="20"/>
              </w:rPr>
              <w:t xml:space="preserve"> </w:t>
            </w:r>
            <w:proofErr w:type="spellStart"/>
            <w:r w:rsidRPr="00D54B56">
              <w:rPr>
                <w:rFonts w:ascii="Arial" w:hAnsi="Arial" w:cs="Arial"/>
                <w:sz w:val="20"/>
                <w:szCs w:val="20"/>
              </w:rPr>
              <w:t>Batri</w:t>
            </w:r>
            <w:proofErr w:type="spellEnd"/>
            <w:r w:rsidRPr="00D54B56">
              <w:rPr>
                <w:rFonts w:ascii="Arial" w:hAnsi="Arial" w:cs="Arial"/>
                <w:sz w:val="20"/>
                <w:szCs w:val="20"/>
              </w:rPr>
              <w:t xml:space="preserve"> (Amar)</w:t>
            </w:r>
          </w:p>
        </w:tc>
      </w:tr>
      <w:tr w:rsidR="000C3BD2" w:rsidRPr="00D54B56" w14:paraId="6D7798E9" w14:textId="77777777" w:rsidTr="001C0F7E">
        <w:trPr>
          <w:jc w:val="center"/>
        </w:trPr>
        <w:tc>
          <w:tcPr>
            <w:tcW w:w="1044" w:type="dxa"/>
          </w:tcPr>
          <w:p w14:paraId="4710107F"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20.</w:t>
            </w:r>
          </w:p>
        </w:tc>
        <w:tc>
          <w:tcPr>
            <w:tcW w:w="1620" w:type="dxa"/>
          </w:tcPr>
          <w:p w14:paraId="4E55AD54"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FP-7-562</w:t>
            </w:r>
          </w:p>
        </w:tc>
        <w:tc>
          <w:tcPr>
            <w:tcW w:w="900" w:type="dxa"/>
          </w:tcPr>
          <w:p w14:paraId="47E75D83"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40.</w:t>
            </w:r>
          </w:p>
        </w:tc>
        <w:tc>
          <w:tcPr>
            <w:tcW w:w="2435" w:type="dxa"/>
          </w:tcPr>
          <w:p w14:paraId="11FB36F2" w14:textId="77777777" w:rsidR="000C3BD2" w:rsidRPr="00D54B56" w:rsidRDefault="000C3BD2" w:rsidP="00656BBE">
            <w:pPr>
              <w:jc w:val="center"/>
              <w:rPr>
                <w:rFonts w:ascii="Arial" w:hAnsi="Arial" w:cs="Arial"/>
                <w:sz w:val="20"/>
                <w:szCs w:val="20"/>
              </w:rPr>
            </w:pPr>
            <w:proofErr w:type="spellStart"/>
            <w:r w:rsidRPr="00D54B56">
              <w:rPr>
                <w:rFonts w:ascii="Arial" w:hAnsi="Arial" w:cs="Arial"/>
                <w:sz w:val="20"/>
                <w:szCs w:val="20"/>
              </w:rPr>
              <w:t>Batri</w:t>
            </w:r>
            <w:proofErr w:type="spellEnd"/>
            <w:r w:rsidRPr="00D54B56">
              <w:rPr>
                <w:rFonts w:ascii="Arial" w:hAnsi="Arial" w:cs="Arial"/>
                <w:sz w:val="20"/>
                <w:szCs w:val="20"/>
              </w:rPr>
              <w:t xml:space="preserve">  </w:t>
            </w:r>
            <w:proofErr w:type="spellStart"/>
            <w:r w:rsidRPr="00D54B56">
              <w:rPr>
                <w:rFonts w:ascii="Arial" w:hAnsi="Arial" w:cs="Arial"/>
                <w:sz w:val="20"/>
                <w:szCs w:val="20"/>
              </w:rPr>
              <w:t>Patiram</w:t>
            </w:r>
            <w:proofErr w:type="spellEnd"/>
          </w:p>
        </w:tc>
      </w:tr>
    </w:tbl>
    <w:p w14:paraId="203208ED" w14:textId="77777777" w:rsidR="00D54B56" w:rsidRDefault="00D54B56" w:rsidP="00D54B56">
      <w:pPr>
        <w:pStyle w:val="ListParagraph"/>
        <w:spacing w:after="0" w:line="240" w:lineRule="auto"/>
        <w:jc w:val="both"/>
        <w:rPr>
          <w:rFonts w:ascii="Times New Roman" w:hAnsi="Times New Roman" w:cs="Times New Roman"/>
          <w:sz w:val="24"/>
          <w:szCs w:val="24"/>
        </w:rPr>
      </w:pPr>
    </w:p>
    <w:p w14:paraId="0DBF50E4" w14:textId="77777777" w:rsidR="0093399A" w:rsidRPr="00D54B56" w:rsidRDefault="0093399A" w:rsidP="00D54B56">
      <w:pPr>
        <w:pStyle w:val="ListParagraph"/>
        <w:spacing w:after="0" w:line="240" w:lineRule="auto"/>
        <w:jc w:val="both"/>
        <w:rPr>
          <w:rFonts w:ascii="Times New Roman" w:hAnsi="Times New Roman" w:cs="Times New Roman"/>
          <w:sz w:val="24"/>
          <w:szCs w:val="24"/>
        </w:rPr>
      </w:pPr>
    </w:p>
    <w:p w14:paraId="3A8D1D54" w14:textId="3D3570DE" w:rsidR="004E1C5E" w:rsidRPr="00D5737E" w:rsidRDefault="00656BBE" w:rsidP="00D5737E">
      <w:pPr>
        <w:pStyle w:val="ListParagraph"/>
        <w:numPr>
          <w:ilvl w:val="0"/>
          <w:numId w:val="11"/>
        </w:numPr>
        <w:spacing w:after="0" w:line="240" w:lineRule="auto"/>
        <w:jc w:val="both"/>
        <w:rPr>
          <w:rFonts w:ascii="Arial" w:hAnsi="Arial" w:cs="Arial"/>
        </w:rPr>
      </w:pPr>
      <w:r w:rsidRPr="00D5737E">
        <w:rPr>
          <w:rFonts w:ascii="Arial" w:hAnsi="Arial" w:cs="Arial"/>
          <w:b/>
        </w:rPr>
        <w:t>RESULTS  AND DISCUSSION</w:t>
      </w:r>
    </w:p>
    <w:p w14:paraId="52AADFF4" w14:textId="77777777" w:rsidR="00CB38B1" w:rsidRPr="00D54B56" w:rsidRDefault="008E2EA7" w:rsidP="00D54B56">
      <w:pPr>
        <w:pStyle w:val="ListParagraph"/>
        <w:spacing w:after="0" w:line="240" w:lineRule="auto"/>
        <w:jc w:val="both"/>
        <w:rPr>
          <w:rFonts w:ascii="Arial" w:hAnsi="Arial" w:cs="Arial"/>
          <w:sz w:val="20"/>
          <w:szCs w:val="20"/>
        </w:rPr>
      </w:pPr>
      <w:r w:rsidRPr="00D54B56">
        <w:rPr>
          <w:rFonts w:ascii="Arial" w:hAnsi="Arial" w:cs="Arial"/>
          <w:sz w:val="20"/>
          <w:szCs w:val="20"/>
        </w:rPr>
        <w:t xml:space="preserve">The present investigation was carried out to assess the extent of genetic divergence and to identify important yield-contributing traits among 40 field pea genotypes evaluated during </w:t>
      </w:r>
      <w:r w:rsidRPr="00D54B56">
        <w:rPr>
          <w:rFonts w:ascii="Arial" w:hAnsi="Arial" w:cs="Arial"/>
          <w:i/>
          <w:sz w:val="20"/>
          <w:szCs w:val="20"/>
        </w:rPr>
        <w:t>rabi</w:t>
      </w:r>
      <w:r w:rsidRPr="00D54B56">
        <w:rPr>
          <w:rFonts w:ascii="Arial" w:hAnsi="Arial" w:cs="Arial"/>
          <w:sz w:val="20"/>
          <w:szCs w:val="20"/>
        </w:rPr>
        <w:t xml:space="preserve"> season of 2019-20. The analysis of data revealed significant variation among genotypes for all the characters studied, indicating the presence of considerable genetic variability. Such variability provides ample scope for selection and improvement of seed yield in field pea. </w:t>
      </w:r>
    </w:p>
    <w:p w14:paraId="005E7593" w14:textId="77777777" w:rsidR="004E1C5E" w:rsidRPr="00D54B56" w:rsidRDefault="004E1C5E" w:rsidP="004E1C5E">
      <w:pPr>
        <w:pStyle w:val="ListParagraph"/>
        <w:spacing w:after="0" w:line="240" w:lineRule="auto"/>
        <w:jc w:val="both"/>
        <w:rPr>
          <w:rFonts w:ascii="Arial" w:hAnsi="Arial" w:cs="Arial"/>
          <w:sz w:val="20"/>
          <w:szCs w:val="20"/>
        </w:rPr>
      </w:pPr>
    </w:p>
    <w:p w14:paraId="42D14B63" w14:textId="66C7B8F9" w:rsidR="00CB0FC7" w:rsidRPr="00D5737E" w:rsidRDefault="00656BBE" w:rsidP="00D5737E">
      <w:pPr>
        <w:pStyle w:val="ListParagraph"/>
        <w:numPr>
          <w:ilvl w:val="1"/>
          <w:numId w:val="12"/>
        </w:numPr>
        <w:spacing w:after="0" w:line="240" w:lineRule="auto"/>
        <w:jc w:val="both"/>
        <w:rPr>
          <w:rFonts w:ascii="Arial" w:hAnsi="Arial" w:cs="Arial"/>
          <w:b/>
          <w:color w:val="000000" w:themeColor="text1"/>
        </w:rPr>
      </w:pPr>
      <w:r w:rsidRPr="00D5737E">
        <w:rPr>
          <w:rFonts w:ascii="Arial" w:hAnsi="Arial" w:cs="Arial"/>
          <w:b/>
          <w:color w:val="000000" w:themeColor="text1"/>
        </w:rPr>
        <w:t>Genetic divergence a</w:t>
      </w:r>
      <w:r w:rsidR="00CB0FC7" w:rsidRPr="00D5737E">
        <w:rPr>
          <w:rFonts w:ascii="Arial" w:hAnsi="Arial" w:cs="Arial"/>
          <w:b/>
          <w:color w:val="000000" w:themeColor="text1"/>
        </w:rPr>
        <w:t>nalysis</w:t>
      </w:r>
    </w:p>
    <w:p w14:paraId="7245FDA3" w14:textId="079905DD" w:rsidR="00CB0FC7" w:rsidRDefault="00CB0FC7" w:rsidP="004E1C5E">
      <w:pPr>
        <w:spacing w:after="0" w:line="240" w:lineRule="auto"/>
        <w:jc w:val="both"/>
        <w:rPr>
          <w:rFonts w:ascii="Arial" w:hAnsi="Arial" w:cs="Arial"/>
          <w:color w:val="000000" w:themeColor="text1"/>
          <w:sz w:val="20"/>
          <w:szCs w:val="20"/>
        </w:rPr>
      </w:pPr>
      <w:r w:rsidRPr="00CB38B1">
        <w:rPr>
          <w:rFonts w:ascii="Times New Roman" w:hAnsi="Times New Roman" w:cs="Times New Roman"/>
          <w:b/>
          <w:color w:val="000000" w:themeColor="text1"/>
          <w:sz w:val="24"/>
          <w:szCs w:val="24"/>
        </w:rPr>
        <w:tab/>
      </w:r>
      <w:r w:rsidR="00763837">
        <w:t xml:space="preserve">Genetic divergence refers to the estimation of genetic distance among two or more genotypes with the aim of identifying optimal parental combinations for </w:t>
      </w:r>
      <w:proofErr w:type="spellStart"/>
      <w:r w:rsidR="00763837">
        <w:t>hybridisation</w:t>
      </w:r>
      <w:proofErr w:type="spellEnd"/>
      <w:r w:rsidR="00763837">
        <w:t xml:space="preserve">. </w:t>
      </w:r>
      <w:proofErr w:type="spellStart"/>
      <w:r w:rsidR="00763837">
        <w:t>Mahalanobis</w:t>
      </w:r>
      <w:proofErr w:type="spellEnd"/>
      <w:r w:rsidR="00763837">
        <w:t xml:space="preserve">’ D² statistics is a widely used multivariate approach that facilitates the selection of genetically diverse parents for effective </w:t>
      </w:r>
      <w:proofErr w:type="spellStart"/>
      <w:r w:rsidR="00763837">
        <w:t>utilisation</w:t>
      </w:r>
      <w:proofErr w:type="spellEnd"/>
      <w:r w:rsidR="00763837">
        <w:t xml:space="preserve"> in breeding </w:t>
      </w:r>
      <w:proofErr w:type="spellStart"/>
      <w:r w:rsidR="00763837">
        <w:t>programmes</w:t>
      </w:r>
      <w:proofErr w:type="spellEnd"/>
      <w:r w:rsidR="00763837">
        <w:t xml:space="preserve">. This method quantifies the extent of divergence and assesses the relative contribution of individual traits towards total genetic variability. Furthermore, it enables the evaluation of differentiation at both intra-cluster and inter-cluster levels, thereby providing a comprehensive understanding of genetic relationships. The technique is considered robust and efficient, as it allows simultaneous assessment of a large number of germplasm lines for genetic diversity. In the present study, forty genotypes were classified into ten distinct clusters following </w:t>
      </w:r>
      <w:proofErr w:type="spellStart"/>
      <w:r w:rsidR="00763837">
        <w:t>Tocher’s</w:t>
      </w:r>
      <w:proofErr w:type="spellEnd"/>
      <w:r w:rsidR="00763837">
        <w:t xml:space="preserve"> method, and both intra- and inter-cluster distances were estimated using D² values.</w:t>
      </w:r>
    </w:p>
    <w:p w14:paraId="02205B4B" w14:textId="77777777" w:rsidR="00D54B56" w:rsidRPr="00D54B56" w:rsidRDefault="00D54B56" w:rsidP="004E1C5E">
      <w:pPr>
        <w:spacing w:after="0" w:line="240" w:lineRule="auto"/>
        <w:jc w:val="both"/>
        <w:rPr>
          <w:rFonts w:ascii="Arial" w:hAnsi="Arial" w:cs="Arial"/>
          <w:color w:val="000000" w:themeColor="text1"/>
          <w:sz w:val="20"/>
          <w:szCs w:val="20"/>
        </w:rPr>
      </w:pPr>
    </w:p>
    <w:p w14:paraId="2E5AF023" w14:textId="77777777" w:rsidR="00CB0FC7" w:rsidRPr="00D54B56" w:rsidRDefault="00CB0FC7" w:rsidP="00CB0FC7">
      <w:pPr>
        <w:spacing w:after="0" w:line="240" w:lineRule="auto"/>
        <w:jc w:val="both"/>
        <w:rPr>
          <w:rFonts w:ascii="Arial" w:hAnsi="Arial" w:cs="Arial"/>
          <w:b/>
        </w:rPr>
      </w:pPr>
      <w:r w:rsidRPr="00D54B56">
        <w:rPr>
          <w:rFonts w:ascii="Arial" w:hAnsi="Arial" w:cs="Arial"/>
          <w:b/>
        </w:rPr>
        <w:t>3.1</w:t>
      </w:r>
      <w:r w:rsidR="004E1C5E" w:rsidRPr="00D54B56">
        <w:rPr>
          <w:rFonts w:ascii="Arial" w:hAnsi="Arial" w:cs="Arial"/>
          <w:b/>
        </w:rPr>
        <w:t>.1</w:t>
      </w:r>
      <w:r w:rsidRPr="00D54B56">
        <w:rPr>
          <w:rFonts w:ascii="Arial" w:hAnsi="Arial" w:cs="Arial"/>
          <w:b/>
        </w:rPr>
        <w:t xml:space="preserve"> </w:t>
      </w:r>
      <w:r w:rsidR="003E57C4" w:rsidRPr="00D54B56">
        <w:rPr>
          <w:rFonts w:ascii="Arial" w:hAnsi="Arial" w:cs="Arial"/>
          <w:b/>
        </w:rPr>
        <w:t xml:space="preserve">Percentage </w:t>
      </w:r>
      <w:r w:rsidR="00656BBE">
        <w:rPr>
          <w:rFonts w:ascii="Arial" w:hAnsi="Arial" w:cs="Arial"/>
          <w:b/>
        </w:rPr>
        <w:t>c</w:t>
      </w:r>
      <w:r w:rsidRPr="00D54B56">
        <w:rPr>
          <w:rFonts w:ascii="Arial" w:hAnsi="Arial" w:cs="Arial"/>
          <w:b/>
        </w:rPr>
        <w:t xml:space="preserve">ontribution of individual character towards genetic divergence </w:t>
      </w:r>
    </w:p>
    <w:p w14:paraId="71BB48C7" w14:textId="77777777" w:rsidR="00CB0FC7" w:rsidRPr="00D54B56" w:rsidRDefault="00CB0FC7" w:rsidP="00CB0FC7">
      <w:pPr>
        <w:spacing w:after="0" w:line="240" w:lineRule="auto"/>
        <w:jc w:val="both"/>
        <w:rPr>
          <w:rFonts w:ascii="Arial" w:hAnsi="Arial" w:cs="Arial"/>
          <w:sz w:val="20"/>
          <w:szCs w:val="20"/>
        </w:rPr>
      </w:pPr>
      <w:r w:rsidRPr="00A715C8">
        <w:rPr>
          <w:rFonts w:ascii="Times New Roman" w:hAnsi="Times New Roman" w:cs="Times New Roman"/>
          <w:b/>
          <w:sz w:val="24"/>
          <w:szCs w:val="24"/>
        </w:rPr>
        <w:lastRenderedPageBreak/>
        <w:tab/>
      </w:r>
      <w:r w:rsidRPr="00D54B56">
        <w:rPr>
          <w:rFonts w:ascii="Arial" w:hAnsi="Arial" w:cs="Arial"/>
          <w:sz w:val="20"/>
          <w:szCs w:val="20"/>
        </w:rPr>
        <w:t>The percentage contributions towards genetic divergence by nineteen quantitative characters under s</w:t>
      </w:r>
      <w:r w:rsidR="00A715C8" w:rsidRPr="00D54B56">
        <w:rPr>
          <w:rFonts w:ascii="Arial" w:hAnsi="Arial" w:cs="Arial"/>
          <w:sz w:val="20"/>
          <w:szCs w:val="20"/>
        </w:rPr>
        <w:t>tudy are presented in T</w:t>
      </w:r>
      <w:r w:rsidR="004E1C5E" w:rsidRPr="00D54B56">
        <w:rPr>
          <w:rFonts w:ascii="Arial" w:hAnsi="Arial" w:cs="Arial"/>
          <w:sz w:val="20"/>
          <w:szCs w:val="20"/>
        </w:rPr>
        <w:t>able 2</w:t>
      </w:r>
      <w:r w:rsidRPr="00D54B56">
        <w:rPr>
          <w:rFonts w:ascii="Arial" w:hAnsi="Arial" w:cs="Arial"/>
          <w:sz w:val="20"/>
          <w:szCs w:val="20"/>
        </w:rPr>
        <w:t xml:space="preserve">. </w:t>
      </w:r>
    </w:p>
    <w:p w14:paraId="38E3F7E0" w14:textId="77777777" w:rsidR="00196169" w:rsidRPr="00D54B56" w:rsidRDefault="00CB0FC7" w:rsidP="00CB0FC7">
      <w:pPr>
        <w:spacing w:after="0" w:line="240" w:lineRule="auto"/>
        <w:jc w:val="both"/>
        <w:rPr>
          <w:rFonts w:ascii="Arial" w:hAnsi="Arial" w:cs="Arial"/>
          <w:sz w:val="20"/>
          <w:szCs w:val="20"/>
        </w:rPr>
      </w:pPr>
      <w:r w:rsidRPr="00D54B56">
        <w:rPr>
          <w:rFonts w:ascii="Arial" w:hAnsi="Arial" w:cs="Arial"/>
          <w:sz w:val="20"/>
          <w:szCs w:val="20"/>
        </w:rPr>
        <w:tab/>
      </w:r>
    </w:p>
    <w:p w14:paraId="1CA91056" w14:textId="09D4035D" w:rsidR="003E57C4" w:rsidRPr="00D54B56" w:rsidRDefault="003E57C4" w:rsidP="003E57C4">
      <w:pPr>
        <w:spacing w:after="0" w:line="240" w:lineRule="auto"/>
        <w:jc w:val="both"/>
        <w:rPr>
          <w:rFonts w:ascii="Arial" w:hAnsi="Arial" w:cs="Arial"/>
          <w:sz w:val="20"/>
          <w:szCs w:val="20"/>
        </w:rPr>
      </w:pPr>
      <w:r w:rsidRPr="00D54B56">
        <w:rPr>
          <w:rFonts w:ascii="Arial" w:hAnsi="Arial" w:cs="Arial"/>
          <w:sz w:val="20"/>
          <w:szCs w:val="20"/>
        </w:rPr>
        <w:t>The variance of cluster mean of different traits indicated that there is a significant variation for all the traits. Hence, traits like number of seeds per plant (40.00%) followed by pod bearing length (33.72%), number of nodes per plant (11.92%), harvest index (5.9%), biol</w:t>
      </w:r>
      <w:r w:rsidR="00A715C8" w:rsidRPr="00D54B56">
        <w:rPr>
          <w:rFonts w:ascii="Arial" w:hAnsi="Arial" w:cs="Arial"/>
          <w:sz w:val="20"/>
          <w:szCs w:val="20"/>
        </w:rPr>
        <w:t>ogical yield per plant</w:t>
      </w:r>
      <w:r w:rsidR="00BE5793">
        <w:rPr>
          <w:rFonts w:ascii="Arial" w:hAnsi="Arial" w:cs="Arial"/>
          <w:sz w:val="20"/>
          <w:szCs w:val="20"/>
        </w:rPr>
        <w:t xml:space="preserve"> </w:t>
      </w:r>
      <w:r w:rsidR="00D5737E">
        <w:rPr>
          <w:rFonts w:ascii="Arial" w:hAnsi="Arial" w:cs="Arial"/>
          <w:sz w:val="20"/>
          <w:szCs w:val="20"/>
        </w:rPr>
        <w:t xml:space="preserve">(3.85%) </w:t>
      </w:r>
      <w:r w:rsidR="00A715C8" w:rsidRPr="00D54B56">
        <w:rPr>
          <w:rFonts w:ascii="Arial" w:hAnsi="Arial" w:cs="Arial"/>
          <w:sz w:val="20"/>
          <w:szCs w:val="20"/>
        </w:rPr>
        <w:t xml:space="preserve">and </w:t>
      </w:r>
      <w:r w:rsidRPr="00D54B56">
        <w:rPr>
          <w:rFonts w:ascii="Arial" w:hAnsi="Arial" w:cs="Arial"/>
          <w:sz w:val="20"/>
          <w:szCs w:val="20"/>
        </w:rPr>
        <w:t>100 seed weight (2.95%) were revealed that the highest percentage contribution towards genetic divergence was recorded by yield and yield attributing traits.</w:t>
      </w:r>
    </w:p>
    <w:p w14:paraId="1CE4836B" w14:textId="77777777" w:rsidR="003E57C4" w:rsidRDefault="003E57C4" w:rsidP="003E57C4">
      <w:pPr>
        <w:spacing w:after="0" w:line="240" w:lineRule="auto"/>
        <w:jc w:val="both"/>
        <w:rPr>
          <w:rFonts w:ascii="Arial" w:hAnsi="Arial" w:cs="Arial"/>
          <w:sz w:val="20"/>
          <w:szCs w:val="20"/>
        </w:rPr>
      </w:pPr>
      <w:r w:rsidRPr="00A715C8">
        <w:rPr>
          <w:rFonts w:ascii="Times New Roman" w:hAnsi="Times New Roman" w:cs="Times New Roman"/>
          <w:sz w:val="24"/>
          <w:szCs w:val="24"/>
        </w:rPr>
        <w:tab/>
      </w:r>
      <w:r w:rsidRPr="00D54B56">
        <w:rPr>
          <w:rFonts w:ascii="Arial" w:hAnsi="Arial" w:cs="Arial"/>
          <w:sz w:val="20"/>
          <w:szCs w:val="20"/>
        </w:rPr>
        <w:t xml:space="preserve">These findings in agreement with the earlier findings of Singh and Mishra (2008) for days to 50% flowering, plant height, number of pods per plant, number of seeds per plant and 100 seed weight, Siddika </w:t>
      </w:r>
      <w:r w:rsidRPr="00D54B56">
        <w:rPr>
          <w:rFonts w:ascii="Arial" w:hAnsi="Arial" w:cs="Arial"/>
          <w:i/>
          <w:sz w:val="20"/>
          <w:szCs w:val="20"/>
        </w:rPr>
        <w:t>et al</w:t>
      </w:r>
      <w:r w:rsidRPr="00D54B56">
        <w:rPr>
          <w:rFonts w:ascii="Arial" w:hAnsi="Arial" w:cs="Arial"/>
          <w:sz w:val="20"/>
          <w:szCs w:val="20"/>
        </w:rPr>
        <w:t xml:space="preserve">. (2014) for number of pods per plant, seed yield per plant and 100 seed weight, </w:t>
      </w:r>
      <w:proofErr w:type="spellStart"/>
      <w:r w:rsidRPr="00D54B56">
        <w:rPr>
          <w:rFonts w:ascii="Arial" w:hAnsi="Arial" w:cs="Arial"/>
          <w:sz w:val="20"/>
          <w:szCs w:val="20"/>
        </w:rPr>
        <w:t>Kannoj</w:t>
      </w:r>
      <w:proofErr w:type="spellEnd"/>
      <w:r w:rsidRPr="00D54B56">
        <w:rPr>
          <w:rFonts w:ascii="Arial" w:hAnsi="Arial" w:cs="Arial"/>
          <w:sz w:val="20"/>
          <w:szCs w:val="20"/>
        </w:rPr>
        <w:t xml:space="preserve"> </w:t>
      </w:r>
      <w:r w:rsidRPr="00D54B56">
        <w:rPr>
          <w:rFonts w:ascii="Arial" w:hAnsi="Arial" w:cs="Arial"/>
          <w:i/>
          <w:sz w:val="20"/>
          <w:szCs w:val="20"/>
        </w:rPr>
        <w:t>et al.</w:t>
      </w:r>
      <w:r w:rsidRPr="00D54B56">
        <w:rPr>
          <w:rFonts w:ascii="Arial" w:hAnsi="Arial" w:cs="Arial"/>
          <w:sz w:val="20"/>
          <w:szCs w:val="20"/>
        </w:rPr>
        <w:t xml:space="preserve"> (2016) for days to 50% flowering, number of seeds per pod, harvest index, pod length, number of pods per plant, 100 seed weight, number of primary branches per plant, pod cluster per plant and number of nodes per plant, while,</w:t>
      </w:r>
      <w:r w:rsidR="00F365C8" w:rsidRPr="00D54B56">
        <w:rPr>
          <w:rFonts w:ascii="Arial" w:hAnsi="Arial" w:cs="Arial"/>
          <w:sz w:val="20"/>
          <w:szCs w:val="20"/>
        </w:rPr>
        <w:t xml:space="preserve"> Saha </w:t>
      </w:r>
      <w:r w:rsidR="00F365C8" w:rsidRPr="00D54B56">
        <w:rPr>
          <w:rFonts w:ascii="Arial" w:hAnsi="Arial" w:cs="Arial"/>
          <w:i/>
          <w:sz w:val="20"/>
          <w:szCs w:val="20"/>
        </w:rPr>
        <w:t>et al</w:t>
      </w:r>
      <w:r w:rsidR="00F365C8" w:rsidRPr="00D54B56">
        <w:rPr>
          <w:rFonts w:ascii="Arial" w:hAnsi="Arial" w:cs="Arial"/>
          <w:sz w:val="20"/>
          <w:szCs w:val="20"/>
        </w:rPr>
        <w:t xml:space="preserve">. (2016) reported for days to first flower opening, days to 50% flowering, plant height and number of primary branches per plant, Lat </w:t>
      </w:r>
      <w:r w:rsidR="00F365C8" w:rsidRPr="00D54B56">
        <w:rPr>
          <w:rFonts w:ascii="Arial" w:hAnsi="Arial" w:cs="Arial"/>
          <w:i/>
          <w:sz w:val="20"/>
          <w:szCs w:val="20"/>
        </w:rPr>
        <w:t>et al.</w:t>
      </w:r>
      <w:r w:rsidR="00F365C8" w:rsidRPr="00D54B56">
        <w:rPr>
          <w:rFonts w:ascii="Arial" w:hAnsi="Arial" w:cs="Arial"/>
          <w:sz w:val="20"/>
          <w:szCs w:val="20"/>
        </w:rPr>
        <w:t xml:space="preserve"> (2018) for number of primary branches per plant, plant height, harvest index and days to 50% flowering.</w:t>
      </w:r>
    </w:p>
    <w:p w14:paraId="7F8EE2B0" w14:textId="77777777" w:rsidR="0093399A" w:rsidRPr="00D54B56" w:rsidRDefault="0093399A" w:rsidP="003E57C4">
      <w:pPr>
        <w:spacing w:after="0" w:line="240" w:lineRule="auto"/>
        <w:jc w:val="both"/>
        <w:rPr>
          <w:rFonts w:ascii="Arial" w:hAnsi="Arial" w:cs="Arial"/>
          <w:sz w:val="20"/>
          <w:szCs w:val="20"/>
        </w:rPr>
      </w:pPr>
    </w:p>
    <w:p w14:paraId="5B9F7777" w14:textId="77777777" w:rsidR="003E57C4" w:rsidRPr="00D54B56" w:rsidRDefault="00196169" w:rsidP="00A715C8">
      <w:pPr>
        <w:spacing w:after="0" w:line="240" w:lineRule="auto"/>
        <w:jc w:val="center"/>
        <w:rPr>
          <w:rFonts w:ascii="Arial" w:hAnsi="Arial" w:cs="Arial"/>
          <w:b/>
          <w:szCs w:val="24"/>
        </w:rPr>
      </w:pPr>
      <w:r w:rsidRPr="00D54B56">
        <w:rPr>
          <w:rFonts w:ascii="Arial" w:hAnsi="Arial" w:cs="Arial"/>
          <w:b/>
          <w:szCs w:val="24"/>
        </w:rPr>
        <w:t xml:space="preserve">Table </w:t>
      </w:r>
      <w:r w:rsidR="00951D59" w:rsidRPr="00D54B56">
        <w:rPr>
          <w:rFonts w:ascii="Arial" w:hAnsi="Arial" w:cs="Arial"/>
          <w:b/>
          <w:szCs w:val="24"/>
        </w:rPr>
        <w:t>2</w:t>
      </w:r>
      <w:r w:rsidRPr="00D54B56">
        <w:rPr>
          <w:rFonts w:ascii="Arial" w:hAnsi="Arial" w:cs="Arial"/>
          <w:b/>
          <w:szCs w:val="24"/>
        </w:rPr>
        <w:t xml:space="preserve">: </w:t>
      </w:r>
      <w:r w:rsidR="003E57C4" w:rsidRPr="00D54B56">
        <w:rPr>
          <w:rFonts w:ascii="Arial" w:hAnsi="Arial" w:cs="Arial"/>
          <w:b/>
          <w:szCs w:val="24"/>
        </w:rPr>
        <w:t>Percenta</w:t>
      </w:r>
      <w:r w:rsidR="00656BBE">
        <w:rPr>
          <w:rFonts w:ascii="Arial" w:hAnsi="Arial" w:cs="Arial"/>
          <w:b/>
          <w:szCs w:val="24"/>
        </w:rPr>
        <w:t>ge c</w:t>
      </w:r>
      <w:r w:rsidR="003E57C4" w:rsidRPr="00D54B56">
        <w:rPr>
          <w:rFonts w:ascii="Arial" w:hAnsi="Arial" w:cs="Arial"/>
          <w:b/>
          <w:szCs w:val="24"/>
        </w:rPr>
        <w:t xml:space="preserve">ontribution of individual </w:t>
      </w:r>
      <w:r w:rsidRPr="00D54B56">
        <w:rPr>
          <w:rFonts w:ascii="Arial" w:hAnsi="Arial" w:cs="Arial"/>
          <w:b/>
          <w:szCs w:val="24"/>
        </w:rPr>
        <w:t>character</w:t>
      </w:r>
      <w:r w:rsidR="003E57C4" w:rsidRPr="00D54B56">
        <w:rPr>
          <w:rFonts w:ascii="Arial" w:hAnsi="Arial" w:cs="Arial"/>
          <w:b/>
          <w:szCs w:val="24"/>
        </w:rPr>
        <w:t xml:space="preserve"> towards genetic </w:t>
      </w:r>
      <w:r w:rsidRPr="00D54B56">
        <w:rPr>
          <w:rFonts w:ascii="Arial" w:hAnsi="Arial" w:cs="Arial"/>
          <w:b/>
          <w:szCs w:val="24"/>
        </w:rPr>
        <w:t>divergence</w:t>
      </w:r>
    </w:p>
    <w:p w14:paraId="0FB6FADB" w14:textId="77777777" w:rsidR="00D54B56" w:rsidRPr="00A715C8" w:rsidRDefault="00D54B56" w:rsidP="00A715C8">
      <w:pPr>
        <w:spacing w:after="0" w:line="240" w:lineRule="auto"/>
        <w:jc w:val="center"/>
        <w:rPr>
          <w:rFonts w:ascii="Times New Roman" w:hAnsi="Times New Roman" w:cs="Times New Roman"/>
          <w:b/>
          <w:szCs w:val="24"/>
        </w:rPr>
      </w:pPr>
    </w:p>
    <w:tbl>
      <w:tblPr>
        <w:tblStyle w:val="TableGrid"/>
        <w:tblW w:w="0" w:type="auto"/>
        <w:jc w:val="center"/>
        <w:tblLayout w:type="fixed"/>
        <w:tblLook w:val="04A0" w:firstRow="1" w:lastRow="0" w:firstColumn="1" w:lastColumn="0" w:noHBand="0" w:noVBand="1"/>
      </w:tblPr>
      <w:tblGrid>
        <w:gridCol w:w="1008"/>
        <w:gridCol w:w="1260"/>
        <w:gridCol w:w="2250"/>
        <w:gridCol w:w="5058"/>
      </w:tblGrid>
      <w:tr w:rsidR="00196169" w:rsidRPr="00D54B56" w14:paraId="2F94D49A" w14:textId="77777777" w:rsidTr="00151E78">
        <w:trPr>
          <w:jc w:val="center"/>
        </w:trPr>
        <w:tc>
          <w:tcPr>
            <w:tcW w:w="1008" w:type="dxa"/>
          </w:tcPr>
          <w:p w14:paraId="79C2693D" w14:textId="77777777" w:rsidR="00196169" w:rsidRPr="00D54B56" w:rsidRDefault="00196169" w:rsidP="00151E78">
            <w:pPr>
              <w:jc w:val="center"/>
              <w:rPr>
                <w:rFonts w:ascii="Arial" w:hAnsi="Arial" w:cs="Arial"/>
                <w:b/>
                <w:sz w:val="20"/>
                <w:szCs w:val="20"/>
              </w:rPr>
            </w:pPr>
            <w:r w:rsidRPr="00D54B56">
              <w:rPr>
                <w:rFonts w:ascii="Arial" w:hAnsi="Arial" w:cs="Arial"/>
                <w:b/>
                <w:sz w:val="20"/>
                <w:szCs w:val="20"/>
              </w:rPr>
              <w:t>S. No.</w:t>
            </w:r>
          </w:p>
        </w:tc>
        <w:tc>
          <w:tcPr>
            <w:tcW w:w="1260" w:type="dxa"/>
          </w:tcPr>
          <w:p w14:paraId="324C4684" w14:textId="77777777" w:rsidR="00196169" w:rsidRPr="00D54B56" w:rsidRDefault="00196169" w:rsidP="00151E78">
            <w:pPr>
              <w:jc w:val="center"/>
              <w:rPr>
                <w:rFonts w:ascii="Arial" w:hAnsi="Arial" w:cs="Arial"/>
                <w:b/>
                <w:sz w:val="20"/>
                <w:szCs w:val="20"/>
              </w:rPr>
            </w:pPr>
            <w:r w:rsidRPr="00D54B56">
              <w:rPr>
                <w:rFonts w:ascii="Arial" w:hAnsi="Arial" w:cs="Arial"/>
                <w:b/>
                <w:sz w:val="20"/>
                <w:szCs w:val="20"/>
              </w:rPr>
              <w:t>Traits</w:t>
            </w:r>
          </w:p>
        </w:tc>
        <w:tc>
          <w:tcPr>
            <w:tcW w:w="2250" w:type="dxa"/>
          </w:tcPr>
          <w:p w14:paraId="333A0B73" w14:textId="77777777" w:rsidR="00196169" w:rsidRPr="00D54B56" w:rsidRDefault="00196169" w:rsidP="00151E78">
            <w:pPr>
              <w:jc w:val="center"/>
              <w:rPr>
                <w:rFonts w:ascii="Arial" w:hAnsi="Arial" w:cs="Arial"/>
                <w:b/>
                <w:sz w:val="20"/>
                <w:szCs w:val="20"/>
              </w:rPr>
            </w:pPr>
            <w:r w:rsidRPr="00D54B56">
              <w:rPr>
                <w:rFonts w:ascii="Arial" w:hAnsi="Arial" w:cs="Arial"/>
                <w:b/>
                <w:sz w:val="20"/>
                <w:szCs w:val="20"/>
              </w:rPr>
              <w:t>Times ranked 1</w:t>
            </w:r>
            <w:r w:rsidRPr="00656BBE">
              <w:rPr>
                <w:rFonts w:ascii="Arial" w:hAnsi="Arial" w:cs="Arial"/>
                <w:b/>
                <w:sz w:val="20"/>
                <w:szCs w:val="20"/>
                <w:vertAlign w:val="superscript"/>
              </w:rPr>
              <w:t>st</w:t>
            </w:r>
          </w:p>
        </w:tc>
        <w:tc>
          <w:tcPr>
            <w:tcW w:w="5058" w:type="dxa"/>
          </w:tcPr>
          <w:p w14:paraId="54D5F7EB" w14:textId="77777777" w:rsidR="00196169" w:rsidRPr="00D54B56" w:rsidRDefault="00196169" w:rsidP="00151E78">
            <w:pPr>
              <w:jc w:val="center"/>
              <w:rPr>
                <w:rFonts w:ascii="Arial" w:hAnsi="Arial" w:cs="Arial"/>
                <w:b/>
                <w:sz w:val="20"/>
                <w:szCs w:val="20"/>
              </w:rPr>
            </w:pPr>
            <w:r w:rsidRPr="00D54B56">
              <w:rPr>
                <w:rFonts w:ascii="Arial" w:hAnsi="Arial" w:cs="Arial"/>
                <w:b/>
                <w:sz w:val="20"/>
                <w:szCs w:val="20"/>
              </w:rPr>
              <w:t>Contribution towards divergence (%)</w:t>
            </w:r>
          </w:p>
        </w:tc>
      </w:tr>
      <w:tr w:rsidR="00196169" w:rsidRPr="00D54B56" w14:paraId="4DCC5A69" w14:textId="77777777" w:rsidTr="00151E78">
        <w:trPr>
          <w:jc w:val="center"/>
        </w:trPr>
        <w:tc>
          <w:tcPr>
            <w:tcW w:w="1008" w:type="dxa"/>
          </w:tcPr>
          <w:p w14:paraId="7BACF6CD"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1</w:t>
            </w:r>
          </w:p>
        </w:tc>
        <w:tc>
          <w:tcPr>
            <w:tcW w:w="1260" w:type="dxa"/>
          </w:tcPr>
          <w:p w14:paraId="35851507"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DFFO</w:t>
            </w:r>
          </w:p>
        </w:tc>
        <w:tc>
          <w:tcPr>
            <w:tcW w:w="2250" w:type="dxa"/>
          </w:tcPr>
          <w:p w14:paraId="4D847F70"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w:t>
            </w:r>
          </w:p>
        </w:tc>
        <w:tc>
          <w:tcPr>
            <w:tcW w:w="5058" w:type="dxa"/>
          </w:tcPr>
          <w:p w14:paraId="6F19D9FB"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0.00</w:t>
            </w:r>
          </w:p>
        </w:tc>
      </w:tr>
      <w:tr w:rsidR="00196169" w:rsidRPr="00D54B56" w14:paraId="70B9C3F6" w14:textId="77777777" w:rsidTr="00151E78">
        <w:trPr>
          <w:jc w:val="center"/>
        </w:trPr>
        <w:tc>
          <w:tcPr>
            <w:tcW w:w="1008" w:type="dxa"/>
          </w:tcPr>
          <w:p w14:paraId="33B53B19"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2</w:t>
            </w:r>
          </w:p>
        </w:tc>
        <w:tc>
          <w:tcPr>
            <w:tcW w:w="1260" w:type="dxa"/>
          </w:tcPr>
          <w:p w14:paraId="4AA8F676"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DFF</w:t>
            </w:r>
          </w:p>
        </w:tc>
        <w:tc>
          <w:tcPr>
            <w:tcW w:w="2250" w:type="dxa"/>
          </w:tcPr>
          <w:p w14:paraId="4F03F88A"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w:t>
            </w:r>
          </w:p>
        </w:tc>
        <w:tc>
          <w:tcPr>
            <w:tcW w:w="5058" w:type="dxa"/>
          </w:tcPr>
          <w:p w14:paraId="6662A0A5"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0.00</w:t>
            </w:r>
          </w:p>
        </w:tc>
      </w:tr>
      <w:tr w:rsidR="00196169" w:rsidRPr="00D54B56" w14:paraId="301F596F" w14:textId="77777777" w:rsidTr="00151E78">
        <w:trPr>
          <w:jc w:val="center"/>
        </w:trPr>
        <w:tc>
          <w:tcPr>
            <w:tcW w:w="1008" w:type="dxa"/>
          </w:tcPr>
          <w:p w14:paraId="219FB565"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3</w:t>
            </w:r>
          </w:p>
        </w:tc>
        <w:tc>
          <w:tcPr>
            <w:tcW w:w="1260" w:type="dxa"/>
          </w:tcPr>
          <w:p w14:paraId="06FEB571"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DM</w:t>
            </w:r>
          </w:p>
        </w:tc>
        <w:tc>
          <w:tcPr>
            <w:tcW w:w="2250" w:type="dxa"/>
          </w:tcPr>
          <w:p w14:paraId="74836A0B"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w:t>
            </w:r>
          </w:p>
        </w:tc>
        <w:tc>
          <w:tcPr>
            <w:tcW w:w="5058" w:type="dxa"/>
          </w:tcPr>
          <w:p w14:paraId="70881876"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0.00</w:t>
            </w:r>
          </w:p>
        </w:tc>
      </w:tr>
      <w:tr w:rsidR="00196169" w:rsidRPr="00D54B56" w14:paraId="2848DF11" w14:textId="77777777" w:rsidTr="00151E78">
        <w:trPr>
          <w:jc w:val="center"/>
        </w:trPr>
        <w:tc>
          <w:tcPr>
            <w:tcW w:w="1008" w:type="dxa"/>
          </w:tcPr>
          <w:p w14:paraId="3DB6C6D3"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4</w:t>
            </w:r>
          </w:p>
        </w:tc>
        <w:tc>
          <w:tcPr>
            <w:tcW w:w="1260" w:type="dxa"/>
          </w:tcPr>
          <w:p w14:paraId="27F65BC7"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NPBPP</w:t>
            </w:r>
          </w:p>
        </w:tc>
        <w:tc>
          <w:tcPr>
            <w:tcW w:w="2250" w:type="dxa"/>
          </w:tcPr>
          <w:p w14:paraId="312BB3F1"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1</w:t>
            </w:r>
          </w:p>
        </w:tc>
        <w:tc>
          <w:tcPr>
            <w:tcW w:w="5058" w:type="dxa"/>
          </w:tcPr>
          <w:p w14:paraId="74A2E570"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0.13</w:t>
            </w:r>
          </w:p>
        </w:tc>
      </w:tr>
      <w:tr w:rsidR="00196169" w:rsidRPr="00D54B56" w14:paraId="450603F2" w14:textId="77777777" w:rsidTr="00151E78">
        <w:trPr>
          <w:jc w:val="center"/>
        </w:trPr>
        <w:tc>
          <w:tcPr>
            <w:tcW w:w="1008" w:type="dxa"/>
          </w:tcPr>
          <w:p w14:paraId="0EA25FE0"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5</w:t>
            </w:r>
          </w:p>
        </w:tc>
        <w:tc>
          <w:tcPr>
            <w:tcW w:w="1260" w:type="dxa"/>
          </w:tcPr>
          <w:p w14:paraId="0644DFE8"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NSBPP</w:t>
            </w:r>
          </w:p>
        </w:tc>
        <w:tc>
          <w:tcPr>
            <w:tcW w:w="2250" w:type="dxa"/>
          </w:tcPr>
          <w:p w14:paraId="1B4E7E5B"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4</w:t>
            </w:r>
          </w:p>
        </w:tc>
        <w:tc>
          <w:tcPr>
            <w:tcW w:w="5058" w:type="dxa"/>
          </w:tcPr>
          <w:p w14:paraId="2D522FF1"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0.51</w:t>
            </w:r>
          </w:p>
        </w:tc>
      </w:tr>
      <w:tr w:rsidR="00196169" w:rsidRPr="00D54B56" w14:paraId="553289A1" w14:textId="77777777" w:rsidTr="00151E78">
        <w:trPr>
          <w:jc w:val="center"/>
        </w:trPr>
        <w:tc>
          <w:tcPr>
            <w:tcW w:w="1008" w:type="dxa"/>
          </w:tcPr>
          <w:p w14:paraId="12D23B20"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6</w:t>
            </w:r>
          </w:p>
        </w:tc>
        <w:tc>
          <w:tcPr>
            <w:tcW w:w="1260" w:type="dxa"/>
          </w:tcPr>
          <w:p w14:paraId="2632F6CB"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PH</w:t>
            </w:r>
          </w:p>
        </w:tc>
        <w:tc>
          <w:tcPr>
            <w:tcW w:w="2250" w:type="dxa"/>
          </w:tcPr>
          <w:p w14:paraId="0C329E1E"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4</w:t>
            </w:r>
          </w:p>
        </w:tc>
        <w:tc>
          <w:tcPr>
            <w:tcW w:w="5058" w:type="dxa"/>
          </w:tcPr>
          <w:p w14:paraId="0CE8AC9C"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0.51</w:t>
            </w:r>
          </w:p>
        </w:tc>
      </w:tr>
      <w:tr w:rsidR="00196169" w:rsidRPr="00D54B56" w14:paraId="641A9352" w14:textId="77777777" w:rsidTr="00151E78">
        <w:trPr>
          <w:jc w:val="center"/>
        </w:trPr>
        <w:tc>
          <w:tcPr>
            <w:tcW w:w="1008" w:type="dxa"/>
          </w:tcPr>
          <w:p w14:paraId="0ED6BEBB"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7</w:t>
            </w:r>
          </w:p>
        </w:tc>
        <w:tc>
          <w:tcPr>
            <w:tcW w:w="1260" w:type="dxa"/>
          </w:tcPr>
          <w:p w14:paraId="5F5FCC38"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NNPP</w:t>
            </w:r>
          </w:p>
        </w:tc>
        <w:tc>
          <w:tcPr>
            <w:tcW w:w="2250" w:type="dxa"/>
          </w:tcPr>
          <w:p w14:paraId="792A7AB3"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93</w:t>
            </w:r>
          </w:p>
        </w:tc>
        <w:tc>
          <w:tcPr>
            <w:tcW w:w="5058" w:type="dxa"/>
          </w:tcPr>
          <w:p w14:paraId="6DB2169E"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11.92</w:t>
            </w:r>
          </w:p>
        </w:tc>
      </w:tr>
      <w:tr w:rsidR="00196169" w:rsidRPr="00D54B56" w14:paraId="41F21442" w14:textId="77777777" w:rsidTr="00151E78">
        <w:trPr>
          <w:jc w:val="center"/>
        </w:trPr>
        <w:tc>
          <w:tcPr>
            <w:tcW w:w="1008" w:type="dxa"/>
          </w:tcPr>
          <w:p w14:paraId="6A92AE97"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8</w:t>
            </w:r>
          </w:p>
        </w:tc>
        <w:tc>
          <w:tcPr>
            <w:tcW w:w="1260" w:type="dxa"/>
          </w:tcPr>
          <w:p w14:paraId="1840D616"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NENPP</w:t>
            </w:r>
          </w:p>
        </w:tc>
        <w:tc>
          <w:tcPr>
            <w:tcW w:w="2250" w:type="dxa"/>
          </w:tcPr>
          <w:p w14:paraId="0A61CDCE"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w:t>
            </w:r>
          </w:p>
        </w:tc>
        <w:tc>
          <w:tcPr>
            <w:tcW w:w="5058" w:type="dxa"/>
          </w:tcPr>
          <w:p w14:paraId="65211A12"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0.00</w:t>
            </w:r>
          </w:p>
        </w:tc>
      </w:tr>
      <w:tr w:rsidR="00196169" w:rsidRPr="00D54B56" w14:paraId="2B0C6B61" w14:textId="77777777" w:rsidTr="00151E78">
        <w:trPr>
          <w:jc w:val="center"/>
        </w:trPr>
        <w:tc>
          <w:tcPr>
            <w:tcW w:w="1008" w:type="dxa"/>
          </w:tcPr>
          <w:p w14:paraId="7EFFFB25"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9</w:t>
            </w:r>
          </w:p>
        </w:tc>
        <w:tc>
          <w:tcPr>
            <w:tcW w:w="1260" w:type="dxa"/>
          </w:tcPr>
          <w:p w14:paraId="3D52AC1C"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PBL</w:t>
            </w:r>
          </w:p>
        </w:tc>
        <w:tc>
          <w:tcPr>
            <w:tcW w:w="2250" w:type="dxa"/>
          </w:tcPr>
          <w:p w14:paraId="27A176C7"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263</w:t>
            </w:r>
          </w:p>
        </w:tc>
        <w:tc>
          <w:tcPr>
            <w:tcW w:w="5058" w:type="dxa"/>
          </w:tcPr>
          <w:p w14:paraId="78568A81"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33.72</w:t>
            </w:r>
          </w:p>
        </w:tc>
      </w:tr>
      <w:tr w:rsidR="00196169" w:rsidRPr="00D54B56" w14:paraId="0634BDB6" w14:textId="77777777" w:rsidTr="00151E78">
        <w:trPr>
          <w:jc w:val="center"/>
        </w:trPr>
        <w:tc>
          <w:tcPr>
            <w:tcW w:w="1008" w:type="dxa"/>
          </w:tcPr>
          <w:p w14:paraId="16802D1A"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10</w:t>
            </w:r>
          </w:p>
        </w:tc>
        <w:tc>
          <w:tcPr>
            <w:tcW w:w="1260" w:type="dxa"/>
          </w:tcPr>
          <w:p w14:paraId="4E4EEF26"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PCPP</w:t>
            </w:r>
          </w:p>
        </w:tc>
        <w:tc>
          <w:tcPr>
            <w:tcW w:w="2250" w:type="dxa"/>
          </w:tcPr>
          <w:p w14:paraId="45396131"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w:t>
            </w:r>
          </w:p>
        </w:tc>
        <w:tc>
          <w:tcPr>
            <w:tcW w:w="5058" w:type="dxa"/>
          </w:tcPr>
          <w:p w14:paraId="45526D37"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0.00</w:t>
            </w:r>
          </w:p>
        </w:tc>
      </w:tr>
      <w:tr w:rsidR="00196169" w:rsidRPr="00D54B56" w14:paraId="736ED366" w14:textId="77777777" w:rsidTr="00151E78">
        <w:trPr>
          <w:jc w:val="center"/>
        </w:trPr>
        <w:tc>
          <w:tcPr>
            <w:tcW w:w="1008" w:type="dxa"/>
          </w:tcPr>
          <w:p w14:paraId="305EA3B8"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11</w:t>
            </w:r>
          </w:p>
        </w:tc>
        <w:tc>
          <w:tcPr>
            <w:tcW w:w="1260" w:type="dxa"/>
          </w:tcPr>
          <w:p w14:paraId="39BB90F4"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NPPP</w:t>
            </w:r>
          </w:p>
        </w:tc>
        <w:tc>
          <w:tcPr>
            <w:tcW w:w="2250" w:type="dxa"/>
          </w:tcPr>
          <w:p w14:paraId="6BB4A293"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w:t>
            </w:r>
          </w:p>
        </w:tc>
        <w:tc>
          <w:tcPr>
            <w:tcW w:w="5058" w:type="dxa"/>
          </w:tcPr>
          <w:p w14:paraId="0BCDDB9D"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0.00</w:t>
            </w:r>
          </w:p>
        </w:tc>
      </w:tr>
      <w:tr w:rsidR="00196169" w:rsidRPr="00D54B56" w14:paraId="1A8C413B" w14:textId="77777777" w:rsidTr="00151E78">
        <w:trPr>
          <w:jc w:val="center"/>
        </w:trPr>
        <w:tc>
          <w:tcPr>
            <w:tcW w:w="1008" w:type="dxa"/>
          </w:tcPr>
          <w:p w14:paraId="7DB0E730"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12</w:t>
            </w:r>
          </w:p>
        </w:tc>
        <w:tc>
          <w:tcPr>
            <w:tcW w:w="1260" w:type="dxa"/>
          </w:tcPr>
          <w:p w14:paraId="06A21573"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NEPPP</w:t>
            </w:r>
          </w:p>
        </w:tc>
        <w:tc>
          <w:tcPr>
            <w:tcW w:w="2250" w:type="dxa"/>
          </w:tcPr>
          <w:p w14:paraId="131D9DBE"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2</w:t>
            </w:r>
          </w:p>
        </w:tc>
        <w:tc>
          <w:tcPr>
            <w:tcW w:w="5058" w:type="dxa"/>
          </w:tcPr>
          <w:p w14:paraId="72394801"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0.26</w:t>
            </w:r>
          </w:p>
        </w:tc>
      </w:tr>
      <w:tr w:rsidR="00196169" w:rsidRPr="00D54B56" w14:paraId="62077F44" w14:textId="77777777" w:rsidTr="00151E78">
        <w:trPr>
          <w:jc w:val="center"/>
        </w:trPr>
        <w:tc>
          <w:tcPr>
            <w:tcW w:w="1008" w:type="dxa"/>
          </w:tcPr>
          <w:p w14:paraId="11AF3972"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13</w:t>
            </w:r>
          </w:p>
        </w:tc>
        <w:tc>
          <w:tcPr>
            <w:tcW w:w="1260" w:type="dxa"/>
          </w:tcPr>
          <w:p w14:paraId="0A3B890F"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PL</w:t>
            </w:r>
          </w:p>
        </w:tc>
        <w:tc>
          <w:tcPr>
            <w:tcW w:w="2250" w:type="dxa"/>
          </w:tcPr>
          <w:p w14:paraId="2905B23B"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2</w:t>
            </w:r>
          </w:p>
        </w:tc>
        <w:tc>
          <w:tcPr>
            <w:tcW w:w="5058" w:type="dxa"/>
          </w:tcPr>
          <w:p w14:paraId="5A935A99"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0.26</w:t>
            </w:r>
          </w:p>
        </w:tc>
      </w:tr>
      <w:tr w:rsidR="00196169" w:rsidRPr="00D54B56" w14:paraId="1E0310B2" w14:textId="77777777" w:rsidTr="00151E78">
        <w:trPr>
          <w:jc w:val="center"/>
        </w:trPr>
        <w:tc>
          <w:tcPr>
            <w:tcW w:w="1008" w:type="dxa"/>
          </w:tcPr>
          <w:p w14:paraId="54AA2BD1"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14</w:t>
            </w:r>
          </w:p>
        </w:tc>
        <w:tc>
          <w:tcPr>
            <w:tcW w:w="1260" w:type="dxa"/>
          </w:tcPr>
          <w:p w14:paraId="1F5FE225"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NSPP</w:t>
            </w:r>
          </w:p>
        </w:tc>
        <w:tc>
          <w:tcPr>
            <w:tcW w:w="2250" w:type="dxa"/>
          </w:tcPr>
          <w:p w14:paraId="3C736A87"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w:t>
            </w:r>
          </w:p>
        </w:tc>
        <w:tc>
          <w:tcPr>
            <w:tcW w:w="5058" w:type="dxa"/>
          </w:tcPr>
          <w:p w14:paraId="32CA82A7"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0.00</w:t>
            </w:r>
          </w:p>
        </w:tc>
      </w:tr>
      <w:tr w:rsidR="00196169" w:rsidRPr="00D54B56" w14:paraId="44478E65" w14:textId="77777777" w:rsidTr="00151E78">
        <w:trPr>
          <w:jc w:val="center"/>
        </w:trPr>
        <w:tc>
          <w:tcPr>
            <w:tcW w:w="1008" w:type="dxa"/>
          </w:tcPr>
          <w:p w14:paraId="76A42FD6"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15</w:t>
            </w:r>
          </w:p>
        </w:tc>
        <w:tc>
          <w:tcPr>
            <w:tcW w:w="1260" w:type="dxa"/>
          </w:tcPr>
          <w:p w14:paraId="13CC2745" w14:textId="77777777" w:rsidR="00196169" w:rsidRPr="00DC49E9" w:rsidRDefault="00196169" w:rsidP="00151E78">
            <w:pPr>
              <w:jc w:val="center"/>
              <w:rPr>
                <w:rFonts w:ascii="Arial" w:hAnsi="Arial" w:cs="Arial"/>
                <w:b/>
                <w:sz w:val="20"/>
                <w:szCs w:val="20"/>
              </w:rPr>
            </w:pPr>
            <w:proofErr w:type="spellStart"/>
            <w:r w:rsidRPr="00DC49E9">
              <w:rPr>
                <w:rFonts w:ascii="Arial" w:hAnsi="Arial" w:cs="Arial"/>
                <w:b/>
                <w:sz w:val="20"/>
                <w:szCs w:val="20"/>
              </w:rPr>
              <w:t>NSPPlt</w:t>
            </w:r>
            <w:proofErr w:type="spellEnd"/>
          </w:p>
        </w:tc>
        <w:tc>
          <w:tcPr>
            <w:tcW w:w="2250" w:type="dxa"/>
          </w:tcPr>
          <w:p w14:paraId="1A0B45BB" w14:textId="77777777" w:rsidR="00196169" w:rsidRPr="00DC49E9" w:rsidRDefault="00196169" w:rsidP="00151E78">
            <w:pPr>
              <w:jc w:val="center"/>
              <w:rPr>
                <w:rFonts w:ascii="Arial" w:hAnsi="Arial" w:cs="Arial"/>
                <w:b/>
                <w:sz w:val="20"/>
                <w:szCs w:val="20"/>
              </w:rPr>
            </w:pPr>
            <w:r w:rsidRPr="00DC49E9">
              <w:rPr>
                <w:rFonts w:ascii="Arial" w:hAnsi="Arial" w:cs="Arial"/>
                <w:b/>
                <w:sz w:val="20"/>
                <w:szCs w:val="20"/>
              </w:rPr>
              <w:t>312</w:t>
            </w:r>
          </w:p>
        </w:tc>
        <w:tc>
          <w:tcPr>
            <w:tcW w:w="5058" w:type="dxa"/>
          </w:tcPr>
          <w:p w14:paraId="3D7ECB3C" w14:textId="77777777" w:rsidR="00196169" w:rsidRPr="00DC49E9" w:rsidRDefault="00196169" w:rsidP="00151E78">
            <w:pPr>
              <w:jc w:val="center"/>
              <w:rPr>
                <w:rFonts w:ascii="Arial" w:hAnsi="Arial" w:cs="Arial"/>
                <w:b/>
                <w:sz w:val="20"/>
                <w:szCs w:val="20"/>
              </w:rPr>
            </w:pPr>
            <w:r w:rsidRPr="00DC49E9">
              <w:rPr>
                <w:rFonts w:ascii="Arial" w:hAnsi="Arial" w:cs="Arial"/>
                <w:b/>
                <w:sz w:val="20"/>
                <w:szCs w:val="20"/>
              </w:rPr>
              <w:t>40.00</w:t>
            </w:r>
          </w:p>
        </w:tc>
      </w:tr>
      <w:tr w:rsidR="00196169" w:rsidRPr="00D54B56" w14:paraId="50211E04" w14:textId="77777777" w:rsidTr="00151E78">
        <w:trPr>
          <w:jc w:val="center"/>
        </w:trPr>
        <w:tc>
          <w:tcPr>
            <w:tcW w:w="1008" w:type="dxa"/>
          </w:tcPr>
          <w:p w14:paraId="082E8B1E"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16</w:t>
            </w:r>
          </w:p>
        </w:tc>
        <w:tc>
          <w:tcPr>
            <w:tcW w:w="1260" w:type="dxa"/>
          </w:tcPr>
          <w:p w14:paraId="7C9BA9E1"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100SW</w:t>
            </w:r>
          </w:p>
        </w:tc>
        <w:tc>
          <w:tcPr>
            <w:tcW w:w="2250" w:type="dxa"/>
          </w:tcPr>
          <w:p w14:paraId="7AD10E7A"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23</w:t>
            </w:r>
          </w:p>
        </w:tc>
        <w:tc>
          <w:tcPr>
            <w:tcW w:w="5058" w:type="dxa"/>
          </w:tcPr>
          <w:p w14:paraId="41255455"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2.95</w:t>
            </w:r>
          </w:p>
        </w:tc>
      </w:tr>
      <w:tr w:rsidR="00196169" w:rsidRPr="00D54B56" w14:paraId="2E44514F" w14:textId="77777777" w:rsidTr="00151E78">
        <w:trPr>
          <w:jc w:val="center"/>
        </w:trPr>
        <w:tc>
          <w:tcPr>
            <w:tcW w:w="1008" w:type="dxa"/>
          </w:tcPr>
          <w:p w14:paraId="218950D4"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17</w:t>
            </w:r>
          </w:p>
        </w:tc>
        <w:tc>
          <w:tcPr>
            <w:tcW w:w="1260" w:type="dxa"/>
          </w:tcPr>
          <w:p w14:paraId="2BEE9289"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BYPP</w:t>
            </w:r>
          </w:p>
        </w:tc>
        <w:tc>
          <w:tcPr>
            <w:tcW w:w="2250" w:type="dxa"/>
          </w:tcPr>
          <w:p w14:paraId="7A784A1D"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30</w:t>
            </w:r>
          </w:p>
        </w:tc>
        <w:tc>
          <w:tcPr>
            <w:tcW w:w="5058" w:type="dxa"/>
          </w:tcPr>
          <w:p w14:paraId="73C02B26"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3.85</w:t>
            </w:r>
          </w:p>
        </w:tc>
      </w:tr>
      <w:tr w:rsidR="00196169" w:rsidRPr="00D54B56" w14:paraId="17AE4EDB" w14:textId="77777777" w:rsidTr="00151E78">
        <w:trPr>
          <w:jc w:val="center"/>
        </w:trPr>
        <w:tc>
          <w:tcPr>
            <w:tcW w:w="1008" w:type="dxa"/>
          </w:tcPr>
          <w:p w14:paraId="0DF00AF6"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18</w:t>
            </w:r>
          </w:p>
        </w:tc>
        <w:tc>
          <w:tcPr>
            <w:tcW w:w="1260" w:type="dxa"/>
          </w:tcPr>
          <w:p w14:paraId="4CE128E1"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HI</w:t>
            </w:r>
          </w:p>
        </w:tc>
        <w:tc>
          <w:tcPr>
            <w:tcW w:w="2250" w:type="dxa"/>
          </w:tcPr>
          <w:p w14:paraId="74EA0B57"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46</w:t>
            </w:r>
          </w:p>
        </w:tc>
        <w:tc>
          <w:tcPr>
            <w:tcW w:w="5058" w:type="dxa"/>
          </w:tcPr>
          <w:p w14:paraId="51C1ED02"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5.90</w:t>
            </w:r>
          </w:p>
        </w:tc>
      </w:tr>
      <w:tr w:rsidR="00196169" w:rsidRPr="00D54B56" w14:paraId="77669B27" w14:textId="77777777" w:rsidTr="00151E78">
        <w:trPr>
          <w:jc w:val="center"/>
        </w:trPr>
        <w:tc>
          <w:tcPr>
            <w:tcW w:w="1008" w:type="dxa"/>
          </w:tcPr>
          <w:p w14:paraId="1513D4F8"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19</w:t>
            </w:r>
          </w:p>
        </w:tc>
        <w:tc>
          <w:tcPr>
            <w:tcW w:w="1260" w:type="dxa"/>
          </w:tcPr>
          <w:p w14:paraId="34DDE46B"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SYPP</w:t>
            </w:r>
          </w:p>
        </w:tc>
        <w:tc>
          <w:tcPr>
            <w:tcW w:w="2250" w:type="dxa"/>
          </w:tcPr>
          <w:p w14:paraId="3F90AACC"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w:t>
            </w:r>
          </w:p>
        </w:tc>
        <w:tc>
          <w:tcPr>
            <w:tcW w:w="5058" w:type="dxa"/>
          </w:tcPr>
          <w:p w14:paraId="2BF52A5A"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0.00</w:t>
            </w:r>
          </w:p>
        </w:tc>
      </w:tr>
    </w:tbl>
    <w:p w14:paraId="365B2CEA" w14:textId="77777777" w:rsidR="00196169" w:rsidRPr="004B15CD" w:rsidRDefault="00196169" w:rsidP="00151E78">
      <w:pPr>
        <w:spacing w:after="0" w:line="240" w:lineRule="auto"/>
        <w:jc w:val="center"/>
        <w:rPr>
          <w:rFonts w:ascii="Arial" w:hAnsi="Arial" w:cs="Arial"/>
          <w:sz w:val="24"/>
          <w:szCs w:val="24"/>
        </w:rPr>
      </w:pPr>
    </w:p>
    <w:p w14:paraId="108D2124" w14:textId="77777777" w:rsidR="0093399A" w:rsidRDefault="004E1C5E" w:rsidP="0093399A">
      <w:pPr>
        <w:spacing w:after="0"/>
        <w:rPr>
          <w:rFonts w:ascii="Arial" w:hAnsi="Arial" w:cs="Arial"/>
          <w:b/>
        </w:rPr>
      </w:pPr>
      <w:r w:rsidRPr="00D54B56">
        <w:rPr>
          <w:rFonts w:ascii="Arial" w:hAnsi="Arial" w:cs="Arial"/>
          <w:b/>
        </w:rPr>
        <w:t>3.1.2</w:t>
      </w:r>
      <w:r w:rsidR="001C0F7E" w:rsidRPr="00D54B56">
        <w:rPr>
          <w:rFonts w:ascii="Arial" w:hAnsi="Arial" w:cs="Arial"/>
          <w:b/>
        </w:rPr>
        <w:t xml:space="preserve"> </w:t>
      </w:r>
      <w:r w:rsidR="004670CB" w:rsidRPr="00D54B56">
        <w:rPr>
          <w:rFonts w:ascii="Arial" w:hAnsi="Arial" w:cs="Arial"/>
          <w:b/>
        </w:rPr>
        <w:t xml:space="preserve">Grouping of genotypes into different clusters </w:t>
      </w:r>
    </w:p>
    <w:p w14:paraId="6AB6153E" w14:textId="113D2392" w:rsidR="004670CB" w:rsidRPr="00D54B56" w:rsidRDefault="00DB3305" w:rsidP="0093399A">
      <w:pPr>
        <w:spacing w:after="0"/>
        <w:rPr>
          <w:rFonts w:ascii="Arial" w:hAnsi="Arial" w:cs="Arial"/>
          <w:sz w:val="20"/>
          <w:szCs w:val="20"/>
        </w:rPr>
      </w:pPr>
      <w:r>
        <w:rPr>
          <w:rFonts w:ascii="Times New Roman" w:hAnsi="Times New Roman" w:cs="Times New Roman"/>
          <w:b/>
          <w:sz w:val="24"/>
          <w:szCs w:val="24"/>
        </w:rPr>
        <w:t xml:space="preserve">       </w:t>
      </w:r>
      <w:r w:rsidR="004670CB" w:rsidRPr="00D54B56">
        <w:rPr>
          <w:rFonts w:ascii="Arial" w:hAnsi="Arial" w:cs="Arial"/>
          <w:sz w:val="20"/>
          <w:szCs w:val="20"/>
        </w:rPr>
        <w:t>The maximum numbers</w:t>
      </w:r>
      <w:r w:rsidRPr="00D54B56">
        <w:rPr>
          <w:rFonts w:ascii="Arial" w:hAnsi="Arial" w:cs="Arial"/>
          <w:sz w:val="20"/>
          <w:szCs w:val="20"/>
        </w:rPr>
        <w:t xml:space="preserve"> (Table.3)</w:t>
      </w:r>
      <w:r w:rsidR="004670CB" w:rsidRPr="00D54B56">
        <w:rPr>
          <w:rFonts w:ascii="Arial" w:hAnsi="Arial" w:cs="Arial"/>
          <w:sz w:val="20"/>
          <w:szCs w:val="20"/>
        </w:rPr>
        <w:t xml:space="preserve"> of genotypes (27) were found in the cluster I and cluster III (5) while, remaining cluster II, cluster IV, cluster V, cluster VI, cluster VII, cluster VIII, cluster IX and cluster X were mono-genotypic i.e. only one genotype in each clusters.</w:t>
      </w:r>
    </w:p>
    <w:p w14:paraId="12C0C36F" w14:textId="77777777" w:rsidR="00947F46" w:rsidRDefault="004670CB" w:rsidP="0093399A">
      <w:pPr>
        <w:spacing w:after="0" w:line="240" w:lineRule="auto"/>
        <w:jc w:val="both"/>
        <w:rPr>
          <w:rFonts w:ascii="Arial" w:hAnsi="Arial" w:cs="Arial"/>
          <w:sz w:val="20"/>
          <w:szCs w:val="20"/>
        </w:rPr>
      </w:pPr>
      <w:r w:rsidRPr="00D54B56">
        <w:rPr>
          <w:rFonts w:ascii="Arial" w:hAnsi="Arial" w:cs="Arial"/>
          <w:sz w:val="20"/>
          <w:szCs w:val="20"/>
        </w:rPr>
        <w:tab/>
      </w:r>
      <w:r w:rsidR="00947F46" w:rsidRPr="00947F46">
        <w:rPr>
          <w:rFonts w:ascii="Arial" w:hAnsi="Arial" w:cs="Arial"/>
          <w:sz w:val="20"/>
          <w:szCs w:val="20"/>
        </w:rPr>
        <w:t>Evaluation of genetically superior germplasm combinations revealed that most clusters comprised genotypes of heterogeneous origin. These findings suggest that geographical distribution may not play a decisive role in determining the extent of genetic divergence.</w:t>
      </w:r>
    </w:p>
    <w:p w14:paraId="6659D159" w14:textId="0EA95F7C" w:rsidR="004670CB" w:rsidRPr="00D54B56" w:rsidRDefault="004670CB" w:rsidP="0093399A">
      <w:pPr>
        <w:spacing w:after="0" w:line="240" w:lineRule="auto"/>
        <w:jc w:val="both"/>
        <w:rPr>
          <w:rFonts w:ascii="Arial" w:hAnsi="Arial" w:cs="Arial"/>
          <w:sz w:val="20"/>
          <w:szCs w:val="20"/>
        </w:rPr>
      </w:pPr>
      <w:r w:rsidRPr="00D54B56">
        <w:rPr>
          <w:rFonts w:ascii="Arial" w:hAnsi="Arial" w:cs="Arial"/>
          <w:sz w:val="20"/>
          <w:szCs w:val="20"/>
        </w:rPr>
        <w:t xml:space="preserve"> </w:t>
      </w:r>
    </w:p>
    <w:p w14:paraId="44E68810" w14:textId="285C542B" w:rsidR="0093399A" w:rsidRDefault="004670CB" w:rsidP="00433747">
      <w:pPr>
        <w:spacing w:after="0" w:line="240" w:lineRule="auto"/>
        <w:jc w:val="both"/>
        <w:rPr>
          <w:rFonts w:ascii="Arial" w:hAnsi="Arial" w:cs="Arial"/>
          <w:sz w:val="20"/>
          <w:szCs w:val="20"/>
        </w:rPr>
      </w:pPr>
      <w:r w:rsidRPr="00D54B56">
        <w:rPr>
          <w:rFonts w:ascii="Arial" w:hAnsi="Arial" w:cs="Arial"/>
          <w:sz w:val="20"/>
          <w:szCs w:val="20"/>
        </w:rPr>
        <w:tab/>
        <w:t xml:space="preserve">These finding are in agreement with the results obtained by Singh and Mishra (2008) reported 6 clusters by evaluating 21 genotypes, Dharma </w:t>
      </w:r>
      <w:r w:rsidRPr="00D54B56">
        <w:rPr>
          <w:rFonts w:ascii="Arial" w:hAnsi="Arial" w:cs="Arial"/>
          <w:i/>
          <w:sz w:val="20"/>
          <w:szCs w:val="20"/>
        </w:rPr>
        <w:t>et al</w:t>
      </w:r>
      <w:r w:rsidRPr="00D54B56">
        <w:rPr>
          <w:rFonts w:ascii="Arial" w:hAnsi="Arial" w:cs="Arial"/>
          <w:sz w:val="20"/>
          <w:szCs w:val="20"/>
        </w:rPr>
        <w:t xml:space="preserve"> (2009) reported 4 clusters for 30 genotypes, Habtamu and Million (2013) reported 5 clusters for 16 genotypes, </w:t>
      </w:r>
      <w:proofErr w:type="spellStart"/>
      <w:r w:rsidRPr="00D54B56">
        <w:rPr>
          <w:rFonts w:ascii="Arial" w:hAnsi="Arial" w:cs="Arial"/>
          <w:sz w:val="20"/>
          <w:szCs w:val="20"/>
        </w:rPr>
        <w:t>Siddik</w:t>
      </w:r>
      <w:proofErr w:type="spellEnd"/>
      <w:r w:rsidRPr="00D54B56">
        <w:rPr>
          <w:rFonts w:ascii="Arial" w:hAnsi="Arial" w:cs="Arial"/>
          <w:sz w:val="20"/>
          <w:szCs w:val="20"/>
        </w:rPr>
        <w:t xml:space="preserve"> </w:t>
      </w:r>
      <w:r w:rsidRPr="00D54B56">
        <w:rPr>
          <w:rFonts w:ascii="Arial" w:hAnsi="Arial" w:cs="Arial"/>
          <w:i/>
          <w:sz w:val="20"/>
          <w:szCs w:val="20"/>
        </w:rPr>
        <w:t>et al</w:t>
      </w:r>
      <w:r w:rsidRPr="00D54B56">
        <w:rPr>
          <w:rFonts w:ascii="Arial" w:hAnsi="Arial" w:cs="Arial"/>
          <w:sz w:val="20"/>
          <w:szCs w:val="20"/>
        </w:rPr>
        <w:t xml:space="preserve"> (2014) reported 5 clusters for 25 genotypes, Saha </w:t>
      </w:r>
      <w:r w:rsidRPr="00D54B56">
        <w:rPr>
          <w:rFonts w:ascii="Arial" w:hAnsi="Arial" w:cs="Arial"/>
          <w:i/>
          <w:sz w:val="20"/>
          <w:szCs w:val="20"/>
        </w:rPr>
        <w:t>et al</w:t>
      </w:r>
      <w:r w:rsidRPr="00D54B56">
        <w:rPr>
          <w:rFonts w:ascii="Arial" w:hAnsi="Arial" w:cs="Arial"/>
          <w:sz w:val="20"/>
          <w:szCs w:val="20"/>
        </w:rPr>
        <w:t xml:space="preserve"> (2016) reported 5 clusters for 46 genotypes, Gupta </w:t>
      </w:r>
      <w:r w:rsidRPr="002F1699">
        <w:rPr>
          <w:rFonts w:ascii="Arial" w:hAnsi="Arial" w:cs="Arial"/>
          <w:i/>
          <w:sz w:val="20"/>
          <w:szCs w:val="20"/>
        </w:rPr>
        <w:t>et al</w:t>
      </w:r>
      <w:r w:rsidRPr="00D54B56">
        <w:rPr>
          <w:rFonts w:ascii="Arial" w:hAnsi="Arial" w:cs="Arial"/>
          <w:sz w:val="20"/>
          <w:szCs w:val="20"/>
        </w:rPr>
        <w:t>.</w:t>
      </w:r>
      <w:r w:rsidR="002F1699">
        <w:rPr>
          <w:rFonts w:ascii="Arial" w:hAnsi="Arial" w:cs="Arial"/>
          <w:sz w:val="20"/>
          <w:szCs w:val="20"/>
        </w:rPr>
        <w:t xml:space="preserve"> </w:t>
      </w:r>
      <w:r w:rsidRPr="00D54B56">
        <w:rPr>
          <w:rFonts w:ascii="Arial" w:hAnsi="Arial" w:cs="Arial"/>
          <w:sz w:val="20"/>
          <w:szCs w:val="20"/>
        </w:rPr>
        <w:t xml:space="preserve">(2017)  reported four clusters by evaluating 20 genotypes, Bhuvaneswari </w:t>
      </w:r>
      <w:r w:rsidRPr="002F1699">
        <w:rPr>
          <w:rFonts w:ascii="Arial" w:hAnsi="Arial" w:cs="Arial"/>
          <w:i/>
          <w:sz w:val="20"/>
          <w:szCs w:val="20"/>
        </w:rPr>
        <w:t>et al.</w:t>
      </w:r>
      <w:r w:rsidRPr="00D54B56">
        <w:rPr>
          <w:rFonts w:ascii="Arial" w:hAnsi="Arial" w:cs="Arial"/>
          <w:sz w:val="20"/>
          <w:szCs w:val="20"/>
        </w:rPr>
        <w:t xml:space="preserve"> (2017) reported 4 clusters and Parihar </w:t>
      </w:r>
      <w:r w:rsidRPr="00D54B56">
        <w:rPr>
          <w:rFonts w:ascii="Arial" w:hAnsi="Arial" w:cs="Arial"/>
          <w:i/>
          <w:sz w:val="20"/>
          <w:szCs w:val="20"/>
        </w:rPr>
        <w:t>et al</w:t>
      </w:r>
      <w:r w:rsidRPr="00D54B56">
        <w:rPr>
          <w:rFonts w:ascii="Arial" w:hAnsi="Arial" w:cs="Arial"/>
          <w:sz w:val="20"/>
          <w:szCs w:val="20"/>
        </w:rPr>
        <w:t xml:space="preserve"> (2014) reported 12 clusters by evaluating 140 genotypes.</w:t>
      </w:r>
    </w:p>
    <w:p w14:paraId="149EE1CA" w14:textId="77777777" w:rsidR="00BE5793" w:rsidRDefault="00BE5793" w:rsidP="00433747">
      <w:pPr>
        <w:spacing w:after="0" w:line="240" w:lineRule="auto"/>
        <w:jc w:val="both"/>
        <w:rPr>
          <w:rFonts w:ascii="Arial" w:hAnsi="Arial" w:cs="Arial"/>
          <w:b/>
          <w:sz w:val="24"/>
          <w:szCs w:val="24"/>
        </w:rPr>
      </w:pPr>
    </w:p>
    <w:p w14:paraId="2E48C658" w14:textId="77777777" w:rsidR="00BE5793" w:rsidRDefault="00BE5793" w:rsidP="00433747">
      <w:pPr>
        <w:spacing w:after="0" w:line="240" w:lineRule="auto"/>
        <w:jc w:val="both"/>
        <w:rPr>
          <w:rFonts w:ascii="Arial" w:hAnsi="Arial" w:cs="Arial"/>
          <w:b/>
          <w:sz w:val="24"/>
          <w:szCs w:val="24"/>
        </w:rPr>
      </w:pPr>
    </w:p>
    <w:p w14:paraId="38EDEE25" w14:textId="77777777" w:rsidR="00BE5793" w:rsidRDefault="00BE5793" w:rsidP="00433747">
      <w:pPr>
        <w:spacing w:after="0" w:line="240" w:lineRule="auto"/>
        <w:jc w:val="both"/>
        <w:rPr>
          <w:rFonts w:ascii="Arial" w:hAnsi="Arial" w:cs="Arial"/>
          <w:b/>
          <w:sz w:val="24"/>
          <w:szCs w:val="24"/>
        </w:rPr>
      </w:pPr>
    </w:p>
    <w:p w14:paraId="1AD5C28F" w14:textId="77777777" w:rsidR="00BE5793" w:rsidRDefault="00BE5793" w:rsidP="00433747">
      <w:pPr>
        <w:spacing w:after="0" w:line="240" w:lineRule="auto"/>
        <w:jc w:val="both"/>
        <w:rPr>
          <w:rFonts w:ascii="Arial" w:hAnsi="Arial" w:cs="Arial"/>
          <w:b/>
          <w:sz w:val="24"/>
          <w:szCs w:val="24"/>
        </w:rPr>
      </w:pPr>
    </w:p>
    <w:p w14:paraId="15959582" w14:textId="77777777" w:rsidR="00BE5793" w:rsidRDefault="00BE5793" w:rsidP="00433747">
      <w:pPr>
        <w:spacing w:after="0" w:line="240" w:lineRule="auto"/>
        <w:jc w:val="both"/>
        <w:rPr>
          <w:rFonts w:ascii="Arial" w:hAnsi="Arial" w:cs="Arial"/>
          <w:b/>
          <w:sz w:val="24"/>
          <w:szCs w:val="24"/>
        </w:rPr>
      </w:pPr>
    </w:p>
    <w:p w14:paraId="2695607D" w14:textId="77777777" w:rsidR="00BE5793" w:rsidRDefault="00BE5793" w:rsidP="00433747">
      <w:pPr>
        <w:spacing w:after="0" w:line="240" w:lineRule="auto"/>
        <w:jc w:val="both"/>
        <w:rPr>
          <w:rFonts w:ascii="Arial" w:hAnsi="Arial" w:cs="Arial"/>
          <w:b/>
          <w:sz w:val="24"/>
          <w:szCs w:val="24"/>
        </w:rPr>
      </w:pPr>
    </w:p>
    <w:p w14:paraId="4BA36118" w14:textId="77777777" w:rsidR="00BE5793" w:rsidRDefault="00BE5793" w:rsidP="00433747">
      <w:pPr>
        <w:spacing w:after="0" w:line="240" w:lineRule="auto"/>
        <w:jc w:val="both"/>
        <w:rPr>
          <w:rFonts w:ascii="Arial" w:hAnsi="Arial" w:cs="Arial"/>
          <w:b/>
          <w:sz w:val="24"/>
          <w:szCs w:val="24"/>
        </w:rPr>
      </w:pPr>
    </w:p>
    <w:p w14:paraId="55D0ACB6" w14:textId="77777777" w:rsidR="00BE5793" w:rsidRDefault="00BE5793" w:rsidP="00433747">
      <w:pPr>
        <w:spacing w:after="0" w:line="240" w:lineRule="auto"/>
        <w:jc w:val="both"/>
        <w:rPr>
          <w:rFonts w:ascii="Arial" w:hAnsi="Arial" w:cs="Arial"/>
          <w:b/>
          <w:sz w:val="24"/>
          <w:szCs w:val="24"/>
        </w:rPr>
      </w:pPr>
    </w:p>
    <w:p w14:paraId="417E9789" w14:textId="77777777" w:rsidR="00BE5793" w:rsidRDefault="00BE5793" w:rsidP="00433747">
      <w:pPr>
        <w:spacing w:after="0" w:line="240" w:lineRule="auto"/>
        <w:jc w:val="both"/>
        <w:rPr>
          <w:rFonts w:ascii="Arial" w:hAnsi="Arial" w:cs="Arial"/>
          <w:b/>
          <w:sz w:val="24"/>
          <w:szCs w:val="24"/>
        </w:rPr>
      </w:pPr>
    </w:p>
    <w:p w14:paraId="732510F2" w14:textId="5AFEAFF8" w:rsidR="004E1C5E" w:rsidRPr="00133881" w:rsidRDefault="00433747" w:rsidP="00433747">
      <w:pPr>
        <w:spacing w:after="0" w:line="240" w:lineRule="auto"/>
        <w:jc w:val="both"/>
        <w:rPr>
          <w:rFonts w:ascii="Arial" w:hAnsi="Arial" w:cs="Arial"/>
          <w:b/>
        </w:rPr>
      </w:pPr>
      <w:r w:rsidRPr="00433747">
        <w:rPr>
          <w:rFonts w:ascii="Arial" w:hAnsi="Arial" w:cs="Arial"/>
          <w:b/>
          <w:sz w:val="24"/>
          <w:szCs w:val="24"/>
        </w:rPr>
        <w:t xml:space="preserve"> </w:t>
      </w:r>
      <w:r w:rsidR="00951D59" w:rsidRPr="00133881">
        <w:rPr>
          <w:rFonts w:ascii="Arial" w:hAnsi="Arial" w:cs="Arial"/>
          <w:b/>
        </w:rPr>
        <w:t>Table 3</w:t>
      </w:r>
      <w:r w:rsidR="00B52BD0" w:rsidRPr="00133881">
        <w:rPr>
          <w:rFonts w:ascii="Arial" w:hAnsi="Arial" w:cs="Arial"/>
          <w:b/>
        </w:rPr>
        <w:t>: Grouping of germplasm into various cluster</w:t>
      </w:r>
      <w:r w:rsidR="004670CB" w:rsidRPr="00133881">
        <w:rPr>
          <w:rFonts w:ascii="Arial" w:hAnsi="Arial" w:cs="Arial"/>
          <w:b/>
        </w:rPr>
        <w:tab/>
      </w:r>
    </w:p>
    <w:p w14:paraId="7008098D" w14:textId="77777777" w:rsidR="00DB3305" w:rsidRPr="00DB3305" w:rsidRDefault="00DB3305" w:rsidP="00433747">
      <w:pPr>
        <w:spacing w:after="0" w:line="240" w:lineRule="auto"/>
        <w:jc w:val="both"/>
        <w:rPr>
          <w:rFonts w:ascii="Times New Roman" w:hAnsi="Times New Roman" w:cs="Times New Roman"/>
          <w:b/>
          <w:sz w:val="24"/>
          <w:szCs w:val="24"/>
        </w:rPr>
      </w:pPr>
    </w:p>
    <w:tbl>
      <w:tblPr>
        <w:tblStyle w:val="TableGrid"/>
        <w:tblW w:w="11137" w:type="dxa"/>
        <w:tblInd w:w="-679" w:type="dxa"/>
        <w:tblLook w:val="04A0" w:firstRow="1" w:lastRow="0" w:firstColumn="1" w:lastColumn="0" w:noHBand="0" w:noVBand="1"/>
      </w:tblPr>
      <w:tblGrid>
        <w:gridCol w:w="1548"/>
        <w:gridCol w:w="2340"/>
        <w:gridCol w:w="7249"/>
      </w:tblGrid>
      <w:tr w:rsidR="00594206" w:rsidRPr="00133881" w14:paraId="08101855" w14:textId="77777777" w:rsidTr="00133881">
        <w:tc>
          <w:tcPr>
            <w:tcW w:w="1548" w:type="dxa"/>
          </w:tcPr>
          <w:p w14:paraId="7F6346F4" w14:textId="77777777" w:rsidR="00594206" w:rsidRPr="00133881" w:rsidRDefault="00594206" w:rsidP="00433747">
            <w:pPr>
              <w:jc w:val="center"/>
              <w:rPr>
                <w:rFonts w:ascii="Arial" w:hAnsi="Arial" w:cs="Arial"/>
                <w:b/>
                <w:sz w:val="20"/>
                <w:szCs w:val="20"/>
              </w:rPr>
            </w:pPr>
            <w:r w:rsidRPr="00133881">
              <w:rPr>
                <w:rFonts w:ascii="Arial" w:hAnsi="Arial" w:cs="Arial"/>
                <w:b/>
                <w:sz w:val="20"/>
                <w:szCs w:val="20"/>
              </w:rPr>
              <w:t>Cluster no.</w:t>
            </w:r>
          </w:p>
        </w:tc>
        <w:tc>
          <w:tcPr>
            <w:tcW w:w="2340" w:type="dxa"/>
          </w:tcPr>
          <w:p w14:paraId="1EA5EBAA" w14:textId="77777777" w:rsidR="00594206" w:rsidRPr="00133881" w:rsidRDefault="00594206" w:rsidP="00433747">
            <w:pPr>
              <w:jc w:val="center"/>
              <w:rPr>
                <w:rFonts w:ascii="Arial" w:hAnsi="Arial" w:cs="Arial"/>
                <w:b/>
                <w:sz w:val="20"/>
                <w:szCs w:val="20"/>
              </w:rPr>
            </w:pPr>
            <w:r w:rsidRPr="00133881">
              <w:rPr>
                <w:rFonts w:ascii="Arial" w:hAnsi="Arial" w:cs="Arial"/>
                <w:b/>
                <w:sz w:val="20"/>
                <w:szCs w:val="20"/>
              </w:rPr>
              <w:t>No. of germplasm</w:t>
            </w:r>
          </w:p>
        </w:tc>
        <w:tc>
          <w:tcPr>
            <w:tcW w:w="7249" w:type="dxa"/>
          </w:tcPr>
          <w:p w14:paraId="5E4E9752" w14:textId="77777777" w:rsidR="00594206" w:rsidRPr="00133881" w:rsidRDefault="00656BBE" w:rsidP="00656BBE">
            <w:pPr>
              <w:rPr>
                <w:rFonts w:ascii="Arial" w:hAnsi="Arial" w:cs="Arial"/>
                <w:b/>
                <w:sz w:val="20"/>
                <w:szCs w:val="20"/>
              </w:rPr>
            </w:pPr>
            <w:r>
              <w:rPr>
                <w:rFonts w:ascii="Arial" w:hAnsi="Arial" w:cs="Arial"/>
                <w:b/>
                <w:sz w:val="20"/>
                <w:szCs w:val="20"/>
              </w:rPr>
              <w:t xml:space="preserve">                                   </w:t>
            </w:r>
            <w:r w:rsidR="00594206" w:rsidRPr="00133881">
              <w:rPr>
                <w:rFonts w:ascii="Arial" w:hAnsi="Arial" w:cs="Arial"/>
                <w:b/>
                <w:sz w:val="20"/>
                <w:szCs w:val="20"/>
              </w:rPr>
              <w:t>Name of the germplasm</w:t>
            </w:r>
          </w:p>
        </w:tc>
      </w:tr>
      <w:tr w:rsidR="00594206" w:rsidRPr="00133881" w14:paraId="42F686B4" w14:textId="77777777" w:rsidTr="00133881">
        <w:tc>
          <w:tcPr>
            <w:tcW w:w="1548" w:type="dxa"/>
          </w:tcPr>
          <w:p w14:paraId="6C822BCD" w14:textId="77777777" w:rsidR="00594206" w:rsidRPr="00DC49E9" w:rsidRDefault="00594206" w:rsidP="00433747">
            <w:pPr>
              <w:jc w:val="center"/>
              <w:rPr>
                <w:rFonts w:ascii="Arial" w:hAnsi="Arial" w:cs="Arial"/>
                <w:b/>
                <w:sz w:val="20"/>
                <w:szCs w:val="20"/>
              </w:rPr>
            </w:pPr>
            <w:r w:rsidRPr="00DC49E9">
              <w:rPr>
                <w:rFonts w:ascii="Arial" w:hAnsi="Arial" w:cs="Arial"/>
                <w:b/>
                <w:sz w:val="20"/>
                <w:szCs w:val="20"/>
              </w:rPr>
              <w:t>I</w:t>
            </w:r>
          </w:p>
        </w:tc>
        <w:tc>
          <w:tcPr>
            <w:tcW w:w="2340" w:type="dxa"/>
          </w:tcPr>
          <w:p w14:paraId="58D736C8" w14:textId="77777777" w:rsidR="00594206" w:rsidRPr="00133881" w:rsidRDefault="00594206" w:rsidP="00433747">
            <w:pPr>
              <w:jc w:val="center"/>
              <w:rPr>
                <w:rFonts w:ascii="Arial" w:hAnsi="Arial" w:cs="Arial"/>
                <w:sz w:val="20"/>
                <w:szCs w:val="20"/>
              </w:rPr>
            </w:pPr>
            <w:r w:rsidRPr="00133881">
              <w:rPr>
                <w:rFonts w:ascii="Arial" w:hAnsi="Arial" w:cs="Arial"/>
                <w:sz w:val="20"/>
                <w:szCs w:val="20"/>
              </w:rPr>
              <w:t>27</w:t>
            </w:r>
          </w:p>
        </w:tc>
        <w:tc>
          <w:tcPr>
            <w:tcW w:w="7249" w:type="dxa"/>
          </w:tcPr>
          <w:p w14:paraId="535D724B" w14:textId="77777777" w:rsidR="00594206" w:rsidRPr="00133881" w:rsidRDefault="00594206" w:rsidP="00433747">
            <w:pPr>
              <w:jc w:val="both"/>
              <w:rPr>
                <w:rFonts w:ascii="Arial" w:hAnsi="Arial" w:cs="Arial"/>
                <w:sz w:val="20"/>
                <w:szCs w:val="20"/>
              </w:rPr>
            </w:pPr>
            <w:r w:rsidRPr="00133881">
              <w:rPr>
                <w:rFonts w:ascii="Arial" w:hAnsi="Arial" w:cs="Arial"/>
                <w:sz w:val="20"/>
                <w:szCs w:val="20"/>
              </w:rPr>
              <w:t xml:space="preserve">FP-14-36, 39, 41, 44, 50, 54, 67, 69, 71, 73, 76, 81 ,87, 88, 90, Lep-260, P-81-10, KPMR-502, </w:t>
            </w:r>
            <w:r w:rsidR="007C3BDE" w:rsidRPr="00133881">
              <w:rPr>
                <w:rFonts w:ascii="Arial" w:hAnsi="Arial" w:cs="Arial"/>
                <w:sz w:val="20"/>
                <w:szCs w:val="20"/>
              </w:rPr>
              <w:t xml:space="preserve">KFP-151, P-3, Desi pili </w:t>
            </w:r>
            <w:proofErr w:type="spellStart"/>
            <w:r w:rsidR="007C3BDE" w:rsidRPr="00133881">
              <w:rPr>
                <w:rFonts w:ascii="Arial" w:hAnsi="Arial" w:cs="Arial"/>
                <w:sz w:val="20"/>
                <w:szCs w:val="20"/>
              </w:rPr>
              <w:t>batari</w:t>
            </w:r>
            <w:proofErr w:type="spellEnd"/>
            <w:r w:rsidR="007C3BDE" w:rsidRPr="00133881">
              <w:rPr>
                <w:rFonts w:ascii="Arial" w:hAnsi="Arial" w:cs="Arial"/>
                <w:sz w:val="20"/>
                <w:szCs w:val="20"/>
              </w:rPr>
              <w:t xml:space="preserve">, </w:t>
            </w:r>
            <w:proofErr w:type="spellStart"/>
            <w:r w:rsidRPr="00133881">
              <w:rPr>
                <w:rFonts w:ascii="Arial" w:hAnsi="Arial" w:cs="Arial"/>
                <w:sz w:val="20"/>
                <w:szCs w:val="20"/>
              </w:rPr>
              <w:t>Chatru</w:t>
            </w:r>
            <w:proofErr w:type="spellEnd"/>
            <w:r w:rsidRPr="00133881">
              <w:rPr>
                <w:rFonts w:ascii="Arial" w:hAnsi="Arial" w:cs="Arial"/>
                <w:sz w:val="20"/>
                <w:szCs w:val="20"/>
              </w:rPr>
              <w:t xml:space="preserve"> </w:t>
            </w:r>
            <w:proofErr w:type="spellStart"/>
            <w:r w:rsidRPr="00133881">
              <w:rPr>
                <w:rFonts w:ascii="Arial" w:hAnsi="Arial" w:cs="Arial"/>
                <w:sz w:val="20"/>
                <w:szCs w:val="20"/>
              </w:rPr>
              <w:t>matar</w:t>
            </w:r>
            <w:proofErr w:type="spellEnd"/>
            <w:r w:rsidRPr="00133881">
              <w:rPr>
                <w:rFonts w:ascii="Arial" w:hAnsi="Arial" w:cs="Arial"/>
                <w:sz w:val="20"/>
                <w:szCs w:val="20"/>
              </w:rPr>
              <w:t xml:space="preserve">, Double branching, </w:t>
            </w:r>
            <w:proofErr w:type="spellStart"/>
            <w:r w:rsidRPr="00133881">
              <w:rPr>
                <w:rFonts w:ascii="Arial" w:hAnsi="Arial" w:cs="Arial"/>
                <w:sz w:val="20"/>
                <w:szCs w:val="20"/>
              </w:rPr>
              <w:t>Kesav</w:t>
            </w:r>
            <w:proofErr w:type="spellEnd"/>
            <w:r w:rsidRPr="00133881">
              <w:rPr>
                <w:rFonts w:ascii="Arial" w:hAnsi="Arial" w:cs="Arial"/>
                <w:sz w:val="20"/>
                <w:szCs w:val="20"/>
              </w:rPr>
              <w:t xml:space="preserve"> </w:t>
            </w:r>
            <w:proofErr w:type="spellStart"/>
            <w:r w:rsidRPr="00133881">
              <w:rPr>
                <w:rFonts w:ascii="Arial" w:hAnsi="Arial" w:cs="Arial"/>
                <w:sz w:val="20"/>
                <w:szCs w:val="20"/>
              </w:rPr>
              <w:t>batana</w:t>
            </w:r>
            <w:proofErr w:type="spellEnd"/>
            <w:r w:rsidRPr="00133881">
              <w:rPr>
                <w:rFonts w:ascii="Arial" w:hAnsi="Arial" w:cs="Arial"/>
                <w:sz w:val="20"/>
                <w:szCs w:val="20"/>
              </w:rPr>
              <w:t>,</w:t>
            </w:r>
            <w:r w:rsidR="00433747" w:rsidRPr="00133881">
              <w:rPr>
                <w:rFonts w:ascii="Arial" w:hAnsi="Arial" w:cs="Arial"/>
                <w:sz w:val="20"/>
                <w:szCs w:val="20"/>
              </w:rPr>
              <w:t xml:space="preserve"> </w:t>
            </w:r>
            <w:proofErr w:type="spellStart"/>
            <w:r w:rsidRPr="00133881">
              <w:rPr>
                <w:rFonts w:ascii="Arial" w:hAnsi="Arial" w:cs="Arial"/>
                <w:sz w:val="20"/>
                <w:szCs w:val="20"/>
              </w:rPr>
              <w:t>B</w:t>
            </w:r>
            <w:r w:rsidR="005F6FE2" w:rsidRPr="00133881">
              <w:rPr>
                <w:rFonts w:ascii="Arial" w:hAnsi="Arial" w:cs="Arial"/>
                <w:sz w:val="20"/>
                <w:szCs w:val="20"/>
              </w:rPr>
              <w:t>atana</w:t>
            </w:r>
            <w:proofErr w:type="spellEnd"/>
            <w:r w:rsidR="005F6FE2" w:rsidRPr="00133881">
              <w:rPr>
                <w:rFonts w:ascii="Arial" w:hAnsi="Arial" w:cs="Arial"/>
                <w:sz w:val="20"/>
                <w:szCs w:val="20"/>
              </w:rPr>
              <w:t xml:space="preserve"> </w:t>
            </w:r>
            <w:proofErr w:type="spellStart"/>
            <w:r w:rsidR="005F6FE2" w:rsidRPr="00133881">
              <w:rPr>
                <w:rFonts w:ascii="Arial" w:hAnsi="Arial" w:cs="Arial"/>
                <w:sz w:val="20"/>
                <w:szCs w:val="20"/>
              </w:rPr>
              <w:t>moolchand</w:t>
            </w:r>
            <w:proofErr w:type="spellEnd"/>
            <w:r w:rsidR="005F6FE2" w:rsidRPr="00133881">
              <w:rPr>
                <w:rFonts w:ascii="Arial" w:hAnsi="Arial" w:cs="Arial"/>
                <w:sz w:val="20"/>
                <w:szCs w:val="20"/>
              </w:rPr>
              <w:t xml:space="preserve">, </w:t>
            </w:r>
            <w:proofErr w:type="spellStart"/>
            <w:r w:rsidR="005F6FE2" w:rsidRPr="00133881">
              <w:rPr>
                <w:rFonts w:ascii="Arial" w:hAnsi="Arial" w:cs="Arial"/>
                <w:sz w:val="20"/>
                <w:szCs w:val="20"/>
              </w:rPr>
              <w:t>Batri</w:t>
            </w:r>
            <w:proofErr w:type="spellEnd"/>
            <w:r w:rsidR="005F6FE2" w:rsidRPr="00133881">
              <w:rPr>
                <w:rFonts w:ascii="Arial" w:hAnsi="Arial" w:cs="Arial"/>
                <w:sz w:val="20"/>
                <w:szCs w:val="20"/>
              </w:rPr>
              <w:t xml:space="preserve"> </w:t>
            </w:r>
            <w:proofErr w:type="spellStart"/>
            <w:r w:rsidR="005F6FE2" w:rsidRPr="00133881">
              <w:rPr>
                <w:rFonts w:ascii="Arial" w:hAnsi="Arial" w:cs="Arial"/>
                <w:sz w:val="20"/>
                <w:szCs w:val="20"/>
              </w:rPr>
              <w:t>patiram</w:t>
            </w:r>
            <w:proofErr w:type="spellEnd"/>
            <w:r w:rsidR="005F6FE2" w:rsidRPr="00133881">
              <w:rPr>
                <w:rFonts w:ascii="Arial" w:hAnsi="Arial" w:cs="Arial"/>
                <w:sz w:val="20"/>
                <w:szCs w:val="20"/>
              </w:rPr>
              <w:t xml:space="preserve"> </w:t>
            </w:r>
            <w:r w:rsidRPr="00133881">
              <w:rPr>
                <w:rFonts w:ascii="Arial" w:hAnsi="Arial" w:cs="Arial"/>
                <w:sz w:val="20"/>
                <w:szCs w:val="20"/>
              </w:rPr>
              <w:t>and</w:t>
            </w:r>
            <w:r w:rsidR="005F6FE2" w:rsidRPr="00133881">
              <w:rPr>
                <w:rFonts w:ascii="Arial" w:hAnsi="Arial" w:cs="Arial"/>
                <w:sz w:val="20"/>
                <w:szCs w:val="20"/>
              </w:rPr>
              <w:t xml:space="preserve"> </w:t>
            </w:r>
            <w:proofErr w:type="spellStart"/>
            <w:r w:rsidRPr="00133881">
              <w:rPr>
                <w:rFonts w:ascii="Arial" w:hAnsi="Arial" w:cs="Arial"/>
                <w:sz w:val="20"/>
                <w:szCs w:val="20"/>
              </w:rPr>
              <w:t>Golbatri</w:t>
            </w:r>
            <w:proofErr w:type="spellEnd"/>
            <w:r w:rsidRPr="00133881">
              <w:rPr>
                <w:rFonts w:ascii="Arial" w:hAnsi="Arial" w:cs="Arial"/>
                <w:sz w:val="20"/>
                <w:szCs w:val="20"/>
              </w:rPr>
              <w:t xml:space="preserve"> (Amar).</w:t>
            </w:r>
          </w:p>
        </w:tc>
      </w:tr>
      <w:tr w:rsidR="00594206" w:rsidRPr="00133881" w14:paraId="2862A469" w14:textId="77777777" w:rsidTr="00133881">
        <w:tc>
          <w:tcPr>
            <w:tcW w:w="1548" w:type="dxa"/>
          </w:tcPr>
          <w:p w14:paraId="069A90F8" w14:textId="77777777" w:rsidR="00594206" w:rsidRPr="00DC49E9" w:rsidRDefault="00594206" w:rsidP="00433747">
            <w:pPr>
              <w:jc w:val="center"/>
              <w:rPr>
                <w:rFonts w:ascii="Arial" w:hAnsi="Arial" w:cs="Arial"/>
                <w:b/>
                <w:sz w:val="20"/>
                <w:szCs w:val="20"/>
              </w:rPr>
            </w:pPr>
            <w:r w:rsidRPr="00DC49E9">
              <w:rPr>
                <w:rFonts w:ascii="Arial" w:hAnsi="Arial" w:cs="Arial"/>
                <w:b/>
                <w:sz w:val="20"/>
                <w:szCs w:val="20"/>
              </w:rPr>
              <w:t>II</w:t>
            </w:r>
          </w:p>
        </w:tc>
        <w:tc>
          <w:tcPr>
            <w:tcW w:w="2340" w:type="dxa"/>
          </w:tcPr>
          <w:p w14:paraId="72B82AF2" w14:textId="77777777" w:rsidR="00594206" w:rsidRPr="00133881" w:rsidRDefault="00594206" w:rsidP="00433747">
            <w:pPr>
              <w:jc w:val="center"/>
              <w:rPr>
                <w:rFonts w:ascii="Arial" w:hAnsi="Arial" w:cs="Arial"/>
                <w:sz w:val="20"/>
                <w:szCs w:val="20"/>
              </w:rPr>
            </w:pPr>
            <w:r w:rsidRPr="00133881">
              <w:rPr>
                <w:rFonts w:ascii="Arial" w:hAnsi="Arial" w:cs="Arial"/>
                <w:sz w:val="20"/>
                <w:szCs w:val="20"/>
              </w:rPr>
              <w:t>1</w:t>
            </w:r>
          </w:p>
        </w:tc>
        <w:tc>
          <w:tcPr>
            <w:tcW w:w="7249" w:type="dxa"/>
          </w:tcPr>
          <w:p w14:paraId="1E54703D" w14:textId="77777777" w:rsidR="00594206" w:rsidRPr="00133881" w:rsidRDefault="00594206" w:rsidP="00433747">
            <w:pPr>
              <w:jc w:val="both"/>
              <w:rPr>
                <w:rFonts w:ascii="Arial" w:hAnsi="Arial" w:cs="Arial"/>
                <w:sz w:val="20"/>
                <w:szCs w:val="20"/>
              </w:rPr>
            </w:pPr>
            <w:proofErr w:type="spellStart"/>
            <w:r w:rsidRPr="00133881">
              <w:rPr>
                <w:rFonts w:ascii="Arial" w:hAnsi="Arial" w:cs="Arial"/>
                <w:sz w:val="20"/>
                <w:szCs w:val="20"/>
              </w:rPr>
              <w:t>Batra</w:t>
            </w:r>
            <w:proofErr w:type="spellEnd"/>
            <w:r w:rsidRPr="00133881">
              <w:rPr>
                <w:rFonts w:ascii="Arial" w:hAnsi="Arial" w:cs="Arial"/>
                <w:sz w:val="20"/>
                <w:szCs w:val="20"/>
              </w:rPr>
              <w:t xml:space="preserve"> </w:t>
            </w:r>
            <w:proofErr w:type="spellStart"/>
            <w:r w:rsidRPr="00133881">
              <w:rPr>
                <w:rFonts w:ascii="Arial" w:hAnsi="Arial" w:cs="Arial"/>
                <w:sz w:val="20"/>
                <w:szCs w:val="20"/>
              </w:rPr>
              <w:t>chhoti</w:t>
            </w:r>
            <w:proofErr w:type="spellEnd"/>
            <w:r w:rsidRPr="00133881">
              <w:rPr>
                <w:rFonts w:ascii="Arial" w:hAnsi="Arial" w:cs="Arial"/>
                <w:sz w:val="20"/>
                <w:szCs w:val="20"/>
              </w:rPr>
              <w:t xml:space="preserve"> </w:t>
            </w:r>
            <w:proofErr w:type="spellStart"/>
            <w:r w:rsidRPr="00133881">
              <w:rPr>
                <w:rFonts w:ascii="Arial" w:hAnsi="Arial" w:cs="Arial"/>
                <w:sz w:val="20"/>
                <w:szCs w:val="20"/>
              </w:rPr>
              <w:t>badwah</w:t>
            </w:r>
            <w:proofErr w:type="spellEnd"/>
          </w:p>
        </w:tc>
      </w:tr>
      <w:tr w:rsidR="00594206" w:rsidRPr="00133881" w14:paraId="3C7D8D56" w14:textId="77777777" w:rsidTr="00133881">
        <w:tc>
          <w:tcPr>
            <w:tcW w:w="1548" w:type="dxa"/>
          </w:tcPr>
          <w:p w14:paraId="6B4A1839" w14:textId="77777777" w:rsidR="00594206" w:rsidRPr="00DC49E9" w:rsidRDefault="00594206" w:rsidP="00433747">
            <w:pPr>
              <w:jc w:val="center"/>
              <w:rPr>
                <w:rFonts w:ascii="Arial" w:hAnsi="Arial" w:cs="Arial"/>
                <w:b/>
                <w:sz w:val="20"/>
                <w:szCs w:val="20"/>
              </w:rPr>
            </w:pPr>
            <w:r w:rsidRPr="00DC49E9">
              <w:rPr>
                <w:rFonts w:ascii="Arial" w:hAnsi="Arial" w:cs="Arial"/>
                <w:b/>
                <w:sz w:val="20"/>
                <w:szCs w:val="20"/>
              </w:rPr>
              <w:t>III</w:t>
            </w:r>
          </w:p>
        </w:tc>
        <w:tc>
          <w:tcPr>
            <w:tcW w:w="2340" w:type="dxa"/>
          </w:tcPr>
          <w:p w14:paraId="149038DF" w14:textId="77777777" w:rsidR="00594206" w:rsidRPr="00133881" w:rsidRDefault="00594206" w:rsidP="00433747">
            <w:pPr>
              <w:jc w:val="center"/>
              <w:rPr>
                <w:rFonts w:ascii="Arial" w:hAnsi="Arial" w:cs="Arial"/>
                <w:sz w:val="20"/>
                <w:szCs w:val="20"/>
              </w:rPr>
            </w:pPr>
            <w:r w:rsidRPr="00133881">
              <w:rPr>
                <w:rFonts w:ascii="Arial" w:hAnsi="Arial" w:cs="Arial"/>
                <w:sz w:val="20"/>
                <w:szCs w:val="20"/>
              </w:rPr>
              <w:t>5</w:t>
            </w:r>
          </w:p>
        </w:tc>
        <w:tc>
          <w:tcPr>
            <w:tcW w:w="7249" w:type="dxa"/>
          </w:tcPr>
          <w:p w14:paraId="7BE287B8" w14:textId="77777777" w:rsidR="00594206" w:rsidRPr="00133881" w:rsidRDefault="005F6FE2" w:rsidP="00433747">
            <w:pPr>
              <w:jc w:val="both"/>
              <w:rPr>
                <w:rFonts w:ascii="Arial" w:hAnsi="Arial" w:cs="Arial"/>
                <w:sz w:val="20"/>
                <w:szCs w:val="20"/>
              </w:rPr>
            </w:pPr>
            <w:r w:rsidRPr="00133881">
              <w:rPr>
                <w:rFonts w:ascii="Arial" w:hAnsi="Arial" w:cs="Arial"/>
                <w:sz w:val="20"/>
                <w:szCs w:val="20"/>
              </w:rPr>
              <w:t xml:space="preserve">FP-14-32, </w:t>
            </w:r>
            <w:r w:rsidR="00594206" w:rsidRPr="00133881">
              <w:rPr>
                <w:rFonts w:ascii="Arial" w:hAnsi="Arial" w:cs="Arial"/>
                <w:sz w:val="20"/>
                <w:szCs w:val="20"/>
              </w:rPr>
              <w:t>51,</w:t>
            </w:r>
            <w:r w:rsidRPr="00133881">
              <w:rPr>
                <w:rFonts w:ascii="Arial" w:hAnsi="Arial" w:cs="Arial"/>
                <w:sz w:val="20"/>
                <w:szCs w:val="20"/>
              </w:rPr>
              <w:t xml:space="preserve"> </w:t>
            </w:r>
            <w:r w:rsidR="00594206" w:rsidRPr="00133881">
              <w:rPr>
                <w:rFonts w:ascii="Arial" w:hAnsi="Arial" w:cs="Arial"/>
                <w:sz w:val="20"/>
                <w:szCs w:val="20"/>
              </w:rPr>
              <w:t>IFP-99-25,</w:t>
            </w:r>
            <w:r w:rsidRPr="00133881">
              <w:rPr>
                <w:rFonts w:ascii="Arial" w:hAnsi="Arial" w:cs="Arial"/>
                <w:sz w:val="20"/>
                <w:szCs w:val="20"/>
              </w:rPr>
              <w:t xml:space="preserve"> Lep-227 and </w:t>
            </w:r>
            <w:proofErr w:type="spellStart"/>
            <w:r w:rsidRPr="00133881">
              <w:rPr>
                <w:rFonts w:ascii="Arial" w:hAnsi="Arial" w:cs="Arial"/>
                <w:sz w:val="20"/>
                <w:szCs w:val="20"/>
              </w:rPr>
              <w:t>Somnath</w:t>
            </w:r>
            <w:proofErr w:type="spellEnd"/>
            <w:r w:rsidRPr="00133881">
              <w:rPr>
                <w:rFonts w:ascii="Arial" w:hAnsi="Arial" w:cs="Arial"/>
                <w:sz w:val="20"/>
                <w:szCs w:val="20"/>
              </w:rPr>
              <w:t xml:space="preserve"> </w:t>
            </w:r>
            <w:proofErr w:type="spellStart"/>
            <w:r w:rsidRPr="00133881">
              <w:rPr>
                <w:rFonts w:ascii="Arial" w:hAnsi="Arial" w:cs="Arial"/>
                <w:sz w:val="20"/>
                <w:szCs w:val="20"/>
              </w:rPr>
              <w:t>pilibatri</w:t>
            </w:r>
            <w:proofErr w:type="spellEnd"/>
          </w:p>
        </w:tc>
      </w:tr>
      <w:tr w:rsidR="00594206" w:rsidRPr="00133881" w14:paraId="2EDD8F36" w14:textId="77777777" w:rsidTr="00133881">
        <w:tc>
          <w:tcPr>
            <w:tcW w:w="1548" w:type="dxa"/>
          </w:tcPr>
          <w:p w14:paraId="37A400DF" w14:textId="77777777" w:rsidR="00594206" w:rsidRPr="00DC49E9" w:rsidRDefault="00594206" w:rsidP="00433747">
            <w:pPr>
              <w:jc w:val="center"/>
              <w:rPr>
                <w:rFonts w:ascii="Arial" w:hAnsi="Arial" w:cs="Arial"/>
                <w:b/>
                <w:sz w:val="20"/>
                <w:szCs w:val="20"/>
              </w:rPr>
            </w:pPr>
            <w:r w:rsidRPr="00DC49E9">
              <w:rPr>
                <w:rFonts w:ascii="Arial" w:hAnsi="Arial" w:cs="Arial"/>
                <w:b/>
                <w:sz w:val="20"/>
                <w:szCs w:val="20"/>
              </w:rPr>
              <w:t>IV</w:t>
            </w:r>
          </w:p>
        </w:tc>
        <w:tc>
          <w:tcPr>
            <w:tcW w:w="2340" w:type="dxa"/>
          </w:tcPr>
          <w:p w14:paraId="29C242AE" w14:textId="77777777" w:rsidR="00594206" w:rsidRPr="00133881" w:rsidRDefault="00594206" w:rsidP="00433747">
            <w:pPr>
              <w:jc w:val="center"/>
              <w:rPr>
                <w:rFonts w:ascii="Arial" w:hAnsi="Arial" w:cs="Arial"/>
                <w:sz w:val="20"/>
                <w:szCs w:val="20"/>
              </w:rPr>
            </w:pPr>
            <w:r w:rsidRPr="00133881">
              <w:rPr>
                <w:rFonts w:ascii="Arial" w:hAnsi="Arial" w:cs="Arial"/>
                <w:sz w:val="20"/>
                <w:szCs w:val="20"/>
              </w:rPr>
              <w:t>1</w:t>
            </w:r>
          </w:p>
        </w:tc>
        <w:tc>
          <w:tcPr>
            <w:tcW w:w="7249" w:type="dxa"/>
          </w:tcPr>
          <w:p w14:paraId="1C84D49F" w14:textId="77777777" w:rsidR="00594206" w:rsidRPr="00133881" w:rsidRDefault="00594206" w:rsidP="00433747">
            <w:pPr>
              <w:jc w:val="both"/>
              <w:rPr>
                <w:rFonts w:ascii="Arial" w:hAnsi="Arial" w:cs="Arial"/>
                <w:sz w:val="20"/>
                <w:szCs w:val="20"/>
              </w:rPr>
            </w:pPr>
            <w:r w:rsidRPr="00133881">
              <w:rPr>
                <w:rFonts w:ascii="Arial" w:hAnsi="Arial" w:cs="Arial"/>
                <w:sz w:val="20"/>
                <w:szCs w:val="20"/>
              </w:rPr>
              <w:t>FP-14-75</w:t>
            </w:r>
          </w:p>
        </w:tc>
      </w:tr>
      <w:tr w:rsidR="00594206" w:rsidRPr="00133881" w14:paraId="23A51D0F" w14:textId="77777777" w:rsidTr="00133881">
        <w:tc>
          <w:tcPr>
            <w:tcW w:w="1548" w:type="dxa"/>
          </w:tcPr>
          <w:p w14:paraId="04CBCDFB" w14:textId="77777777" w:rsidR="00594206" w:rsidRPr="00DC49E9" w:rsidRDefault="00594206" w:rsidP="00433747">
            <w:pPr>
              <w:jc w:val="center"/>
              <w:rPr>
                <w:rFonts w:ascii="Arial" w:hAnsi="Arial" w:cs="Arial"/>
                <w:b/>
                <w:sz w:val="20"/>
                <w:szCs w:val="20"/>
              </w:rPr>
            </w:pPr>
            <w:r w:rsidRPr="00DC49E9">
              <w:rPr>
                <w:rFonts w:ascii="Arial" w:hAnsi="Arial" w:cs="Arial"/>
                <w:b/>
                <w:sz w:val="20"/>
                <w:szCs w:val="20"/>
              </w:rPr>
              <w:t>V</w:t>
            </w:r>
          </w:p>
        </w:tc>
        <w:tc>
          <w:tcPr>
            <w:tcW w:w="2340" w:type="dxa"/>
          </w:tcPr>
          <w:p w14:paraId="19A9D4FA" w14:textId="77777777" w:rsidR="00594206" w:rsidRPr="00133881" w:rsidRDefault="00594206" w:rsidP="00433747">
            <w:pPr>
              <w:jc w:val="center"/>
              <w:rPr>
                <w:rFonts w:ascii="Arial" w:hAnsi="Arial" w:cs="Arial"/>
                <w:sz w:val="20"/>
                <w:szCs w:val="20"/>
              </w:rPr>
            </w:pPr>
            <w:r w:rsidRPr="00133881">
              <w:rPr>
                <w:rFonts w:ascii="Arial" w:hAnsi="Arial" w:cs="Arial"/>
                <w:sz w:val="20"/>
                <w:szCs w:val="20"/>
              </w:rPr>
              <w:t>1</w:t>
            </w:r>
          </w:p>
        </w:tc>
        <w:tc>
          <w:tcPr>
            <w:tcW w:w="7249" w:type="dxa"/>
          </w:tcPr>
          <w:p w14:paraId="235C368A" w14:textId="77777777" w:rsidR="00594206" w:rsidRPr="00133881" w:rsidRDefault="00594206" w:rsidP="00433747">
            <w:pPr>
              <w:jc w:val="both"/>
              <w:rPr>
                <w:rFonts w:ascii="Arial" w:hAnsi="Arial" w:cs="Arial"/>
                <w:sz w:val="20"/>
                <w:szCs w:val="20"/>
              </w:rPr>
            </w:pPr>
            <w:r w:rsidRPr="00133881">
              <w:rPr>
                <w:rFonts w:ascii="Arial" w:hAnsi="Arial" w:cs="Arial"/>
                <w:sz w:val="20"/>
                <w:szCs w:val="20"/>
              </w:rPr>
              <w:t>JP-885 (Purple)</w:t>
            </w:r>
          </w:p>
        </w:tc>
      </w:tr>
      <w:tr w:rsidR="00594206" w:rsidRPr="00133881" w14:paraId="2B4B6113" w14:textId="77777777" w:rsidTr="00133881">
        <w:tc>
          <w:tcPr>
            <w:tcW w:w="1548" w:type="dxa"/>
          </w:tcPr>
          <w:p w14:paraId="10588286" w14:textId="77777777" w:rsidR="00594206" w:rsidRPr="00DC49E9" w:rsidRDefault="00594206" w:rsidP="00433747">
            <w:pPr>
              <w:jc w:val="center"/>
              <w:rPr>
                <w:rFonts w:ascii="Arial" w:hAnsi="Arial" w:cs="Arial"/>
                <w:b/>
                <w:sz w:val="20"/>
                <w:szCs w:val="20"/>
              </w:rPr>
            </w:pPr>
            <w:r w:rsidRPr="00DC49E9">
              <w:rPr>
                <w:rFonts w:ascii="Arial" w:hAnsi="Arial" w:cs="Arial"/>
                <w:b/>
                <w:sz w:val="20"/>
                <w:szCs w:val="20"/>
              </w:rPr>
              <w:t>VI</w:t>
            </w:r>
          </w:p>
        </w:tc>
        <w:tc>
          <w:tcPr>
            <w:tcW w:w="2340" w:type="dxa"/>
          </w:tcPr>
          <w:p w14:paraId="2E93F964" w14:textId="77777777" w:rsidR="00594206" w:rsidRPr="00133881" w:rsidRDefault="00594206" w:rsidP="00433747">
            <w:pPr>
              <w:jc w:val="center"/>
              <w:rPr>
                <w:rFonts w:ascii="Arial" w:hAnsi="Arial" w:cs="Arial"/>
                <w:sz w:val="20"/>
                <w:szCs w:val="20"/>
              </w:rPr>
            </w:pPr>
            <w:r w:rsidRPr="00133881">
              <w:rPr>
                <w:rFonts w:ascii="Arial" w:hAnsi="Arial" w:cs="Arial"/>
                <w:sz w:val="20"/>
                <w:szCs w:val="20"/>
              </w:rPr>
              <w:t>1</w:t>
            </w:r>
          </w:p>
        </w:tc>
        <w:tc>
          <w:tcPr>
            <w:tcW w:w="7249" w:type="dxa"/>
          </w:tcPr>
          <w:p w14:paraId="7DD33955" w14:textId="77777777" w:rsidR="00594206" w:rsidRPr="00133881" w:rsidRDefault="00594206" w:rsidP="00433747">
            <w:pPr>
              <w:jc w:val="both"/>
              <w:rPr>
                <w:rFonts w:ascii="Arial" w:hAnsi="Arial" w:cs="Arial"/>
                <w:sz w:val="20"/>
                <w:szCs w:val="20"/>
              </w:rPr>
            </w:pPr>
            <w:r w:rsidRPr="00133881">
              <w:rPr>
                <w:rFonts w:ascii="Arial" w:hAnsi="Arial" w:cs="Arial"/>
                <w:sz w:val="20"/>
                <w:szCs w:val="20"/>
              </w:rPr>
              <w:t>DDR-52</w:t>
            </w:r>
          </w:p>
        </w:tc>
      </w:tr>
      <w:tr w:rsidR="00594206" w:rsidRPr="00133881" w14:paraId="3853EC15" w14:textId="77777777" w:rsidTr="00133881">
        <w:tc>
          <w:tcPr>
            <w:tcW w:w="1548" w:type="dxa"/>
          </w:tcPr>
          <w:p w14:paraId="05D7DEA9" w14:textId="77777777" w:rsidR="00594206" w:rsidRPr="00DC49E9" w:rsidRDefault="00594206" w:rsidP="00433747">
            <w:pPr>
              <w:jc w:val="center"/>
              <w:rPr>
                <w:rFonts w:ascii="Arial" w:hAnsi="Arial" w:cs="Arial"/>
                <w:b/>
                <w:sz w:val="20"/>
                <w:szCs w:val="20"/>
              </w:rPr>
            </w:pPr>
            <w:r w:rsidRPr="00DC49E9">
              <w:rPr>
                <w:rFonts w:ascii="Arial" w:hAnsi="Arial" w:cs="Arial"/>
                <w:b/>
                <w:sz w:val="20"/>
                <w:szCs w:val="20"/>
              </w:rPr>
              <w:t>VII</w:t>
            </w:r>
          </w:p>
        </w:tc>
        <w:tc>
          <w:tcPr>
            <w:tcW w:w="2340" w:type="dxa"/>
          </w:tcPr>
          <w:p w14:paraId="4585BB2E" w14:textId="77777777" w:rsidR="00594206" w:rsidRPr="00133881" w:rsidRDefault="00594206" w:rsidP="00433747">
            <w:pPr>
              <w:jc w:val="center"/>
              <w:rPr>
                <w:rFonts w:ascii="Arial" w:hAnsi="Arial" w:cs="Arial"/>
                <w:sz w:val="20"/>
                <w:szCs w:val="20"/>
              </w:rPr>
            </w:pPr>
            <w:r w:rsidRPr="00133881">
              <w:rPr>
                <w:rFonts w:ascii="Arial" w:hAnsi="Arial" w:cs="Arial"/>
                <w:sz w:val="20"/>
                <w:szCs w:val="20"/>
              </w:rPr>
              <w:t>1</w:t>
            </w:r>
          </w:p>
        </w:tc>
        <w:tc>
          <w:tcPr>
            <w:tcW w:w="7249" w:type="dxa"/>
          </w:tcPr>
          <w:p w14:paraId="366ABFFC" w14:textId="77777777" w:rsidR="00594206" w:rsidRPr="00133881" w:rsidRDefault="00594206" w:rsidP="00433747">
            <w:pPr>
              <w:jc w:val="both"/>
              <w:rPr>
                <w:rFonts w:ascii="Arial" w:hAnsi="Arial" w:cs="Arial"/>
                <w:sz w:val="20"/>
                <w:szCs w:val="20"/>
              </w:rPr>
            </w:pPr>
            <w:r w:rsidRPr="00133881">
              <w:rPr>
                <w:rFonts w:ascii="Arial" w:hAnsi="Arial" w:cs="Arial"/>
                <w:sz w:val="20"/>
                <w:szCs w:val="20"/>
              </w:rPr>
              <w:t>FP-7-562</w:t>
            </w:r>
          </w:p>
        </w:tc>
      </w:tr>
      <w:tr w:rsidR="00594206" w:rsidRPr="00133881" w14:paraId="6AAC7786" w14:textId="77777777" w:rsidTr="00133881">
        <w:tc>
          <w:tcPr>
            <w:tcW w:w="1548" w:type="dxa"/>
          </w:tcPr>
          <w:p w14:paraId="0694AAB0" w14:textId="77777777" w:rsidR="00594206" w:rsidRPr="00DC49E9" w:rsidRDefault="00594206" w:rsidP="00433747">
            <w:pPr>
              <w:jc w:val="center"/>
              <w:rPr>
                <w:rFonts w:ascii="Arial" w:hAnsi="Arial" w:cs="Arial"/>
                <w:b/>
                <w:sz w:val="20"/>
                <w:szCs w:val="20"/>
              </w:rPr>
            </w:pPr>
            <w:r w:rsidRPr="00DC49E9">
              <w:rPr>
                <w:rFonts w:ascii="Arial" w:hAnsi="Arial" w:cs="Arial"/>
                <w:b/>
                <w:sz w:val="20"/>
                <w:szCs w:val="20"/>
              </w:rPr>
              <w:t>VIII</w:t>
            </w:r>
          </w:p>
        </w:tc>
        <w:tc>
          <w:tcPr>
            <w:tcW w:w="2340" w:type="dxa"/>
          </w:tcPr>
          <w:p w14:paraId="1064D93D" w14:textId="77777777" w:rsidR="00594206" w:rsidRPr="00133881" w:rsidRDefault="00594206" w:rsidP="00433747">
            <w:pPr>
              <w:jc w:val="center"/>
              <w:rPr>
                <w:rFonts w:ascii="Arial" w:hAnsi="Arial" w:cs="Arial"/>
                <w:sz w:val="20"/>
                <w:szCs w:val="20"/>
              </w:rPr>
            </w:pPr>
            <w:r w:rsidRPr="00133881">
              <w:rPr>
                <w:rFonts w:ascii="Arial" w:hAnsi="Arial" w:cs="Arial"/>
                <w:sz w:val="20"/>
                <w:szCs w:val="20"/>
              </w:rPr>
              <w:t>1</w:t>
            </w:r>
          </w:p>
        </w:tc>
        <w:tc>
          <w:tcPr>
            <w:tcW w:w="7249" w:type="dxa"/>
          </w:tcPr>
          <w:p w14:paraId="07EEAE96" w14:textId="77777777" w:rsidR="00594206" w:rsidRPr="00133881" w:rsidRDefault="00594206" w:rsidP="00433747">
            <w:pPr>
              <w:jc w:val="both"/>
              <w:rPr>
                <w:rFonts w:ascii="Arial" w:hAnsi="Arial" w:cs="Arial"/>
                <w:sz w:val="20"/>
                <w:szCs w:val="20"/>
              </w:rPr>
            </w:pPr>
            <w:r w:rsidRPr="00133881">
              <w:rPr>
                <w:rFonts w:ascii="Arial" w:hAnsi="Arial" w:cs="Arial"/>
                <w:sz w:val="20"/>
                <w:szCs w:val="20"/>
              </w:rPr>
              <w:t>DDR-54</w:t>
            </w:r>
          </w:p>
        </w:tc>
      </w:tr>
      <w:tr w:rsidR="00594206" w:rsidRPr="00133881" w14:paraId="104C0738" w14:textId="77777777" w:rsidTr="00133881">
        <w:tc>
          <w:tcPr>
            <w:tcW w:w="1548" w:type="dxa"/>
          </w:tcPr>
          <w:p w14:paraId="75723102" w14:textId="77777777" w:rsidR="00594206" w:rsidRPr="00DC49E9" w:rsidRDefault="00594206" w:rsidP="00433747">
            <w:pPr>
              <w:jc w:val="center"/>
              <w:rPr>
                <w:rFonts w:ascii="Arial" w:hAnsi="Arial" w:cs="Arial"/>
                <w:b/>
                <w:sz w:val="20"/>
                <w:szCs w:val="20"/>
              </w:rPr>
            </w:pPr>
            <w:r w:rsidRPr="00DC49E9">
              <w:rPr>
                <w:rFonts w:ascii="Arial" w:hAnsi="Arial" w:cs="Arial"/>
                <w:b/>
                <w:sz w:val="20"/>
                <w:szCs w:val="20"/>
              </w:rPr>
              <w:t>IX</w:t>
            </w:r>
          </w:p>
        </w:tc>
        <w:tc>
          <w:tcPr>
            <w:tcW w:w="2340" w:type="dxa"/>
          </w:tcPr>
          <w:p w14:paraId="38CF180E" w14:textId="77777777" w:rsidR="00594206" w:rsidRPr="00133881" w:rsidRDefault="00594206" w:rsidP="00433747">
            <w:pPr>
              <w:jc w:val="center"/>
              <w:rPr>
                <w:rFonts w:ascii="Arial" w:hAnsi="Arial" w:cs="Arial"/>
                <w:sz w:val="20"/>
                <w:szCs w:val="20"/>
              </w:rPr>
            </w:pPr>
            <w:r w:rsidRPr="00133881">
              <w:rPr>
                <w:rFonts w:ascii="Arial" w:hAnsi="Arial" w:cs="Arial"/>
                <w:sz w:val="20"/>
                <w:szCs w:val="20"/>
              </w:rPr>
              <w:t>1</w:t>
            </w:r>
          </w:p>
        </w:tc>
        <w:tc>
          <w:tcPr>
            <w:tcW w:w="7249" w:type="dxa"/>
          </w:tcPr>
          <w:p w14:paraId="7BDAB483" w14:textId="77777777" w:rsidR="00594206" w:rsidRPr="00133881" w:rsidRDefault="00594206" w:rsidP="00433747">
            <w:pPr>
              <w:jc w:val="both"/>
              <w:rPr>
                <w:rFonts w:ascii="Arial" w:hAnsi="Arial" w:cs="Arial"/>
                <w:sz w:val="20"/>
                <w:szCs w:val="20"/>
              </w:rPr>
            </w:pPr>
            <w:proofErr w:type="spellStart"/>
            <w:r w:rsidRPr="00133881">
              <w:rPr>
                <w:rFonts w:ascii="Arial" w:hAnsi="Arial" w:cs="Arial"/>
                <w:sz w:val="20"/>
                <w:szCs w:val="20"/>
              </w:rPr>
              <w:t>Kalamatar</w:t>
            </w:r>
            <w:proofErr w:type="spellEnd"/>
          </w:p>
        </w:tc>
      </w:tr>
      <w:tr w:rsidR="00594206" w:rsidRPr="00133881" w14:paraId="302252D9" w14:textId="77777777" w:rsidTr="00133881">
        <w:tc>
          <w:tcPr>
            <w:tcW w:w="1548" w:type="dxa"/>
          </w:tcPr>
          <w:p w14:paraId="4FBDAC1C" w14:textId="77777777" w:rsidR="00594206" w:rsidRPr="00DC49E9" w:rsidRDefault="00594206" w:rsidP="00433747">
            <w:pPr>
              <w:jc w:val="center"/>
              <w:rPr>
                <w:rFonts w:ascii="Arial" w:hAnsi="Arial" w:cs="Arial"/>
                <w:b/>
                <w:sz w:val="20"/>
                <w:szCs w:val="20"/>
              </w:rPr>
            </w:pPr>
            <w:r w:rsidRPr="00DC49E9">
              <w:rPr>
                <w:rFonts w:ascii="Arial" w:hAnsi="Arial" w:cs="Arial"/>
                <w:b/>
                <w:sz w:val="20"/>
                <w:szCs w:val="20"/>
              </w:rPr>
              <w:t>X</w:t>
            </w:r>
          </w:p>
        </w:tc>
        <w:tc>
          <w:tcPr>
            <w:tcW w:w="2340" w:type="dxa"/>
          </w:tcPr>
          <w:p w14:paraId="3A8093ED" w14:textId="77777777" w:rsidR="00594206" w:rsidRPr="00133881" w:rsidRDefault="00594206" w:rsidP="00433747">
            <w:pPr>
              <w:jc w:val="center"/>
              <w:rPr>
                <w:rFonts w:ascii="Arial" w:hAnsi="Arial" w:cs="Arial"/>
                <w:sz w:val="20"/>
                <w:szCs w:val="20"/>
              </w:rPr>
            </w:pPr>
            <w:r w:rsidRPr="00133881">
              <w:rPr>
                <w:rFonts w:ascii="Arial" w:hAnsi="Arial" w:cs="Arial"/>
                <w:sz w:val="20"/>
                <w:szCs w:val="20"/>
              </w:rPr>
              <w:t>1</w:t>
            </w:r>
          </w:p>
        </w:tc>
        <w:tc>
          <w:tcPr>
            <w:tcW w:w="7249" w:type="dxa"/>
          </w:tcPr>
          <w:p w14:paraId="71B7B832" w14:textId="77777777" w:rsidR="00594206" w:rsidRPr="00133881" w:rsidRDefault="00594206" w:rsidP="00433747">
            <w:pPr>
              <w:jc w:val="both"/>
              <w:rPr>
                <w:rFonts w:ascii="Arial" w:hAnsi="Arial" w:cs="Arial"/>
                <w:sz w:val="20"/>
                <w:szCs w:val="20"/>
              </w:rPr>
            </w:pPr>
            <w:r w:rsidRPr="00133881">
              <w:rPr>
                <w:rFonts w:ascii="Arial" w:hAnsi="Arial" w:cs="Arial"/>
                <w:sz w:val="20"/>
                <w:szCs w:val="20"/>
              </w:rPr>
              <w:t>FP-14-34</w:t>
            </w:r>
          </w:p>
        </w:tc>
      </w:tr>
    </w:tbl>
    <w:p w14:paraId="2FD10BE6" w14:textId="77777777" w:rsidR="007C3BDE" w:rsidRDefault="007C3BDE" w:rsidP="007C3BDE">
      <w:pPr>
        <w:spacing w:after="0" w:line="240" w:lineRule="auto"/>
        <w:jc w:val="both"/>
        <w:rPr>
          <w:rFonts w:ascii="Arial" w:hAnsi="Arial" w:cs="Arial"/>
          <w:b/>
          <w:sz w:val="24"/>
          <w:szCs w:val="24"/>
        </w:rPr>
      </w:pPr>
    </w:p>
    <w:p w14:paraId="01C251D2" w14:textId="77777777" w:rsidR="007C3BDE" w:rsidRPr="00133881" w:rsidRDefault="004670CB" w:rsidP="004E1C5E">
      <w:pPr>
        <w:pStyle w:val="ListParagraph"/>
        <w:numPr>
          <w:ilvl w:val="2"/>
          <w:numId w:val="9"/>
        </w:numPr>
        <w:spacing w:after="0" w:line="240" w:lineRule="auto"/>
        <w:jc w:val="both"/>
        <w:rPr>
          <w:rFonts w:ascii="Arial" w:hAnsi="Arial" w:cs="Arial"/>
          <w:b/>
        </w:rPr>
      </w:pPr>
      <w:r w:rsidRPr="00133881">
        <w:rPr>
          <w:rFonts w:ascii="Arial" w:hAnsi="Arial" w:cs="Arial"/>
          <w:b/>
        </w:rPr>
        <w:t>Intra cluster divergence D</w:t>
      </w:r>
      <w:r w:rsidRPr="00133881">
        <w:rPr>
          <w:rFonts w:ascii="Arial" w:hAnsi="Arial" w:cs="Arial"/>
          <w:b/>
          <w:vertAlign w:val="superscript"/>
        </w:rPr>
        <w:t>2</w:t>
      </w:r>
      <w:r w:rsidRPr="00133881">
        <w:rPr>
          <w:rFonts w:ascii="Arial" w:hAnsi="Arial" w:cs="Arial"/>
          <w:b/>
        </w:rPr>
        <w:t xml:space="preserve"> values</w:t>
      </w:r>
    </w:p>
    <w:p w14:paraId="16C9A1E9" w14:textId="77777777" w:rsidR="004670CB" w:rsidRPr="00133881" w:rsidRDefault="00467D1D" w:rsidP="00433747">
      <w:pPr>
        <w:spacing w:after="0" w:line="240" w:lineRule="auto"/>
        <w:jc w:val="both"/>
        <w:rPr>
          <w:rFonts w:ascii="Arial" w:hAnsi="Arial" w:cs="Arial"/>
          <w:sz w:val="20"/>
          <w:szCs w:val="20"/>
        </w:rPr>
      </w:pPr>
      <w:r w:rsidRPr="00133881">
        <w:rPr>
          <w:rFonts w:ascii="Arial" w:hAnsi="Arial" w:cs="Arial"/>
          <w:b/>
          <w:sz w:val="20"/>
          <w:szCs w:val="20"/>
        </w:rPr>
        <w:t xml:space="preserve"> </w:t>
      </w:r>
      <w:r w:rsidR="004670CB" w:rsidRPr="00133881">
        <w:rPr>
          <w:rFonts w:ascii="Arial" w:hAnsi="Arial" w:cs="Arial"/>
          <w:sz w:val="20"/>
          <w:szCs w:val="20"/>
        </w:rPr>
        <w:t>The inter cluster distances were found higher than the intra cluster distance revealing a considerable amount of genetic diversity among the genotypes studied</w:t>
      </w:r>
      <w:r w:rsidR="004E1C5E" w:rsidRPr="00133881">
        <w:rPr>
          <w:rFonts w:ascii="Arial" w:hAnsi="Arial" w:cs="Arial"/>
          <w:sz w:val="20"/>
          <w:szCs w:val="20"/>
        </w:rPr>
        <w:t xml:space="preserve"> (Fig.1</w:t>
      </w:r>
      <w:proofErr w:type="gramStart"/>
      <w:r w:rsidR="004E1C5E" w:rsidRPr="00133881">
        <w:rPr>
          <w:rFonts w:ascii="Arial" w:hAnsi="Arial" w:cs="Arial"/>
          <w:sz w:val="20"/>
          <w:szCs w:val="20"/>
        </w:rPr>
        <w:t>,Table</w:t>
      </w:r>
      <w:proofErr w:type="gramEnd"/>
      <w:r w:rsidR="004E1C5E" w:rsidRPr="00133881">
        <w:rPr>
          <w:rFonts w:ascii="Arial" w:hAnsi="Arial" w:cs="Arial"/>
          <w:sz w:val="20"/>
          <w:szCs w:val="20"/>
        </w:rPr>
        <w:t xml:space="preserve"> 4)</w:t>
      </w:r>
      <w:r w:rsidR="004670CB" w:rsidRPr="00133881">
        <w:rPr>
          <w:rFonts w:ascii="Arial" w:hAnsi="Arial" w:cs="Arial"/>
          <w:sz w:val="20"/>
          <w:szCs w:val="20"/>
        </w:rPr>
        <w:t>. Cluster III showed highest intra cluster value (1474.60) followed by cluster I (1298.75) whereas, cluster II, cluster IV, cluster V, cluster VI, cluster VII, cluster VIII, cluster IX and cluster X were mono-genotypic hence, showed zero value for intra cluster distance. Genotypes falling in these clusters were more divergent and they could be utilized as parents for hybridization to broaden the genetic base.</w:t>
      </w:r>
    </w:p>
    <w:p w14:paraId="50551919" w14:textId="77777777" w:rsidR="004E1C5E" w:rsidRPr="00433747" w:rsidRDefault="004E1C5E" w:rsidP="00433747">
      <w:pPr>
        <w:spacing w:after="0" w:line="240" w:lineRule="auto"/>
        <w:jc w:val="both"/>
        <w:rPr>
          <w:rFonts w:ascii="Arial" w:hAnsi="Arial" w:cs="Arial"/>
          <w:sz w:val="24"/>
          <w:szCs w:val="24"/>
        </w:rPr>
      </w:pPr>
    </w:p>
    <w:p w14:paraId="6BB0C06D" w14:textId="77777777" w:rsidR="00433747" w:rsidRPr="00133881" w:rsidRDefault="00207E25" w:rsidP="004E1C5E">
      <w:pPr>
        <w:pStyle w:val="ListParagraph"/>
        <w:numPr>
          <w:ilvl w:val="2"/>
          <w:numId w:val="9"/>
        </w:numPr>
        <w:spacing w:after="0" w:line="240" w:lineRule="auto"/>
        <w:jc w:val="both"/>
        <w:rPr>
          <w:rFonts w:ascii="Arial" w:hAnsi="Arial" w:cs="Arial"/>
          <w:b/>
        </w:rPr>
      </w:pPr>
      <w:r w:rsidRPr="00133881">
        <w:rPr>
          <w:rFonts w:ascii="Arial" w:hAnsi="Arial" w:cs="Arial"/>
          <w:b/>
        </w:rPr>
        <w:t>Inter cluster divergence D</w:t>
      </w:r>
      <w:r w:rsidRPr="00133881">
        <w:rPr>
          <w:rFonts w:ascii="Arial" w:hAnsi="Arial" w:cs="Arial"/>
          <w:b/>
          <w:vertAlign w:val="superscript"/>
        </w:rPr>
        <w:t>2</w:t>
      </w:r>
      <w:r w:rsidRPr="00133881">
        <w:rPr>
          <w:rFonts w:ascii="Arial" w:hAnsi="Arial" w:cs="Arial"/>
          <w:b/>
        </w:rPr>
        <w:t xml:space="preserve"> values</w:t>
      </w:r>
    </w:p>
    <w:p w14:paraId="76D30876" w14:textId="77777777" w:rsidR="00311B3B" w:rsidRDefault="004670CB" w:rsidP="00433747">
      <w:pPr>
        <w:spacing w:after="0" w:line="240" w:lineRule="auto"/>
        <w:jc w:val="both"/>
        <w:rPr>
          <w:rFonts w:ascii="Arial" w:hAnsi="Arial" w:cs="Arial"/>
          <w:sz w:val="20"/>
          <w:szCs w:val="20"/>
        </w:rPr>
      </w:pPr>
      <w:r w:rsidRPr="00B96286">
        <w:rPr>
          <w:rFonts w:ascii="Times New Roman" w:hAnsi="Times New Roman" w:cs="Times New Roman"/>
          <w:sz w:val="24"/>
          <w:szCs w:val="24"/>
        </w:rPr>
        <w:tab/>
      </w:r>
      <w:r w:rsidRPr="00133881">
        <w:rPr>
          <w:rFonts w:ascii="Arial" w:hAnsi="Arial" w:cs="Arial"/>
          <w:sz w:val="20"/>
          <w:szCs w:val="20"/>
        </w:rPr>
        <w:t>The highest inter cluster divergence was observed between genotypes of cluster IV and cluster X (11913.05) followed by cluster V and cluster X (8847.81), cluster I and cluster X (6827.42) respectively. Lowest inter cluster distance was reported between cluster IX and cluster X (3568.07). Genotypes from these clusters could be used as parents in hybridization programme for the finding of best recombinants in the further segregating generations. Good recombinants may be selected for the development of improved pea cultivars with high yield and other quality parameters. The least inter-cluster distance was found between cluster IX and cluster X (3568.07), indicating that the genotypes belong to these clusters were genetically similar and selection of parents from these clusters should be avoided to maintain a relatively broad genetic base.</w:t>
      </w:r>
    </w:p>
    <w:p w14:paraId="77B194FB" w14:textId="77777777" w:rsidR="0093399A" w:rsidRDefault="0093399A" w:rsidP="00433747">
      <w:pPr>
        <w:spacing w:after="0" w:line="240" w:lineRule="auto"/>
        <w:jc w:val="both"/>
        <w:rPr>
          <w:rFonts w:ascii="Arial" w:hAnsi="Arial" w:cs="Arial"/>
          <w:sz w:val="20"/>
          <w:szCs w:val="20"/>
        </w:rPr>
      </w:pPr>
    </w:p>
    <w:p w14:paraId="72AD63DB" w14:textId="77777777" w:rsidR="0093399A" w:rsidRDefault="0093399A" w:rsidP="00433747">
      <w:pPr>
        <w:spacing w:after="0" w:line="240" w:lineRule="auto"/>
        <w:jc w:val="both"/>
        <w:rPr>
          <w:rFonts w:ascii="Arial" w:hAnsi="Arial" w:cs="Arial"/>
          <w:sz w:val="20"/>
          <w:szCs w:val="20"/>
        </w:rPr>
      </w:pPr>
    </w:p>
    <w:p w14:paraId="00DCC060" w14:textId="77777777" w:rsidR="0093399A" w:rsidRDefault="0093399A" w:rsidP="00433747">
      <w:pPr>
        <w:spacing w:after="0" w:line="240" w:lineRule="auto"/>
        <w:jc w:val="both"/>
        <w:rPr>
          <w:rFonts w:ascii="Arial" w:hAnsi="Arial" w:cs="Arial"/>
          <w:sz w:val="20"/>
          <w:szCs w:val="20"/>
        </w:rPr>
      </w:pPr>
    </w:p>
    <w:p w14:paraId="2FCCC113" w14:textId="77777777" w:rsidR="0093399A" w:rsidRDefault="0093399A" w:rsidP="00433747">
      <w:pPr>
        <w:spacing w:after="0" w:line="240" w:lineRule="auto"/>
        <w:jc w:val="both"/>
        <w:rPr>
          <w:rFonts w:ascii="Arial" w:hAnsi="Arial" w:cs="Arial"/>
          <w:sz w:val="20"/>
          <w:szCs w:val="20"/>
        </w:rPr>
      </w:pPr>
    </w:p>
    <w:p w14:paraId="5D17B118" w14:textId="77777777" w:rsidR="0093399A" w:rsidRDefault="0093399A" w:rsidP="00433747">
      <w:pPr>
        <w:spacing w:after="0" w:line="240" w:lineRule="auto"/>
        <w:jc w:val="both"/>
        <w:rPr>
          <w:rFonts w:ascii="Arial" w:hAnsi="Arial" w:cs="Arial"/>
          <w:sz w:val="20"/>
          <w:szCs w:val="20"/>
        </w:rPr>
      </w:pPr>
    </w:p>
    <w:p w14:paraId="70F1DE17" w14:textId="77777777" w:rsidR="0093399A" w:rsidRDefault="0093399A" w:rsidP="00433747">
      <w:pPr>
        <w:spacing w:after="0" w:line="240" w:lineRule="auto"/>
        <w:jc w:val="both"/>
        <w:rPr>
          <w:rFonts w:ascii="Arial" w:hAnsi="Arial" w:cs="Arial"/>
          <w:sz w:val="20"/>
          <w:szCs w:val="20"/>
        </w:rPr>
      </w:pPr>
    </w:p>
    <w:p w14:paraId="09E1FDF6" w14:textId="77777777" w:rsidR="0093399A" w:rsidRDefault="0093399A" w:rsidP="00433747">
      <w:pPr>
        <w:spacing w:after="0" w:line="240" w:lineRule="auto"/>
        <w:jc w:val="both"/>
        <w:rPr>
          <w:rFonts w:ascii="Arial" w:hAnsi="Arial" w:cs="Arial"/>
          <w:sz w:val="20"/>
          <w:szCs w:val="20"/>
        </w:rPr>
      </w:pPr>
    </w:p>
    <w:p w14:paraId="3DD88588" w14:textId="77777777" w:rsidR="0093399A" w:rsidRDefault="0093399A" w:rsidP="00433747">
      <w:pPr>
        <w:spacing w:after="0" w:line="240" w:lineRule="auto"/>
        <w:jc w:val="both"/>
        <w:rPr>
          <w:rFonts w:ascii="Arial" w:hAnsi="Arial" w:cs="Arial"/>
          <w:sz w:val="20"/>
          <w:szCs w:val="20"/>
        </w:rPr>
      </w:pPr>
    </w:p>
    <w:p w14:paraId="368790F7" w14:textId="77777777" w:rsidR="0093399A" w:rsidRDefault="0093399A" w:rsidP="00433747">
      <w:pPr>
        <w:spacing w:after="0" w:line="240" w:lineRule="auto"/>
        <w:jc w:val="both"/>
        <w:rPr>
          <w:rFonts w:ascii="Arial" w:hAnsi="Arial" w:cs="Arial"/>
          <w:sz w:val="20"/>
          <w:szCs w:val="20"/>
        </w:rPr>
      </w:pPr>
    </w:p>
    <w:p w14:paraId="09D1366A" w14:textId="77777777" w:rsidR="0093399A" w:rsidRDefault="0093399A" w:rsidP="00433747">
      <w:pPr>
        <w:spacing w:after="0" w:line="240" w:lineRule="auto"/>
        <w:jc w:val="both"/>
        <w:rPr>
          <w:rFonts w:ascii="Arial" w:hAnsi="Arial" w:cs="Arial"/>
          <w:sz w:val="20"/>
          <w:szCs w:val="20"/>
        </w:rPr>
      </w:pPr>
    </w:p>
    <w:p w14:paraId="3A213C73" w14:textId="77777777" w:rsidR="0093399A" w:rsidRDefault="0093399A" w:rsidP="00433747">
      <w:pPr>
        <w:spacing w:after="0" w:line="240" w:lineRule="auto"/>
        <w:jc w:val="both"/>
        <w:rPr>
          <w:rFonts w:ascii="Arial" w:hAnsi="Arial" w:cs="Arial"/>
          <w:sz w:val="20"/>
          <w:szCs w:val="20"/>
        </w:rPr>
      </w:pPr>
    </w:p>
    <w:p w14:paraId="2818ED9B" w14:textId="77777777" w:rsidR="0093399A" w:rsidRDefault="0093399A" w:rsidP="00433747">
      <w:pPr>
        <w:spacing w:after="0" w:line="240" w:lineRule="auto"/>
        <w:jc w:val="both"/>
        <w:rPr>
          <w:rFonts w:ascii="Arial" w:hAnsi="Arial" w:cs="Arial"/>
          <w:sz w:val="20"/>
          <w:szCs w:val="20"/>
        </w:rPr>
      </w:pPr>
    </w:p>
    <w:p w14:paraId="5F602760" w14:textId="77777777" w:rsidR="0093399A" w:rsidRDefault="0093399A" w:rsidP="00433747">
      <w:pPr>
        <w:spacing w:after="0" w:line="240" w:lineRule="auto"/>
        <w:jc w:val="both"/>
        <w:rPr>
          <w:rFonts w:ascii="Arial" w:hAnsi="Arial" w:cs="Arial"/>
          <w:sz w:val="20"/>
          <w:szCs w:val="20"/>
        </w:rPr>
      </w:pPr>
    </w:p>
    <w:p w14:paraId="06D38670" w14:textId="77777777" w:rsidR="0093399A" w:rsidRDefault="0093399A" w:rsidP="00433747">
      <w:pPr>
        <w:spacing w:after="0" w:line="240" w:lineRule="auto"/>
        <w:jc w:val="both"/>
        <w:rPr>
          <w:rFonts w:ascii="Arial" w:hAnsi="Arial" w:cs="Arial"/>
          <w:sz w:val="20"/>
          <w:szCs w:val="20"/>
        </w:rPr>
      </w:pPr>
    </w:p>
    <w:p w14:paraId="7BD93420" w14:textId="77777777" w:rsidR="0093399A" w:rsidRDefault="0093399A" w:rsidP="00433747">
      <w:pPr>
        <w:spacing w:after="0" w:line="240" w:lineRule="auto"/>
        <w:jc w:val="both"/>
        <w:rPr>
          <w:rFonts w:ascii="Arial" w:hAnsi="Arial" w:cs="Arial"/>
          <w:sz w:val="20"/>
          <w:szCs w:val="20"/>
        </w:rPr>
      </w:pPr>
    </w:p>
    <w:p w14:paraId="56B1ADBA" w14:textId="77777777" w:rsidR="0093399A" w:rsidRDefault="0093399A" w:rsidP="00433747">
      <w:pPr>
        <w:spacing w:after="0" w:line="240" w:lineRule="auto"/>
        <w:jc w:val="both"/>
        <w:rPr>
          <w:rFonts w:ascii="Arial" w:hAnsi="Arial" w:cs="Arial"/>
          <w:sz w:val="20"/>
          <w:szCs w:val="20"/>
        </w:rPr>
      </w:pPr>
    </w:p>
    <w:p w14:paraId="7962AD61" w14:textId="77777777" w:rsidR="0093399A" w:rsidRDefault="0093399A" w:rsidP="00433747">
      <w:pPr>
        <w:spacing w:after="0" w:line="240" w:lineRule="auto"/>
        <w:jc w:val="both"/>
        <w:rPr>
          <w:rFonts w:ascii="Arial" w:hAnsi="Arial" w:cs="Arial"/>
          <w:sz w:val="20"/>
          <w:szCs w:val="20"/>
        </w:rPr>
      </w:pPr>
    </w:p>
    <w:p w14:paraId="59A26942" w14:textId="77777777" w:rsidR="0093399A" w:rsidRDefault="0093399A" w:rsidP="00433747">
      <w:pPr>
        <w:spacing w:after="0" w:line="240" w:lineRule="auto"/>
        <w:jc w:val="both"/>
        <w:rPr>
          <w:rFonts w:ascii="Arial" w:hAnsi="Arial" w:cs="Arial"/>
          <w:sz w:val="20"/>
          <w:szCs w:val="20"/>
        </w:rPr>
      </w:pPr>
    </w:p>
    <w:p w14:paraId="46ACEF1B" w14:textId="77777777" w:rsidR="0093399A" w:rsidRPr="00133881" w:rsidRDefault="0093399A" w:rsidP="00433747">
      <w:pPr>
        <w:spacing w:after="0" w:line="240" w:lineRule="auto"/>
        <w:jc w:val="both"/>
        <w:rPr>
          <w:rFonts w:ascii="Arial" w:hAnsi="Arial" w:cs="Arial"/>
          <w:b/>
          <w:sz w:val="20"/>
          <w:szCs w:val="20"/>
        </w:rPr>
      </w:pPr>
    </w:p>
    <w:p w14:paraId="18F8823E" w14:textId="77777777" w:rsidR="00C70C88" w:rsidRPr="00133881" w:rsidRDefault="00C70C88" w:rsidP="00B96286">
      <w:pPr>
        <w:spacing w:after="0" w:line="240" w:lineRule="auto"/>
        <w:rPr>
          <w:rFonts w:ascii="Arial" w:hAnsi="Arial" w:cs="Arial"/>
          <w:b/>
        </w:rPr>
      </w:pPr>
      <w:r w:rsidRPr="00133881">
        <w:rPr>
          <w:rFonts w:ascii="Arial" w:hAnsi="Arial" w:cs="Arial"/>
          <w:b/>
        </w:rPr>
        <w:t xml:space="preserve">Fig.1. Intra and inter- cluster genetic divergence among field pea genotypes based on </w:t>
      </w:r>
      <w:r w:rsidR="00B96286" w:rsidRPr="00133881">
        <w:rPr>
          <w:rFonts w:ascii="Arial" w:hAnsi="Arial" w:cs="Arial"/>
          <w:b/>
        </w:rPr>
        <w:tab/>
      </w:r>
      <w:proofErr w:type="spellStart"/>
      <w:r w:rsidRPr="00133881">
        <w:rPr>
          <w:rFonts w:ascii="Arial" w:hAnsi="Arial" w:cs="Arial"/>
          <w:b/>
        </w:rPr>
        <w:t>mahalanobis</w:t>
      </w:r>
      <w:proofErr w:type="spellEnd"/>
      <w:r w:rsidRPr="00133881">
        <w:rPr>
          <w:rFonts w:ascii="Arial" w:hAnsi="Arial" w:cs="Arial"/>
          <w:b/>
        </w:rPr>
        <w:t xml:space="preserve"> D</w:t>
      </w:r>
      <w:r w:rsidRPr="00133881">
        <w:rPr>
          <w:rFonts w:ascii="Arial" w:hAnsi="Arial" w:cs="Arial"/>
          <w:b/>
          <w:vertAlign w:val="superscript"/>
        </w:rPr>
        <w:t xml:space="preserve">2 </w:t>
      </w:r>
      <w:r w:rsidRPr="00133881">
        <w:rPr>
          <w:rFonts w:ascii="Arial" w:hAnsi="Arial" w:cs="Arial"/>
          <w:b/>
        </w:rPr>
        <w:t>statistics analysis</w:t>
      </w:r>
    </w:p>
    <w:p w14:paraId="10A9433E" w14:textId="77777777" w:rsidR="00C70C88" w:rsidRPr="00133881" w:rsidRDefault="00C70C88" w:rsidP="00B96286">
      <w:pPr>
        <w:spacing w:after="0" w:line="240" w:lineRule="auto"/>
        <w:rPr>
          <w:rFonts w:ascii="Arial" w:hAnsi="Arial" w:cs="Arial"/>
        </w:rPr>
      </w:pPr>
    </w:p>
    <w:p w14:paraId="48855646" w14:textId="77777777" w:rsidR="00133881" w:rsidRDefault="00C70C88" w:rsidP="00133881">
      <w:pPr>
        <w:rPr>
          <w:rFonts w:ascii="Times New Roman" w:hAnsi="Times New Roman" w:cs="Times New Roman"/>
          <w:b/>
          <w:sz w:val="24"/>
          <w:szCs w:val="24"/>
        </w:rPr>
      </w:pPr>
      <w:r>
        <w:rPr>
          <w:b/>
          <w:noProof/>
          <w:sz w:val="24"/>
          <w:szCs w:val="24"/>
        </w:rPr>
        <w:drawing>
          <wp:inline distT="0" distB="0" distL="0" distR="0" wp14:anchorId="034E54F5" wp14:editId="581F057B">
            <wp:extent cx="5702060" cy="4796287"/>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4712" cy="4798518"/>
                    </a:xfrm>
                    <a:prstGeom prst="rect">
                      <a:avLst/>
                    </a:prstGeom>
                    <a:noFill/>
                  </pic:spPr>
                </pic:pic>
              </a:graphicData>
            </a:graphic>
          </wp:inline>
        </w:drawing>
      </w:r>
    </w:p>
    <w:p w14:paraId="6FC27404" w14:textId="4DB74BFD" w:rsidR="0093399A" w:rsidRDefault="0093399A" w:rsidP="00133881">
      <w:pPr>
        <w:rPr>
          <w:rFonts w:ascii="Arial" w:hAnsi="Arial" w:cs="Arial"/>
          <w:b/>
        </w:rPr>
      </w:pPr>
    </w:p>
    <w:p w14:paraId="3E4B9079" w14:textId="77777777" w:rsidR="00835E61" w:rsidRPr="00133881" w:rsidRDefault="007A2C11" w:rsidP="00133881">
      <w:pPr>
        <w:rPr>
          <w:rFonts w:ascii="Arial" w:hAnsi="Arial" w:cs="Arial"/>
          <w:b/>
        </w:rPr>
      </w:pPr>
      <w:r w:rsidRPr="00133881">
        <w:rPr>
          <w:rFonts w:ascii="Arial" w:hAnsi="Arial" w:cs="Arial"/>
          <w:b/>
        </w:rPr>
        <w:t xml:space="preserve">Table </w:t>
      </w:r>
      <w:r w:rsidR="00951D59" w:rsidRPr="00133881">
        <w:rPr>
          <w:rFonts w:ascii="Arial" w:hAnsi="Arial" w:cs="Arial"/>
          <w:b/>
        </w:rPr>
        <w:t>4</w:t>
      </w:r>
      <w:r w:rsidR="00835E61" w:rsidRPr="00133881">
        <w:rPr>
          <w:rFonts w:ascii="Arial" w:hAnsi="Arial" w:cs="Arial"/>
          <w:b/>
        </w:rPr>
        <w:t xml:space="preserve">: Inter and </w:t>
      </w:r>
      <w:r w:rsidR="00656BBE">
        <w:rPr>
          <w:rFonts w:ascii="Arial" w:hAnsi="Arial" w:cs="Arial"/>
          <w:b/>
        </w:rPr>
        <w:t>i</w:t>
      </w:r>
      <w:r w:rsidR="00835E61" w:rsidRPr="00133881">
        <w:rPr>
          <w:rFonts w:ascii="Arial" w:hAnsi="Arial" w:cs="Arial"/>
          <w:b/>
        </w:rPr>
        <w:t>ntra cluster distances between germplasm</w:t>
      </w:r>
    </w:p>
    <w:tbl>
      <w:tblPr>
        <w:tblStyle w:val="TableGrid"/>
        <w:tblW w:w="12109" w:type="dxa"/>
        <w:jc w:val="center"/>
        <w:tblLayout w:type="fixed"/>
        <w:tblLook w:val="04A0" w:firstRow="1" w:lastRow="0" w:firstColumn="1" w:lastColumn="0" w:noHBand="0" w:noVBand="1"/>
      </w:tblPr>
      <w:tblGrid>
        <w:gridCol w:w="1222"/>
        <w:gridCol w:w="1077"/>
        <w:gridCol w:w="1080"/>
        <w:gridCol w:w="1080"/>
        <w:gridCol w:w="1080"/>
        <w:gridCol w:w="1080"/>
        <w:gridCol w:w="1080"/>
        <w:gridCol w:w="1080"/>
        <w:gridCol w:w="1080"/>
        <w:gridCol w:w="1080"/>
        <w:gridCol w:w="1170"/>
      </w:tblGrid>
      <w:tr w:rsidR="00C14D0A" w:rsidRPr="00133881" w14:paraId="33151E13" w14:textId="77777777" w:rsidTr="00C14D0A">
        <w:trPr>
          <w:jc w:val="center"/>
        </w:trPr>
        <w:tc>
          <w:tcPr>
            <w:tcW w:w="1222" w:type="dxa"/>
          </w:tcPr>
          <w:p w14:paraId="73F25203" w14:textId="77777777" w:rsidR="00835E61" w:rsidRPr="00133881" w:rsidRDefault="00835E61" w:rsidP="00433747">
            <w:pPr>
              <w:jc w:val="center"/>
              <w:rPr>
                <w:rFonts w:ascii="Arial" w:hAnsi="Arial" w:cs="Arial"/>
                <w:b/>
                <w:sz w:val="20"/>
                <w:szCs w:val="20"/>
              </w:rPr>
            </w:pPr>
            <w:r w:rsidRPr="00133881">
              <w:rPr>
                <w:rFonts w:ascii="Arial" w:hAnsi="Arial" w:cs="Arial"/>
                <w:b/>
                <w:sz w:val="20"/>
                <w:szCs w:val="20"/>
              </w:rPr>
              <w:t>Clusters</w:t>
            </w:r>
          </w:p>
        </w:tc>
        <w:tc>
          <w:tcPr>
            <w:tcW w:w="1077" w:type="dxa"/>
          </w:tcPr>
          <w:p w14:paraId="3241380C" w14:textId="77777777" w:rsidR="00835E61" w:rsidRPr="00133881" w:rsidRDefault="00835E61" w:rsidP="00433747">
            <w:pPr>
              <w:jc w:val="center"/>
              <w:rPr>
                <w:rFonts w:ascii="Arial" w:hAnsi="Arial" w:cs="Arial"/>
                <w:b/>
                <w:sz w:val="20"/>
                <w:szCs w:val="20"/>
              </w:rPr>
            </w:pPr>
            <w:r w:rsidRPr="00133881">
              <w:rPr>
                <w:rFonts w:ascii="Arial" w:hAnsi="Arial" w:cs="Arial"/>
                <w:b/>
                <w:sz w:val="20"/>
                <w:szCs w:val="20"/>
              </w:rPr>
              <w:t>I</w:t>
            </w:r>
          </w:p>
        </w:tc>
        <w:tc>
          <w:tcPr>
            <w:tcW w:w="1080" w:type="dxa"/>
          </w:tcPr>
          <w:p w14:paraId="0B10010D" w14:textId="77777777" w:rsidR="00835E61" w:rsidRPr="00133881" w:rsidRDefault="00835E61" w:rsidP="00433747">
            <w:pPr>
              <w:jc w:val="center"/>
              <w:rPr>
                <w:rFonts w:ascii="Arial" w:hAnsi="Arial" w:cs="Arial"/>
                <w:b/>
                <w:sz w:val="20"/>
                <w:szCs w:val="20"/>
              </w:rPr>
            </w:pPr>
            <w:r w:rsidRPr="00133881">
              <w:rPr>
                <w:rFonts w:ascii="Arial" w:hAnsi="Arial" w:cs="Arial"/>
                <w:b/>
                <w:sz w:val="20"/>
                <w:szCs w:val="20"/>
              </w:rPr>
              <w:t>II</w:t>
            </w:r>
          </w:p>
        </w:tc>
        <w:tc>
          <w:tcPr>
            <w:tcW w:w="1080" w:type="dxa"/>
          </w:tcPr>
          <w:p w14:paraId="0004F74A" w14:textId="77777777" w:rsidR="00835E61" w:rsidRPr="00133881" w:rsidRDefault="00835E61" w:rsidP="00433747">
            <w:pPr>
              <w:jc w:val="center"/>
              <w:rPr>
                <w:rFonts w:ascii="Arial" w:hAnsi="Arial" w:cs="Arial"/>
                <w:b/>
                <w:sz w:val="20"/>
                <w:szCs w:val="20"/>
              </w:rPr>
            </w:pPr>
            <w:r w:rsidRPr="00133881">
              <w:rPr>
                <w:rFonts w:ascii="Arial" w:hAnsi="Arial" w:cs="Arial"/>
                <w:b/>
                <w:sz w:val="20"/>
                <w:szCs w:val="20"/>
              </w:rPr>
              <w:t>III</w:t>
            </w:r>
          </w:p>
        </w:tc>
        <w:tc>
          <w:tcPr>
            <w:tcW w:w="1080" w:type="dxa"/>
          </w:tcPr>
          <w:p w14:paraId="598F81C3" w14:textId="77777777" w:rsidR="00835E61" w:rsidRPr="00133881" w:rsidRDefault="00835E61" w:rsidP="00433747">
            <w:pPr>
              <w:jc w:val="center"/>
              <w:rPr>
                <w:rFonts w:ascii="Arial" w:hAnsi="Arial" w:cs="Arial"/>
                <w:b/>
                <w:sz w:val="20"/>
                <w:szCs w:val="20"/>
              </w:rPr>
            </w:pPr>
            <w:r w:rsidRPr="00133881">
              <w:rPr>
                <w:rFonts w:ascii="Arial" w:hAnsi="Arial" w:cs="Arial"/>
                <w:b/>
                <w:sz w:val="20"/>
                <w:szCs w:val="20"/>
              </w:rPr>
              <w:t>IV</w:t>
            </w:r>
          </w:p>
        </w:tc>
        <w:tc>
          <w:tcPr>
            <w:tcW w:w="1080" w:type="dxa"/>
          </w:tcPr>
          <w:p w14:paraId="7171F24D" w14:textId="77777777" w:rsidR="00835E61" w:rsidRPr="00133881" w:rsidRDefault="00835E61" w:rsidP="00433747">
            <w:pPr>
              <w:jc w:val="center"/>
              <w:rPr>
                <w:rFonts w:ascii="Arial" w:hAnsi="Arial" w:cs="Arial"/>
                <w:b/>
                <w:sz w:val="20"/>
                <w:szCs w:val="20"/>
              </w:rPr>
            </w:pPr>
            <w:r w:rsidRPr="00133881">
              <w:rPr>
                <w:rFonts w:ascii="Arial" w:hAnsi="Arial" w:cs="Arial"/>
                <w:b/>
                <w:sz w:val="20"/>
                <w:szCs w:val="20"/>
              </w:rPr>
              <w:t>V</w:t>
            </w:r>
          </w:p>
        </w:tc>
        <w:tc>
          <w:tcPr>
            <w:tcW w:w="1080" w:type="dxa"/>
          </w:tcPr>
          <w:p w14:paraId="3B696138" w14:textId="77777777" w:rsidR="00835E61" w:rsidRPr="00133881" w:rsidRDefault="00835E61" w:rsidP="00433747">
            <w:pPr>
              <w:jc w:val="center"/>
              <w:rPr>
                <w:rFonts w:ascii="Arial" w:hAnsi="Arial" w:cs="Arial"/>
                <w:b/>
                <w:sz w:val="20"/>
                <w:szCs w:val="20"/>
              </w:rPr>
            </w:pPr>
            <w:r w:rsidRPr="00133881">
              <w:rPr>
                <w:rFonts w:ascii="Arial" w:hAnsi="Arial" w:cs="Arial"/>
                <w:b/>
                <w:sz w:val="20"/>
                <w:szCs w:val="20"/>
              </w:rPr>
              <w:t>VI</w:t>
            </w:r>
          </w:p>
        </w:tc>
        <w:tc>
          <w:tcPr>
            <w:tcW w:w="1080" w:type="dxa"/>
          </w:tcPr>
          <w:p w14:paraId="54C374E3" w14:textId="77777777" w:rsidR="00835E61" w:rsidRPr="00133881" w:rsidRDefault="00835E61" w:rsidP="00433747">
            <w:pPr>
              <w:jc w:val="center"/>
              <w:rPr>
                <w:rFonts w:ascii="Arial" w:hAnsi="Arial" w:cs="Arial"/>
                <w:b/>
                <w:sz w:val="20"/>
                <w:szCs w:val="20"/>
              </w:rPr>
            </w:pPr>
            <w:r w:rsidRPr="00133881">
              <w:rPr>
                <w:rFonts w:ascii="Arial" w:hAnsi="Arial" w:cs="Arial"/>
                <w:b/>
                <w:sz w:val="20"/>
                <w:szCs w:val="20"/>
              </w:rPr>
              <w:t>VII</w:t>
            </w:r>
          </w:p>
        </w:tc>
        <w:tc>
          <w:tcPr>
            <w:tcW w:w="1080" w:type="dxa"/>
          </w:tcPr>
          <w:p w14:paraId="6968169B" w14:textId="77777777" w:rsidR="00835E61" w:rsidRPr="00133881" w:rsidRDefault="00835E61" w:rsidP="00433747">
            <w:pPr>
              <w:jc w:val="center"/>
              <w:rPr>
                <w:rFonts w:ascii="Arial" w:hAnsi="Arial" w:cs="Arial"/>
                <w:b/>
                <w:sz w:val="20"/>
                <w:szCs w:val="20"/>
              </w:rPr>
            </w:pPr>
            <w:r w:rsidRPr="00133881">
              <w:rPr>
                <w:rFonts w:ascii="Arial" w:hAnsi="Arial" w:cs="Arial"/>
                <w:b/>
                <w:sz w:val="20"/>
                <w:szCs w:val="20"/>
              </w:rPr>
              <w:t>VIII</w:t>
            </w:r>
          </w:p>
        </w:tc>
        <w:tc>
          <w:tcPr>
            <w:tcW w:w="1080" w:type="dxa"/>
          </w:tcPr>
          <w:p w14:paraId="593838F6" w14:textId="77777777" w:rsidR="00835E61" w:rsidRPr="00133881" w:rsidRDefault="00835E61" w:rsidP="00433747">
            <w:pPr>
              <w:jc w:val="center"/>
              <w:rPr>
                <w:rFonts w:ascii="Arial" w:hAnsi="Arial" w:cs="Arial"/>
                <w:b/>
                <w:sz w:val="20"/>
                <w:szCs w:val="20"/>
              </w:rPr>
            </w:pPr>
            <w:r w:rsidRPr="00133881">
              <w:rPr>
                <w:rFonts w:ascii="Arial" w:hAnsi="Arial" w:cs="Arial"/>
                <w:b/>
                <w:sz w:val="20"/>
                <w:szCs w:val="20"/>
              </w:rPr>
              <w:t>IX</w:t>
            </w:r>
          </w:p>
        </w:tc>
        <w:tc>
          <w:tcPr>
            <w:tcW w:w="1170" w:type="dxa"/>
          </w:tcPr>
          <w:p w14:paraId="5CEE0A7C" w14:textId="77777777" w:rsidR="00835E61" w:rsidRPr="00133881" w:rsidRDefault="00835E61" w:rsidP="00433747">
            <w:pPr>
              <w:jc w:val="center"/>
              <w:rPr>
                <w:rFonts w:ascii="Arial" w:hAnsi="Arial" w:cs="Arial"/>
                <w:b/>
                <w:sz w:val="20"/>
                <w:szCs w:val="20"/>
              </w:rPr>
            </w:pPr>
            <w:r w:rsidRPr="00133881">
              <w:rPr>
                <w:rFonts w:ascii="Arial" w:hAnsi="Arial" w:cs="Arial"/>
                <w:b/>
                <w:sz w:val="20"/>
                <w:szCs w:val="20"/>
              </w:rPr>
              <w:t>X</w:t>
            </w:r>
          </w:p>
        </w:tc>
      </w:tr>
      <w:tr w:rsidR="00C14D0A" w:rsidRPr="00133881" w14:paraId="12A4E640" w14:textId="77777777" w:rsidTr="00C14D0A">
        <w:trPr>
          <w:jc w:val="center"/>
        </w:trPr>
        <w:tc>
          <w:tcPr>
            <w:tcW w:w="1222" w:type="dxa"/>
          </w:tcPr>
          <w:p w14:paraId="4C2F8F60" w14:textId="77777777" w:rsidR="00835E61" w:rsidRPr="00133881" w:rsidRDefault="00835E61" w:rsidP="00C14D0A">
            <w:pPr>
              <w:jc w:val="center"/>
              <w:rPr>
                <w:rFonts w:ascii="Arial" w:hAnsi="Arial" w:cs="Arial"/>
                <w:b/>
                <w:sz w:val="20"/>
                <w:szCs w:val="20"/>
              </w:rPr>
            </w:pPr>
            <w:r w:rsidRPr="00133881">
              <w:rPr>
                <w:rFonts w:ascii="Arial" w:hAnsi="Arial" w:cs="Arial"/>
                <w:b/>
                <w:sz w:val="20"/>
                <w:szCs w:val="20"/>
              </w:rPr>
              <w:t>I</w:t>
            </w:r>
          </w:p>
        </w:tc>
        <w:tc>
          <w:tcPr>
            <w:tcW w:w="1077" w:type="dxa"/>
          </w:tcPr>
          <w:p w14:paraId="579C32DC" w14:textId="77777777" w:rsidR="00835E61" w:rsidRPr="00133881" w:rsidRDefault="00835E61" w:rsidP="00C14D0A">
            <w:pPr>
              <w:jc w:val="center"/>
              <w:rPr>
                <w:rFonts w:ascii="Arial" w:hAnsi="Arial" w:cs="Arial"/>
                <w:b/>
                <w:sz w:val="20"/>
                <w:szCs w:val="20"/>
              </w:rPr>
            </w:pPr>
            <w:r w:rsidRPr="00133881">
              <w:rPr>
                <w:rFonts w:ascii="Arial" w:hAnsi="Arial" w:cs="Arial"/>
                <w:b/>
                <w:sz w:val="20"/>
                <w:szCs w:val="20"/>
              </w:rPr>
              <w:t>1298.75</w:t>
            </w:r>
          </w:p>
        </w:tc>
        <w:tc>
          <w:tcPr>
            <w:tcW w:w="1080" w:type="dxa"/>
          </w:tcPr>
          <w:p w14:paraId="1E580BB9"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1865.58</w:t>
            </w:r>
          </w:p>
        </w:tc>
        <w:tc>
          <w:tcPr>
            <w:tcW w:w="1080" w:type="dxa"/>
          </w:tcPr>
          <w:p w14:paraId="32C67DF7"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2594.99</w:t>
            </w:r>
          </w:p>
        </w:tc>
        <w:tc>
          <w:tcPr>
            <w:tcW w:w="1080" w:type="dxa"/>
          </w:tcPr>
          <w:p w14:paraId="03DB4AB2"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1971.40</w:t>
            </w:r>
          </w:p>
        </w:tc>
        <w:tc>
          <w:tcPr>
            <w:tcW w:w="1080" w:type="dxa"/>
          </w:tcPr>
          <w:p w14:paraId="0ECD399A"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1972.94</w:t>
            </w:r>
          </w:p>
        </w:tc>
        <w:tc>
          <w:tcPr>
            <w:tcW w:w="1080" w:type="dxa"/>
          </w:tcPr>
          <w:p w14:paraId="72277F7E"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2178.67</w:t>
            </w:r>
          </w:p>
        </w:tc>
        <w:tc>
          <w:tcPr>
            <w:tcW w:w="1080" w:type="dxa"/>
          </w:tcPr>
          <w:p w14:paraId="7052E79A"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2724.87</w:t>
            </w:r>
          </w:p>
        </w:tc>
        <w:tc>
          <w:tcPr>
            <w:tcW w:w="1080" w:type="dxa"/>
          </w:tcPr>
          <w:p w14:paraId="378BEF43"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2558.89</w:t>
            </w:r>
          </w:p>
        </w:tc>
        <w:tc>
          <w:tcPr>
            <w:tcW w:w="1080" w:type="dxa"/>
          </w:tcPr>
          <w:p w14:paraId="0E66C1F9"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4402.99</w:t>
            </w:r>
          </w:p>
        </w:tc>
        <w:tc>
          <w:tcPr>
            <w:tcW w:w="1170" w:type="dxa"/>
          </w:tcPr>
          <w:p w14:paraId="172C1EC3"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6827.42</w:t>
            </w:r>
          </w:p>
        </w:tc>
      </w:tr>
      <w:tr w:rsidR="00C14D0A" w:rsidRPr="00133881" w14:paraId="181C6A34" w14:textId="77777777" w:rsidTr="00C14D0A">
        <w:trPr>
          <w:jc w:val="center"/>
        </w:trPr>
        <w:tc>
          <w:tcPr>
            <w:tcW w:w="1222" w:type="dxa"/>
          </w:tcPr>
          <w:p w14:paraId="5B21DCB2" w14:textId="77777777" w:rsidR="00835E61" w:rsidRPr="00133881" w:rsidRDefault="00835E61" w:rsidP="00C14D0A">
            <w:pPr>
              <w:jc w:val="center"/>
              <w:rPr>
                <w:rFonts w:ascii="Arial" w:hAnsi="Arial" w:cs="Arial"/>
                <w:b/>
                <w:sz w:val="20"/>
                <w:szCs w:val="20"/>
              </w:rPr>
            </w:pPr>
            <w:r w:rsidRPr="00133881">
              <w:rPr>
                <w:rFonts w:ascii="Arial" w:hAnsi="Arial" w:cs="Arial"/>
                <w:b/>
                <w:sz w:val="20"/>
                <w:szCs w:val="20"/>
              </w:rPr>
              <w:t>II</w:t>
            </w:r>
          </w:p>
        </w:tc>
        <w:tc>
          <w:tcPr>
            <w:tcW w:w="1077" w:type="dxa"/>
          </w:tcPr>
          <w:p w14:paraId="3D1C8263" w14:textId="77777777" w:rsidR="00835E61" w:rsidRPr="00133881" w:rsidRDefault="00835E61" w:rsidP="00C14D0A">
            <w:pPr>
              <w:jc w:val="center"/>
              <w:rPr>
                <w:rFonts w:ascii="Arial" w:hAnsi="Arial" w:cs="Arial"/>
                <w:sz w:val="20"/>
                <w:szCs w:val="20"/>
              </w:rPr>
            </w:pPr>
          </w:p>
        </w:tc>
        <w:tc>
          <w:tcPr>
            <w:tcW w:w="1080" w:type="dxa"/>
          </w:tcPr>
          <w:p w14:paraId="09C2F51F" w14:textId="77777777" w:rsidR="00835E61" w:rsidRPr="00133881" w:rsidRDefault="00835E61" w:rsidP="00C14D0A">
            <w:pPr>
              <w:jc w:val="center"/>
              <w:rPr>
                <w:rFonts w:ascii="Arial" w:hAnsi="Arial" w:cs="Arial"/>
                <w:b/>
                <w:sz w:val="20"/>
                <w:szCs w:val="20"/>
              </w:rPr>
            </w:pPr>
            <w:r w:rsidRPr="00133881">
              <w:rPr>
                <w:rFonts w:ascii="Arial" w:hAnsi="Arial" w:cs="Arial"/>
                <w:b/>
                <w:sz w:val="20"/>
                <w:szCs w:val="20"/>
              </w:rPr>
              <w:t>0.00</w:t>
            </w:r>
          </w:p>
        </w:tc>
        <w:tc>
          <w:tcPr>
            <w:tcW w:w="1080" w:type="dxa"/>
          </w:tcPr>
          <w:p w14:paraId="174261FB"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692.25</w:t>
            </w:r>
          </w:p>
        </w:tc>
        <w:tc>
          <w:tcPr>
            <w:tcW w:w="1080" w:type="dxa"/>
          </w:tcPr>
          <w:p w14:paraId="68B5AB1B"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2135.94</w:t>
            </w:r>
          </w:p>
        </w:tc>
        <w:tc>
          <w:tcPr>
            <w:tcW w:w="1080" w:type="dxa"/>
          </w:tcPr>
          <w:p w14:paraId="1C720B3E"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4419.63</w:t>
            </w:r>
          </w:p>
        </w:tc>
        <w:tc>
          <w:tcPr>
            <w:tcW w:w="1080" w:type="dxa"/>
          </w:tcPr>
          <w:p w14:paraId="5E261A98"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2685.48</w:t>
            </w:r>
          </w:p>
        </w:tc>
        <w:tc>
          <w:tcPr>
            <w:tcW w:w="1080" w:type="dxa"/>
          </w:tcPr>
          <w:p w14:paraId="76D72796"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2272.75</w:t>
            </w:r>
          </w:p>
        </w:tc>
        <w:tc>
          <w:tcPr>
            <w:tcW w:w="1080" w:type="dxa"/>
          </w:tcPr>
          <w:p w14:paraId="371694B0"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2126.96</w:t>
            </w:r>
          </w:p>
        </w:tc>
        <w:tc>
          <w:tcPr>
            <w:tcW w:w="1080" w:type="dxa"/>
          </w:tcPr>
          <w:p w14:paraId="7852ECB1"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3737.40</w:t>
            </w:r>
          </w:p>
        </w:tc>
        <w:tc>
          <w:tcPr>
            <w:tcW w:w="1170" w:type="dxa"/>
          </w:tcPr>
          <w:p w14:paraId="204F2A74"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5100.15</w:t>
            </w:r>
          </w:p>
        </w:tc>
      </w:tr>
      <w:tr w:rsidR="00C14D0A" w:rsidRPr="00133881" w14:paraId="5655BAF8" w14:textId="77777777" w:rsidTr="00C14D0A">
        <w:trPr>
          <w:jc w:val="center"/>
        </w:trPr>
        <w:tc>
          <w:tcPr>
            <w:tcW w:w="1222" w:type="dxa"/>
          </w:tcPr>
          <w:p w14:paraId="1522FA00" w14:textId="77777777" w:rsidR="00A0798F" w:rsidRPr="00133881" w:rsidRDefault="00A0798F" w:rsidP="00C14D0A">
            <w:pPr>
              <w:jc w:val="center"/>
              <w:rPr>
                <w:rFonts w:ascii="Arial" w:hAnsi="Arial" w:cs="Arial"/>
                <w:b/>
                <w:sz w:val="20"/>
                <w:szCs w:val="20"/>
              </w:rPr>
            </w:pPr>
            <w:r w:rsidRPr="00133881">
              <w:rPr>
                <w:rFonts w:ascii="Arial" w:hAnsi="Arial" w:cs="Arial"/>
                <w:b/>
                <w:sz w:val="20"/>
                <w:szCs w:val="20"/>
              </w:rPr>
              <w:t>III</w:t>
            </w:r>
          </w:p>
        </w:tc>
        <w:tc>
          <w:tcPr>
            <w:tcW w:w="1077" w:type="dxa"/>
          </w:tcPr>
          <w:p w14:paraId="79DD92CF" w14:textId="77777777" w:rsidR="00A0798F" w:rsidRPr="00133881" w:rsidRDefault="00A0798F" w:rsidP="00C14D0A">
            <w:pPr>
              <w:jc w:val="center"/>
              <w:rPr>
                <w:rFonts w:ascii="Arial" w:hAnsi="Arial" w:cs="Arial"/>
                <w:sz w:val="20"/>
                <w:szCs w:val="20"/>
              </w:rPr>
            </w:pPr>
          </w:p>
        </w:tc>
        <w:tc>
          <w:tcPr>
            <w:tcW w:w="1080" w:type="dxa"/>
          </w:tcPr>
          <w:p w14:paraId="445613F9" w14:textId="77777777" w:rsidR="00A0798F" w:rsidRPr="00133881" w:rsidRDefault="00A0798F" w:rsidP="00C14D0A">
            <w:pPr>
              <w:jc w:val="center"/>
              <w:rPr>
                <w:rFonts w:ascii="Arial" w:hAnsi="Arial" w:cs="Arial"/>
                <w:sz w:val="20"/>
                <w:szCs w:val="20"/>
              </w:rPr>
            </w:pPr>
          </w:p>
        </w:tc>
        <w:tc>
          <w:tcPr>
            <w:tcW w:w="1080" w:type="dxa"/>
          </w:tcPr>
          <w:p w14:paraId="35490C34" w14:textId="77777777" w:rsidR="00A0798F" w:rsidRPr="00133881" w:rsidRDefault="00A0798F" w:rsidP="00C14D0A">
            <w:pPr>
              <w:jc w:val="center"/>
              <w:rPr>
                <w:rFonts w:ascii="Arial" w:hAnsi="Arial" w:cs="Arial"/>
                <w:b/>
                <w:sz w:val="20"/>
                <w:szCs w:val="20"/>
              </w:rPr>
            </w:pPr>
            <w:r w:rsidRPr="00133881">
              <w:rPr>
                <w:rFonts w:ascii="Arial" w:hAnsi="Arial" w:cs="Arial"/>
                <w:b/>
                <w:sz w:val="20"/>
                <w:szCs w:val="20"/>
              </w:rPr>
              <w:t>1474.60</w:t>
            </w:r>
          </w:p>
        </w:tc>
        <w:tc>
          <w:tcPr>
            <w:tcW w:w="1080" w:type="dxa"/>
          </w:tcPr>
          <w:p w14:paraId="4E65EB13"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3151.36</w:t>
            </w:r>
          </w:p>
        </w:tc>
        <w:tc>
          <w:tcPr>
            <w:tcW w:w="1080" w:type="dxa"/>
          </w:tcPr>
          <w:p w14:paraId="36F81CFB"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5280.77</w:t>
            </w:r>
          </w:p>
        </w:tc>
        <w:tc>
          <w:tcPr>
            <w:tcW w:w="1080" w:type="dxa"/>
          </w:tcPr>
          <w:p w14:paraId="677CA44B"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3457.01</w:t>
            </w:r>
          </w:p>
        </w:tc>
        <w:tc>
          <w:tcPr>
            <w:tcW w:w="1080" w:type="dxa"/>
          </w:tcPr>
          <w:p w14:paraId="33B7CCA7"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2767.80</w:t>
            </w:r>
          </w:p>
        </w:tc>
        <w:tc>
          <w:tcPr>
            <w:tcW w:w="1080" w:type="dxa"/>
          </w:tcPr>
          <w:p w14:paraId="2D3302BA"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3018.07</w:t>
            </w:r>
          </w:p>
        </w:tc>
        <w:tc>
          <w:tcPr>
            <w:tcW w:w="1080" w:type="dxa"/>
          </w:tcPr>
          <w:p w14:paraId="18FC6E2B"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4354.93</w:t>
            </w:r>
          </w:p>
        </w:tc>
        <w:tc>
          <w:tcPr>
            <w:tcW w:w="1170" w:type="dxa"/>
          </w:tcPr>
          <w:p w14:paraId="271B1DDF"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5066.50</w:t>
            </w:r>
          </w:p>
        </w:tc>
      </w:tr>
      <w:tr w:rsidR="00C14D0A" w:rsidRPr="00133881" w14:paraId="1389451E" w14:textId="77777777" w:rsidTr="00C14D0A">
        <w:trPr>
          <w:jc w:val="center"/>
        </w:trPr>
        <w:tc>
          <w:tcPr>
            <w:tcW w:w="1222" w:type="dxa"/>
          </w:tcPr>
          <w:p w14:paraId="31F29675" w14:textId="77777777" w:rsidR="00A0798F" w:rsidRPr="00133881" w:rsidRDefault="00A0798F" w:rsidP="00C14D0A">
            <w:pPr>
              <w:jc w:val="center"/>
              <w:rPr>
                <w:rFonts w:ascii="Arial" w:hAnsi="Arial" w:cs="Arial"/>
                <w:b/>
                <w:sz w:val="20"/>
                <w:szCs w:val="20"/>
              </w:rPr>
            </w:pPr>
            <w:r w:rsidRPr="00133881">
              <w:rPr>
                <w:rFonts w:ascii="Arial" w:hAnsi="Arial" w:cs="Arial"/>
                <w:b/>
                <w:sz w:val="20"/>
                <w:szCs w:val="20"/>
              </w:rPr>
              <w:t>IV</w:t>
            </w:r>
          </w:p>
        </w:tc>
        <w:tc>
          <w:tcPr>
            <w:tcW w:w="1077" w:type="dxa"/>
          </w:tcPr>
          <w:p w14:paraId="4282E297" w14:textId="77777777" w:rsidR="00A0798F" w:rsidRPr="00133881" w:rsidRDefault="00A0798F" w:rsidP="00C14D0A">
            <w:pPr>
              <w:jc w:val="center"/>
              <w:rPr>
                <w:rFonts w:ascii="Arial" w:hAnsi="Arial" w:cs="Arial"/>
                <w:sz w:val="20"/>
                <w:szCs w:val="20"/>
              </w:rPr>
            </w:pPr>
          </w:p>
        </w:tc>
        <w:tc>
          <w:tcPr>
            <w:tcW w:w="1080" w:type="dxa"/>
          </w:tcPr>
          <w:p w14:paraId="323B9DC3" w14:textId="77777777" w:rsidR="00A0798F" w:rsidRPr="00133881" w:rsidRDefault="00A0798F" w:rsidP="00C14D0A">
            <w:pPr>
              <w:jc w:val="center"/>
              <w:rPr>
                <w:rFonts w:ascii="Arial" w:hAnsi="Arial" w:cs="Arial"/>
                <w:sz w:val="20"/>
                <w:szCs w:val="20"/>
              </w:rPr>
            </w:pPr>
          </w:p>
        </w:tc>
        <w:tc>
          <w:tcPr>
            <w:tcW w:w="1080" w:type="dxa"/>
          </w:tcPr>
          <w:p w14:paraId="342012B0" w14:textId="77777777" w:rsidR="00A0798F" w:rsidRPr="00133881" w:rsidRDefault="00A0798F" w:rsidP="00C14D0A">
            <w:pPr>
              <w:jc w:val="center"/>
              <w:rPr>
                <w:rFonts w:ascii="Arial" w:hAnsi="Arial" w:cs="Arial"/>
                <w:sz w:val="20"/>
                <w:szCs w:val="20"/>
              </w:rPr>
            </w:pPr>
          </w:p>
        </w:tc>
        <w:tc>
          <w:tcPr>
            <w:tcW w:w="1080" w:type="dxa"/>
          </w:tcPr>
          <w:p w14:paraId="4D79C367" w14:textId="77777777" w:rsidR="00A0798F" w:rsidRPr="00133881" w:rsidRDefault="00A0798F" w:rsidP="00C14D0A">
            <w:pPr>
              <w:jc w:val="center"/>
              <w:rPr>
                <w:rFonts w:ascii="Arial" w:hAnsi="Arial" w:cs="Arial"/>
                <w:b/>
                <w:sz w:val="20"/>
                <w:szCs w:val="20"/>
              </w:rPr>
            </w:pPr>
            <w:r w:rsidRPr="00133881">
              <w:rPr>
                <w:rFonts w:ascii="Arial" w:hAnsi="Arial" w:cs="Arial"/>
                <w:b/>
                <w:sz w:val="20"/>
                <w:szCs w:val="20"/>
              </w:rPr>
              <w:t>0.00</w:t>
            </w:r>
          </w:p>
        </w:tc>
        <w:tc>
          <w:tcPr>
            <w:tcW w:w="1080" w:type="dxa"/>
          </w:tcPr>
          <w:p w14:paraId="534A1B9C"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3540.53</w:t>
            </w:r>
          </w:p>
        </w:tc>
        <w:tc>
          <w:tcPr>
            <w:tcW w:w="1080" w:type="dxa"/>
          </w:tcPr>
          <w:p w14:paraId="5D121DAA"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4167.86</w:t>
            </w:r>
          </w:p>
        </w:tc>
        <w:tc>
          <w:tcPr>
            <w:tcW w:w="1080" w:type="dxa"/>
          </w:tcPr>
          <w:p w14:paraId="1B08F57A"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5432.49</w:t>
            </w:r>
          </w:p>
        </w:tc>
        <w:tc>
          <w:tcPr>
            <w:tcW w:w="1080" w:type="dxa"/>
          </w:tcPr>
          <w:p w14:paraId="41BE0051"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4402.57</w:t>
            </w:r>
          </w:p>
        </w:tc>
        <w:tc>
          <w:tcPr>
            <w:tcW w:w="1080" w:type="dxa"/>
          </w:tcPr>
          <w:p w14:paraId="311F09B4"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7851.92</w:t>
            </w:r>
          </w:p>
        </w:tc>
        <w:tc>
          <w:tcPr>
            <w:tcW w:w="1170" w:type="dxa"/>
          </w:tcPr>
          <w:p w14:paraId="0EC415E9"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11913.05</w:t>
            </w:r>
          </w:p>
        </w:tc>
      </w:tr>
      <w:tr w:rsidR="00C14D0A" w:rsidRPr="00133881" w14:paraId="76B2E3DC" w14:textId="77777777" w:rsidTr="00C14D0A">
        <w:trPr>
          <w:jc w:val="center"/>
        </w:trPr>
        <w:tc>
          <w:tcPr>
            <w:tcW w:w="1222" w:type="dxa"/>
          </w:tcPr>
          <w:p w14:paraId="142D4F97" w14:textId="77777777" w:rsidR="00A0798F" w:rsidRPr="00133881" w:rsidRDefault="00A0798F" w:rsidP="00C14D0A">
            <w:pPr>
              <w:jc w:val="center"/>
              <w:rPr>
                <w:rFonts w:ascii="Arial" w:hAnsi="Arial" w:cs="Arial"/>
                <w:b/>
                <w:sz w:val="20"/>
                <w:szCs w:val="20"/>
              </w:rPr>
            </w:pPr>
            <w:r w:rsidRPr="00133881">
              <w:rPr>
                <w:rFonts w:ascii="Arial" w:hAnsi="Arial" w:cs="Arial"/>
                <w:b/>
                <w:sz w:val="20"/>
                <w:szCs w:val="20"/>
              </w:rPr>
              <w:lastRenderedPageBreak/>
              <w:t>V</w:t>
            </w:r>
          </w:p>
        </w:tc>
        <w:tc>
          <w:tcPr>
            <w:tcW w:w="1077" w:type="dxa"/>
          </w:tcPr>
          <w:p w14:paraId="29531678" w14:textId="77777777" w:rsidR="00A0798F" w:rsidRPr="00133881" w:rsidRDefault="00A0798F" w:rsidP="00C14D0A">
            <w:pPr>
              <w:jc w:val="center"/>
              <w:rPr>
                <w:rFonts w:ascii="Arial" w:hAnsi="Arial" w:cs="Arial"/>
                <w:sz w:val="20"/>
                <w:szCs w:val="20"/>
              </w:rPr>
            </w:pPr>
          </w:p>
        </w:tc>
        <w:tc>
          <w:tcPr>
            <w:tcW w:w="1080" w:type="dxa"/>
          </w:tcPr>
          <w:p w14:paraId="7391BF6D" w14:textId="77777777" w:rsidR="00A0798F" w:rsidRPr="00133881" w:rsidRDefault="00A0798F" w:rsidP="00C14D0A">
            <w:pPr>
              <w:jc w:val="center"/>
              <w:rPr>
                <w:rFonts w:ascii="Arial" w:hAnsi="Arial" w:cs="Arial"/>
                <w:sz w:val="20"/>
                <w:szCs w:val="20"/>
              </w:rPr>
            </w:pPr>
          </w:p>
        </w:tc>
        <w:tc>
          <w:tcPr>
            <w:tcW w:w="1080" w:type="dxa"/>
          </w:tcPr>
          <w:p w14:paraId="39699D87" w14:textId="77777777" w:rsidR="00A0798F" w:rsidRPr="00133881" w:rsidRDefault="00A0798F" w:rsidP="00C14D0A">
            <w:pPr>
              <w:jc w:val="center"/>
              <w:rPr>
                <w:rFonts w:ascii="Arial" w:hAnsi="Arial" w:cs="Arial"/>
                <w:sz w:val="20"/>
                <w:szCs w:val="20"/>
              </w:rPr>
            </w:pPr>
          </w:p>
        </w:tc>
        <w:tc>
          <w:tcPr>
            <w:tcW w:w="1080" w:type="dxa"/>
          </w:tcPr>
          <w:p w14:paraId="23CD114C" w14:textId="77777777" w:rsidR="00A0798F" w:rsidRPr="00133881" w:rsidRDefault="00A0798F" w:rsidP="00C14D0A">
            <w:pPr>
              <w:jc w:val="center"/>
              <w:rPr>
                <w:rFonts w:ascii="Arial" w:hAnsi="Arial" w:cs="Arial"/>
                <w:sz w:val="20"/>
                <w:szCs w:val="20"/>
              </w:rPr>
            </w:pPr>
          </w:p>
        </w:tc>
        <w:tc>
          <w:tcPr>
            <w:tcW w:w="1080" w:type="dxa"/>
          </w:tcPr>
          <w:p w14:paraId="0D1D4E81" w14:textId="77777777" w:rsidR="00A0798F" w:rsidRPr="00133881" w:rsidRDefault="00A0798F" w:rsidP="00C14D0A">
            <w:pPr>
              <w:jc w:val="center"/>
              <w:rPr>
                <w:rFonts w:ascii="Arial" w:hAnsi="Arial" w:cs="Arial"/>
                <w:b/>
                <w:sz w:val="20"/>
                <w:szCs w:val="20"/>
              </w:rPr>
            </w:pPr>
            <w:r w:rsidRPr="00133881">
              <w:rPr>
                <w:rFonts w:ascii="Arial" w:hAnsi="Arial" w:cs="Arial"/>
                <w:b/>
                <w:sz w:val="20"/>
                <w:szCs w:val="20"/>
              </w:rPr>
              <w:t>0.00</w:t>
            </w:r>
          </w:p>
        </w:tc>
        <w:tc>
          <w:tcPr>
            <w:tcW w:w="1080" w:type="dxa"/>
          </w:tcPr>
          <w:p w14:paraId="38595FB0"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1101.80</w:t>
            </w:r>
          </w:p>
        </w:tc>
        <w:tc>
          <w:tcPr>
            <w:tcW w:w="1080" w:type="dxa"/>
          </w:tcPr>
          <w:p w14:paraId="57B8BEF3"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3580.81</w:t>
            </w:r>
          </w:p>
        </w:tc>
        <w:tc>
          <w:tcPr>
            <w:tcW w:w="1080" w:type="dxa"/>
          </w:tcPr>
          <w:p w14:paraId="65824C36"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4441.45</w:t>
            </w:r>
          </w:p>
        </w:tc>
        <w:tc>
          <w:tcPr>
            <w:tcW w:w="1080" w:type="dxa"/>
          </w:tcPr>
          <w:p w14:paraId="52B2AEF3"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4020.42</w:t>
            </w:r>
          </w:p>
        </w:tc>
        <w:tc>
          <w:tcPr>
            <w:tcW w:w="1170" w:type="dxa"/>
          </w:tcPr>
          <w:p w14:paraId="2BEE795E"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8847.81</w:t>
            </w:r>
          </w:p>
        </w:tc>
      </w:tr>
      <w:tr w:rsidR="00C14D0A" w:rsidRPr="00133881" w14:paraId="6F8391BA" w14:textId="77777777" w:rsidTr="00C14D0A">
        <w:trPr>
          <w:jc w:val="center"/>
        </w:trPr>
        <w:tc>
          <w:tcPr>
            <w:tcW w:w="1222" w:type="dxa"/>
          </w:tcPr>
          <w:p w14:paraId="47DC7186" w14:textId="77777777" w:rsidR="00A0798F" w:rsidRPr="00133881" w:rsidRDefault="00A0798F" w:rsidP="00C14D0A">
            <w:pPr>
              <w:jc w:val="center"/>
              <w:rPr>
                <w:rFonts w:ascii="Arial" w:hAnsi="Arial" w:cs="Arial"/>
                <w:b/>
                <w:sz w:val="20"/>
                <w:szCs w:val="20"/>
              </w:rPr>
            </w:pPr>
            <w:r w:rsidRPr="00133881">
              <w:rPr>
                <w:rFonts w:ascii="Arial" w:hAnsi="Arial" w:cs="Arial"/>
                <w:b/>
                <w:sz w:val="20"/>
                <w:szCs w:val="20"/>
              </w:rPr>
              <w:t>VI</w:t>
            </w:r>
          </w:p>
        </w:tc>
        <w:tc>
          <w:tcPr>
            <w:tcW w:w="1077" w:type="dxa"/>
          </w:tcPr>
          <w:p w14:paraId="6EFBEC3B" w14:textId="77777777" w:rsidR="00A0798F" w:rsidRPr="00133881" w:rsidRDefault="00A0798F" w:rsidP="00C14D0A">
            <w:pPr>
              <w:jc w:val="center"/>
              <w:rPr>
                <w:rFonts w:ascii="Arial" w:hAnsi="Arial" w:cs="Arial"/>
                <w:sz w:val="20"/>
                <w:szCs w:val="20"/>
              </w:rPr>
            </w:pPr>
          </w:p>
        </w:tc>
        <w:tc>
          <w:tcPr>
            <w:tcW w:w="1080" w:type="dxa"/>
          </w:tcPr>
          <w:p w14:paraId="51A2895F" w14:textId="77777777" w:rsidR="00A0798F" w:rsidRPr="00133881" w:rsidRDefault="00A0798F" w:rsidP="00C14D0A">
            <w:pPr>
              <w:jc w:val="center"/>
              <w:rPr>
                <w:rFonts w:ascii="Arial" w:hAnsi="Arial" w:cs="Arial"/>
                <w:sz w:val="20"/>
                <w:szCs w:val="20"/>
              </w:rPr>
            </w:pPr>
          </w:p>
        </w:tc>
        <w:tc>
          <w:tcPr>
            <w:tcW w:w="1080" w:type="dxa"/>
          </w:tcPr>
          <w:p w14:paraId="637CD7C1" w14:textId="77777777" w:rsidR="00A0798F" w:rsidRPr="00133881" w:rsidRDefault="00A0798F" w:rsidP="00C14D0A">
            <w:pPr>
              <w:jc w:val="center"/>
              <w:rPr>
                <w:rFonts w:ascii="Arial" w:hAnsi="Arial" w:cs="Arial"/>
                <w:sz w:val="20"/>
                <w:szCs w:val="20"/>
              </w:rPr>
            </w:pPr>
          </w:p>
        </w:tc>
        <w:tc>
          <w:tcPr>
            <w:tcW w:w="1080" w:type="dxa"/>
          </w:tcPr>
          <w:p w14:paraId="476DE393" w14:textId="77777777" w:rsidR="00A0798F" w:rsidRPr="00133881" w:rsidRDefault="00A0798F" w:rsidP="00C14D0A">
            <w:pPr>
              <w:jc w:val="center"/>
              <w:rPr>
                <w:rFonts w:ascii="Arial" w:hAnsi="Arial" w:cs="Arial"/>
                <w:sz w:val="20"/>
                <w:szCs w:val="20"/>
              </w:rPr>
            </w:pPr>
          </w:p>
        </w:tc>
        <w:tc>
          <w:tcPr>
            <w:tcW w:w="1080" w:type="dxa"/>
          </w:tcPr>
          <w:p w14:paraId="5DC05DC9" w14:textId="77777777" w:rsidR="00A0798F" w:rsidRPr="00133881" w:rsidRDefault="00A0798F" w:rsidP="00C14D0A">
            <w:pPr>
              <w:jc w:val="center"/>
              <w:rPr>
                <w:rFonts w:ascii="Arial" w:hAnsi="Arial" w:cs="Arial"/>
                <w:sz w:val="20"/>
                <w:szCs w:val="20"/>
              </w:rPr>
            </w:pPr>
          </w:p>
        </w:tc>
        <w:tc>
          <w:tcPr>
            <w:tcW w:w="1080" w:type="dxa"/>
          </w:tcPr>
          <w:p w14:paraId="37DACAA0" w14:textId="77777777" w:rsidR="00A0798F" w:rsidRPr="00133881" w:rsidRDefault="00A0798F" w:rsidP="00C14D0A">
            <w:pPr>
              <w:jc w:val="center"/>
              <w:rPr>
                <w:rFonts w:ascii="Arial" w:hAnsi="Arial" w:cs="Arial"/>
                <w:b/>
                <w:sz w:val="20"/>
                <w:szCs w:val="20"/>
              </w:rPr>
            </w:pPr>
            <w:r w:rsidRPr="00133881">
              <w:rPr>
                <w:rFonts w:ascii="Arial" w:hAnsi="Arial" w:cs="Arial"/>
                <w:b/>
                <w:sz w:val="20"/>
                <w:szCs w:val="20"/>
              </w:rPr>
              <w:t>0.00</w:t>
            </w:r>
          </w:p>
        </w:tc>
        <w:tc>
          <w:tcPr>
            <w:tcW w:w="1080" w:type="dxa"/>
          </w:tcPr>
          <w:p w14:paraId="5F9C3776"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2417.92</w:t>
            </w:r>
          </w:p>
        </w:tc>
        <w:tc>
          <w:tcPr>
            <w:tcW w:w="1080" w:type="dxa"/>
          </w:tcPr>
          <w:p w14:paraId="070893D2"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3287.45</w:t>
            </w:r>
          </w:p>
        </w:tc>
        <w:tc>
          <w:tcPr>
            <w:tcW w:w="1080" w:type="dxa"/>
          </w:tcPr>
          <w:p w14:paraId="6F1B8C9E"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1948.58</w:t>
            </w:r>
          </w:p>
        </w:tc>
        <w:tc>
          <w:tcPr>
            <w:tcW w:w="1170" w:type="dxa"/>
          </w:tcPr>
          <w:p w14:paraId="0EEE857C"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5586.53</w:t>
            </w:r>
          </w:p>
        </w:tc>
      </w:tr>
      <w:tr w:rsidR="00C14D0A" w:rsidRPr="00133881" w14:paraId="340B1A2A" w14:textId="77777777" w:rsidTr="00C14D0A">
        <w:trPr>
          <w:jc w:val="center"/>
        </w:trPr>
        <w:tc>
          <w:tcPr>
            <w:tcW w:w="1222" w:type="dxa"/>
          </w:tcPr>
          <w:p w14:paraId="257A88CE" w14:textId="77777777" w:rsidR="00A0798F" w:rsidRPr="00133881" w:rsidRDefault="00A0798F" w:rsidP="00C14D0A">
            <w:pPr>
              <w:jc w:val="center"/>
              <w:rPr>
                <w:rFonts w:ascii="Arial" w:hAnsi="Arial" w:cs="Arial"/>
                <w:b/>
                <w:sz w:val="20"/>
                <w:szCs w:val="20"/>
              </w:rPr>
            </w:pPr>
            <w:r w:rsidRPr="00133881">
              <w:rPr>
                <w:rFonts w:ascii="Arial" w:hAnsi="Arial" w:cs="Arial"/>
                <w:b/>
                <w:sz w:val="20"/>
                <w:szCs w:val="20"/>
              </w:rPr>
              <w:t>VII</w:t>
            </w:r>
          </w:p>
        </w:tc>
        <w:tc>
          <w:tcPr>
            <w:tcW w:w="1077" w:type="dxa"/>
          </w:tcPr>
          <w:p w14:paraId="68DF009A" w14:textId="77777777" w:rsidR="00A0798F" w:rsidRPr="00133881" w:rsidRDefault="00A0798F" w:rsidP="00C14D0A">
            <w:pPr>
              <w:jc w:val="center"/>
              <w:rPr>
                <w:rFonts w:ascii="Arial" w:hAnsi="Arial" w:cs="Arial"/>
                <w:sz w:val="20"/>
                <w:szCs w:val="20"/>
              </w:rPr>
            </w:pPr>
          </w:p>
        </w:tc>
        <w:tc>
          <w:tcPr>
            <w:tcW w:w="1080" w:type="dxa"/>
          </w:tcPr>
          <w:p w14:paraId="4E2715DF" w14:textId="77777777" w:rsidR="00A0798F" w:rsidRPr="00133881" w:rsidRDefault="00A0798F" w:rsidP="00C14D0A">
            <w:pPr>
              <w:jc w:val="center"/>
              <w:rPr>
                <w:rFonts w:ascii="Arial" w:hAnsi="Arial" w:cs="Arial"/>
                <w:sz w:val="20"/>
                <w:szCs w:val="20"/>
              </w:rPr>
            </w:pPr>
          </w:p>
        </w:tc>
        <w:tc>
          <w:tcPr>
            <w:tcW w:w="1080" w:type="dxa"/>
          </w:tcPr>
          <w:p w14:paraId="4C7EE480" w14:textId="77777777" w:rsidR="00A0798F" w:rsidRPr="00133881" w:rsidRDefault="00A0798F" w:rsidP="00C14D0A">
            <w:pPr>
              <w:jc w:val="center"/>
              <w:rPr>
                <w:rFonts w:ascii="Arial" w:hAnsi="Arial" w:cs="Arial"/>
                <w:sz w:val="20"/>
                <w:szCs w:val="20"/>
              </w:rPr>
            </w:pPr>
          </w:p>
        </w:tc>
        <w:tc>
          <w:tcPr>
            <w:tcW w:w="1080" w:type="dxa"/>
          </w:tcPr>
          <w:p w14:paraId="3B10F032" w14:textId="77777777" w:rsidR="00A0798F" w:rsidRPr="00133881" w:rsidRDefault="00A0798F" w:rsidP="00C14D0A">
            <w:pPr>
              <w:jc w:val="center"/>
              <w:rPr>
                <w:rFonts w:ascii="Arial" w:hAnsi="Arial" w:cs="Arial"/>
                <w:sz w:val="20"/>
                <w:szCs w:val="20"/>
              </w:rPr>
            </w:pPr>
          </w:p>
        </w:tc>
        <w:tc>
          <w:tcPr>
            <w:tcW w:w="1080" w:type="dxa"/>
          </w:tcPr>
          <w:p w14:paraId="13DB8502" w14:textId="77777777" w:rsidR="00A0798F" w:rsidRPr="00133881" w:rsidRDefault="00A0798F" w:rsidP="00C14D0A">
            <w:pPr>
              <w:jc w:val="center"/>
              <w:rPr>
                <w:rFonts w:ascii="Arial" w:hAnsi="Arial" w:cs="Arial"/>
                <w:sz w:val="20"/>
                <w:szCs w:val="20"/>
              </w:rPr>
            </w:pPr>
          </w:p>
        </w:tc>
        <w:tc>
          <w:tcPr>
            <w:tcW w:w="1080" w:type="dxa"/>
          </w:tcPr>
          <w:p w14:paraId="678A6535" w14:textId="77777777" w:rsidR="00A0798F" w:rsidRPr="00133881" w:rsidRDefault="00A0798F" w:rsidP="00C14D0A">
            <w:pPr>
              <w:jc w:val="center"/>
              <w:rPr>
                <w:rFonts w:ascii="Arial" w:hAnsi="Arial" w:cs="Arial"/>
                <w:sz w:val="20"/>
                <w:szCs w:val="20"/>
              </w:rPr>
            </w:pPr>
          </w:p>
        </w:tc>
        <w:tc>
          <w:tcPr>
            <w:tcW w:w="1080" w:type="dxa"/>
          </w:tcPr>
          <w:p w14:paraId="43598708" w14:textId="77777777" w:rsidR="00A0798F" w:rsidRPr="00133881" w:rsidRDefault="00A0798F" w:rsidP="00C14D0A">
            <w:pPr>
              <w:jc w:val="center"/>
              <w:rPr>
                <w:rFonts w:ascii="Arial" w:hAnsi="Arial" w:cs="Arial"/>
                <w:b/>
                <w:sz w:val="20"/>
                <w:szCs w:val="20"/>
              </w:rPr>
            </w:pPr>
            <w:r w:rsidRPr="00133881">
              <w:rPr>
                <w:rFonts w:ascii="Arial" w:hAnsi="Arial" w:cs="Arial"/>
                <w:b/>
                <w:sz w:val="20"/>
                <w:szCs w:val="20"/>
              </w:rPr>
              <w:t>0.00</w:t>
            </w:r>
          </w:p>
        </w:tc>
        <w:tc>
          <w:tcPr>
            <w:tcW w:w="1080" w:type="dxa"/>
          </w:tcPr>
          <w:p w14:paraId="5C9E2382"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3270.69</w:t>
            </w:r>
          </w:p>
        </w:tc>
        <w:tc>
          <w:tcPr>
            <w:tcW w:w="1080" w:type="dxa"/>
          </w:tcPr>
          <w:p w14:paraId="39C517C1"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1418.56</w:t>
            </w:r>
          </w:p>
        </w:tc>
        <w:tc>
          <w:tcPr>
            <w:tcW w:w="1170" w:type="dxa"/>
          </w:tcPr>
          <w:p w14:paraId="592D25AC"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3739.41</w:t>
            </w:r>
          </w:p>
        </w:tc>
      </w:tr>
      <w:tr w:rsidR="00C14D0A" w:rsidRPr="00133881" w14:paraId="553819D0" w14:textId="77777777" w:rsidTr="00C14D0A">
        <w:trPr>
          <w:jc w:val="center"/>
        </w:trPr>
        <w:tc>
          <w:tcPr>
            <w:tcW w:w="1222" w:type="dxa"/>
          </w:tcPr>
          <w:p w14:paraId="28F79F91" w14:textId="77777777" w:rsidR="00A0798F" w:rsidRPr="00133881" w:rsidRDefault="00A0798F" w:rsidP="00C14D0A">
            <w:pPr>
              <w:jc w:val="center"/>
              <w:rPr>
                <w:rFonts w:ascii="Arial" w:hAnsi="Arial" w:cs="Arial"/>
                <w:b/>
                <w:sz w:val="20"/>
                <w:szCs w:val="20"/>
              </w:rPr>
            </w:pPr>
            <w:r w:rsidRPr="00133881">
              <w:rPr>
                <w:rFonts w:ascii="Arial" w:hAnsi="Arial" w:cs="Arial"/>
                <w:b/>
                <w:sz w:val="20"/>
                <w:szCs w:val="20"/>
              </w:rPr>
              <w:t>VIII</w:t>
            </w:r>
          </w:p>
        </w:tc>
        <w:tc>
          <w:tcPr>
            <w:tcW w:w="1077" w:type="dxa"/>
          </w:tcPr>
          <w:p w14:paraId="3EB13D24" w14:textId="77777777" w:rsidR="00A0798F" w:rsidRPr="00133881" w:rsidRDefault="00A0798F" w:rsidP="00C14D0A">
            <w:pPr>
              <w:jc w:val="center"/>
              <w:rPr>
                <w:rFonts w:ascii="Arial" w:hAnsi="Arial" w:cs="Arial"/>
                <w:sz w:val="20"/>
                <w:szCs w:val="20"/>
              </w:rPr>
            </w:pPr>
          </w:p>
        </w:tc>
        <w:tc>
          <w:tcPr>
            <w:tcW w:w="1080" w:type="dxa"/>
          </w:tcPr>
          <w:p w14:paraId="30836226" w14:textId="77777777" w:rsidR="00A0798F" w:rsidRPr="00133881" w:rsidRDefault="00A0798F" w:rsidP="00C14D0A">
            <w:pPr>
              <w:jc w:val="center"/>
              <w:rPr>
                <w:rFonts w:ascii="Arial" w:hAnsi="Arial" w:cs="Arial"/>
                <w:sz w:val="20"/>
                <w:szCs w:val="20"/>
              </w:rPr>
            </w:pPr>
          </w:p>
        </w:tc>
        <w:tc>
          <w:tcPr>
            <w:tcW w:w="1080" w:type="dxa"/>
          </w:tcPr>
          <w:p w14:paraId="3B591E00" w14:textId="77777777" w:rsidR="00A0798F" w:rsidRPr="00133881" w:rsidRDefault="00A0798F" w:rsidP="00C14D0A">
            <w:pPr>
              <w:jc w:val="center"/>
              <w:rPr>
                <w:rFonts w:ascii="Arial" w:hAnsi="Arial" w:cs="Arial"/>
                <w:sz w:val="20"/>
                <w:szCs w:val="20"/>
              </w:rPr>
            </w:pPr>
          </w:p>
        </w:tc>
        <w:tc>
          <w:tcPr>
            <w:tcW w:w="1080" w:type="dxa"/>
          </w:tcPr>
          <w:p w14:paraId="64E0C9CD" w14:textId="77777777" w:rsidR="00A0798F" w:rsidRPr="00133881" w:rsidRDefault="00A0798F" w:rsidP="00C14D0A">
            <w:pPr>
              <w:jc w:val="center"/>
              <w:rPr>
                <w:rFonts w:ascii="Arial" w:hAnsi="Arial" w:cs="Arial"/>
                <w:sz w:val="20"/>
                <w:szCs w:val="20"/>
              </w:rPr>
            </w:pPr>
          </w:p>
        </w:tc>
        <w:tc>
          <w:tcPr>
            <w:tcW w:w="1080" w:type="dxa"/>
          </w:tcPr>
          <w:p w14:paraId="1EAABB94" w14:textId="77777777" w:rsidR="00A0798F" w:rsidRPr="00133881" w:rsidRDefault="00A0798F" w:rsidP="00C14D0A">
            <w:pPr>
              <w:jc w:val="center"/>
              <w:rPr>
                <w:rFonts w:ascii="Arial" w:hAnsi="Arial" w:cs="Arial"/>
                <w:sz w:val="20"/>
                <w:szCs w:val="20"/>
              </w:rPr>
            </w:pPr>
          </w:p>
        </w:tc>
        <w:tc>
          <w:tcPr>
            <w:tcW w:w="1080" w:type="dxa"/>
          </w:tcPr>
          <w:p w14:paraId="16EAEB25" w14:textId="77777777" w:rsidR="00A0798F" w:rsidRPr="00133881" w:rsidRDefault="00A0798F" w:rsidP="00C14D0A">
            <w:pPr>
              <w:jc w:val="center"/>
              <w:rPr>
                <w:rFonts w:ascii="Arial" w:hAnsi="Arial" w:cs="Arial"/>
                <w:sz w:val="20"/>
                <w:szCs w:val="20"/>
              </w:rPr>
            </w:pPr>
          </w:p>
        </w:tc>
        <w:tc>
          <w:tcPr>
            <w:tcW w:w="1080" w:type="dxa"/>
          </w:tcPr>
          <w:p w14:paraId="4D4B9DC4" w14:textId="77777777" w:rsidR="00A0798F" w:rsidRPr="00133881" w:rsidRDefault="00A0798F" w:rsidP="00C14D0A">
            <w:pPr>
              <w:jc w:val="center"/>
              <w:rPr>
                <w:rFonts w:ascii="Arial" w:hAnsi="Arial" w:cs="Arial"/>
                <w:sz w:val="20"/>
                <w:szCs w:val="20"/>
              </w:rPr>
            </w:pPr>
          </w:p>
        </w:tc>
        <w:tc>
          <w:tcPr>
            <w:tcW w:w="1080" w:type="dxa"/>
          </w:tcPr>
          <w:p w14:paraId="68F0524D" w14:textId="77777777" w:rsidR="00A0798F" w:rsidRPr="00133881" w:rsidRDefault="00A0798F" w:rsidP="00C14D0A">
            <w:pPr>
              <w:jc w:val="center"/>
              <w:rPr>
                <w:rFonts w:ascii="Arial" w:hAnsi="Arial" w:cs="Arial"/>
                <w:b/>
                <w:sz w:val="20"/>
                <w:szCs w:val="20"/>
              </w:rPr>
            </w:pPr>
            <w:r w:rsidRPr="00133881">
              <w:rPr>
                <w:rFonts w:ascii="Arial" w:hAnsi="Arial" w:cs="Arial"/>
                <w:b/>
                <w:sz w:val="20"/>
                <w:szCs w:val="20"/>
              </w:rPr>
              <w:t>0.00</w:t>
            </w:r>
          </w:p>
        </w:tc>
        <w:tc>
          <w:tcPr>
            <w:tcW w:w="1080" w:type="dxa"/>
          </w:tcPr>
          <w:p w14:paraId="6692359A"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4280.45</w:t>
            </w:r>
          </w:p>
        </w:tc>
        <w:tc>
          <w:tcPr>
            <w:tcW w:w="1170" w:type="dxa"/>
          </w:tcPr>
          <w:p w14:paraId="121F48CA"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4039.57</w:t>
            </w:r>
          </w:p>
        </w:tc>
      </w:tr>
      <w:tr w:rsidR="00C14D0A" w:rsidRPr="00133881" w14:paraId="2BDBE1B3" w14:textId="77777777" w:rsidTr="00C14D0A">
        <w:trPr>
          <w:jc w:val="center"/>
        </w:trPr>
        <w:tc>
          <w:tcPr>
            <w:tcW w:w="1222" w:type="dxa"/>
          </w:tcPr>
          <w:p w14:paraId="644335C0" w14:textId="77777777" w:rsidR="00A0798F" w:rsidRPr="00133881" w:rsidRDefault="00A0798F" w:rsidP="00C14D0A">
            <w:pPr>
              <w:jc w:val="center"/>
              <w:rPr>
                <w:rFonts w:ascii="Arial" w:hAnsi="Arial" w:cs="Arial"/>
                <w:b/>
                <w:sz w:val="20"/>
                <w:szCs w:val="20"/>
              </w:rPr>
            </w:pPr>
            <w:r w:rsidRPr="00133881">
              <w:rPr>
                <w:rFonts w:ascii="Arial" w:hAnsi="Arial" w:cs="Arial"/>
                <w:b/>
                <w:sz w:val="20"/>
                <w:szCs w:val="20"/>
              </w:rPr>
              <w:t>IX</w:t>
            </w:r>
          </w:p>
        </w:tc>
        <w:tc>
          <w:tcPr>
            <w:tcW w:w="1077" w:type="dxa"/>
          </w:tcPr>
          <w:p w14:paraId="0171E3E4" w14:textId="77777777" w:rsidR="00A0798F" w:rsidRPr="00133881" w:rsidRDefault="00A0798F" w:rsidP="00C14D0A">
            <w:pPr>
              <w:jc w:val="center"/>
              <w:rPr>
                <w:rFonts w:ascii="Arial" w:hAnsi="Arial" w:cs="Arial"/>
                <w:sz w:val="20"/>
                <w:szCs w:val="20"/>
              </w:rPr>
            </w:pPr>
          </w:p>
        </w:tc>
        <w:tc>
          <w:tcPr>
            <w:tcW w:w="1080" w:type="dxa"/>
          </w:tcPr>
          <w:p w14:paraId="09404CD7" w14:textId="77777777" w:rsidR="00A0798F" w:rsidRPr="00133881" w:rsidRDefault="00A0798F" w:rsidP="00C14D0A">
            <w:pPr>
              <w:jc w:val="center"/>
              <w:rPr>
                <w:rFonts w:ascii="Arial" w:hAnsi="Arial" w:cs="Arial"/>
                <w:sz w:val="20"/>
                <w:szCs w:val="20"/>
              </w:rPr>
            </w:pPr>
          </w:p>
        </w:tc>
        <w:tc>
          <w:tcPr>
            <w:tcW w:w="1080" w:type="dxa"/>
          </w:tcPr>
          <w:p w14:paraId="02D091A0" w14:textId="77777777" w:rsidR="00A0798F" w:rsidRPr="00133881" w:rsidRDefault="00A0798F" w:rsidP="00C14D0A">
            <w:pPr>
              <w:jc w:val="center"/>
              <w:rPr>
                <w:rFonts w:ascii="Arial" w:hAnsi="Arial" w:cs="Arial"/>
                <w:sz w:val="20"/>
                <w:szCs w:val="20"/>
              </w:rPr>
            </w:pPr>
          </w:p>
        </w:tc>
        <w:tc>
          <w:tcPr>
            <w:tcW w:w="1080" w:type="dxa"/>
          </w:tcPr>
          <w:p w14:paraId="166F6AFA" w14:textId="77777777" w:rsidR="00A0798F" w:rsidRPr="00133881" w:rsidRDefault="00A0798F" w:rsidP="00C14D0A">
            <w:pPr>
              <w:jc w:val="center"/>
              <w:rPr>
                <w:rFonts w:ascii="Arial" w:hAnsi="Arial" w:cs="Arial"/>
                <w:sz w:val="20"/>
                <w:szCs w:val="20"/>
              </w:rPr>
            </w:pPr>
          </w:p>
        </w:tc>
        <w:tc>
          <w:tcPr>
            <w:tcW w:w="1080" w:type="dxa"/>
          </w:tcPr>
          <w:p w14:paraId="4B67AB5D" w14:textId="77777777" w:rsidR="00A0798F" w:rsidRPr="00133881" w:rsidRDefault="00A0798F" w:rsidP="00C14D0A">
            <w:pPr>
              <w:jc w:val="center"/>
              <w:rPr>
                <w:rFonts w:ascii="Arial" w:hAnsi="Arial" w:cs="Arial"/>
                <w:sz w:val="20"/>
                <w:szCs w:val="20"/>
              </w:rPr>
            </w:pPr>
          </w:p>
        </w:tc>
        <w:tc>
          <w:tcPr>
            <w:tcW w:w="1080" w:type="dxa"/>
          </w:tcPr>
          <w:p w14:paraId="6325D9E6" w14:textId="77777777" w:rsidR="00A0798F" w:rsidRPr="00133881" w:rsidRDefault="00A0798F" w:rsidP="00C14D0A">
            <w:pPr>
              <w:jc w:val="center"/>
              <w:rPr>
                <w:rFonts w:ascii="Arial" w:hAnsi="Arial" w:cs="Arial"/>
                <w:sz w:val="20"/>
                <w:szCs w:val="20"/>
              </w:rPr>
            </w:pPr>
          </w:p>
        </w:tc>
        <w:tc>
          <w:tcPr>
            <w:tcW w:w="1080" w:type="dxa"/>
          </w:tcPr>
          <w:p w14:paraId="3E253D3F" w14:textId="77777777" w:rsidR="00A0798F" w:rsidRPr="00133881" w:rsidRDefault="00A0798F" w:rsidP="00C14D0A">
            <w:pPr>
              <w:jc w:val="center"/>
              <w:rPr>
                <w:rFonts w:ascii="Arial" w:hAnsi="Arial" w:cs="Arial"/>
                <w:sz w:val="20"/>
                <w:szCs w:val="20"/>
              </w:rPr>
            </w:pPr>
          </w:p>
        </w:tc>
        <w:tc>
          <w:tcPr>
            <w:tcW w:w="1080" w:type="dxa"/>
          </w:tcPr>
          <w:p w14:paraId="35AB7AEB" w14:textId="77777777" w:rsidR="00A0798F" w:rsidRPr="00133881" w:rsidRDefault="00A0798F" w:rsidP="00C14D0A">
            <w:pPr>
              <w:jc w:val="center"/>
              <w:rPr>
                <w:rFonts w:ascii="Arial" w:hAnsi="Arial" w:cs="Arial"/>
                <w:sz w:val="20"/>
                <w:szCs w:val="20"/>
              </w:rPr>
            </w:pPr>
          </w:p>
        </w:tc>
        <w:tc>
          <w:tcPr>
            <w:tcW w:w="1080" w:type="dxa"/>
          </w:tcPr>
          <w:p w14:paraId="0E976BD5" w14:textId="77777777" w:rsidR="00A0798F" w:rsidRPr="00133881" w:rsidRDefault="00A0798F" w:rsidP="00C14D0A">
            <w:pPr>
              <w:jc w:val="center"/>
              <w:rPr>
                <w:rFonts w:ascii="Arial" w:hAnsi="Arial" w:cs="Arial"/>
                <w:b/>
                <w:sz w:val="20"/>
                <w:szCs w:val="20"/>
              </w:rPr>
            </w:pPr>
            <w:r w:rsidRPr="00133881">
              <w:rPr>
                <w:rFonts w:ascii="Arial" w:hAnsi="Arial" w:cs="Arial"/>
                <w:b/>
                <w:sz w:val="20"/>
                <w:szCs w:val="20"/>
              </w:rPr>
              <w:t>0.00</w:t>
            </w:r>
          </w:p>
        </w:tc>
        <w:tc>
          <w:tcPr>
            <w:tcW w:w="1170" w:type="dxa"/>
          </w:tcPr>
          <w:p w14:paraId="6210716A"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3568.07</w:t>
            </w:r>
          </w:p>
        </w:tc>
      </w:tr>
      <w:tr w:rsidR="00C14D0A" w:rsidRPr="00133881" w14:paraId="6337637A" w14:textId="77777777" w:rsidTr="00C14D0A">
        <w:trPr>
          <w:jc w:val="center"/>
        </w:trPr>
        <w:tc>
          <w:tcPr>
            <w:tcW w:w="1222" w:type="dxa"/>
          </w:tcPr>
          <w:p w14:paraId="2D6E62F9" w14:textId="77777777" w:rsidR="00A0798F" w:rsidRPr="00133881" w:rsidRDefault="00A0798F" w:rsidP="00C14D0A">
            <w:pPr>
              <w:jc w:val="center"/>
              <w:rPr>
                <w:rFonts w:ascii="Arial" w:hAnsi="Arial" w:cs="Arial"/>
                <w:b/>
                <w:sz w:val="20"/>
                <w:szCs w:val="20"/>
              </w:rPr>
            </w:pPr>
            <w:r w:rsidRPr="00133881">
              <w:rPr>
                <w:rFonts w:ascii="Arial" w:hAnsi="Arial" w:cs="Arial"/>
                <w:b/>
                <w:sz w:val="20"/>
                <w:szCs w:val="20"/>
              </w:rPr>
              <w:t>X</w:t>
            </w:r>
          </w:p>
        </w:tc>
        <w:tc>
          <w:tcPr>
            <w:tcW w:w="1077" w:type="dxa"/>
          </w:tcPr>
          <w:p w14:paraId="7ED7C737" w14:textId="77777777" w:rsidR="00A0798F" w:rsidRPr="00133881" w:rsidRDefault="00A0798F" w:rsidP="00C14D0A">
            <w:pPr>
              <w:jc w:val="center"/>
              <w:rPr>
                <w:rFonts w:ascii="Arial" w:hAnsi="Arial" w:cs="Arial"/>
                <w:sz w:val="20"/>
                <w:szCs w:val="20"/>
              </w:rPr>
            </w:pPr>
          </w:p>
        </w:tc>
        <w:tc>
          <w:tcPr>
            <w:tcW w:w="1080" w:type="dxa"/>
          </w:tcPr>
          <w:p w14:paraId="3702843D" w14:textId="77777777" w:rsidR="00A0798F" w:rsidRPr="00133881" w:rsidRDefault="00A0798F" w:rsidP="00C14D0A">
            <w:pPr>
              <w:jc w:val="center"/>
              <w:rPr>
                <w:rFonts w:ascii="Arial" w:hAnsi="Arial" w:cs="Arial"/>
                <w:sz w:val="20"/>
                <w:szCs w:val="20"/>
              </w:rPr>
            </w:pPr>
          </w:p>
        </w:tc>
        <w:tc>
          <w:tcPr>
            <w:tcW w:w="1080" w:type="dxa"/>
          </w:tcPr>
          <w:p w14:paraId="7697EA5A" w14:textId="77777777" w:rsidR="00A0798F" w:rsidRPr="00133881" w:rsidRDefault="00A0798F" w:rsidP="00C14D0A">
            <w:pPr>
              <w:jc w:val="center"/>
              <w:rPr>
                <w:rFonts w:ascii="Arial" w:hAnsi="Arial" w:cs="Arial"/>
                <w:sz w:val="20"/>
                <w:szCs w:val="20"/>
              </w:rPr>
            </w:pPr>
          </w:p>
        </w:tc>
        <w:tc>
          <w:tcPr>
            <w:tcW w:w="1080" w:type="dxa"/>
          </w:tcPr>
          <w:p w14:paraId="3D0688DD" w14:textId="77777777" w:rsidR="00A0798F" w:rsidRPr="00133881" w:rsidRDefault="00A0798F" w:rsidP="00C14D0A">
            <w:pPr>
              <w:jc w:val="center"/>
              <w:rPr>
                <w:rFonts w:ascii="Arial" w:hAnsi="Arial" w:cs="Arial"/>
                <w:sz w:val="20"/>
                <w:szCs w:val="20"/>
              </w:rPr>
            </w:pPr>
          </w:p>
        </w:tc>
        <w:tc>
          <w:tcPr>
            <w:tcW w:w="1080" w:type="dxa"/>
          </w:tcPr>
          <w:p w14:paraId="3EBD5E07" w14:textId="77777777" w:rsidR="00A0798F" w:rsidRPr="00133881" w:rsidRDefault="00A0798F" w:rsidP="00C14D0A">
            <w:pPr>
              <w:jc w:val="center"/>
              <w:rPr>
                <w:rFonts w:ascii="Arial" w:hAnsi="Arial" w:cs="Arial"/>
                <w:sz w:val="20"/>
                <w:szCs w:val="20"/>
              </w:rPr>
            </w:pPr>
          </w:p>
        </w:tc>
        <w:tc>
          <w:tcPr>
            <w:tcW w:w="1080" w:type="dxa"/>
          </w:tcPr>
          <w:p w14:paraId="01CD00EC" w14:textId="77777777" w:rsidR="00A0798F" w:rsidRPr="00133881" w:rsidRDefault="00A0798F" w:rsidP="00C14D0A">
            <w:pPr>
              <w:jc w:val="center"/>
              <w:rPr>
                <w:rFonts w:ascii="Arial" w:hAnsi="Arial" w:cs="Arial"/>
                <w:sz w:val="20"/>
                <w:szCs w:val="20"/>
              </w:rPr>
            </w:pPr>
          </w:p>
        </w:tc>
        <w:tc>
          <w:tcPr>
            <w:tcW w:w="1080" w:type="dxa"/>
          </w:tcPr>
          <w:p w14:paraId="30A91110" w14:textId="77777777" w:rsidR="00A0798F" w:rsidRPr="00133881" w:rsidRDefault="00A0798F" w:rsidP="00C14D0A">
            <w:pPr>
              <w:jc w:val="center"/>
              <w:rPr>
                <w:rFonts w:ascii="Arial" w:hAnsi="Arial" w:cs="Arial"/>
                <w:sz w:val="20"/>
                <w:szCs w:val="20"/>
              </w:rPr>
            </w:pPr>
          </w:p>
        </w:tc>
        <w:tc>
          <w:tcPr>
            <w:tcW w:w="1080" w:type="dxa"/>
          </w:tcPr>
          <w:p w14:paraId="6100568C" w14:textId="77777777" w:rsidR="00A0798F" w:rsidRPr="00133881" w:rsidRDefault="00A0798F" w:rsidP="00C14D0A">
            <w:pPr>
              <w:jc w:val="center"/>
              <w:rPr>
                <w:rFonts w:ascii="Arial" w:hAnsi="Arial" w:cs="Arial"/>
                <w:sz w:val="20"/>
                <w:szCs w:val="20"/>
              </w:rPr>
            </w:pPr>
          </w:p>
        </w:tc>
        <w:tc>
          <w:tcPr>
            <w:tcW w:w="1080" w:type="dxa"/>
          </w:tcPr>
          <w:p w14:paraId="6505317E" w14:textId="77777777" w:rsidR="00A0798F" w:rsidRPr="00133881" w:rsidRDefault="00A0798F" w:rsidP="00C14D0A">
            <w:pPr>
              <w:jc w:val="center"/>
              <w:rPr>
                <w:rFonts w:ascii="Arial" w:hAnsi="Arial" w:cs="Arial"/>
                <w:sz w:val="20"/>
                <w:szCs w:val="20"/>
              </w:rPr>
            </w:pPr>
          </w:p>
        </w:tc>
        <w:tc>
          <w:tcPr>
            <w:tcW w:w="1170" w:type="dxa"/>
          </w:tcPr>
          <w:p w14:paraId="1348998D" w14:textId="77777777" w:rsidR="00A0798F" w:rsidRPr="00133881" w:rsidRDefault="00A0798F" w:rsidP="00C14D0A">
            <w:pPr>
              <w:jc w:val="center"/>
              <w:rPr>
                <w:rFonts w:ascii="Arial" w:hAnsi="Arial" w:cs="Arial"/>
                <w:b/>
                <w:sz w:val="20"/>
                <w:szCs w:val="20"/>
              </w:rPr>
            </w:pPr>
            <w:r w:rsidRPr="00133881">
              <w:rPr>
                <w:rFonts w:ascii="Arial" w:hAnsi="Arial" w:cs="Arial"/>
                <w:b/>
                <w:sz w:val="20"/>
                <w:szCs w:val="20"/>
              </w:rPr>
              <w:t>0.00</w:t>
            </w:r>
          </w:p>
        </w:tc>
      </w:tr>
    </w:tbl>
    <w:p w14:paraId="5EF0346F" w14:textId="77777777" w:rsidR="00311B3B" w:rsidRDefault="00311B3B" w:rsidP="00C14D0A">
      <w:pPr>
        <w:spacing w:after="0" w:line="240" w:lineRule="auto"/>
        <w:jc w:val="both"/>
        <w:rPr>
          <w:rFonts w:ascii="Arial" w:hAnsi="Arial" w:cs="Arial"/>
          <w:b/>
          <w:sz w:val="24"/>
          <w:szCs w:val="24"/>
        </w:rPr>
      </w:pPr>
    </w:p>
    <w:p w14:paraId="7915CD49" w14:textId="77777777" w:rsidR="002F1699" w:rsidRDefault="002F1699" w:rsidP="00C14D0A">
      <w:pPr>
        <w:spacing w:after="0" w:line="240" w:lineRule="auto"/>
        <w:jc w:val="both"/>
        <w:rPr>
          <w:rFonts w:ascii="Arial" w:hAnsi="Arial" w:cs="Arial"/>
          <w:b/>
        </w:rPr>
      </w:pPr>
    </w:p>
    <w:p w14:paraId="40185C7E" w14:textId="77777777" w:rsidR="00207E25" w:rsidRPr="00133881" w:rsidRDefault="00951D59" w:rsidP="00C14D0A">
      <w:pPr>
        <w:spacing w:after="0" w:line="240" w:lineRule="auto"/>
        <w:jc w:val="both"/>
        <w:rPr>
          <w:rFonts w:ascii="Arial" w:hAnsi="Arial" w:cs="Arial"/>
          <w:b/>
        </w:rPr>
      </w:pPr>
      <w:r w:rsidRPr="00133881">
        <w:rPr>
          <w:rFonts w:ascii="Arial" w:hAnsi="Arial" w:cs="Arial"/>
          <w:b/>
        </w:rPr>
        <w:t>3.1.5</w:t>
      </w:r>
      <w:r w:rsidR="00C14D0A" w:rsidRPr="00133881">
        <w:rPr>
          <w:rFonts w:ascii="Arial" w:hAnsi="Arial" w:cs="Arial"/>
          <w:b/>
        </w:rPr>
        <w:t xml:space="preserve"> </w:t>
      </w:r>
      <w:r w:rsidR="00207E25" w:rsidRPr="00133881">
        <w:rPr>
          <w:rFonts w:ascii="Arial" w:hAnsi="Arial" w:cs="Arial"/>
          <w:b/>
        </w:rPr>
        <w:t>Cluster mean values</w:t>
      </w:r>
    </w:p>
    <w:p w14:paraId="01A12345" w14:textId="77777777" w:rsidR="00E64F25" w:rsidRPr="00133881" w:rsidRDefault="00207E25" w:rsidP="00311B3B">
      <w:pPr>
        <w:spacing w:after="0" w:line="240" w:lineRule="auto"/>
        <w:jc w:val="both"/>
        <w:rPr>
          <w:rFonts w:ascii="Arial" w:hAnsi="Arial" w:cs="Arial"/>
          <w:sz w:val="20"/>
          <w:szCs w:val="20"/>
        </w:rPr>
      </w:pPr>
      <w:r w:rsidRPr="00B96286">
        <w:rPr>
          <w:rFonts w:ascii="Times New Roman" w:hAnsi="Times New Roman" w:cs="Times New Roman"/>
          <w:sz w:val="24"/>
          <w:szCs w:val="24"/>
        </w:rPr>
        <w:tab/>
      </w:r>
      <w:r w:rsidR="00E64F25" w:rsidRPr="00133881">
        <w:rPr>
          <w:rFonts w:ascii="Arial" w:hAnsi="Arial" w:cs="Arial"/>
          <w:sz w:val="20"/>
          <w:szCs w:val="20"/>
        </w:rPr>
        <w:t>The cluster mean values of all the nineteen characters were studied in the present investigation. The values were found high for most of the yield and yield attributing traits are discussed for further consideration in crop improvement programme. The cluster mean value showed a wide range of variation for all the traits studied</w:t>
      </w:r>
      <w:r w:rsidR="00B96286" w:rsidRPr="00133881">
        <w:rPr>
          <w:rFonts w:ascii="Arial" w:hAnsi="Arial" w:cs="Arial"/>
          <w:sz w:val="20"/>
          <w:szCs w:val="20"/>
        </w:rPr>
        <w:t xml:space="preserve"> (T</w:t>
      </w:r>
      <w:r w:rsidR="00311B3B" w:rsidRPr="00133881">
        <w:rPr>
          <w:rFonts w:ascii="Arial" w:hAnsi="Arial" w:cs="Arial"/>
          <w:sz w:val="20"/>
          <w:szCs w:val="20"/>
        </w:rPr>
        <w:t>able 5)</w:t>
      </w:r>
      <w:r w:rsidR="00E64F25" w:rsidRPr="00133881">
        <w:rPr>
          <w:rFonts w:ascii="Arial" w:hAnsi="Arial" w:cs="Arial"/>
          <w:sz w:val="20"/>
          <w:szCs w:val="20"/>
        </w:rPr>
        <w:t>.</w:t>
      </w:r>
    </w:p>
    <w:p w14:paraId="1DD2CB36" w14:textId="77777777" w:rsidR="00E64F25" w:rsidRPr="00133881" w:rsidRDefault="00E64F25" w:rsidP="00311B3B">
      <w:pPr>
        <w:spacing w:after="0" w:line="240" w:lineRule="auto"/>
        <w:jc w:val="both"/>
        <w:rPr>
          <w:rFonts w:ascii="Arial" w:hAnsi="Arial" w:cs="Arial"/>
          <w:sz w:val="20"/>
          <w:szCs w:val="20"/>
        </w:rPr>
      </w:pPr>
      <w:r w:rsidRPr="00133881">
        <w:rPr>
          <w:rFonts w:ascii="Arial" w:hAnsi="Arial" w:cs="Arial"/>
          <w:sz w:val="20"/>
          <w:szCs w:val="20"/>
        </w:rPr>
        <w:tab/>
        <w:t xml:space="preserve">On the basis of nineteen quantitative traits, pod cluster per plant has highest value in cluster I, plant height and pod bearing length has highest value in cluster III, days to first flower opening and days to 50% flowering has highest value in cluster IV, while, number of primary branches per plant, number of effective nodes per plant, number of effective pods per plant, number of seeds per pod, number of seeds per plant , biological yield per plant and seed yield per plant has lowest value in cluster IV. </w:t>
      </w:r>
    </w:p>
    <w:p w14:paraId="3ACA927D" w14:textId="77777777" w:rsidR="00E64F25" w:rsidRPr="00133881" w:rsidRDefault="00E64F25" w:rsidP="00311B3B">
      <w:pPr>
        <w:spacing w:after="0" w:line="240" w:lineRule="auto"/>
        <w:jc w:val="both"/>
        <w:rPr>
          <w:rFonts w:ascii="Arial" w:hAnsi="Arial" w:cs="Arial"/>
          <w:sz w:val="20"/>
          <w:szCs w:val="20"/>
        </w:rPr>
      </w:pPr>
      <w:r w:rsidRPr="00133881">
        <w:rPr>
          <w:rFonts w:ascii="Arial" w:hAnsi="Arial" w:cs="Arial"/>
          <w:sz w:val="20"/>
          <w:szCs w:val="20"/>
        </w:rPr>
        <w:tab/>
        <w:t xml:space="preserve">Pod length has highest value in cluster V; while, number of secondary branches per plant, plant height, number of nodes per plant, pod bearing length has lowest value in cluster V. </w:t>
      </w:r>
    </w:p>
    <w:p w14:paraId="08628969" w14:textId="77777777" w:rsidR="00E64F25" w:rsidRPr="00133881" w:rsidRDefault="00E64F25" w:rsidP="00311B3B">
      <w:pPr>
        <w:spacing w:after="0" w:line="240" w:lineRule="auto"/>
        <w:jc w:val="both"/>
        <w:rPr>
          <w:rFonts w:ascii="Arial" w:hAnsi="Arial" w:cs="Arial"/>
          <w:sz w:val="20"/>
          <w:szCs w:val="20"/>
        </w:rPr>
      </w:pPr>
      <w:r w:rsidRPr="00133881">
        <w:rPr>
          <w:rFonts w:ascii="Arial" w:hAnsi="Arial" w:cs="Arial"/>
          <w:sz w:val="20"/>
          <w:szCs w:val="20"/>
        </w:rPr>
        <w:tab/>
        <w:t xml:space="preserve">Hundred (100) seed weight has highest value in cluster VI. Days to maturity has highest value in cluster VII, while, number of pods per plant, pod length has lowest value in cluster VII. </w:t>
      </w:r>
    </w:p>
    <w:p w14:paraId="473E4195" w14:textId="77777777" w:rsidR="00E64F25" w:rsidRPr="00133881" w:rsidRDefault="00E64F25" w:rsidP="00311B3B">
      <w:pPr>
        <w:spacing w:after="0" w:line="240" w:lineRule="auto"/>
        <w:jc w:val="both"/>
        <w:rPr>
          <w:rFonts w:ascii="Arial" w:hAnsi="Arial" w:cs="Arial"/>
          <w:sz w:val="20"/>
          <w:szCs w:val="20"/>
        </w:rPr>
      </w:pPr>
      <w:r w:rsidRPr="00133881">
        <w:rPr>
          <w:rFonts w:ascii="Arial" w:hAnsi="Arial" w:cs="Arial"/>
          <w:sz w:val="20"/>
          <w:szCs w:val="20"/>
        </w:rPr>
        <w:tab/>
        <w:t xml:space="preserve">Number of primary branches has highest value in cluster VIII, while, pod cluster per plant, harvest index has lowest value in cluster VIII. </w:t>
      </w:r>
    </w:p>
    <w:p w14:paraId="3A66D310" w14:textId="77777777" w:rsidR="00E64F25" w:rsidRPr="00133881" w:rsidRDefault="00E64F25" w:rsidP="00311B3B">
      <w:pPr>
        <w:spacing w:after="0" w:line="240" w:lineRule="auto"/>
        <w:jc w:val="both"/>
        <w:rPr>
          <w:rFonts w:ascii="Arial" w:hAnsi="Arial" w:cs="Arial"/>
          <w:sz w:val="20"/>
          <w:szCs w:val="20"/>
        </w:rPr>
      </w:pPr>
      <w:r w:rsidRPr="00133881">
        <w:rPr>
          <w:rFonts w:ascii="Arial" w:hAnsi="Arial" w:cs="Arial"/>
          <w:sz w:val="20"/>
          <w:szCs w:val="20"/>
        </w:rPr>
        <w:tab/>
        <w:t xml:space="preserve">Number of effective nodes per plant, number of seeds per pod, harvest index has highest value in cluster IX , while, days to first flower opening, days to 50% flowering, days to maturity, 100 seed weight has lowest value in cluster IX. </w:t>
      </w:r>
    </w:p>
    <w:p w14:paraId="15BBCFCD" w14:textId="77777777" w:rsidR="00311B3B" w:rsidRPr="00656BBE" w:rsidRDefault="00E64F25" w:rsidP="00311B3B">
      <w:pPr>
        <w:spacing w:after="0" w:line="240" w:lineRule="auto"/>
        <w:jc w:val="both"/>
        <w:rPr>
          <w:rFonts w:ascii="Arial" w:hAnsi="Arial" w:cs="Arial"/>
          <w:sz w:val="20"/>
          <w:szCs w:val="20"/>
        </w:rPr>
      </w:pPr>
      <w:r w:rsidRPr="00133881">
        <w:rPr>
          <w:rFonts w:ascii="Arial" w:hAnsi="Arial" w:cs="Arial"/>
          <w:sz w:val="20"/>
          <w:szCs w:val="20"/>
        </w:rPr>
        <w:tab/>
        <w:t xml:space="preserve">Number of secondary branches per plant, number of nodes per plant, number of pods per plant, number of effective pods per plant, number of seeds per plant, biological yield per plant and seed yield per plant </w:t>
      </w:r>
      <w:r w:rsidR="00656BBE">
        <w:rPr>
          <w:rFonts w:ascii="Arial" w:hAnsi="Arial" w:cs="Arial"/>
          <w:sz w:val="20"/>
          <w:szCs w:val="20"/>
        </w:rPr>
        <w:t>has highest value in cluster X.</w:t>
      </w:r>
    </w:p>
    <w:p w14:paraId="611FADC8" w14:textId="77777777" w:rsidR="00E64F25" w:rsidRPr="00133881" w:rsidRDefault="00E64F25" w:rsidP="00311B3B">
      <w:pPr>
        <w:spacing w:after="0" w:line="240" w:lineRule="auto"/>
        <w:jc w:val="both"/>
        <w:rPr>
          <w:rFonts w:ascii="Arial" w:hAnsi="Arial" w:cs="Arial"/>
          <w:sz w:val="20"/>
          <w:szCs w:val="20"/>
        </w:rPr>
      </w:pPr>
      <w:r w:rsidRPr="00B96286">
        <w:rPr>
          <w:rFonts w:ascii="Times New Roman" w:hAnsi="Times New Roman" w:cs="Times New Roman"/>
        </w:rPr>
        <w:tab/>
      </w:r>
      <w:r w:rsidRPr="00133881">
        <w:rPr>
          <w:rFonts w:ascii="Arial" w:hAnsi="Arial" w:cs="Arial"/>
          <w:sz w:val="20"/>
          <w:szCs w:val="20"/>
        </w:rPr>
        <w:t xml:space="preserve">High mean values for the particular traits in different clusters demonstrated good diversity present in these clusters and selection of genotypes from these clusters would be potent for the traits dominated in these. For the development of high yielding genotypes, trait based genotypes may be selected for the hybridization </w:t>
      </w:r>
      <w:proofErr w:type="spellStart"/>
      <w:r w:rsidRPr="00133881">
        <w:rPr>
          <w:rFonts w:ascii="Arial" w:hAnsi="Arial" w:cs="Arial"/>
          <w:sz w:val="20"/>
          <w:szCs w:val="20"/>
        </w:rPr>
        <w:t>programme</w:t>
      </w:r>
      <w:proofErr w:type="spellEnd"/>
      <w:r w:rsidRPr="00133881">
        <w:rPr>
          <w:rFonts w:ascii="Arial" w:hAnsi="Arial" w:cs="Arial"/>
          <w:sz w:val="20"/>
          <w:szCs w:val="20"/>
        </w:rPr>
        <w:t xml:space="preserve"> to develop the hybrids and varieties with high yield and quality traits.</w:t>
      </w:r>
    </w:p>
    <w:p w14:paraId="175AC858" w14:textId="77777777" w:rsidR="00E64F25" w:rsidRPr="00133881" w:rsidRDefault="00E64F25" w:rsidP="00311B3B">
      <w:pPr>
        <w:spacing w:after="0" w:line="240" w:lineRule="auto"/>
        <w:jc w:val="both"/>
        <w:rPr>
          <w:rFonts w:ascii="Arial" w:hAnsi="Arial" w:cs="Arial"/>
          <w:sz w:val="20"/>
          <w:szCs w:val="20"/>
        </w:rPr>
      </w:pPr>
      <w:r w:rsidRPr="00133881">
        <w:rPr>
          <w:rFonts w:ascii="Arial" w:hAnsi="Arial" w:cs="Arial"/>
          <w:sz w:val="20"/>
          <w:szCs w:val="20"/>
        </w:rPr>
        <w:tab/>
        <w:t>The result indicated that the characters contributed maximum genetic divergence are number of seeds per plant, pod bearing length, number of nodes per plant, harvest index, biological yield per plant, 100 seed weight, number of secondary branches per plant, plant height, number of effective nodes per plant, pod length and number of primary branches per plant. The rest of the characters contributed less than 1% towards genetic divergence.</w:t>
      </w:r>
    </w:p>
    <w:p w14:paraId="10C4A705" w14:textId="77777777" w:rsidR="00311B3B" w:rsidRPr="00133881" w:rsidRDefault="00311B3B" w:rsidP="00311B3B">
      <w:pPr>
        <w:spacing w:after="0" w:line="240" w:lineRule="auto"/>
        <w:jc w:val="both"/>
        <w:rPr>
          <w:rFonts w:ascii="Arial" w:hAnsi="Arial" w:cs="Arial"/>
          <w:sz w:val="20"/>
          <w:szCs w:val="20"/>
        </w:rPr>
      </w:pPr>
    </w:p>
    <w:p w14:paraId="6348367E" w14:textId="77777777" w:rsidR="00E64F25" w:rsidRPr="00133881" w:rsidRDefault="00E64F25" w:rsidP="00311B3B">
      <w:pPr>
        <w:spacing w:after="0" w:line="240" w:lineRule="auto"/>
        <w:jc w:val="both"/>
        <w:rPr>
          <w:rFonts w:ascii="Arial" w:hAnsi="Arial" w:cs="Arial"/>
          <w:sz w:val="20"/>
          <w:szCs w:val="20"/>
        </w:rPr>
      </w:pPr>
      <w:r w:rsidRPr="00133881">
        <w:rPr>
          <w:rFonts w:ascii="Arial" w:hAnsi="Arial" w:cs="Arial"/>
          <w:sz w:val="20"/>
          <w:szCs w:val="20"/>
        </w:rPr>
        <w:t xml:space="preserve">These above result indicated that genotypes included in this investigation represent sufficient genetic diversity between clusters and within cluster. The genotypes of cluster IV (FP-14-75) showed higher inter cluster distance with cluster X (FP-14-34) followed by cluster V (JP-885) and cluster X (FP-14-34), cluster I (FP-14-36,39,41,44,50,54,67,69,71,73,76,81,87,88,90 and lep-260, P-81-10,KPMR-502, KFP-151, P-3, </w:t>
      </w:r>
      <w:proofErr w:type="spellStart"/>
      <w:r w:rsidRPr="00133881">
        <w:rPr>
          <w:rFonts w:ascii="Arial" w:hAnsi="Arial" w:cs="Arial"/>
          <w:sz w:val="20"/>
          <w:szCs w:val="20"/>
        </w:rPr>
        <w:t>Desipilimatar</w:t>
      </w:r>
      <w:proofErr w:type="spellEnd"/>
      <w:r w:rsidRPr="00133881">
        <w:rPr>
          <w:rFonts w:ascii="Arial" w:hAnsi="Arial" w:cs="Arial"/>
          <w:sz w:val="20"/>
          <w:szCs w:val="20"/>
        </w:rPr>
        <w:t xml:space="preserve">, </w:t>
      </w:r>
      <w:proofErr w:type="spellStart"/>
      <w:r w:rsidRPr="00133881">
        <w:rPr>
          <w:rFonts w:ascii="Arial" w:hAnsi="Arial" w:cs="Arial"/>
          <w:sz w:val="20"/>
          <w:szCs w:val="20"/>
        </w:rPr>
        <w:t>Chatrumatar</w:t>
      </w:r>
      <w:proofErr w:type="spellEnd"/>
      <w:r w:rsidRPr="00133881">
        <w:rPr>
          <w:rFonts w:ascii="Arial" w:hAnsi="Arial" w:cs="Arial"/>
          <w:sz w:val="20"/>
          <w:szCs w:val="20"/>
        </w:rPr>
        <w:t xml:space="preserve">, Double branching, </w:t>
      </w:r>
      <w:proofErr w:type="spellStart"/>
      <w:r w:rsidRPr="00133881">
        <w:rPr>
          <w:rFonts w:ascii="Arial" w:hAnsi="Arial" w:cs="Arial"/>
          <w:sz w:val="20"/>
          <w:szCs w:val="20"/>
        </w:rPr>
        <w:t>Kesav</w:t>
      </w:r>
      <w:proofErr w:type="spellEnd"/>
      <w:r w:rsidRPr="00133881">
        <w:rPr>
          <w:rFonts w:ascii="Arial" w:hAnsi="Arial" w:cs="Arial"/>
          <w:sz w:val="20"/>
          <w:szCs w:val="20"/>
        </w:rPr>
        <w:t xml:space="preserve"> </w:t>
      </w:r>
      <w:proofErr w:type="spellStart"/>
      <w:r w:rsidRPr="00133881">
        <w:rPr>
          <w:rFonts w:ascii="Arial" w:hAnsi="Arial" w:cs="Arial"/>
          <w:sz w:val="20"/>
          <w:szCs w:val="20"/>
        </w:rPr>
        <w:t>batana</w:t>
      </w:r>
      <w:proofErr w:type="spellEnd"/>
      <w:r w:rsidRPr="00133881">
        <w:rPr>
          <w:rFonts w:ascii="Arial" w:hAnsi="Arial" w:cs="Arial"/>
          <w:sz w:val="20"/>
          <w:szCs w:val="20"/>
        </w:rPr>
        <w:t xml:space="preserve">, </w:t>
      </w:r>
      <w:proofErr w:type="spellStart"/>
      <w:r w:rsidRPr="00133881">
        <w:rPr>
          <w:rFonts w:ascii="Arial" w:hAnsi="Arial" w:cs="Arial"/>
          <w:sz w:val="20"/>
          <w:szCs w:val="20"/>
        </w:rPr>
        <w:t>Batana</w:t>
      </w:r>
      <w:proofErr w:type="spellEnd"/>
      <w:r w:rsidRPr="00133881">
        <w:rPr>
          <w:rFonts w:ascii="Arial" w:hAnsi="Arial" w:cs="Arial"/>
          <w:sz w:val="20"/>
          <w:szCs w:val="20"/>
        </w:rPr>
        <w:t xml:space="preserve"> </w:t>
      </w:r>
      <w:proofErr w:type="spellStart"/>
      <w:r w:rsidRPr="00133881">
        <w:rPr>
          <w:rFonts w:ascii="Arial" w:hAnsi="Arial" w:cs="Arial"/>
          <w:sz w:val="20"/>
          <w:szCs w:val="20"/>
        </w:rPr>
        <w:t>mool</w:t>
      </w:r>
      <w:proofErr w:type="spellEnd"/>
      <w:r w:rsidRPr="00133881">
        <w:rPr>
          <w:rFonts w:ascii="Arial" w:hAnsi="Arial" w:cs="Arial"/>
          <w:sz w:val="20"/>
          <w:szCs w:val="20"/>
        </w:rPr>
        <w:t xml:space="preserve"> </w:t>
      </w:r>
      <w:proofErr w:type="spellStart"/>
      <w:r w:rsidRPr="00133881">
        <w:rPr>
          <w:rFonts w:ascii="Arial" w:hAnsi="Arial" w:cs="Arial"/>
          <w:sz w:val="20"/>
          <w:szCs w:val="20"/>
        </w:rPr>
        <w:t>chand</w:t>
      </w:r>
      <w:proofErr w:type="spellEnd"/>
      <w:r w:rsidRPr="00133881">
        <w:rPr>
          <w:rFonts w:ascii="Arial" w:hAnsi="Arial" w:cs="Arial"/>
          <w:sz w:val="20"/>
          <w:szCs w:val="20"/>
        </w:rPr>
        <w:t xml:space="preserve">, </w:t>
      </w:r>
      <w:proofErr w:type="spellStart"/>
      <w:r w:rsidRPr="00133881">
        <w:rPr>
          <w:rFonts w:ascii="Arial" w:hAnsi="Arial" w:cs="Arial"/>
          <w:sz w:val="20"/>
          <w:szCs w:val="20"/>
        </w:rPr>
        <w:t>Batari</w:t>
      </w:r>
      <w:proofErr w:type="spellEnd"/>
      <w:r w:rsidRPr="00133881">
        <w:rPr>
          <w:rFonts w:ascii="Arial" w:hAnsi="Arial" w:cs="Arial"/>
          <w:sz w:val="20"/>
          <w:szCs w:val="20"/>
        </w:rPr>
        <w:t xml:space="preserve"> </w:t>
      </w:r>
      <w:proofErr w:type="spellStart"/>
      <w:r w:rsidRPr="00133881">
        <w:rPr>
          <w:rFonts w:ascii="Arial" w:hAnsi="Arial" w:cs="Arial"/>
          <w:sz w:val="20"/>
          <w:szCs w:val="20"/>
        </w:rPr>
        <w:t>patiram</w:t>
      </w:r>
      <w:proofErr w:type="spellEnd"/>
      <w:r w:rsidRPr="00133881">
        <w:rPr>
          <w:rFonts w:ascii="Arial" w:hAnsi="Arial" w:cs="Arial"/>
          <w:sz w:val="20"/>
          <w:szCs w:val="20"/>
        </w:rPr>
        <w:t xml:space="preserve">, </w:t>
      </w:r>
      <w:proofErr w:type="spellStart"/>
      <w:r w:rsidRPr="00133881">
        <w:rPr>
          <w:rFonts w:ascii="Arial" w:hAnsi="Arial" w:cs="Arial"/>
          <w:sz w:val="20"/>
          <w:szCs w:val="20"/>
        </w:rPr>
        <w:t>Gol</w:t>
      </w:r>
      <w:proofErr w:type="spellEnd"/>
      <w:r w:rsidRPr="00133881">
        <w:rPr>
          <w:rFonts w:ascii="Arial" w:hAnsi="Arial" w:cs="Arial"/>
          <w:sz w:val="20"/>
          <w:szCs w:val="20"/>
        </w:rPr>
        <w:t xml:space="preserve"> </w:t>
      </w:r>
      <w:proofErr w:type="spellStart"/>
      <w:r w:rsidRPr="00133881">
        <w:rPr>
          <w:rFonts w:ascii="Arial" w:hAnsi="Arial" w:cs="Arial"/>
          <w:sz w:val="20"/>
          <w:szCs w:val="20"/>
        </w:rPr>
        <w:t>batari</w:t>
      </w:r>
      <w:proofErr w:type="spellEnd"/>
      <w:r w:rsidRPr="00133881">
        <w:rPr>
          <w:rFonts w:ascii="Arial" w:hAnsi="Arial" w:cs="Arial"/>
          <w:sz w:val="20"/>
          <w:szCs w:val="20"/>
        </w:rPr>
        <w:t xml:space="preserve"> (Amar)) and cluster X (FP-14-34),cluster VI (DDR-52) and cluster X (FP-14-34). Lowest inter cluster distance was reported between cluster IX (</w:t>
      </w:r>
      <w:proofErr w:type="spellStart"/>
      <w:r w:rsidRPr="00133881">
        <w:rPr>
          <w:rFonts w:ascii="Arial" w:hAnsi="Arial" w:cs="Arial"/>
          <w:sz w:val="20"/>
          <w:szCs w:val="20"/>
        </w:rPr>
        <w:t>Kalamatar</w:t>
      </w:r>
      <w:proofErr w:type="spellEnd"/>
      <w:r w:rsidRPr="00133881">
        <w:rPr>
          <w:rFonts w:ascii="Arial" w:hAnsi="Arial" w:cs="Arial"/>
          <w:sz w:val="20"/>
          <w:szCs w:val="20"/>
        </w:rPr>
        <w:t>) and cluster X, (FP-14-34).</w:t>
      </w:r>
    </w:p>
    <w:p w14:paraId="645F6B25" w14:textId="77777777" w:rsidR="00311B3B" w:rsidRPr="00133881" w:rsidRDefault="00311B3B" w:rsidP="00311B3B">
      <w:pPr>
        <w:spacing w:after="0" w:line="240" w:lineRule="auto"/>
        <w:jc w:val="both"/>
        <w:rPr>
          <w:rFonts w:ascii="Arial" w:hAnsi="Arial" w:cs="Arial"/>
          <w:sz w:val="20"/>
          <w:szCs w:val="20"/>
        </w:rPr>
      </w:pPr>
    </w:p>
    <w:p w14:paraId="435A9C8F" w14:textId="187158FF" w:rsidR="00E64F25" w:rsidRPr="00133881" w:rsidRDefault="00E64F25" w:rsidP="00311B3B">
      <w:pPr>
        <w:spacing w:after="0" w:line="240" w:lineRule="auto"/>
        <w:jc w:val="both"/>
        <w:rPr>
          <w:rFonts w:ascii="Arial" w:hAnsi="Arial" w:cs="Arial"/>
          <w:sz w:val="20"/>
          <w:szCs w:val="20"/>
        </w:rPr>
      </w:pPr>
      <w:r w:rsidRPr="00133881">
        <w:rPr>
          <w:rFonts w:ascii="Arial" w:hAnsi="Arial" w:cs="Arial"/>
          <w:sz w:val="20"/>
          <w:szCs w:val="20"/>
        </w:rPr>
        <w:tab/>
        <w:t xml:space="preserve">These genotypes showed higher inter cluster distance and hybridization from diverse clusters may broaden the genetic base of pea crop. For achieving more heterosis, the genotypes possess higher inter cluster distance, will be utilized in crop improvement </w:t>
      </w:r>
      <w:proofErr w:type="spellStart"/>
      <w:r w:rsidRPr="00133881">
        <w:rPr>
          <w:rFonts w:ascii="Arial" w:hAnsi="Arial" w:cs="Arial"/>
          <w:sz w:val="20"/>
          <w:szCs w:val="20"/>
        </w:rPr>
        <w:t>programme</w:t>
      </w:r>
      <w:proofErr w:type="spellEnd"/>
      <w:r w:rsidRPr="00133881">
        <w:rPr>
          <w:rFonts w:ascii="Arial" w:hAnsi="Arial" w:cs="Arial"/>
          <w:sz w:val="20"/>
          <w:szCs w:val="20"/>
        </w:rPr>
        <w:t xml:space="preserve"> for the identification of best recombinants in segregating generations and also in hybrid development </w:t>
      </w:r>
      <w:proofErr w:type="spellStart"/>
      <w:r w:rsidRPr="00133881">
        <w:rPr>
          <w:rFonts w:ascii="Arial" w:hAnsi="Arial" w:cs="Arial"/>
          <w:sz w:val="20"/>
          <w:szCs w:val="20"/>
        </w:rPr>
        <w:t>programme</w:t>
      </w:r>
      <w:proofErr w:type="spellEnd"/>
      <w:r w:rsidRPr="00133881">
        <w:rPr>
          <w:rFonts w:ascii="Arial" w:hAnsi="Arial" w:cs="Arial"/>
          <w:sz w:val="20"/>
          <w:szCs w:val="20"/>
        </w:rPr>
        <w:t xml:space="preserve"> for the achievement of higher heterosis regarding high yield.</w:t>
      </w:r>
      <w:r w:rsidR="00551653">
        <w:rPr>
          <w:rFonts w:ascii="Arial" w:hAnsi="Arial" w:cs="Arial"/>
          <w:sz w:val="20"/>
          <w:szCs w:val="20"/>
        </w:rPr>
        <w:t xml:space="preserve"> </w:t>
      </w:r>
      <w:r w:rsidRPr="00133881">
        <w:rPr>
          <w:rFonts w:ascii="Arial" w:hAnsi="Arial" w:cs="Arial"/>
          <w:sz w:val="20"/>
          <w:szCs w:val="20"/>
        </w:rPr>
        <w:t>Intra cluster distance has been found highest in cluster III hence, the hybridization among the genotypes of cluster III may also result good recombinants.</w:t>
      </w:r>
    </w:p>
    <w:p w14:paraId="0634F31E" w14:textId="77777777" w:rsidR="00E64F25" w:rsidRPr="00133881" w:rsidRDefault="00E64F25" w:rsidP="00311B3B">
      <w:pPr>
        <w:spacing w:after="0" w:line="240" w:lineRule="auto"/>
        <w:jc w:val="both"/>
        <w:rPr>
          <w:rFonts w:ascii="Arial" w:hAnsi="Arial" w:cs="Arial"/>
          <w:sz w:val="20"/>
          <w:szCs w:val="20"/>
        </w:rPr>
      </w:pPr>
    </w:p>
    <w:p w14:paraId="385F7F38" w14:textId="77777777" w:rsidR="00DA6D6A" w:rsidRPr="00133881" w:rsidRDefault="00DA6D6A" w:rsidP="00311B3B">
      <w:pPr>
        <w:spacing w:after="0" w:line="240" w:lineRule="auto"/>
        <w:jc w:val="both"/>
        <w:rPr>
          <w:rFonts w:ascii="Arial" w:hAnsi="Arial" w:cs="Arial"/>
          <w:sz w:val="20"/>
          <w:szCs w:val="20"/>
        </w:rPr>
      </w:pPr>
      <w:r w:rsidRPr="00133881">
        <w:rPr>
          <w:rFonts w:ascii="Arial" w:hAnsi="Arial" w:cs="Arial"/>
          <w:sz w:val="20"/>
          <w:szCs w:val="20"/>
        </w:rPr>
        <w:lastRenderedPageBreak/>
        <w:t xml:space="preserve">On the basis of overall result from the diversity analysis it is clear that the clusters showing highest diversity in respect to inter cluster or intra cluster, genotypes from these clusters undeniably be potent for good agronomic breeding traits and will be utilized in systematically designed hybridization </w:t>
      </w:r>
      <w:proofErr w:type="spellStart"/>
      <w:r w:rsidRPr="00133881">
        <w:rPr>
          <w:rFonts w:ascii="Arial" w:hAnsi="Arial" w:cs="Arial"/>
          <w:sz w:val="20"/>
          <w:szCs w:val="20"/>
        </w:rPr>
        <w:t>programme</w:t>
      </w:r>
      <w:proofErr w:type="spellEnd"/>
      <w:r w:rsidRPr="00133881">
        <w:rPr>
          <w:rFonts w:ascii="Arial" w:hAnsi="Arial" w:cs="Arial"/>
          <w:sz w:val="20"/>
          <w:szCs w:val="20"/>
        </w:rPr>
        <w:t xml:space="preserve"> for the isolation of best recombinant especially for good yield and yield related traits.</w:t>
      </w:r>
    </w:p>
    <w:p w14:paraId="42A05F76" w14:textId="77777777" w:rsidR="00AC09E2" w:rsidRDefault="00AC09E2" w:rsidP="00311B3B">
      <w:pPr>
        <w:spacing w:after="0" w:line="240" w:lineRule="auto"/>
        <w:jc w:val="both"/>
        <w:rPr>
          <w:rFonts w:ascii="Arial" w:hAnsi="Arial" w:cs="Arial"/>
          <w:sz w:val="24"/>
          <w:szCs w:val="24"/>
        </w:rPr>
      </w:pPr>
    </w:p>
    <w:p w14:paraId="1D7AFCB9" w14:textId="77777777" w:rsidR="00AC09E2" w:rsidRPr="00E64F25" w:rsidRDefault="00AC09E2" w:rsidP="00311B3B">
      <w:pPr>
        <w:spacing w:after="0" w:line="240" w:lineRule="auto"/>
        <w:rPr>
          <w:rFonts w:ascii="Arial" w:hAnsi="Arial" w:cs="Arial"/>
          <w:sz w:val="24"/>
          <w:szCs w:val="24"/>
        </w:rPr>
        <w:sectPr w:rsidR="00AC09E2" w:rsidRPr="00E64F25">
          <w:headerReference w:type="even" r:id="rId9"/>
          <w:headerReference w:type="default" r:id="rId10"/>
          <w:headerReference w:type="first" r:id="rId11"/>
          <w:pgSz w:w="12240" w:h="15840"/>
          <w:pgMar w:top="1440" w:right="1440" w:bottom="1440" w:left="1440" w:header="720" w:footer="720" w:gutter="0"/>
          <w:cols w:space="720"/>
          <w:docGrid w:linePitch="360"/>
        </w:sectPr>
      </w:pPr>
      <w:r w:rsidRPr="00AC09E2">
        <w:rPr>
          <w:rFonts w:ascii="Arial" w:hAnsi="Arial" w:cs="Arial"/>
          <w:sz w:val="24"/>
          <w:szCs w:val="24"/>
        </w:rPr>
        <w:t>.</w:t>
      </w:r>
    </w:p>
    <w:p w14:paraId="123E0A4B" w14:textId="77777777" w:rsidR="008A34F7" w:rsidRPr="00133881" w:rsidRDefault="00A92A82" w:rsidP="00A92A82">
      <w:pPr>
        <w:spacing w:line="240" w:lineRule="auto"/>
        <w:jc w:val="both"/>
        <w:rPr>
          <w:rFonts w:ascii="Arial" w:hAnsi="Arial" w:cs="Arial"/>
          <w:b/>
        </w:rPr>
      </w:pPr>
      <w:r w:rsidRPr="00133881">
        <w:rPr>
          <w:rFonts w:ascii="Arial" w:hAnsi="Arial" w:cs="Arial"/>
          <w:b/>
        </w:rPr>
        <w:lastRenderedPageBreak/>
        <w:t xml:space="preserve">               </w:t>
      </w:r>
      <w:r w:rsidR="008A34F7" w:rsidRPr="00133881">
        <w:rPr>
          <w:rFonts w:ascii="Arial" w:hAnsi="Arial" w:cs="Arial"/>
          <w:b/>
        </w:rPr>
        <w:t>Ta</w:t>
      </w:r>
      <w:r w:rsidR="007A2C11" w:rsidRPr="00133881">
        <w:rPr>
          <w:rFonts w:ascii="Arial" w:hAnsi="Arial" w:cs="Arial"/>
          <w:b/>
        </w:rPr>
        <w:t xml:space="preserve">ble </w:t>
      </w:r>
      <w:proofErr w:type="gramStart"/>
      <w:r w:rsidR="00951D59" w:rsidRPr="00133881">
        <w:rPr>
          <w:rFonts w:ascii="Arial" w:hAnsi="Arial" w:cs="Arial"/>
          <w:b/>
        </w:rPr>
        <w:t>5</w:t>
      </w:r>
      <w:r w:rsidR="007A2C11" w:rsidRPr="00133881">
        <w:rPr>
          <w:rFonts w:ascii="Arial" w:hAnsi="Arial" w:cs="Arial"/>
          <w:b/>
        </w:rPr>
        <w:t xml:space="preserve"> </w:t>
      </w:r>
      <w:r w:rsidR="008A34F7" w:rsidRPr="00133881">
        <w:rPr>
          <w:rFonts w:ascii="Arial" w:hAnsi="Arial" w:cs="Arial"/>
          <w:b/>
        </w:rPr>
        <w:t>:</w:t>
      </w:r>
      <w:proofErr w:type="gramEnd"/>
      <w:r w:rsidR="008A34F7" w:rsidRPr="00133881">
        <w:rPr>
          <w:rFonts w:ascii="Arial" w:hAnsi="Arial" w:cs="Arial"/>
          <w:b/>
        </w:rPr>
        <w:t xml:space="preserve"> Cluster mean for yield and its component traits of field pea germplasm: Tocher’ Method</w:t>
      </w:r>
    </w:p>
    <w:tbl>
      <w:tblPr>
        <w:tblStyle w:val="TableGrid"/>
        <w:tblW w:w="15390" w:type="dxa"/>
        <w:tblInd w:w="-1152" w:type="dxa"/>
        <w:tblLayout w:type="fixed"/>
        <w:tblLook w:val="04A0" w:firstRow="1" w:lastRow="0" w:firstColumn="1" w:lastColumn="0" w:noHBand="0" w:noVBand="1"/>
      </w:tblPr>
      <w:tblGrid>
        <w:gridCol w:w="1080"/>
        <w:gridCol w:w="720"/>
        <w:gridCol w:w="630"/>
        <w:gridCol w:w="630"/>
        <w:gridCol w:w="900"/>
        <w:gridCol w:w="900"/>
        <w:gridCol w:w="720"/>
        <w:gridCol w:w="720"/>
        <w:gridCol w:w="900"/>
        <w:gridCol w:w="630"/>
        <w:gridCol w:w="720"/>
        <w:gridCol w:w="720"/>
        <w:gridCol w:w="900"/>
        <w:gridCol w:w="540"/>
        <w:gridCol w:w="720"/>
        <w:gridCol w:w="990"/>
        <w:gridCol w:w="810"/>
        <w:gridCol w:w="720"/>
        <w:gridCol w:w="720"/>
        <w:gridCol w:w="720"/>
      </w:tblGrid>
      <w:tr w:rsidR="00AD086D" w:rsidRPr="00A84C42" w14:paraId="035C2756" w14:textId="77777777" w:rsidTr="00AD086D">
        <w:tc>
          <w:tcPr>
            <w:tcW w:w="1080" w:type="dxa"/>
          </w:tcPr>
          <w:p w14:paraId="711DA4DA" w14:textId="77777777" w:rsidR="008A34F7" w:rsidRPr="00DE0250" w:rsidRDefault="00A92A82" w:rsidP="00A92A82">
            <w:pPr>
              <w:jc w:val="center"/>
              <w:rPr>
                <w:rFonts w:ascii="Arial" w:hAnsi="Arial" w:cs="Arial"/>
                <w:b/>
                <w:sz w:val="18"/>
                <w:szCs w:val="18"/>
              </w:rPr>
            </w:pPr>
            <w:r w:rsidRPr="00DE0250">
              <w:rPr>
                <w:rFonts w:ascii="Arial" w:hAnsi="Arial" w:cs="Arial"/>
                <w:b/>
                <w:sz w:val="18"/>
                <w:szCs w:val="18"/>
              </w:rPr>
              <w:t>Clusters</w:t>
            </w:r>
          </w:p>
        </w:tc>
        <w:tc>
          <w:tcPr>
            <w:tcW w:w="720" w:type="dxa"/>
          </w:tcPr>
          <w:p w14:paraId="194A3596" w14:textId="77777777" w:rsidR="008A34F7" w:rsidRPr="00DE0250" w:rsidRDefault="008A420B" w:rsidP="00A92A82">
            <w:pPr>
              <w:jc w:val="center"/>
              <w:rPr>
                <w:rFonts w:ascii="Arial" w:hAnsi="Arial" w:cs="Arial"/>
                <w:b/>
                <w:sz w:val="18"/>
                <w:szCs w:val="18"/>
              </w:rPr>
            </w:pPr>
            <w:r w:rsidRPr="00DE0250">
              <w:rPr>
                <w:rFonts w:ascii="Arial" w:hAnsi="Arial" w:cs="Arial"/>
                <w:b/>
                <w:sz w:val="18"/>
                <w:szCs w:val="18"/>
              </w:rPr>
              <w:t>DFFO</w:t>
            </w:r>
          </w:p>
        </w:tc>
        <w:tc>
          <w:tcPr>
            <w:tcW w:w="630" w:type="dxa"/>
          </w:tcPr>
          <w:p w14:paraId="4EF66EAB" w14:textId="77777777" w:rsidR="008A34F7" w:rsidRPr="00DE0250" w:rsidRDefault="008A420B" w:rsidP="00A84C42">
            <w:pPr>
              <w:rPr>
                <w:rFonts w:ascii="Arial" w:hAnsi="Arial" w:cs="Arial"/>
                <w:b/>
                <w:sz w:val="18"/>
                <w:szCs w:val="18"/>
              </w:rPr>
            </w:pPr>
            <w:r w:rsidRPr="00DE0250">
              <w:rPr>
                <w:rFonts w:ascii="Arial" w:hAnsi="Arial" w:cs="Arial"/>
                <w:b/>
                <w:sz w:val="18"/>
                <w:szCs w:val="18"/>
              </w:rPr>
              <w:t>DFF</w:t>
            </w:r>
          </w:p>
        </w:tc>
        <w:tc>
          <w:tcPr>
            <w:tcW w:w="630" w:type="dxa"/>
          </w:tcPr>
          <w:p w14:paraId="5F007248" w14:textId="77777777" w:rsidR="008A34F7" w:rsidRPr="00DE0250" w:rsidRDefault="008A420B" w:rsidP="00A84C42">
            <w:pPr>
              <w:rPr>
                <w:rFonts w:ascii="Arial" w:hAnsi="Arial" w:cs="Arial"/>
                <w:b/>
                <w:sz w:val="18"/>
                <w:szCs w:val="18"/>
              </w:rPr>
            </w:pPr>
            <w:r w:rsidRPr="00DE0250">
              <w:rPr>
                <w:rFonts w:ascii="Arial" w:hAnsi="Arial" w:cs="Arial"/>
                <w:b/>
                <w:sz w:val="18"/>
                <w:szCs w:val="18"/>
              </w:rPr>
              <w:t>DM</w:t>
            </w:r>
          </w:p>
        </w:tc>
        <w:tc>
          <w:tcPr>
            <w:tcW w:w="900" w:type="dxa"/>
          </w:tcPr>
          <w:p w14:paraId="2F2D1E08" w14:textId="77777777" w:rsidR="008A34F7" w:rsidRPr="00DE0250" w:rsidRDefault="008A420B" w:rsidP="00A84C42">
            <w:pPr>
              <w:rPr>
                <w:rFonts w:ascii="Arial" w:hAnsi="Arial" w:cs="Arial"/>
                <w:b/>
                <w:sz w:val="18"/>
                <w:szCs w:val="18"/>
              </w:rPr>
            </w:pPr>
            <w:r w:rsidRPr="00DE0250">
              <w:rPr>
                <w:rFonts w:ascii="Arial" w:hAnsi="Arial" w:cs="Arial"/>
                <w:b/>
                <w:sz w:val="18"/>
                <w:szCs w:val="18"/>
              </w:rPr>
              <w:t>NPBPP</w:t>
            </w:r>
          </w:p>
        </w:tc>
        <w:tc>
          <w:tcPr>
            <w:tcW w:w="900" w:type="dxa"/>
          </w:tcPr>
          <w:p w14:paraId="70E5E5A1" w14:textId="77777777" w:rsidR="008A34F7" w:rsidRPr="00DE0250" w:rsidRDefault="008A420B" w:rsidP="00A92A82">
            <w:pPr>
              <w:jc w:val="center"/>
              <w:rPr>
                <w:rFonts w:ascii="Arial" w:hAnsi="Arial" w:cs="Arial"/>
                <w:b/>
                <w:sz w:val="18"/>
                <w:szCs w:val="18"/>
              </w:rPr>
            </w:pPr>
            <w:r w:rsidRPr="00DE0250">
              <w:rPr>
                <w:rFonts w:ascii="Arial" w:hAnsi="Arial" w:cs="Arial"/>
                <w:b/>
                <w:sz w:val="18"/>
                <w:szCs w:val="18"/>
              </w:rPr>
              <w:t>NSBPP</w:t>
            </w:r>
          </w:p>
        </w:tc>
        <w:tc>
          <w:tcPr>
            <w:tcW w:w="720" w:type="dxa"/>
          </w:tcPr>
          <w:p w14:paraId="3EA751B1" w14:textId="77777777" w:rsidR="008A34F7" w:rsidRPr="00DE0250" w:rsidRDefault="008A420B" w:rsidP="00A92A82">
            <w:pPr>
              <w:jc w:val="center"/>
              <w:rPr>
                <w:rFonts w:ascii="Arial" w:hAnsi="Arial" w:cs="Arial"/>
                <w:b/>
                <w:sz w:val="18"/>
                <w:szCs w:val="18"/>
              </w:rPr>
            </w:pPr>
            <w:r w:rsidRPr="00DE0250">
              <w:rPr>
                <w:rFonts w:ascii="Arial" w:hAnsi="Arial" w:cs="Arial"/>
                <w:b/>
                <w:sz w:val="18"/>
                <w:szCs w:val="18"/>
              </w:rPr>
              <w:t>PH</w:t>
            </w:r>
          </w:p>
        </w:tc>
        <w:tc>
          <w:tcPr>
            <w:tcW w:w="720" w:type="dxa"/>
          </w:tcPr>
          <w:p w14:paraId="33F5C50C" w14:textId="77777777" w:rsidR="008A34F7" w:rsidRPr="00DE0250" w:rsidRDefault="008A420B" w:rsidP="00A92A82">
            <w:pPr>
              <w:jc w:val="center"/>
              <w:rPr>
                <w:rFonts w:ascii="Arial" w:hAnsi="Arial" w:cs="Arial"/>
                <w:b/>
                <w:sz w:val="18"/>
                <w:szCs w:val="18"/>
              </w:rPr>
            </w:pPr>
            <w:r w:rsidRPr="00DE0250">
              <w:rPr>
                <w:rFonts w:ascii="Arial" w:hAnsi="Arial" w:cs="Arial"/>
                <w:b/>
                <w:sz w:val="18"/>
                <w:szCs w:val="18"/>
              </w:rPr>
              <w:t>NNPP</w:t>
            </w:r>
          </w:p>
        </w:tc>
        <w:tc>
          <w:tcPr>
            <w:tcW w:w="900" w:type="dxa"/>
          </w:tcPr>
          <w:p w14:paraId="76953DB7" w14:textId="77777777" w:rsidR="008A34F7" w:rsidRPr="00DE0250" w:rsidRDefault="008A420B" w:rsidP="00A92A82">
            <w:pPr>
              <w:jc w:val="center"/>
              <w:rPr>
                <w:rFonts w:ascii="Arial" w:hAnsi="Arial" w:cs="Arial"/>
                <w:b/>
                <w:sz w:val="18"/>
                <w:szCs w:val="18"/>
              </w:rPr>
            </w:pPr>
            <w:r w:rsidRPr="00DE0250">
              <w:rPr>
                <w:rFonts w:ascii="Arial" w:hAnsi="Arial" w:cs="Arial"/>
                <w:b/>
                <w:sz w:val="18"/>
                <w:szCs w:val="18"/>
              </w:rPr>
              <w:t>NENPP</w:t>
            </w:r>
          </w:p>
        </w:tc>
        <w:tc>
          <w:tcPr>
            <w:tcW w:w="630" w:type="dxa"/>
          </w:tcPr>
          <w:p w14:paraId="566D85F2" w14:textId="77777777" w:rsidR="008A34F7" w:rsidRPr="00DE0250" w:rsidRDefault="008A420B" w:rsidP="00A92A82">
            <w:pPr>
              <w:jc w:val="center"/>
              <w:rPr>
                <w:rFonts w:ascii="Arial" w:hAnsi="Arial" w:cs="Arial"/>
                <w:b/>
                <w:sz w:val="18"/>
                <w:szCs w:val="18"/>
              </w:rPr>
            </w:pPr>
            <w:r w:rsidRPr="00DE0250">
              <w:rPr>
                <w:rFonts w:ascii="Arial" w:hAnsi="Arial" w:cs="Arial"/>
                <w:b/>
                <w:sz w:val="18"/>
                <w:szCs w:val="18"/>
              </w:rPr>
              <w:t>PBL</w:t>
            </w:r>
          </w:p>
        </w:tc>
        <w:tc>
          <w:tcPr>
            <w:tcW w:w="720" w:type="dxa"/>
          </w:tcPr>
          <w:p w14:paraId="42B8877B" w14:textId="77777777" w:rsidR="008A34F7" w:rsidRPr="00DE0250" w:rsidRDefault="008A420B" w:rsidP="00A84C42">
            <w:pPr>
              <w:rPr>
                <w:rFonts w:ascii="Arial" w:hAnsi="Arial" w:cs="Arial"/>
                <w:b/>
                <w:sz w:val="18"/>
                <w:szCs w:val="18"/>
              </w:rPr>
            </w:pPr>
            <w:r w:rsidRPr="00DE0250">
              <w:rPr>
                <w:rFonts w:ascii="Arial" w:hAnsi="Arial" w:cs="Arial"/>
                <w:b/>
                <w:sz w:val="18"/>
                <w:szCs w:val="18"/>
              </w:rPr>
              <w:t>PCPP</w:t>
            </w:r>
          </w:p>
        </w:tc>
        <w:tc>
          <w:tcPr>
            <w:tcW w:w="720" w:type="dxa"/>
          </w:tcPr>
          <w:p w14:paraId="3C32491C" w14:textId="77777777" w:rsidR="008A34F7" w:rsidRPr="00DE0250" w:rsidRDefault="008A420B" w:rsidP="00A92A82">
            <w:pPr>
              <w:jc w:val="center"/>
              <w:rPr>
                <w:rFonts w:ascii="Arial" w:hAnsi="Arial" w:cs="Arial"/>
                <w:b/>
                <w:sz w:val="18"/>
                <w:szCs w:val="18"/>
              </w:rPr>
            </w:pPr>
            <w:r w:rsidRPr="00DE0250">
              <w:rPr>
                <w:rFonts w:ascii="Arial" w:hAnsi="Arial" w:cs="Arial"/>
                <w:b/>
                <w:sz w:val="18"/>
                <w:szCs w:val="18"/>
              </w:rPr>
              <w:t>NPPP</w:t>
            </w:r>
          </w:p>
        </w:tc>
        <w:tc>
          <w:tcPr>
            <w:tcW w:w="900" w:type="dxa"/>
          </w:tcPr>
          <w:p w14:paraId="702B7F53" w14:textId="77777777" w:rsidR="008A34F7" w:rsidRPr="00DE0250" w:rsidRDefault="008A420B" w:rsidP="00A92A82">
            <w:pPr>
              <w:jc w:val="center"/>
              <w:rPr>
                <w:rFonts w:ascii="Arial" w:hAnsi="Arial" w:cs="Arial"/>
                <w:b/>
                <w:sz w:val="18"/>
                <w:szCs w:val="18"/>
              </w:rPr>
            </w:pPr>
            <w:r w:rsidRPr="00DE0250">
              <w:rPr>
                <w:rFonts w:ascii="Arial" w:hAnsi="Arial" w:cs="Arial"/>
                <w:b/>
                <w:sz w:val="18"/>
                <w:szCs w:val="18"/>
              </w:rPr>
              <w:t>NEPPP</w:t>
            </w:r>
          </w:p>
        </w:tc>
        <w:tc>
          <w:tcPr>
            <w:tcW w:w="540" w:type="dxa"/>
          </w:tcPr>
          <w:p w14:paraId="4FC09048" w14:textId="77777777" w:rsidR="008A34F7" w:rsidRPr="00DE0250" w:rsidRDefault="008A420B" w:rsidP="00A84C42">
            <w:pPr>
              <w:rPr>
                <w:rFonts w:ascii="Arial" w:hAnsi="Arial" w:cs="Arial"/>
                <w:b/>
                <w:sz w:val="18"/>
                <w:szCs w:val="18"/>
              </w:rPr>
            </w:pPr>
            <w:r w:rsidRPr="00DE0250">
              <w:rPr>
                <w:rFonts w:ascii="Arial" w:hAnsi="Arial" w:cs="Arial"/>
                <w:b/>
                <w:sz w:val="18"/>
                <w:szCs w:val="18"/>
              </w:rPr>
              <w:t>PL</w:t>
            </w:r>
          </w:p>
        </w:tc>
        <w:tc>
          <w:tcPr>
            <w:tcW w:w="720" w:type="dxa"/>
          </w:tcPr>
          <w:p w14:paraId="296C012F" w14:textId="77777777" w:rsidR="008A34F7" w:rsidRPr="00DE0250" w:rsidRDefault="008A420B" w:rsidP="00A84C42">
            <w:pPr>
              <w:rPr>
                <w:rFonts w:ascii="Arial" w:hAnsi="Arial" w:cs="Arial"/>
                <w:b/>
                <w:sz w:val="18"/>
                <w:szCs w:val="18"/>
              </w:rPr>
            </w:pPr>
            <w:r w:rsidRPr="00DE0250">
              <w:rPr>
                <w:rFonts w:ascii="Arial" w:hAnsi="Arial" w:cs="Arial"/>
                <w:b/>
                <w:sz w:val="18"/>
                <w:szCs w:val="18"/>
              </w:rPr>
              <w:t>NSPP</w:t>
            </w:r>
          </w:p>
        </w:tc>
        <w:tc>
          <w:tcPr>
            <w:tcW w:w="990" w:type="dxa"/>
          </w:tcPr>
          <w:p w14:paraId="2F76388C" w14:textId="77777777" w:rsidR="008A34F7" w:rsidRPr="00DE0250" w:rsidRDefault="008A420B" w:rsidP="00A84C42">
            <w:pPr>
              <w:rPr>
                <w:rFonts w:ascii="Arial" w:hAnsi="Arial" w:cs="Arial"/>
                <w:b/>
                <w:sz w:val="18"/>
                <w:szCs w:val="18"/>
              </w:rPr>
            </w:pPr>
            <w:r w:rsidRPr="00DE0250">
              <w:rPr>
                <w:rFonts w:ascii="Arial" w:hAnsi="Arial" w:cs="Arial"/>
                <w:b/>
                <w:sz w:val="18"/>
                <w:szCs w:val="18"/>
              </w:rPr>
              <w:t>NSPPLT</w:t>
            </w:r>
          </w:p>
        </w:tc>
        <w:tc>
          <w:tcPr>
            <w:tcW w:w="810" w:type="dxa"/>
          </w:tcPr>
          <w:p w14:paraId="65642FD8" w14:textId="77777777" w:rsidR="008A34F7" w:rsidRPr="00DE0250" w:rsidRDefault="008A420B" w:rsidP="00A84C42">
            <w:pPr>
              <w:rPr>
                <w:rFonts w:ascii="Arial" w:hAnsi="Arial" w:cs="Arial"/>
                <w:b/>
                <w:sz w:val="18"/>
                <w:szCs w:val="18"/>
              </w:rPr>
            </w:pPr>
            <w:r w:rsidRPr="00DE0250">
              <w:rPr>
                <w:rFonts w:ascii="Arial" w:hAnsi="Arial" w:cs="Arial"/>
                <w:b/>
                <w:sz w:val="18"/>
                <w:szCs w:val="18"/>
              </w:rPr>
              <w:t>100SW</w:t>
            </w:r>
          </w:p>
        </w:tc>
        <w:tc>
          <w:tcPr>
            <w:tcW w:w="720" w:type="dxa"/>
          </w:tcPr>
          <w:p w14:paraId="4F8C5B44" w14:textId="77777777" w:rsidR="008A34F7" w:rsidRPr="00DE0250" w:rsidRDefault="008A420B" w:rsidP="00A84C42">
            <w:pPr>
              <w:rPr>
                <w:rFonts w:ascii="Arial" w:hAnsi="Arial" w:cs="Arial"/>
                <w:b/>
                <w:sz w:val="18"/>
                <w:szCs w:val="18"/>
              </w:rPr>
            </w:pPr>
            <w:r w:rsidRPr="00DE0250">
              <w:rPr>
                <w:rFonts w:ascii="Arial" w:hAnsi="Arial" w:cs="Arial"/>
                <w:b/>
                <w:sz w:val="18"/>
                <w:szCs w:val="18"/>
              </w:rPr>
              <w:t>BYPP</w:t>
            </w:r>
          </w:p>
        </w:tc>
        <w:tc>
          <w:tcPr>
            <w:tcW w:w="720" w:type="dxa"/>
          </w:tcPr>
          <w:p w14:paraId="56962BD3" w14:textId="746F8069" w:rsidR="008A34F7" w:rsidRPr="00DE0250" w:rsidRDefault="00DE0250" w:rsidP="00DE0250">
            <w:pPr>
              <w:rPr>
                <w:rFonts w:ascii="Arial" w:hAnsi="Arial" w:cs="Arial"/>
                <w:b/>
                <w:sz w:val="18"/>
                <w:szCs w:val="18"/>
              </w:rPr>
            </w:pPr>
            <w:r w:rsidRPr="00DE0250">
              <w:rPr>
                <w:rFonts w:ascii="Arial" w:hAnsi="Arial" w:cs="Arial"/>
                <w:b/>
                <w:sz w:val="18"/>
                <w:szCs w:val="18"/>
              </w:rPr>
              <w:t xml:space="preserve"> H</w:t>
            </w:r>
            <w:r w:rsidR="008A420B" w:rsidRPr="00DE0250">
              <w:rPr>
                <w:rFonts w:ascii="Arial" w:hAnsi="Arial" w:cs="Arial"/>
                <w:b/>
                <w:sz w:val="18"/>
                <w:szCs w:val="18"/>
              </w:rPr>
              <w:t>I</w:t>
            </w:r>
          </w:p>
        </w:tc>
        <w:tc>
          <w:tcPr>
            <w:tcW w:w="720" w:type="dxa"/>
          </w:tcPr>
          <w:p w14:paraId="5A1C1B9C" w14:textId="546A1DE1" w:rsidR="008A34F7" w:rsidRPr="00DE0250" w:rsidRDefault="00A84C42" w:rsidP="00A84C42">
            <w:pPr>
              <w:rPr>
                <w:rFonts w:ascii="Arial" w:hAnsi="Arial" w:cs="Arial"/>
                <w:b/>
                <w:sz w:val="18"/>
                <w:szCs w:val="18"/>
              </w:rPr>
            </w:pPr>
            <w:r w:rsidRPr="00DE0250">
              <w:rPr>
                <w:rFonts w:ascii="Arial" w:hAnsi="Arial" w:cs="Arial"/>
                <w:b/>
                <w:sz w:val="18"/>
                <w:szCs w:val="18"/>
              </w:rPr>
              <w:t xml:space="preserve">SYPP        </w:t>
            </w:r>
          </w:p>
        </w:tc>
      </w:tr>
      <w:tr w:rsidR="00DE0250" w:rsidRPr="00A84C42" w14:paraId="21F460BC" w14:textId="77777777" w:rsidTr="00AD086D">
        <w:tc>
          <w:tcPr>
            <w:tcW w:w="1080" w:type="dxa"/>
          </w:tcPr>
          <w:p w14:paraId="015DC4CB" w14:textId="77777777" w:rsidR="008A420B" w:rsidRPr="00DE0250" w:rsidRDefault="008A420B" w:rsidP="00DE0250">
            <w:pPr>
              <w:jc w:val="center"/>
              <w:rPr>
                <w:rFonts w:ascii="Arial" w:hAnsi="Arial" w:cs="Arial"/>
                <w:b/>
                <w:sz w:val="18"/>
                <w:szCs w:val="18"/>
              </w:rPr>
            </w:pPr>
            <w:r w:rsidRPr="00DE0250">
              <w:rPr>
                <w:rFonts w:ascii="Arial" w:hAnsi="Arial" w:cs="Arial"/>
                <w:b/>
                <w:sz w:val="18"/>
                <w:szCs w:val="18"/>
              </w:rPr>
              <w:t>I</w:t>
            </w:r>
          </w:p>
        </w:tc>
        <w:tc>
          <w:tcPr>
            <w:tcW w:w="720" w:type="dxa"/>
          </w:tcPr>
          <w:p w14:paraId="05535C38"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59.27</w:t>
            </w:r>
          </w:p>
        </w:tc>
        <w:tc>
          <w:tcPr>
            <w:tcW w:w="630" w:type="dxa"/>
          </w:tcPr>
          <w:p w14:paraId="6A0573DC"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64.79</w:t>
            </w:r>
          </w:p>
        </w:tc>
        <w:tc>
          <w:tcPr>
            <w:tcW w:w="630" w:type="dxa"/>
          </w:tcPr>
          <w:p w14:paraId="6E3AA800"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93.69</w:t>
            </w:r>
          </w:p>
        </w:tc>
        <w:tc>
          <w:tcPr>
            <w:tcW w:w="900" w:type="dxa"/>
          </w:tcPr>
          <w:p w14:paraId="5B4C0A39"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1.48</w:t>
            </w:r>
          </w:p>
        </w:tc>
        <w:tc>
          <w:tcPr>
            <w:tcW w:w="900" w:type="dxa"/>
          </w:tcPr>
          <w:p w14:paraId="0F312139"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3.17</w:t>
            </w:r>
          </w:p>
        </w:tc>
        <w:tc>
          <w:tcPr>
            <w:tcW w:w="720" w:type="dxa"/>
          </w:tcPr>
          <w:p w14:paraId="6AD44C7D"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74.43</w:t>
            </w:r>
          </w:p>
        </w:tc>
        <w:tc>
          <w:tcPr>
            <w:tcW w:w="720" w:type="dxa"/>
          </w:tcPr>
          <w:p w14:paraId="6D874DDF"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46.86</w:t>
            </w:r>
          </w:p>
        </w:tc>
        <w:tc>
          <w:tcPr>
            <w:tcW w:w="900" w:type="dxa"/>
          </w:tcPr>
          <w:p w14:paraId="7AC34497"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9.42</w:t>
            </w:r>
          </w:p>
        </w:tc>
        <w:tc>
          <w:tcPr>
            <w:tcW w:w="630" w:type="dxa"/>
          </w:tcPr>
          <w:p w14:paraId="302B5A4E"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49.55</w:t>
            </w:r>
          </w:p>
        </w:tc>
        <w:tc>
          <w:tcPr>
            <w:tcW w:w="720" w:type="dxa"/>
          </w:tcPr>
          <w:p w14:paraId="0A342926"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1.62</w:t>
            </w:r>
          </w:p>
        </w:tc>
        <w:tc>
          <w:tcPr>
            <w:tcW w:w="720" w:type="dxa"/>
          </w:tcPr>
          <w:p w14:paraId="0E1B3CDF"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17.55</w:t>
            </w:r>
          </w:p>
        </w:tc>
        <w:tc>
          <w:tcPr>
            <w:tcW w:w="900" w:type="dxa"/>
          </w:tcPr>
          <w:p w14:paraId="45FAF4FA"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14.79</w:t>
            </w:r>
          </w:p>
        </w:tc>
        <w:tc>
          <w:tcPr>
            <w:tcW w:w="540" w:type="dxa"/>
          </w:tcPr>
          <w:p w14:paraId="4794FCFA" w14:textId="77777777" w:rsidR="008A420B" w:rsidRPr="00AD086D" w:rsidRDefault="008A420B" w:rsidP="00DE0250">
            <w:pPr>
              <w:jc w:val="center"/>
              <w:rPr>
                <w:rFonts w:ascii="Arial" w:hAnsi="Arial" w:cs="Arial"/>
                <w:sz w:val="16"/>
                <w:szCs w:val="18"/>
              </w:rPr>
            </w:pPr>
            <w:r w:rsidRPr="00AD086D">
              <w:rPr>
                <w:rFonts w:ascii="Arial" w:hAnsi="Arial" w:cs="Arial"/>
                <w:sz w:val="16"/>
                <w:szCs w:val="18"/>
              </w:rPr>
              <w:t>5.30</w:t>
            </w:r>
          </w:p>
        </w:tc>
        <w:tc>
          <w:tcPr>
            <w:tcW w:w="720" w:type="dxa"/>
          </w:tcPr>
          <w:p w14:paraId="39B9DAB6"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3.08</w:t>
            </w:r>
          </w:p>
        </w:tc>
        <w:tc>
          <w:tcPr>
            <w:tcW w:w="990" w:type="dxa"/>
          </w:tcPr>
          <w:p w14:paraId="2A08546E"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55.19</w:t>
            </w:r>
          </w:p>
        </w:tc>
        <w:tc>
          <w:tcPr>
            <w:tcW w:w="810" w:type="dxa"/>
          </w:tcPr>
          <w:p w14:paraId="1C9BD169"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15.13</w:t>
            </w:r>
          </w:p>
        </w:tc>
        <w:tc>
          <w:tcPr>
            <w:tcW w:w="720" w:type="dxa"/>
          </w:tcPr>
          <w:p w14:paraId="20BD6DA2"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23.41</w:t>
            </w:r>
          </w:p>
        </w:tc>
        <w:tc>
          <w:tcPr>
            <w:tcW w:w="720" w:type="dxa"/>
          </w:tcPr>
          <w:p w14:paraId="1E239414"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36.57</w:t>
            </w:r>
          </w:p>
        </w:tc>
        <w:tc>
          <w:tcPr>
            <w:tcW w:w="720" w:type="dxa"/>
          </w:tcPr>
          <w:p w14:paraId="55F48DE5"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8.76</w:t>
            </w:r>
          </w:p>
        </w:tc>
      </w:tr>
      <w:tr w:rsidR="00DE0250" w:rsidRPr="00A84C42" w14:paraId="180D22DA" w14:textId="77777777" w:rsidTr="00AD086D">
        <w:tc>
          <w:tcPr>
            <w:tcW w:w="1080" w:type="dxa"/>
          </w:tcPr>
          <w:p w14:paraId="372FDE45" w14:textId="77777777" w:rsidR="008A420B" w:rsidRPr="00DE0250" w:rsidRDefault="008A420B" w:rsidP="00DE0250">
            <w:pPr>
              <w:jc w:val="center"/>
              <w:rPr>
                <w:rFonts w:ascii="Arial" w:hAnsi="Arial" w:cs="Arial"/>
                <w:b/>
                <w:sz w:val="18"/>
                <w:szCs w:val="18"/>
              </w:rPr>
            </w:pPr>
            <w:r w:rsidRPr="00DE0250">
              <w:rPr>
                <w:rFonts w:ascii="Arial" w:hAnsi="Arial" w:cs="Arial"/>
                <w:b/>
                <w:sz w:val="18"/>
                <w:szCs w:val="18"/>
              </w:rPr>
              <w:t>II</w:t>
            </w:r>
          </w:p>
        </w:tc>
        <w:tc>
          <w:tcPr>
            <w:tcW w:w="720" w:type="dxa"/>
          </w:tcPr>
          <w:p w14:paraId="426ECBF7"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54.78</w:t>
            </w:r>
          </w:p>
        </w:tc>
        <w:tc>
          <w:tcPr>
            <w:tcW w:w="630" w:type="dxa"/>
          </w:tcPr>
          <w:p w14:paraId="2F93A6D6"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61.56</w:t>
            </w:r>
          </w:p>
        </w:tc>
        <w:tc>
          <w:tcPr>
            <w:tcW w:w="630" w:type="dxa"/>
          </w:tcPr>
          <w:p w14:paraId="4E742CFE"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89.41</w:t>
            </w:r>
          </w:p>
        </w:tc>
        <w:tc>
          <w:tcPr>
            <w:tcW w:w="900" w:type="dxa"/>
          </w:tcPr>
          <w:p w14:paraId="59EEF087"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1.88</w:t>
            </w:r>
          </w:p>
        </w:tc>
        <w:tc>
          <w:tcPr>
            <w:tcW w:w="900" w:type="dxa"/>
          </w:tcPr>
          <w:p w14:paraId="3E8E463B"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4.05</w:t>
            </w:r>
          </w:p>
        </w:tc>
        <w:tc>
          <w:tcPr>
            <w:tcW w:w="720" w:type="dxa"/>
          </w:tcPr>
          <w:p w14:paraId="73292171"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112.84</w:t>
            </w:r>
          </w:p>
        </w:tc>
        <w:tc>
          <w:tcPr>
            <w:tcW w:w="720" w:type="dxa"/>
          </w:tcPr>
          <w:p w14:paraId="0BF4EE5B"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55.34</w:t>
            </w:r>
          </w:p>
        </w:tc>
        <w:tc>
          <w:tcPr>
            <w:tcW w:w="900" w:type="dxa"/>
          </w:tcPr>
          <w:p w14:paraId="4E68C7BD"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9.44</w:t>
            </w:r>
          </w:p>
        </w:tc>
        <w:tc>
          <w:tcPr>
            <w:tcW w:w="630" w:type="dxa"/>
          </w:tcPr>
          <w:p w14:paraId="24C37DB8"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85.92</w:t>
            </w:r>
          </w:p>
        </w:tc>
        <w:tc>
          <w:tcPr>
            <w:tcW w:w="720" w:type="dxa"/>
          </w:tcPr>
          <w:p w14:paraId="7ABAD06F"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1.50</w:t>
            </w:r>
          </w:p>
        </w:tc>
        <w:tc>
          <w:tcPr>
            <w:tcW w:w="720" w:type="dxa"/>
          </w:tcPr>
          <w:p w14:paraId="6BDB354C"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15.05</w:t>
            </w:r>
          </w:p>
        </w:tc>
        <w:tc>
          <w:tcPr>
            <w:tcW w:w="900" w:type="dxa"/>
          </w:tcPr>
          <w:p w14:paraId="539891EE"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14.96</w:t>
            </w:r>
          </w:p>
        </w:tc>
        <w:tc>
          <w:tcPr>
            <w:tcW w:w="540" w:type="dxa"/>
          </w:tcPr>
          <w:p w14:paraId="1F2331E7" w14:textId="77777777" w:rsidR="008A420B" w:rsidRPr="00AD086D" w:rsidRDefault="008A420B" w:rsidP="00DE0250">
            <w:pPr>
              <w:jc w:val="center"/>
              <w:rPr>
                <w:rFonts w:ascii="Arial" w:hAnsi="Arial" w:cs="Arial"/>
                <w:sz w:val="16"/>
                <w:szCs w:val="18"/>
              </w:rPr>
            </w:pPr>
            <w:r w:rsidRPr="00AD086D">
              <w:rPr>
                <w:rFonts w:ascii="Arial" w:hAnsi="Arial" w:cs="Arial"/>
                <w:sz w:val="16"/>
                <w:szCs w:val="18"/>
              </w:rPr>
              <w:t>5.08</w:t>
            </w:r>
          </w:p>
        </w:tc>
        <w:tc>
          <w:tcPr>
            <w:tcW w:w="720" w:type="dxa"/>
          </w:tcPr>
          <w:p w14:paraId="243E279D"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3.43</w:t>
            </w:r>
          </w:p>
        </w:tc>
        <w:tc>
          <w:tcPr>
            <w:tcW w:w="990" w:type="dxa"/>
          </w:tcPr>
          <w:p w14:paraId="7F826A74"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62.04</w:t>
            </w:r>
          </w:p>
        </w:tc>
        <w:tc>
          <w:tcPr>
            <w:tcW w:w="810" w:type="dxa"/>
          </w:tcPr>
          <w:p w14:paraId="493ADBBA"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13.69</w:t>
            </w:r>
          </w:p>
        </w:tc>
        <w:tc>
          <w:tcPr>
            <w:tcW w:w="720" w:type="dxa"/>
          </w:tcPr>
          <w:p w14:paraId="720C4483"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25.74</w:t>
            </w:r>
          </w:p>
        </w:tc>
        <w:tc>
          <w:tcPr>
            <w:tcW w:w="720" w:type="dxa"/>
          </w:tcPr>
          <w:p w14:paraId="5BAD3C8A"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34.77</w:t>
            </w:r>
          </w:p>
        </w:tc>
        <w:tc>
          <w:tcPr>
            <w:tcW w:w="720" w:type="dxa"/>
          </w:tcPr>
          <w:p w14:paraId="1FF86A27"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9.40</w:t>
            </w:r>
          </w:p>
        </w:tc>
      </w:tr>
      <w:tr w:rsidR="00DE0250" w:rsidRPr="00A84C42" w14:paraId="0A9BDB3C" w14:textId="77777777" w:rsidTr="00AD086D">
        <w:tc>
          <w:tcPr>
            <w:tcW w:w="1080" w:type="dxa"/>
          </w:tcPr>
          <w:p w14:paraId="4AFEC004" w14:textId="77777777" w:rsidR="008A420B" w:rsidRPr="00DE0250" w:rsidRDefault="008A420B" w:rsidP="00DE0250">
            <w:pPr>
              <w:jc w:val="center"/>
              <w:rPr>
                <w:rFonts w:ascii="Arial" w:hAnsi="Arial" w:cs="Arial"/>
                <w:b/>
                <w:sz w:val="18"/>
                <w:szCs w:val="18"/>
              </w:rPr>
            </w:pPr>
            <w:r w:rsidRPr="00DE0250">
              <w:rPr>
                <w:rFonts w:ascii="Arial" w:hAnsi="Arial" w:cs="Arial"/>
                <w:b/>
                <w:sz w:val="18"/>
                <w:szCs w:val="18"/>
              </w:rPr>
              <w:t>III</w:t>
            </w:r>
          </w:p>
        </w:tc>
        <w:tc>
          <w:tcPr>
            <w:tcW w:w="720" w:type="dxa"/>
          </w:tcPr>
          <w:p w14:paraId="2A19237C"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59.29</w:t>
            </w:r>
          </w:p>
        </w:tc>
        <w:tc>
          <w:tcPr>
            <w:tcW w:w="630" w:type="dxa"/>
          </w:tcPr>
          <w:p w14:paraId="21731135"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66.02</w:t>
            </w:r>
          </w:p>
        </w:tc>
        <w:tc>
          <w:tcPr>
            <w:tcW w:w="630" w:type="dxa"/>
          </w:tcPr>
          <w:p w14:paraId="5667EAD4"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94.26</w:t>
            </w:r>
          </w:p>
        </w:tc>
        <w:tc>
          <w:tcPr>
            <w:tcW w:w="900" w:type="dxa"/>
          </w:tcPr>
          <w:p w14:paraId="6BA8B947"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1.78</w:t>
            </w:r>
          </w:p>
        </w:tc>
        <w:tc>
          <w:tcPr>
            <w:tcW w:w="900" w:type="dxa"/>
          </w:tcPr>
          <w:p w14:paraId="42D8D912"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4.19</w:t>
            </w:r>
          </w:p>
        </w:tc>
        <w:tc>
          <w:tcPr>
            <w:tcW w:w="720" w:type="dxa"/>
          </w:tcPr>
          <w:p w14:paraId="140C602F"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122.84</w:t>
            </w:r>
          </w:p>
        </w:tc>
        <w:tc>
          <w:tcPr>
            <w:tcW w:w="720" w:type="dxa"/>
          </w:tcPr>
          <w:p w14:paraId="39D299FB"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54.99</w:t>
            </w:r>
          </w:p>
        </w:tc>
        <w:tc>
          <w:tcPr>
            <w:tcW w:w="900" w:type="dxa"/>
          </w:tcPr>
          <w:p w14:paraId="5F6A00C8"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12.08</w:t>
            </w:r>
          </w:p>
        </w:tc>
        <w:tc>
          <w:tcPr>
            <w:tcW w:w="630" w:type="dxa"/>
          </w:tcPr>
          <w:p w14:paraId="00ACE741"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87.12</w:t>
            </w:r>
          </w:p>
        </w:tc>
        <w:tc>
          <w:tcPr>
            <w:tcW w:w="720" w:type="dxa"/>
          </w:tcPr>
          <w:p w14:paraId="04305FFD"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1.48</w:t>
            </w:r>
          </w:p>
        </w:tc>
        <w:tc>
          <w:tcPr>
            <w:tcW w:w="720" w:type="dxa"/>
          </w:tcPr>
          <w:p w14:paraId="4EDF294E"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19.94</w:t>
            </w:r>
          </w:p>
        </w:tc>
        <w:tc>
          <w:tcPr>
            <w:tcW w:w="900" w:type="dxa"/>
          </w:tcPr>
          <w:p w14:paraId="624063BE"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18.16</w:t>
            </w:r>
          </w:p>
        </w:tc>
        <w:tc>
          <w:tcPr>
            <w:tcW w:w="540" w:type="dxa"/>
          </w:tcPr>
          <w:p w14:paraId="5B3F58C6" w14:textId="77777777" w:rsidR="008A420B" w:rsidRPr="00AD086D" w:rsidRDefault="008A420B" w:rsidP="00DE0250">
            <w:pPr>
              <w:jc w:val="center"/>
              <w:rPr>
                <w:rFonts w:ascii="Arial" w:hAnsi="Arial" w:cs="Arial"/>
                <w:sz w:val="16"/>
                <w:szCs w:val="18"/>
              </w:rPr>
            </w:pPr>
            <w:r w:rsidRPr="00AD086D">
              <w:rPr>
                <w:rFonts w:ascii="Arial" w:hAnsi="Arial" w:cs="Arial"/>
                <w:sz w:val="16"/>
                <w:szCs w:val="18"/>
              </w:rPr>
              <w:t>5.38</w:t>
            </w:r>
          </w:p>
        </w:tc>
        <w:tc>
          <w:tcPr>
            <w:tcW w:w="720" w:type="dxa"/>
          </w:tcPr>
          <w:p w14:paraId="283D7B39"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3.10</w:t>
            </w:r>
          </w:p>
        </w:tc>
        <w:tc>
          <w:tcPr>
            <w:tcW w:w="990" w:type="dxa"/>
          </w:tcPr>
          <w:p w14:paraId="59AD04A2"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70.91</w:t>
            </w:r>
          </w:p>
        </w:tc>
        <w:tc>
          <w:tcPr>
            <w:tcW w:w="810" w:type="dxa"/>
          </w:tcPr>
          <w:p w14:paraId="5D97AD44"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14.61</w:t>
            </w:r>
          </w:p>
        </w:tc>
        <w:tc>
          <w:tcPr>
            <w:tcW w:w="720" w:type="dxa"/>
          </w:tcPr>
          <w:p w14:paraId="1EDEF18E"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32.74</w:t>
            </w:r>
          </w:p>
        </w:tc>
        <w:tc>
          <w:tcPr>
            <w:tcW w:w="720" w:type="dxa"/>
          </w:tcPr>
          <w:p w14:paraId="69E5A4FB"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33.53</w:t>
            </w:r>
          </w:p>
        </w:tc>
        <w:tc>
          <w:tcPr>
            <w:tcW w:w="720" w:type="dxa"/>
          </w:tcPr>
          <w:p w14:paraId="29F72D91"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10.81</w:t>
            </w:r>
          </w:p>
        </w:tc>
      </w:tr>
      <w:tr w:rsidR="00DE0250" w:rsidRPr="00A84C42" w14:paraId="4DCC4828" w14:textId="77777777" w:rsidTr="00AD086D">
        <w:tc>
          <w:tcPr>
            <w:tcW w:w="1080" w:type="dxa"/>
          </w:tcPr>
          <w:p w14:paraId="1836522F" w14:textId="77777777" w:rsidR="008A420B" w:rsidRPr="00DE0250" w:rsidRDefault="008A420B" w:rsidP="00DE0250">
            <w:pPr>
              <w:jc w:val="center"/>
              <w:rPr>
                <w:rFonts w:ascii="Arial" w:hAnsi="Arial" w:cs="Arial"/>
                <w:b/>
                <w:sz w:val="18"/>
                <w:szCs w:val="18"/>
              </w:rPr>
            </w:pPr>
            <w:r w:rsidRPr="00DE0250">
              <w:rPr>
                <w:rFonts w:ascii="Arial" w:hAnsi="Arial" w:cs="Arial"/>
                <w:b/>
                <w:sz w:val="18"/>
                <w:szCs w:val="18"/>
              </w:rPr>
              <w:t>IV</w:t>
            </w:r>
          </w:p>
        </w:tc>
        <w:tc>
          <w:tcPr>
            <w:tcW w:w="720" w:type="dxa"/>
          </w:tcPr>
          <w:p w14:paraId="76FB9031"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63.51</w:t>
            </w:r>
          </w:p>
        </w:tc>
        <w:tc>
          <w:tcPr>
            <w:tcW w:w="630" w:type="dxa"/>
          </w:tcPr>
          <w:p w14:paraId="2BD78DB4"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69.11</w:t>
            </w:r>
          </w:p>
        </w:tc>
        <w:tc>
          <w:tcPr>
            <w:tcW w:w="630" w:type="dxa"/>
          </w:tcPr>
          <w:p w14:paraId="07640D6F"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92.11</w:t>
            </w:r>
          </w:p>
        </w:tc>
        <w:tc>
          <w:tcPr>
            <w:tcW w:w="900" w:type="dxa"/>
          </w:tcPr>
          <w:p w14:paraId="2464030A"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1.18</w:t>
            </w:r>
          </w:p>
        </w:tc>
        <w:tc>
          <w:tcPr>
            <w:tcW w:w="900" w:type="dxa"/>
          </w:tcPr>
          <w:p w14:paraId="2BD55473"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3.19</w:t>
            </w:r>
          </w:p>
        </w:tc>
        <w:tc>
          <w:tcPr>
            <w:tcW w:w="720" w:type="dxa"/>
          </w:tcPr>
          <w:p w14:paraId="321593FF"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101.40</w:t>
            </w:r>
          </w:p>
        </w:tc>
        <w:tc>
          <w:tcPr>
            <w:tcW w:w="720" w:type="dxa"/>
          </w:tcPr>
          <w:p w14:paraId="00DB7DC6"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43.56</w:t>
            </w:r>
          </w:p>
        </w:tc>
        <w:tc>
          <w:tcPr>
            <w:tcW w:w="900" w:type="dxa"/>
          </w:tcPr>
          <w:p w14:paraId="7F74CA20"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7.84</w:t>
            </w:r>
          </w:p>
        </w:tc>
        <w:tc>
          <w:tcPr>
            <w:tcW w:w="630" w:type="dxa"/>
          </w:tcPr>
          <w:p w14:paraId="3E7B2C7B"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62.23</w:t>
            </w:r>
          </w:p>
        </w:tc>
        <w:tc>
          <w:tcPr>
            <w:tcW w:w="720" w:type="dxa"/>
          </w:tcPr>
          <w:p w14:paraId="16663DA2"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1.33</w:t>
            </w:r>
          </w:p>
        </w:tc>
        <w:tc>
          <w:tcPr>
            <w:tcW w:w="720" w:type="dxa"/>
          </w:tcPr>
          <w:p w14:paraId="6B57263F"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11.56</w:t>
            </w:r>
          </w:p>
        </w:tc>
        <w:tc>
          <w:tcPr>
            <w:tcW w:w="900" w:type="dxa"/>
          </w:tcPr>
          <w:p w14:paraId="09633A26"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11.00</w:t>
            </w:r>
          </w:p>
        </w:tc>
        <w:tc>
          <w:tcPr>
            <w:tcW w:w="540" w:type="dxa"/>
          </w:tcPr>
          <w:p w14:paraId="3EBA6FA3" w14:textId="77777777" w:rsidR="008A420B" w:rsidRPr="00AD086D" w:rsidRDefault="008A420B" w:rsidP="00DE0250">
            <w:pPr>
              <w:jc w:val="center"/>
              <w:rPr>
                <w:rFonts w:ascii="Arial" w:hAnsi="Arial" w:cs="Arial"/>
                <w:sz w:val="16"/>
                <w:szCs w:val="18"/>
              </w:rPr>
            </w:pPr>
            <w:r w:rsidRPr="00AD086D">
              <w:rPr>
                <w:rFonts w:ascii="Arial" w:hAnsi="Arial" w:cs="Arial"/>
                <w:sz w:val="16"/>
                <w:szCs w:val="18"/>
              </w:rPr>
              <w:t>4.91</w:t>
            </w:r>
          </w:p>
        </w:tc>
        <w:tc>
          <w:tcPr>
            <w:tcW w:w="720" w:type="dxa"/>
          </w:tcPr>
          <w:p w14:paraId="1159A406"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2.21</w:t>
            </w:r>
          </w:p>
        </w:tc>
        <w:tc>
          <w:tcPr>
            <w:tcW w:w="990" w:type="dxa"/>
          </w:tcPr>
          <w:p w14:paraId="36F62B8F"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27.79</w:t>
            </w:r>
          </w:p>
        </w:tc>
        <w:tc>
          <w:tcPr>
            <w:tcW w:w="810" w:type="dxa"/>
          </w:tcPr>
          <w:p w14:paraId="1CF1DB54"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17.12</w:t>
            </w:r>
          </w:p>
        </w:tc>
        <w:tc>
          <w:tcPr>
            <w:tcW w:w="720" w:type="dxa"/>
          </w:tcPr>
          <w:p w14:paraId="0577D8D8"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10.52</w:t>
            </w:r>
          </w:p>
        </w:tc>
        <w:tc>
          <w:tcPr>
            <w:tcW w:w="720" w:type="dxa"/>
          </w:tcPr>
          <w:p w14:paraId="61C69A34"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47.21</w:t>
            </w:r>
          </w:p>
        </w:tc>
        <w:tc>
          <w:tcPr>
            <w:tcW w:w="720" w:type="dxa"/>
          </w:tcPr>
          <w:p w14:paraId="1B169E86"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5.04</w:t>
            </w:r>
          </w:p>
        </w:tc>
      </w:tr>
      <w:tr w:rsidR="00DE0250" w:rsidRPr="00A84C42" w14:paraId="7A720FC5" w14:textId="77777777" w:rsidTr="00AD086D">
        <w:tc>
          <w:tcPr>
            <w:tcW w:w="1080" w:type="dxa"/>
          </w:tcPr>
          <w:p w14:paraId="30F8F954" w14:textId="77777777" w:rsidR="008A420B" w:rsidRPr="00DE0250" w:rsidRDefault="008A420B" w:rsidP="00DE0250">
            <w:pPr>
              <w:jc w:val="center"/>
              <w:rPr>
                <w:rFonts w:ascii="Arial" w:hAnsi="Arial" w:cs="Arial"/>
                <w:b/>
                <w:sz w:val="18"/>
                <w:szCs w:val="18"/>
              </w:rPr>
            </w:pPr>
            <w:r w:rsidRPr="00DE0250">
              <w:rPr>
                <w:rFonts w:ascii="Arial" w:hAnsi="Arial" w:cs="Arial"/>
                <w:b/>
                <w:sz w:val="18"/>
                <w:szCs w:val="18"/>
              </w:rPr>
              <w:t>V</w:t>
            </w:r>
          </w:p>
        </w:tc>
        <w:tc>
          <w:tcPr>
            <w:tcW w:w="720" w:type="dxa"/>
          </w:tcPr>
          <w:p w14:paraId="5A81DA57"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45.89</w:t>
            </w:r>
          </w:p>
        </w:tc>
        <w:tc>
          <w:tcPr>
            <w:tcW w:w="630" w:type="dxa"/>
          </w:tcPr>
          <w:p w14:paraId="42A218BE"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51.89</w:t>
            </w:r>
          </w:p>
        </w:tc>
        <w:tc>
          <w:tcPr>
            <w:tcW w:w="630" w:type="dxa"/>
          </w:tcPr>
          <w:p w14:paraId="5F9C0265"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81.67</w:t>
            </w:r>
          </w:p>
        </w:tc>
        <w:tc>
          <w:tcPr>
            <w:tcW w:w="900" w:type="dxa"/>
          </w:tcPr>
          <w:p w14:paraId="7F14C091"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1.25</w:t>
            </w:r>
          </w:p>
        </w:tc>
        <w:tc>
          <w:tcPr>
            <w:tcW w:w="900" w:type="dxa"/>
          </w:tcPr>
          <w:p w14:paraId="5A2C7FBF"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2.22</w:t>
            </w:r>
          </w:p>
        </w:tc>
        <w:tc>
          <w:tcPr>
            <w:tcW w:w="720" w:type="dxa"/>
          </w:tcPr>
          <w:p w14:paraId="782DB300"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33.69</w:t>
            </w:r>
          </w:p>
        </w:tc>
        <w:tc>
          <w:tcPr>
            <w:tcW w:w="720" w:type="dxa"/>
          </w:tcPr>
          <w:p w14:paraId="0C39076E"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23.67</w:t>
            </w:r>
          </w:p>
        </w:tc>
        <w:tc>
          <w:tcPr>
            <w:tcW w:w="900" w:type="dxa"/>
          </w:tcPr>
          <w:p w14:paraId="02DEC754"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7.97</w:t>
            </w:r>
          </w:p>
        </w:tc>
        <w:tc>
          <w:tcPr>
            <w:tcW w:w="630" w:type="dxa"/>
          </w:tcPr>
          <w:p w14:paraId="3791961E"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18.64</w:t>
            </w:r>
          </w:p>
        </w:tc>
        <w:tc>
          <w:tcPr>
            <w:tcW w:w="720" w:type="dxa"/>
          </w:tcPr>
          <w:p w14:paraId="6738C401"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1.50</w:t>
            </w:r>
          </w:p>
        </w:tc>
        <w:tc>
          <w:tcPr>
            <w:tcW w:w="720" w:type="dxa"/>
          </w:tcPr>
          <w:p w14:paraId="07C459AC"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12.95</w:t>
            </w:r>
          </w:p>
        </w:tc>
        <w:tc>
          <w:tcPr>
            <w:tcW w:w="900" w:type="dxa"/>
          </w:tcPr>
          <w:p w14:paraId="12B0BFE7"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13.03</w:t>
            </w:r>
          </w:p>
        </w:tc>
        <w:tc>
          <w:tcPr>
            <w:tcW w:w="540" w:type="dxa"/>
          </w:tcPr>
          <w:p w14:paraId="21BEBF09" w14:textId="77777777" w:rsidR="008A420B" w:rsidRPr="00AD086D" w:rsidRDefault="008A420B" w:rsidP="00DE0250">
            <w:pPr>
              <w:jc w:val="center"/>
              <w:rPr>
                <w:rFonts w:ascii="Arial" w:hAnsi="Arial" w:cs="Arial"/>
                <w:sz w:val="16"/>
                <w:szCs w:val="18"/>
              </w:rPr>
            </w:pPr>
            <w:r w:rsidRPr="00AD086D">
              <w:rPr>
                <w:rFonts w:ascii="Arial" w:hAnsi="Arial" w:cs="Arial"/>
                <w:sz w:val="16"/>
                <w:szCs w:val="18"/>
              </w:rPr>
              <w:t>6.15</w:t>
            </w:r>
          </w:p>
        </w:tc>
        <w:tc>
          <w:tcPr>
            <w:tcW w:w="720" w:type="dxa"/>
          </w:tcPr>
          <w:p w14:paraId="2DB38600"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3.29</w:t>
            </w:r>
          </w:p>
        </w:tc>
        <w:tc>
          <w:tcPr>
            <w:tcW w:w="990" w:type="dxa"/>
          </w:tcPr>
          <w:p w14:paraId="5B287DA6"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47.38</w:t>
            </w:r>
          </w:p>
        </w:tc>
        <w:tc>
          <w:tcPr>
            <w:tcW w:w="810" w:type="dxa"/>
          </w:tcPr>
          <w:p w14:paraId="3B69265E"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14.31</w:t>
            </w:r>
          </w:p>
        </w:tc>
        <w:tc>
          <w:tcPr>
            <w:tcW w:w="720" w:type="dxa"/>
          </w:tcPr>
          <w:p w14:paraId="4BF1AE8D"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21.17</w:t>
            </w:r>
          </w:p>
        </w:tc>
        <w:tc>
          <w:tcPr>
            <w:tcW w:w="720" w:type="dxa"/>
          </w:tcPr>
          <w:p w14:paraId="11C23F3A"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36.71</w:t>
            </w:r>
          </w:p>
        </w:tc>
        <w:tc>
          <w:tcPr>
            <w:tcW w:w="720" w:type="dxa"/>
          </w:tcPr>
          <w:p w14:paraId="64004C0A"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8.07</w:t>
            </w:r>
          </w:p>
        </w:tc>
      </w:tr>
      <w:tr w:rsidR="00DE0250" w:rsidRPr="00A84C42" w14:paraId="7CA3A94A" w14:textId="77777777" w:rsidTr="00AD086D">
        <w:tc>
          <w:tcPr>
            <w:tcW w:w="1080" w:type="dxa"/>
          </w:tcPr>
          <w:p w14:paraId="04D3E73D" w14:textId="77777777" w:rsidR="008A420B" w:rsidRPr="00DE0250" w:rsidRDefault="008A420B" w:rsidP="00DE0250">
            <w:pPr>
              <w:jc w:val="center"/>
              <w:rPr>
                <w:rFonts w:ascii="Arial" w:hAnsi="Arial" w:cs="Arial"/>
                <w:b/>
                <w:sz w:val="18"/>
                <w:szCs w:val="18"/>
              </w:rPr>
            </w:pPr>
            <w:r w:rsidRPr="00DE0250">
              <w:rPr>
                <w:rFonts w:ascii="Arial" w:hAnsi="Arial" w:cs="Arial"/>
                <w:b/>
                <w:sz w:val="18"/>
                <w:szCs w:val="18"/>
              </w:rPr>
              <w:t>VI</w:t>
            </w:r>
          </w:p>
        </w:tc>
        <w:tc>
          <w:tcPr>
            <w:tcW w:w="720" w:type="dxa"/>
          </w:tcPr>
          <w:p w14:paraId="505ACD93"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40.67</w:t>
            </w:r>
          </w:p>
        </w:tc>
        <w:tc>
          <w:tcPr>
            <w:tcW w:w="630" w:type="dxa"/>
          </w:tcPr>
          <w:p w14:paraId="468D6601"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46.71</w:t>
            </w:r>
          </w:p>
        </w:tc>
        <w:tc>
          <w:tcPr>
            <w:tcW w:w="630" w:type="dxa"/>
          </w:tcPr>
          <w:p w14:paraId="398F19E4"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78.46</w:t>
            </w:r>
          </w:p>
        </w:tc>
        <w:tc>
          <w:tcPr>
            <w:tcW w:w="900" w:type="dxa"/>
          </w:tcPr>
          <w:p w14:paraId="41E11E63"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1.81</w:t>
            </w:r>
          </w:p>
        </w:tc>
        <w:tc>
          <w:tcPr>
            <w:tcW w:w="900" w:type="dxa"/>
          </w:tcPr>
          <w:p w14:paraId="74579EA4"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4.01</w:t>
            </w:r>
          </w:p>
        </w:tc>
        <w:tc>
          <w:tcPr>
            <w:tcW w:w="720" w:type="dxa"/>
          </w:tcPr>
          <w:p w14:paraId="606E023F"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75.41</w:t>
            </w:r>
          </w:p>
        </w:tc>
        <w:tc>
          <w:tcPr>
            <w:tcW w:w="720" w:type="dxa"/>
          </w:tcPr>
          <w:p w14:paraId="775910B6"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31.59</w:t>
            </w:r>
          </w:p>
        </w:tc>
        <w:tc>
          <w:tcPr>
            <w:tcW w:w="900" w:type="dxa"/>
          </w:tcPr>
          <w:p w14:paraId="2EE3108D"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9.63</w:t>
            </w:r>
          </w:p>
        </w:tc>
        <w:tc>
          <w:tcPr>
            <w:tcW w:w="630" w:type="dxa"/>
          </w:tcPr>
          <w:p w14:paraId="57FEC391"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42.58</w:t>
            </w:r>
          </w:p>
        </w:tc>
        <w:tc>
          <w:tcPr>
            <w:tcW w:w="720" w:type="dxa"/>
          </w:tcPr>
          <w:p w14:paraId="63A1836A"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1.55</w:t>
            </w:r>
          </w:p>
        </w:tc>
        <w:tc>
          <w:tcPr>
            <w:tcW w:w="720" w:type="dxa"/>
          </w:tcPr>
          <w:p w14:paraId="463B6F5F"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15.77</w:t>
            </w:r>
          </w:p>
        </w:tc>
        <w:tc>
          <w:tcPr>
            <w:tcW w:w="900" w:type="dxa"/>
          </w:tcPr>
          <w:p w14:paraId="712C5EA2"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14.37</w:t>
            </w:r>
          </w:p>
        </w:tc>
        <w:tc>
          <w:tcPr>
            <w:tcW w:w="540" w:type="dxa"/>
          </w:tcPr>
          <w:p w14:paraId="4E3765DC" w14:textId="77777777" w:rsidR="008A420B" w:rsidRPr="00AD086D" w:rsidRDefault="008A420B" w:rsidP="00DE0250">
            <w:pPr>
              <w:jc w:val="center"/>
              <w:rPr>
                <w:rFonts w:ascii="Arial" w:hAnsi="Arial" w:cs="Arial"/>
                <w:sz w:val="16"/>
                <w:szCs w:val="18"/>
              </w:rPr>
            </w:pPr>
            <w:r w:rsidRPr="00AD086D">
              <w:rPr>
                <w:rFonts w:ascii="Arial" w:hAnsi="Arial" w:cs="Arial"/>
                <w:sz w:val="16"/>
                <w:szCs w:val="18"/>
              </w:rPr>
              <w:t>5.85</w:t>
            </w:r>
          </w:p>
        </w:tc>
        <w:tc>
          <w:tcPr>
            <w:tcW w:w="720" w:type="dxa"/>
          </w:tcPr>
          <w:p w14:paraId="3E4B9040"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3.33</w:t>
            </w:r>
          </w:p>
        </w:tc>
        <w:tc>
          <w:tcPr>
            <w:tcW w:w="990" w:type="dxa"/>
          </w:tcPr>
          <w:p w14:paraId="73E9AD3B"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57.15</w:t>
            </w:r>
          </w:p>
        </w:tc>
        <w:tc>
          <w:tcPr>
            <w:tcW w:w="810" w:type="dxa"/>
          </w:tcPr>
          <w:p w14:paraId="66A7A34C"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21.26</w:t>
            </w:r>
          </w:p>
        </w:tc>
        <w:tc>
          <w:tcPr>
            <w:tcW w:w="720" w:type="dxa"/>
          </w:tcPr>
          <w:p w14:paraId="483085FB"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32.53</w:t>
            </w:r>
          </w:p>
        </w:tc>
        <w:tc>
          <w:tcPr>
            <w:tcW w:w="720" w:type="dxa"/>
          </w:tcPr>
          <w:p w14:paraId="0890D331"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37.40</w:t>
            </w:r>
          </w:p>
        </w:tc>
        <w:tc>
          <w:tcPr>
            <w:tcW w:w="720" w:type="dxa"/>
          </w:tcPr>
          <w:p w14:paraId="3702AC95"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12.31</w:t>
            </w:r>
          </w:p>
        </w:tc>
      </w:tr>
      <w:tr w:rsidR="00DE0250" w:rsidRPr="00A84C42" w14:paraId="79A32A41" w14:textId="77777777" w:rsidTr="00AD086D">
        <w:tc>
          <w:tcPr>
            <w:tcW w:w="1080" w:type="dxa"/>
          </w:tcPr>
          <w:p w14:paraId="2DA281EE" w14:textId="77777777" w:rsidR="008A420B" w:rsidRPr="00DE0250" w:rsidRDefault="008A420B" w:rsidP="00DE0250">
            <w:pPr>
              <w:jc w:val="center"/>
              <w:rPr>
                <w:rFonts w:ascii="Arial" w:hAnsi="Arial" w:cs="Arial"/>
                <w:b/>
                <w:sz w:val="18"/>
                <w:szCs w:val="18"/>
              </w:rPr>
            </w:pPr>
            <w:r w:rsidRPr="00DE0250">
              <w:rPr>
                <w:rFonts w:ascii="Arial" w:hAnsi="Arial" w:cs="Arial"/>
                <w:b/>
                <w:sz w:val="18"/>
                <w:szCs w:val="18"/>
              </w:rPr>
              <w:t>VII</w:t>
            </w:r>
          </w:p>
        </w:tc>
        <w:tc>
          <w:tcPr>
            <w:tcW w:w="720" w:type="dxa"/>
          </w:tcPr>
          <w:p w14:paraId="4E5F5FA7"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42.19</w:t>
            </w:r>
          </w:p>
        </w:tc>
        <w:tc>
          <w:tcPr>
            <w:tcW w:w="630" w:type="dxa"/>
          </w:tcPr>
          <w:p w14:paraId="3BE55B7E"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52.11</w:t>
            </w:r>
          </w:p>
        </w:tc>
        <w:tc>
          <w:tcPr>
            <w:tcW w:w="630" w:type="dxa"/>
          </w:tcPr>
          <w:p w14:paraId="68F3B1BC"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97.07</w:t>
            </w:r>
          </w:p>
        </w:tc>
        <w:tc>
          <w:tcPr>
            <w:tcW w:w="900" w:type="dxa"/>
          </w:tcPr>
          <w:p w14:paraId="67F665A4"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1.29</w:t>
            </w:r>
          </w:p>
        </w:tc>
        <w:tc>
          <w:tcPr>
            <w:tcW w:w="900" w:type="dxa"/>
          </w:tcPr>
          <w:p w14:paraId="72A63771"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3.69</w:t>
            </w:r>
          </w:p>
        </w:tc>
        <w:tc>
          <w:tcPr>
            <w:tcW w:w="720" w:type="dxa"/>
          </w:tcPr>
          <w:p w14:paraId="6DA9D558"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61.32</w:t>
            </w:r>
          </w:p>
        </w:tc>
        <w:tc>
          <w:tcPr>
            <w:tcW w:w="720" w:type="dxa"/>
          </w:tcPr>
          <w:p w14:paraId="276A955E"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41.37</w:t>
            </w:r>
          </w:p>
        </w:tc>
        <w:tc>
          <w:tcPr>
            <w:tcW w:w="900" w:type="dxa"/>
          </w:tcPr>
          <w:p w14:paraId="3EF10F7D"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8.81</w:t>
            </w:r>
          </w:p>
        </w:tc>
        <w:tc>
          <w:tcPr>
            <w:tcW w:w="630" w:type="dxa"/>
          </w:tcPr>
          <w:p w14:paraId="40EC0E2B"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53.58</w:t>
            </w:r>
          </w:p>
        </w:tc>
        <w:tc>
          <w:tcPr>
            <w:tcW w:w="720" w:type="dxa"/>
          </w:tcPr>
          <w:p w14:paraId="3AE866B5"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1.29</w:t>
            </w:r>
          </w:p>
        </w:tc>
        <w:tc>
          <w:tcPr>
            <w:tcW w:w="720" w:type="dxa"/>
          </w:tcPr>
          <w:p w14:paraId="00B8F47E"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9.18</w:t>
            </w:r>
          </w:p>
        </w:tc>
        <w:tc>
          <w:tcPr>
            <w:tcW w:w="900" w:type="dxa"/>
          </w:tcPr>
          <w:p w14:paraId="528824DE"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15.06</w:t>
            </w:r>
          </w:p>
        </w:tc>
        <w:tc>
          <w:tcPr>
            <w:tcW w:w="540" w:type="dxa"/>
          </w:tcPr>
          <w:p w14:paraId="4BFB4119" w14:textId="77777777" w:rsidR="008A420B" w:rsidRPr="00AD086D" w:rsidRDefault="008A420B" w:rsidP="00DE0250">
            <w:pPr>
              <w:jc w:val="center"/>
              <w:rPr>
                <w:rFonts w:ascii="Arial" w:hAnsi="Arial" w:cs="Arial"/>
                <w:sz w:val="16"/>
                <w:szCs w:val="18"/>
              </w:rPr>
            </w:pPr>
            <w:r w:rsidRPr="00AD086D">
              <w:rPr>
                <w:rFonts w:ascii="Arial" w:hAnsi="Arial" w:cs="Arial"/>
                <w:sz w:val="16"/>
                <w:szCs w:val="18"/>
              </w:rPr>
              <w:t>4.18</w:t>
            </w:r>
          </w:p>
        </w:tc>
        <w:tc>
          <w:tcPr>
            <w:tcW w:w="720" w:type="dxa"/>
          </w:tcPr>
          <w:p w14:paraId="00FD4955"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3.49</w:t>
            </w:r>
          </w:p>
        </w:tc>
        <w:tc>
          <w:tcPr>
            <w:tcW w:w="990" w:type="dxa"/>
          </w:tcPr>
          <w:p w14:paraId="0FF2EEEA"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97.04</w:t>
            </w:r>
          </w:p>
        </w:tc>
        <w:tc>
          <w:tcPr>
            <w:tcW w:w="810" w:type="dxa"/>
          </w:tcPr>
          <w:p w14:paraId="75C440DA"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14.57</w:t>
            </w:r>
          </w:p>
        </w:tc>
        <w:tc>
          <w:tcPr>
            <w:tcW w:w="720" w:type="dxa"/>
          </w:tcPr>
          <w:p w14:paraId="04F8D93B"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14.54</w:t>
            </w:r>
          </w:p>
        </w:tc>
        <w:tc>
          <w:tcPr>
            <w:tcW w:w="720" w:type="dxa"/>
          </w:tcPr>
          <w:p w14:paraId="59B26933"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42.12</w:t>
            </w:r>
          </w:p>
        </w:tc>
        <w:tc>
          <w:tcPr>
            <w:tcW w:w="720" w:type="dxa"/>
          </w:tcPr>
          <w:p w14:paraId="2C7AAF48"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9.19</w:t>
            </w:r>
          </w:p>
        </w:tc>
      </w:tr>
      <w:tr w:rsidR="00DE0250" w:rsidRPr="00A84C42" w14:paraId="15181E48" w14:textId="77777777" w:rsidTr="00AD086D">
        <w:tc>
          <w:tcPr>
            <w:tcW w:w="1080" w:type="dxa"/>
          </w:tcPr>
          <w:p w14:paraId="0398FC4C" w14:textId="77777777" w:rsidR="008A420B" w:rsidRPr="00DE0250" w:rsidRDefault="008A420B" w:rsidP="00DE0250">
            <w:pPr>
              <w:jc w:val="center"/>
              <w:rPr>
                <w:rFonts w:ascii="Arial" w:hAnsi="Arial" w:cs="Arial"/>
                <w:b/>
                <w:sz w:val="18"/>
                <w:szCs w:val="18"/>
              </w:rPr>
            </w:pPr>
            <w:r w:rsidRPr="00DE0250">
              <w:rPr>
                <w:rFonts w:ascii="Arial" w:hAnsi="Arial" w:cs="Arial"/>
                <w:b/>
                <w:sz w:val="18"/>
                <w:szCs w:val="18"/>
              </w:rPr>
              <w:t>VIII</w:t>
            </w:r>
          </w:p>
        </w:tc>
        <w:tc>
          <w:tcPr>
            <w:tcW w:w="720" w:type="dxa"/>
          </w:tcPr>
          <w:p w14:paraId="1F13ACAE"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49.71</w:t>
            </w:r>
          </w:p>
        </w:tc>
        <w:tc>
          <w:tcPr>
            <w:tcW w:w="630" w:type="dxa"/>
          </w:tcPr>
          <w:p w14:paraId="50D4441C"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58.04</w:t>
            </w:r>
          </w:p>
        </w:tc>
        <w:tc>
          <w:tcPr>
            <w:tcW w:w="630" w:type="dxa"/>
          </w:tcPr>
          <w:p w14:paraId="7A45C926"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95.63</w:t>
            </w:r>
          </w:p>
        </w:tc>
        <w:tc>
          <w:tcPr>
            <w:tcW w:w="900" w:type="dxa"/>
          </w:tcPr>
          <w:p w14:paraId="6242B4FB"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2.24</w:t>
            </w:r>
          </w:p>
        </w:tc>
        <w:tc>
          <w:tcPr>
            <w:tcW w:w="900" w:type="dxa"/>
          </w:tcPr>
          <w:p w14:paraId="3425FCE4"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4.20</w:t>
            </w:r>
          </w:p>
        </w:tc>
        <w:tc>
          <w:tcPr>
            <w:tcW w:w="720" w:type="dxa"/>
          </w:tcPr>
          <w:p w14:paraId="30638C66"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103.61</w:t>
            </w:r>
          </w:p>
        </w:tc>
        <w:tc>
          <w:tcPr>
            <w:tcW w:w="720" w:type="dxa"/>
          </w:tcPr>
          <w:p w14:paraId="760DE929"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82.30</w:t>
            </w:r>
          </w:p>
        </w:tc>
        <w:tc>
          <w:tcPr>
            <w:tcW w:w="900" w:type="dxa"/>
          </w:tcPr>
          <w:p w14:paraId="0EB6CE5F"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14.41</w:t>
            </w:r>
          </w:p>
        </w:tc>
        <w:tc>
          <w:tcPr>
            <w:tcW w:w="630" w:type="dxa"/>
          </w:tcPr>
          <w:p w14:paraId="1617CB63"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55.69</w:t>
            </w:r>
          </w:p>
        </w:tc>
        <w:tc>
          <w:tcPr>
            <w:tcW w:w="720" w:type="dxa"/>
          </w:tcPr>
          <w:p w14:paraId="29E24346"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0.94</w:t>
            </w:r>
          </w:p>
        </w:tc>
        <w:tc>
          <w:tcPr>
            <w:tcW w:w="720" w:type="dxa"/>
          </w:tcPr>
          <w:p w14:paraId="683B91A5"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15.76</w:t>
            </w:r>
          </w:p>
        </w:tc>
        <w:tc>
          <w:tcPr>
            <w:tcW w:w="900" w:type="dxa"/>
          </w:tcPr>
          <w:p w14:paraId="504F5024"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13.77</w:t>
            </w:r>
          </w:p>
        </w:tc>
        <w:tc>
          <w:tcPr>
            <w:tcW w:w="540" w:type="dxa"/>
          </w:tcPr>
          <w:p w14:paraId="0DC24FD2" w14:textId="77777777" w:rsidR="008A420B" w:rsidRPr="00AD086D" w:rsidRDefault="008A420B" w:rsidP="00DE0250">
            <w:pPr>
              <w:jc w:val="center"/>
              <w:rPr>
                <w:rFonts w:ascii="Arial" w:hAnsi="Arial" w:cs="Arial"/>
                <w:sz w:val="16"/>
                <w:szCs w:val="18"/>
              </w:rPr>
            </w:pPr>
            <w:r w:rsidRPr="00AD086D">
              <w:rPr>
                <w:rFonts w:ascii="Arial" w:hAnsi="Arial" w:cs="Arial"/>
                <w:sz w:val="16"/>
                <w:szCs w:val="18"/>
              </w:rPr>
              <w:t>5.02</w:t>
            </w:r>
          </w:p>
        </w:tc>
        <w:tc>
          <w:tcPr>
            <w:tcW w:w="720" w:type="dxa"/>
          </w:tcPr>
          <w:p w14:paraId="727CDD7D"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3.28</w:t>
            </w:r>
          </w:p>
        </w:tc>
        <w:tc>
          <w:tcPr>
            <w:tcW w:w="990" w:type="dxa"/>
          </w:tcPr>
          <w:p w14:paraId="3B49F913"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56.48</w:t>
            </w:r>
          </w:p>
        </w:tc>
        <w:tc>
          <w:tcPr>
            <w:tcW w:w="810" w:type="dxa"/>
          </w:tcPr>
          <w:p w14:paraId="1FE520B3"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13.64</w:t>
            </w:r>
          </w:p>
        </w:tc>
        <w:tc>
          <w:tcPr>
            <w:tcW w:w="720" w:type="dxa"/>
          </w:tcPr>
          <w:p w14:paraId="342441DA"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27.09</w:t>
            </w:r>
          </w:p>
        </w:tc>
        <w:tc>
          <w:tcPr>
            <w:tcW w:w="720" w:type="dxa"/>
          </w:tcPr>
          <w:p w14:paraId="6DFF2554"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27.53</w:t>
            </w:r>
          </w:p>
        </w:tc>
        <w:tc>
          <w:tcPr>
            <w:tcW w:w="720" w:type="dxa"/>
          </w:tcPr>
          <w:p w14:paraId="7047FF40"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8.14</w:t>
            </w:r>
          </w:p>
        </w:tc>
      </w:tr>
      <w:tr w:rsidR="00DE0250" w:rsidRPr="00A84C42" w14:paraId="1DDC322C" w14:textId="77777777" w:rsidTr="00AD086D">
        <w:tc>
          <w:tcPr>
            <w:tcW w:w="1080" w:type="dxa"/>
          </w:tcPr>
          <w:p w14:paraId="594E7683" w14:textId="77777777" w:rsidR="008A420B" w:rsidRPr="00DE0250" w:rsidRDefault="008A420B" w:rsidP="00DE0250">
            <w:pPr>
              <w:jc w:val="center"/>
              <w:rPr>
                <w:rFonts w:ascii="Arial" w:hAnsi="Arial" w:cs="Arial"/>
                <w:b/>
                <w:sz w:val="18"/>
                <w:szCs w:val="18"/>
              </w:rPr>
            </w:pPr>
            <w:r w:rsidRPr="00DE0250">
              <w:rPr>
                <w:rFonts w:ascii="Arial" w:hAnsi="Arial" w:cs="Arial"/>
                <w:b/>
                <w:sz w:val="18"/>
                <w:szCs w:val="18"/>
              </w:rPr>
              <w:t>IX</w:t>
            </w:r>
          </w:p>
        </w:tc>
        <w:tc>
          <w:tcPr>
            <w:tcW w:w="720" w:type="dxa"/>
          </w:tcPr>
          <w:p w14:paraId="32256EEF"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33.33</w:t>
            </w:r>
          </w:p>
        </w:tc>
        <w:tc>
          <w:tcPr>
            <w:tcW w:w="630" w:type="dxa"/>
          </w:tcPr>
          <w:p w14:paraId="611D9D84"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38.33</w:t>
            </w:r>
          </w:p>
        </w:tc>
        <w:tc>
          <w:tcPr>
            <w:tcW w:w="630" w:type="dxa"/>
          </w:tcPr>
          <w:p w14:paraId="4830B0DC"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72.00</w:t>
            </w:r>
          </w:p>
        </w:tc>
        <w:tc>
          <w:tcPr>
            <w:tcW w:w="900" w:type="dxa"/>
          </w:tcPr>
          <w:p w14:paraId="0EFDD4F2"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1.83</w:t>
            </w:r>
          </w:p>
        </w:tc>
        <w:tc>
          <w:tcPr>
            <w:tcW w:w="900" w:type="dxa"/>
          </w:tcPr>
          <w:p w14:paraId="3ADF0668"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2.43</w:t>
            </w:r>
          </w:p>
        </w:tc>
        <w:tc>
          <w:tcPr>
            <w:tcW w:w="720" w:type="dxa"/>
          </w:tcPr>
          <w:p w14:paraId="190589FE"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93.37</w:t>
            </w:r>
          </w:p>
        </w:tc>
        <w:tc>
          <w:tcPr>
            <w:tcW w:w="720" w:type="dxa"/>
          </w:tcPr>
          <w:p w14:paraId="048B9052"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45.82</w:t>
            </w:r>
          </w:p>
        </w:tc>
        <w:tc>
          <w:tcPr>
            <w:tcW w:w="900" w:type="dxa"/>
          </w:tcPr>
          <w:p w14:paraId="792C525B"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22.93</w:t>
            </w:r>
          </w:p>
        </w:tc>
        <w:tc>
          <w:tcPr>
            <w:tcW w:w="630" w:type="dxa"/>
          </w:tcPr>
          <w:p w14:paraId="34607295"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39.16</w:t>
            </w:r>
          </w:p>
        </w:tc>
        <w:tc>
          <w:tcPr>
            <w:tcW w:w="720" w:type="dxa"/>
          </w:tcPr>
          <w:p w14:paraId="73188BFA"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1.14</w:t>
            </w:r>
          </w:p>
        </w:tc>
        <w:tc>
          <w:tcPr>
            <w:tcW w:w="720" w:type="dxa"/>
          </w:tcPr>
          <w:p w14:paraId="0FBEEB76"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25.96</w:t>
            </w:r>
          </w:p>
        </w:tc>
        <w:tc>
          <w:tcPr>
            <w:tcW w:w="900" w:type="dxa"/>
          </w:tcPr>
          <w:p w14:paraId="2A5BC83D"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20.93</w:t>
            </w:r>
          </w:p>
        </w:tc>
        <w:tc>
          <w:tcPr>
            <w:tcW w:w="540" w:type="dxa"/>
          </w:tcPr>
          <w:p w14:paraId="1E1D92BF" w14:textId="77777777" w:rsidR="008A420B" w:rsidRPr="00AD086D" w:rsidRDefault="008A420B" w:rsidP="00DE0250">
            <w:pPr>
              <w:jc w:val="center"/>
              <w:rPr>
                <w:rFonts w:ascii="Arial" w:hAnsi="Arial" w:cs="Arial"/>
                <w:sz w:val="16"/>
                <w:szCs w:val="18"/>
              </w:rPr>
            </w:pPr>
            <w:r w:rsidRPr="00AD086D">
              <w:rPr>
                <w:rFonts w:ascii="Arial" w:hAnsi="Arial" w:cs="Arial"/>
                <w:sz w:val="16"/>
                <w:szCs w:val="18"/>
              </w:rPr>
              <w:t>5.15</w:t>
            </w:r>
          </w:p>
        </w:tc>
        <w:tc>
          <w:tcPr>
            <w:tcW w:w="720" w:type="dxa"/>
          </w:tcPr>
          <w:p w14:paraId="6F9360E8"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4.77</w:t>
            </w:r>
          </w:p>
        </w:tc>
        <w:tc>
          <w:tcPr>
            <w:tcW w:w="990" w:type="dxa"/>
          </w:tcPr>
          <w:p w14:paraId="03F994FA"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96.01</w:t>
            </w:r>
          </w:p>
        </w:tc>
        <w:tc>
          <w:tcPr>
            <w:tcW w:w="810" w:type="dxa"/>
          </w:tcPr>
          <w:p w14:paraId="18D4F57E"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11.41</w:t>
            </w:r>
          </w:p>
        </w:tc>
        <w:tc>
          <w:tcPr>
            <w:tcW w:w="720" w:type="dxa"/>
          </w:tcPr>
          <w:p w14:paraId="3CDA9EDE"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22.93</w:t>
            </w:r>
          </w:p>
        </w:tc>
        <w:tc>
          <w:tcPr>
            <w:tcW w:w="720" w:type="dxa"/>
          </w:tcPr>
          <w:p w14:paraId="2A0D780D"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48.33</w:t>
            </w:r>
          </w:p>
        </w:tc>
        <w:tc>
          <w:tcPr>
            <w:tcW w:w="720" w:type="dxa"/>
          </w:tcPr>
          <w:p w14:paraId="61C3568C"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10.85</w:t>
            </w:r>
          </w:p>
        </w:tc>
      </w:tr>
      <w:tr w:rsidR="00DE0250" w:rsidRPr="00A84C42" w14:paraId="5AA6DE98" w14:textId="77777777" w:rsidTr="00AD086D">
        <w:tc>
          <w:tcPr>
            <w:tcW w:w="1080" w:type="dxa"/>
          </w:tcPr>
          <w:p w14:paraId="237D7862" w14:textId="77777777" w:rsidR="008A420B" w:rsidRPr="00DE0250" w:rsidRDefault="008A420B" w:rsidP="00DE0250">
            <w:pPr>
              <w:jc w:val="center"/>
              <w:rPr>
                <w:rFonts w:ascii="Arial" w:hAnsi="Arial" w:cs="Arial"/>
                <w:b/>
                <w:sz w:val="18"/>
                <w:szCs w:val="18"/>
              </w:rPr>
            </w:pPr>
            <w:r w:rsidRPr="00DE0250">
              <w:rPr>
                <w:rFonts w:ascii="Arial" w:hAnsi="Arial" w:cs="Arial"/>
                <w:b/>
                <w:sz w:val="18"/>
                <w:szCs w:val="18"/>
              </w:rPr>
              <w:t>X</w:t>
            </w:r>
          </w:p>
        </w:tc>
        <w:tc>
          <w:tcPr>
            <w:tcW w:w="720" w:type="dxa"/>
          </w:tcPr>
          <w:p w14:paraId="1F801C7F"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55.62</w:t>
            </w:r>
          </w:p>
        </w:tc>
        <w:tc>
          <w:tcPr>
            <w:tcW w:w="630" w:type="dxa"/>
          </w:tcPr>
          <w:p w14:paraId="10D20643"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66.29</w:t>
            </w:r>
          </w:p>
        </w:tc>
        <w:tc>
          <w:tcPr>
            <w:tcW w:w="630" w:type="dxa"/>
          </w:tcPr>
          <w:p w14:paraId="6446EED0"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92.19</w:t>
            </w:r>
          </w:p>
        </w:tc>
        <w:tc>
          <w:tcPr>
            <w:tcW w:w="900" w:type="dxa"/>
          </w:tcPr>
          <w:p w14:paraId="10447D6E"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1.74</w:t>
            </w:r>
          </w:p>
        </w:tc>
        <w:tc>
          <w:tcPr>
            <w:tcW w:w="900" w:type="dxa"/>
          </w:tcPr>
          <w:p w14:paraId="2E8C8C99"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4.38</w:t>
            </w:r>
          </w:p>
        </w:tc>
        <w:tc>
          <w:tcPr>
            <w:tcW w:w="720" w:type="dxa"/>
          </w:tcPr>
          <w:p w14:paraId="60FAA6CB"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101.91</w:t>
            </w:r>
          </w:p>
        </w:tc>
        <w:tc>
          <w:tcPr>
            <w:tcW w:w="720" w:type="dxa"/>
          </w:tcPr>
          <w:p w14:paraId="0ADD9217"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86.30</w:t>
            </w:r>
          </w:p>
        </w:tc>
        <w:tc>
          <w:tcPr>
            <w:tcW w:w="900" w:type="dxa"/>
          </w:tcPr>
          <w:p w14:paraId="713A35BF"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21.48</w:t>
            </w:r>
          </w:p>
        </w:tc>
        <w:tc>
          <w:tcPr>
            <w:tcW w:w="630" w:type="dxa"/>
          </w:tcPr>
          <w:p w14:paraId="612CE5D5" w14:textId="77777777" w:rsidR="008A420B" w:rsidRPr="00DE0250" w:rsidRDefault="008A420B" w:rsidP="00DE0250">
            <w:pPr>
              <w:jc w:val="center"/>
              <w:rPr>
                <w:rFonts w:ascii="Arial" w:hAnsi="Arial" w:cs="Arial"/>
                <w:sz w:val="16"/>
                <w:szCs w:val="18"/>
              </w:rPr>
            </w:pPr>
            <w:r w:rsidRPr="00DE0250">
              <w:rPr>
                <w:rFonts w:ascii="Arial" w:hAnsi="Arial" w:cs="Arial"/>
                <w:sz w:val="16"/>
                <w:szCs w:val="18"/>
              </w:rPr>
              <w:t>66.82</w:t>
            </w:r>
          </w:p>
        </w:tc>
        <w:tc>
          <w:tcPr>
            <w:tcW w:w="720" w:type="dxa"/>
          </w:tcPr>
          <w:p w14:paraId="127A098D"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1.58</w:t>
            </w:r>
          </w:p>
        </w:tc>
        <w:tc>
          <w:tcPr>
            <w:tcW w:w="720" w:type="dxa"/>
          </w:tcPr>
          <w:p w14:paraId="6ECD32A6"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37.09</w:t>
            </w:r>
          </w:p>
        </w:tc>
        <w:tc>
          <w:tcPr>
            <w:tcW w:w="900" w:type="dxa"/>
          </w:tcPr>
          <w:p w14:paraId="511CEEA2"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32.86</w:t>
            </w:r>
          </w:p>
        </w:tc>
        <w:tc>
          <w:tcPr>
            <w:tcW w:w="540" w:type="dxa"/>
          </w:tcPr>
          <w:p w14:paraId="5DFB9F15" w14:textId="77777777" w:rsidR="008A420B" w:rsidRPr="00AD086D" w:rsidRDefault="008A420B" w:rsidP="00DE0250">
            <w:pPr>
              <w:jc w:val="center"/>
              <w:rPr>
                <w:rFonts w:ascii="Arial" w:hAnsi="Arial" w:cs="Arial"/>
                <w:sz w:val="16"/>
                <w:szCs w:val="18"/>
              </w:rPr>
            </w:pPr>
            <w:r w:rsidRPr="00AD086D">
              <w:rPr>
                <w:rFonts w:ascii="Arial" w:hAnsi="Arial" w:cs="Arial"/>
                <w:sz w:val="16"/>
                <w:szCs w:val="18"/>
              </w:rPr>
              <w:t>4.69</w:t>
            </w:r>
          </w:p>
        </w:tc>
        <w:tc>
          <w:tcPr>
            <w:tcW w:w="720" w:type="dxa"/>
          </w:tcPr>
          <w:p w14:paraId="1912C77E"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3.14</w:t>
            </w:r>
          </w:p>
        </w:tc>
        <w:tc>
          <w:tcPr>
            <w:tcW w:w="990" w:type="dxa"/>
          </w:tcPr>
          <w:p w14:paraId="007BDE9B"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122.55</w:t>
            </w:r>
          </w:p>
        </w:tc>
        <w:tc>
          <w:tcPr>
            <w:tcW w:w="810" w:type="dxa"/>
          </w:tcPr>
          <w:p w14:paraId="2B178BC5"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13.73</w:t>
            </w:r>
          </w:p>
        </w:tc>
        <w:tc>
          <w:tcPr>
            <w:tcW w:w="720" w:type="dxa"/>
          </w:tcPr>
          <w:p w14:paraId="4159C588"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60.71</w:t>
            </w:r>
          </w:p>
        </w:tc>
        <w:tc>
          <w:tcPr>
            <w:tcW w:w="720" w:type="dxa"/>
          </w:tcPr>
          <w:p w14:paraId="2BFBC3E4"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27.94</w:t>
            </w:r>
          </w:p>
        </w:tc>
        <w:tc>
          <w:tcPr>
            <w:tcW w:w="720" w:type="dxa"/>
          </w:tcPr>
          <w:p w14:paraId="7496DCF0" w14:textId="77777777" w:rsidR="008A420B" w:rsidRPr="00DE0250" w:rsidRDefault="008A420B" w:rsidP="00DE0250">
            <w:pPr>
              <w:jc w:val="center"/>
              <w:rPr>
                <w:rFonts w:ascii="Arial" w:hAnsi="Arial" w:cs="Arial"/>
                <w:sz w:val="18"/>
                <w:szCs w:val="18"/>
              </w:rPr>
            </w:pPr>
            <w:r w:rsidRPr="00DE0250">
              <w:rPr>
                <w:rFonts w:ascii="Arial" w:hAnsi="Arial" w:cs="Arial"/>
                <w:sz w:val="18"/>
                <w:szCs w:val="18"/>
              </w:rPr>
              <w:t>17.20</w:t>
            </w:r>
          </w:p>
        </w:tc>
      </w:tr>
    </w:tbl>
    <w:p w14:paraId="4EB64D5A" w14:textId="77777777" w:rsidR="008A34F7" w:rsidRDefault="008A34F7" w:rsidP="004670CB">
      <w:pPr>
        <w:rPr>
          <w:b/>
        </w:rPr>
      </w:pPr>
    </w:p>
    <w:p w14:paraId="42C25142" w14:textId="77777777" w:rsidR="00A0798F" w:rsidRDefault="008A34F7" w:rsidP="008A420B">
      <w:pPr>
        <w:tabs>
          <w:tab w:val="left" w:pos="609"/>
          <w:tab w:val="left" w:pos="3005"/>
        </w:tabs>
        <w:rPr>
          <w:b/>
        </w:rPr>
      </w:pPr>
      <w:r>
        <w:rPr>
          <w:b/>
        </w:rPr>
        <w:tab/>
      </w:r>
      <w:r>
        <w:rPr>
          <w:b/>
        </w:rPr>
        <w:tab/>
      </w:r>
    </w:p>
    <w:p w14:paraId="33B42978" w14:textId="77777777" w:rsidR="008A34F7" w:rsidRDefault="008A34F7" w:rsidP="004670CB">
      <w:pPr>
        <w:rPr>
          <w:b/>
        </w:rPr>
        <w:sectPr w:rsidR="008A34F7" w:rsidSect="008A34F7">
          <w:pgSz w:w="15840" w:h="12240" w:orient="landscape"/>
          <w:pgMar w:top="1440" w:right="1440" w:bottom="1440" w:left="1440" w:header="720" w:footer="720" w:gutter="0"/>
          <w:cols w:space="720"/>
          <w:docGrid w:linePitch="360"/>
        </w:sectPr>
      </w:pPr>
    </w:p>
    <w:p w14:paraId="21A7A7ED" w14:textId="77777777" w:rsidR="000D2219" w:rsidRPr="00133881" w:rsidRDefault="006A4821" w:rsidP="004E1C5E">
      <w:pPr>
        <w:spacing w:line="240" w:lineRule="auto"/>
        <w:jc w:val="both"/>
        <w:rPr>
          <w:rFonts w:ascii="Arial" w:hAnsi="Arial" w:cs="Arial"/>
          <w:b/>
        </w:rPr>
      </w:pPr>
      <w:r w:rsidRPr="00133881">
        <w:rPr>
          <w:rFonts w:ascii="Arial" w:hAnsi="Arial" w:cs="Arial"/>
          <w:b/>
        </w:rPr>
        <w:lastRenderedPageBreak/>
        <w:t xml:space="preserve"> </w:t>
      </w:r>
      <w:r w:rsidR="00816F1E" w:rsidRPr="00133881">
        <w:rPr>
          <w:rFonts w:ascii="Arial" w:hAnsi="Arial" w:cs="Arial"/>
          <w:b/>
        </w:rPr>
        <w:t xml:space="preserve">3.2 </w:t>
      </w:r>
      <w:r w:rsidR="008043BD" w:rsidRPr="00133881">
        <w:rPr>
          <w:rFonts w:ascii="Arial" w:hAnsi="Arial" w:cs="Arial"/>
          <w:b/>
        </w:rPr>
        <w:t>Principal component analysis</w:t>
      </w:r>
    </w:p>
    <w:p w14:paraId="0B01FE77" w14:textId="77777777" w:rsidR="00947F46" w:rsidRPr="00947F46" w:rsidRDefault="008043BD" w:rsidP="00947F46">
      <w:pPr>
        <w:spacing w:after="0" w:line="240" w:lineRule="auto"/>
        <w:jc w:val="both"/>
        <w:rPr>
          <w:rFonts w:ascii="Times New Roman" w:hAnsi="Times New Roman" w:cs="Times New Roman"/>
          <w:sz w:val="24"/>
          <w:szCs w:val="24"/>
        </w:rPr>
      </w:pPr>
      <w:r w:rsidRPr="00B96286">
        <w:rPr>
          <w:rFonts w:ascii="Times New Roman" w:hAnsi="Times New Roman" w:cs="Times New Roman"/>
          <w:sz w:val="24"/>
          <w:szCs w:val="24"/>
        </w:rPr>
        <w:tab/>
      </w:r>
      <w:r w:rsidR="00947F46" w:rsidRPr="00947F46">
        <w:rPr>
          <w:rFonts w:ascii="Times New Roman" w:hAnsi="Times New Roman" w:cs="Times New Roman"/>
          <w:sz w:val="24"/>
          <w:szCs w:val="24"/>
        </w:rPr>
        <w:t xml:space="preserve">Due to limited understanding of the relative significance and utility of individual variables, researchers often tend to include an extensive range of parameters, resulting in a data matrix that becomes excessively large, complex, and difficult to interpret. Consequently, there is a need for an appropriate statistical approach to systematically reduce and </w:t>
      </w:r>
      <w:proofErr w:type="spellStart"/>
      <w:r w:rsidR="00947F46" w:rsidRPr="00947F46">
        <w:rPr>
          <w:rFonts w:ascii="Times New Roman" w:hAnsi="Times New Roman" w:cs="Times New Roman"/>
          <w:sz w:val="24"/>
          <w:szCs w:val="24"/>
        </w:rPr>
        <w:t>summarise</w:t>
      </w:r>
      <w:proofErr w:type="spellEnd"/>
      <w:r w:rsidR="00947F46" w:rsidRPr="00947F46">
        <w:rPr>
          <w:rFonts w:ascii="Times New Roman" w:hAnsi="Times New Roman" w:cs="Times New Roman"/>
          <w:sz w:val="24"/>
          <w:szCs w:val="24"/>
        </w:rPr>
        <w:t xml:space="preserve"> such datasets.</w:t>
      </w:r>
    </w:p>
    <w:p w14:paraId="668BD67F" w14:textId="77777777" w:rsidR="00947F46" w:rsidRPr="00947F46" w:rsidRDefault="00947F46" w:rsidP="00947F46">
      <w:pPr>
        <w:spacing w:after="0" w:line="240" w:lineRule="auto"/>
        <w:jc w:val="both"/>
        <w:rPr>
          <w:rFonts w:ascii="Times New Roman" w:hAnsi="Times New Roman" w:cs="Times New Roman"/>
          <w:sz w:val="24"/>
          <w:szCs w:val="24"/>
        </w:rPr>
      </w:pPr>
    </w:p>
    <w:p w14:paraId="1DB0B9FA" w14:textId="77777777" w:rsidR="00947F46" w:rsidRPr="00947F46" w:rsidRDefault="00947F46" w:rsidP="00947F46">
      <w:pPr>
        <w:spacing w:after="0" w:line="240" w:lineRule="auto"/>
        <w:jc w:val="both"/>
        <w:rPr>
          <w:rFonts w:ascii="Times New Roman" w:hAnsi="Times New Roman" w:cs="Times New Roman"/>
          <w:sz w:val="24"/>
          <w:szCs w:val="24"/>
        </w:rPr>
      </w:pPr>
      <w:r w:rsidRPr="00947F46">
        <w:rPr>
          <w:rFonts w:ascii="Times New Roman" w:hAnsi="Times New Roman" w:cs="Times New Roman"/>
          <w:sz w:val="24"/>
          <w:szCs w:val="24"/>
        </w:rPr>
        <w:t xml:space="preserve">Principal component analysis (PCA), a widely </w:t>
      </w:r>
      <w:proofErr w:type="spellStart"/>
      <w:r w:rsidRPr="00947F46">
        <w:rPr>
          <w:rFonts w:ascii="Times New Roman" w:hAnsi="Times New Roman" w:cs="Times New Roman"/>
          <w:sz w:val="24"/>
          <w:szCs w:val="24"/>
        </w:rPr>
        <w:t>recognised</w:t>
      </w:r>
      <w:proofErr w:type="spellEnd"/>
      <w:r w:rsidRPr="00947F46">
        <w:rPr>
          <w:rFonts w:ascii="Times New Roman" w:hAnsi="Times New Roman" w:cs="Times New Roman"/>
          <w:sz w:val="24"/>
          <w:szCs w:val="24"/>
        </w:rPr>
        <w:t xml:space="preserve"> data reduction technique originally proposed by Pearson (1901) and subsequently refined by </w:t>
      </w:r>
      <w:proofErr w:type="spellStart"/>
      <w:r w:rsidRPr="00947F46">
        <w:rPr>
          <w:rFonts w:ascii="Times New Roman" w:hAnsi="Times New Roman" w:cs="Times New Roman"/>
          <w:sz w:val="24"/>
          <w:szCs w:val="24"/>
        </w:rPr>
        <w:t>Hotelling</w:t>
      </w:r>
      <w:proofErr w:type="spellEnd"/>
      <w:r w:rsidRPr="00947F46">
        <w:rPr>
          <w:rFonts w:ascii="Times New Roman" w:hAnsi="Times New Roman" w:cs="Times New Roman"/>
          <w:sz w:val="24"/>
          <w:szCs w:val="24"/>
        </w:rPr>
        <w:t xml:space="preserve"> (1933), provides an effective solution to this issue. It transforms the original set of correlated variables into a reduced number of uncorrelated linear combinations, known as principal components, which capture the majority of the variability present in the dataset. The primary objective of PCA is to identify the minimum number of components that collectively explain the maximum proportion of total variance (Anderson, 1972; Morrison, 1982), and to facilitate the ranking of genotypes based on their principal component scores.</w:t>
      </w:r>
    </w:p>
    <w:p w14:paraId="1FDB7E9E" w14:textId="77777777" w:rsidR="00947F46" w:rsidRPr="00947F46" w:rsidRDefault="00947F46" w:rsidP="00947F46">
      <w:pPr>
        <w:spacing w:after="0" w:line="240" w:lineRule="auto"/>
        <w:jc w:val="both"/>
        <w:rPr>
          <w:rFonts w:ascii="Times New Roman" w:hAnsi="Times New Roman" w:cs="Times New Roman"/>
          <w:sz w:val="24"/>
          <w:szCs w:val="24"/>
        </w:rPr>
      </w:pPr>
    </w:p>
    <w:p w14:paraId="36F635B0" w14:textId="42954239" w:rsidR="000D2219" w:rsidRPr="00133881" w:rsidRDefault="00947F46" w:rsidP="00947F46">
      <w:pPr>
        <w:spacing w:after="0" w:line="240" w:lineRule="auto"/>
        <w:jc w:val="both"/>
        <w:rPr>
          <w:rFonts w:ascii="Arial" w:hAnsi="Arial" w:cs="Arial"/>
          <w:sz w:val="20"/>
          <w:szCs w:val="20"/>
        </w:rPr>
      </w:pPr>
      <w:r w:rsidRPr="00947F46">
        <w:rPr>
          <w:rFonts w:ascii="Times New Roman" w:hAnsi="Times New Roman" w:cs="Times New Roman"/>
          <w:sz w:val="24"/>
          <w:szCs w:val="24"/>
        </w:rPr>
        <w:t xml:space="preserve">In the present investigation, the first five principal components were considered significant, as they exhibited eigenvalues greater than unity and collectively explained the observed variation among the forty pea genotypes (Table 6). Of the nineteen variables </w:t>
      </w:r>
      <w:proofErr w:type="spellStart"/>
      <w:r w:rsidRPr="00947F46">
        <w:rPr>
          <w:rFonts w:ascii="Times New Roman" w:hAnsi="Times New Roman" w:cs="Times New Roman"/>
          <w:sz w:val="24"/>
          <w:szCs w:val="24"/>
        </w:rPr>
        <w:t>analysed</w:t>
      </w:r>
      <w:proofErr w:type="spellEnd"/>
      <w:r w:rsidRPr="00947F46">
        <w:rPr>
          <w:rFonts w:ascii="Times New Roman" w:hAnsi="Times New Roman" w:cs="Times New Roman"/>
          <w:sz w:val="24"/>
          <w:szCs w:val="24"/>
        </w:rPr>
        <w:t xml:space="preserve">, six principal components showed eigenvalues exceeding 1.0, accounting for approximately 81.66% of the total variability. Among these, the first five components were </w:t>
      </w:r>
      <w:proofErr w:type="spellStart"/>
      <w:r w:rsidRPr="00947F46">
        <w:rPr>
          <w:rFonts w:ascii="Times New Roman" w:hAnsi="Times New Roman" w:cs="Times New Roman"/>
          <w:sz w:val="24"/>
          <w:szCs w:val="24"/>
        </w:rPr>
        <w:t>emphasised</w:t>
      </w:r>
      <w:proofErr w:type="spellEnd"/>
      <w:r w:rsidRPr="00947F46">
        <w:rPr>
          <w:rFonts w:ascii="Times New Roman" w:hAnsi="Times New Roman" w:cs="Times New Roman"/>
          <w:sz w:val="24"/>
          <w:szCs w:val="24"/>
        </w:rPr>
        <w:t xml:space="preserve"> for further interpretation. The first principal component (PC1) contributed the highest proportion of variation (27.51%), followed by PC2 (17.37%), PC3 (14.94%), PC4 (10.12%), and PC5 (6.32%).</w:t>
      </w:r>
    </w:p>
    <w:p w14:paraId="1E766041" w14:textId="77777777" w:rsidR="00311B3B" w:rsidRPr="00E64F25" w:rsidRDefault="00311B3B" w:rsidP="00E64F25">
      <w:pPr>
        <w:spacing w:after="0" w:line="240" w:lineRule="auto"/>
        <w:jc w:val="both"/>
        <w:rPr>
          <w:rFonts w:ascii="Arial" w:hAnsi="Arial" w:cs="Arial"/>
          <w:sz w:val="24"/>
          <w:szCs w:val="24"/>
        </w:rPr>
      </w:pPr>
    </w:p>
    <w:p w14:paraId="3E5763BF" w14:textId="77777777" w:rsidR="008A34F7" w:rsidRPr="00133881" w:rsidRDefault="007A2C11" w:rsidP="000D2219">
      <w:pPr>
        <w:spacing w:line="240" w:lineRule="auto"/>
        <w:jc w:val="both"/>
        <w:rPr>
          <w:rFonts w:ascii="Arial" w:hAnsi="Arial" w:cs="Arial"/>
          <w:b/>
        </w:rPr>
      </w:pPr>
      <w:r w:rsidRPr="00133881">
        <w:rPr>
          <w:rFonts w:ascii="Arial" w:hAnsi="Arial" w:cs="Arial"/>
          <w:b/>
        </w:rPr>
        <w:t>Table 6</w:t>
      </w:r>
      <w:r w:rsidR="0090738F" w:rsidRPr="00133881">
        <w:rPr>
          <w:rFonts w:ascii="Arial" w:hAnsi="Arial" w:cs="Arial"/>
          <w:b/>
        </w:rPr>
        <w:t>:</w:t>
      </w:r>
      <w:r w:rsidRPr="00133881">
        <w:rPr>
          <w:rFonts w:ascii="Arial" w:hAnsi="Arial" w:cs="Arial"/>
          <w:b/>
        </w:rPr>
        <w:t xml:space="preserve"> </w:t>
      </w:r>
      <w:r w:rsidR="000D2219" w:rsidRPr="00133881">
        <w:rPr>
          <w:rFonts w:ascii="Arial" w:hAnsi="Arial" w:cs="Arial"/>
          <w:b/>
        </w:rPr>
        <w:t xml:space="preserve"> </w:t>
      </w:r>
      <w:r w:rsidR="0090738F" w:rsidRPr="00133881">
        <w:rPr>
          <w:rFonts w:ascii="Arial" w:hAnsi="Arial" w:cs="Arial"/>
          <w:b/>
        </w:rPr>
        <w:t>Eigen values, variabilit</w:t>
      </w:r>
      <w:r w:rsidR="00656BBE">
        <w:rPr>
          <w:rFonts w:ascii="Arial" w:hAnsi="Arial" w:cs="Arial"/>
          <w:b/>
        </w:rPr>
        <w:t>y and cumulative percentage of field p</w:t>
      </w:r>
      <w:r w:rsidR="0090738F" w:rsidRPr="00133881">
        <w:rPr>
          <w:rFonts w:ascii="Arial" w:hAnsi="Arial" w:cs="Arial"/>
          <w:b/>
        </w:rPr>
        <w:t>ea genotypes</w:t>
      </w:r>
    </w:p>
    <w:tbl>
      <w:tblPr>
        <w:tblStyle w:val="TableGrid"/>
        <w:tblW w:w="10520" w:type="dxa"/>
        <w:jc w:val="center"/>
        <w:tblLayout w:type="fixed"/>
        <w:tblLook w:val="04A0" w:firstRow="1" w:lastRow="0" w:firstColumn="1" w:lastColumn="0" w:noHBand="0" w:noVBand="1"/>
      </w:tblPr>
      <w:tblGrid>
        <w:gridCol w:w="1471"/>
        <w:gridCol w:w="3317"/>
        <w:gridCol w:w="1800"/>
        <w:gridCol w:w="1890"/>
        <w:gridCol w:w="2042"/>
      </w:tblGrid>
      <w:tr w:rsidR="0090738F" w:rsidRPr="00133881" w14:paraId="4EA4F3D7" w14:textId="77777777" w:rsidTr="000D2219">
        <w:trPr>
          <w:jc w:val="center"/>
        </w:trPr>
        <w:tc>
          <w:tcPr>
            <w:tcW w:w="1471" w:type="dxa"/>
          </w:tcPr>
          <w:p w14:paraId="399A70D3" w14:textId="77777777" w:rsidR="0090738F" w:rsidRPr="00133881" w:rsidRDefault="0090738F" w:rsidP="0090738F">
            <w:pPr>
              <w:jc w:val="center"/>
              <w:rPr>
                <w:rFonts w:ascii="Arial" w:hAnsi="Arial" w:cs="Arial"/>
                <w:b/>
                <w:sz w:val="20"/>
                <w:szCs w:val="20"/>
              </w:rPr>
            </w:pPr>
            <w:r w:rsidRPr="00133881">
              <w:rPr>
                <w:rFonts w:ascii="Arial" w:hAnsi="Arial" w:cs="Arial"/>
                <w:b/>
                <w:sz w:val="20"/>
                <w:szCs w:val="20"/>
              </w:rPr>
              <w:t>Characters</w:t>
            </w:r>
          </w:p>
        </w:tc>
        <w:tc>
          <w:tcPr>
            <w:tcW w:w="3317" w:type="dxa"/>
          </w:tcPr>
          <w:p w14:paraId="74E731B4" w14:textId="77777777" w:rsidR="0090738F" w:rsidRPr="00133881" w:rsidRDefault="0090738F" w:rsidP="0090738F">
            <w:pPr>
              <w:jc w:val="center"/>
              <w:rPr>
                <w:rFonts w:ascii="Arial" w:hAnsi="Arial" w:cs="Arial"/>
                <w:b/>
                <w:sz w:val="20"/>
                <w:szCs w:val="20"/>
              </w:rPr>
            </w:pPr>
            <w:r w:rsidRPr="00133881">
              <w:rPr>
                <w:rFonts w:ascii="Arial" w:hAnsi="Arial" w:cs="Arial"/>
                <w:b/>
                <w:sz w:val="20"/>
                <w:szCs w:val="20"/>
              </w:rPr>
              <w:t>Principal Component (PC)</w:t>
            </w:r>
          </w:p>
        </w:tc>
        <w:tc>
          <w:tcPr>
            <w:tcW w:w="1800" w:type="dxa"/>
          </w:tcPr>
          <w:p w14:paraId="646ACB89" w14:textId="77777777" w:rsidR="0090738F" w:rsidRPr="00133881" w:rsidRDefault="0090738F" w:rsidP="0090738F">
            <w:pPr>
              <w:jc w:val="center"/>
              <w:rPr>
                <w:rFonts w:ascii="Arial" w:hAnsi="Arial" w:cs="Arial"/>
                <w:b/>
                <w:sz w:val="20"/>
                <w:szCs w:val="20"/>
              </w:rPr>
            </w:pPr>
            <w:r w:rsidRPr="00133881">
              <w:rPr>
                <w:rFonts w:ascii="Arial" w:hAnsi="Arial" w:cs="Arial"/>
                <w:b/>
                <w:sz w:val="20"/>
                <w:szCs w:val="20"/>
              </w:rPr>
              <w:t>Eigen value</w:t>
            </w:r>
          </w:p>
        </w:tc>
        <w:tc>
          <w:tcPr>
            <w:tcW w:w="1890" w:type="dxa"/>
          </w:tcPr>
          <w:p w14:paraId="700F3E6D" w14:textId="23B24B3B" w:rsidR="0090738F" w:rsidRPr="00133881" w:rsidRDefault="00970F78" w:rsidP="0090738F">
            <w:pPr>
              <w:jc w:val="center"/>
              <w:rPr>
                <w:rFonts w:ascii="Arial" w:hAnsi="Arial" w:cs="Arial"/>
                <w:b/>
                <w:sz w:val="20"/>
                <w:szCs w:val="20"/>
              </w:rPr>
            </w:pPr>
            <w:r>
              <w:rPr>
                <w:rFonts w:ascii="Arial" w:hAnsi="Arial" w:cs="Arial"/>
                <w:b/>
                <w:sz w:val="20"/>
                <w:szCs w:val="20"/>
              </w:rPr>
              <w:t xml:space="preserve">   </w:t>
            </w:r>
            <w:r w:rsidR="007F6E62" w:rsidRPr="00133881">
              <w:rPr>
                <w:rFonts w:ascii="Arial" w:hAnsi="Arial" w:cs="Arial"/>
                <w:b/>
                <w:sz w:val="20"/>
                <w:szCs w:val="20"/>
              </w:rPr>
              <w:t xml:space="preserve"> </w:t>
            </w:r>
            <w:r w:rsidR="0090738F" w:rsidRPr="00133881">
              <w:rPr>
                <w:rFonts w:ascii="Arial" w:hAnsi="Arial" w:cs="Arial"/>
                <w:b/>
                <w:sz w:val="20"/>
                <w:szCs w:val="20"/>
              </w:rPr>
              <w:t>Variability (%)</w:t>
            </w:r>
          </w:p>
        </w:tc>
        <w:tc>
          <w:tcPr>
            <w:tcW w:w="2042" w:type="dxa"/>
          </w:tcPr>
          <w:p w14:paraId="13DADEE0" w14:textId="77777777" w:rsidR="0090738F" w:rsidRPr="00133881" w:rsidRDefault="0090738F" w:rsidP="0090738F">
            <w:pPr>
              <w:jc w:val="center"/>
              <w:rPr>
                <w:rFonts w:ascii="Arial" w:hAnsi="Arial" w:cs="Arial"/>
                <w:b/>
                <w:sz w:val="20"/>
                <w:szCs w:val="20"/>
              </w:rPr>
            </w:pPr>
            <w:r w:rsidRPr="00133881">
              <w:rPr>
                <w:rFonts w:ascii="Arial" w:hAnsi="Arial" w:cs="Arial"/>
                <w:b/>
                <w:sz w:val="20"/>
                <w:szCs w:val="20"/>
              </w:rPr>
              <w:t>Cumulative (%)</w:t>
            </w:r>
          </w:p>
        </w:tc>
      </w:tr>
      <w:tr w:rsidR="0090738F" w:rsidRPr="00133881" w14:paraId="492D4662" w14:textId="77777777" w:rsidTr="000D2219">
        <w:trPr>
          <w:jc w:val="center"/>
        </w:trPr>
        <w:tc>
          <w:tcPr>
            <w:tcW w:w="1471" w:type="dxa"/>
          </w:tcPr>
          <w:p w14:paraId="292B6F5A"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DFFO</w:t>
            </w:r>
          </w:p>
        </w:tc>
        <w:tc>
          <w:tcPr>
            <w:tcW w:w="3317" w:type="dxa"/>
          </w:tcPr>
          <w:p w14:paraId="025B86EC"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1</w:t>
            </w:r>
          </w:p>
        </w:tc>
        <w:tc>
          <w:tcPr>
            <w:tcW w:w="1800" w:type="dxa"/>
          </w:tcPr>
          <w:p w14:paraId="0C53BA32"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5.22</w:t>
            </w:r>
          </w:p>
        </w:tc>
        <w:tc>
          <w:tcPr>
            <w:tcW w:w="1890" w:type="dxa"/>
          </w:tcPr>
          <w:p w14:paraId="031AB4F6"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27.51</w:t>
            </w:r>
          </w:p>
        </w:tc>
        <w:tc>
          <w:tcPr>
            <w:tcW w:w="2042" w:type="dxa"/>
          </w:tcPr>
          <w:p w14:paraId="329CEC98"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27.51</w:t>
            </w:r>
          </w:p>
        </w:tc>
      </w:tr>
      <w:tr w:rsidR="0090738F" w:rsidRPr="00133881" w14:paraId="35F56C5A" w14:textId="77777777" w:rsidTr="000D2219">
        <w:trPr>
          <w:jc w:val="center"/>
        </w:trPr>
        <w:tc>
          <w:tcPr>
            <w:tcW w:w="1471" w:type="dxa"/>
          </w:tcPr>
          <w:p w14:paraId="68F20C45"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DFF</w:t>
            </w:r>
          </w:p>
        </w:tc>
        <w:tc>
          <w:tcPr>
            <w:tcW w:w="3317" w:type="dxa"/>
          </w:tcPr>
          <w:p w14:paraId="28CD97C6"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2</w:t>
            </w:r>
          </w:p>
        </w:tc>
        <w:tc>
          <w:tcPr>
            <w:tcW w:w="1800" w:type="dxa"/>
          </w:tcPr>
          <w:p w14:paraId="72443F33"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3.30</w:t>
            </w:r>
          </w:p>
        </w:tc>
        <w:tc>
          <w:tcPr>
            <w:tcW w:w="1890" w:type="dxa"/>
          </w:tcPr>
          <w:p w14:paraId="3F39712D"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17.37</w:t>
            </w:r>
          </w:p>
        </w:tc>
        <w:tc>
          <w:tcPr>
            <w:tcW w:w="2042" w:type="dxa"/>
          </w:tcPr>
          <w:p w14:paraId="19B7A9AF"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44.87</w:t>
            </w:r>
          </w:p>
        </w:tc>
      </w:tr>
      <w:tr w:rsidR="0090738F" w:rsidRPr="00133881" w14:paraId="6FED7BC4" w14:textId="77777777" w:rsidTr="000D2219">
        <w:trPr>
          <w:jc w:val="center"/>
        </w:trPr>
        <w:tc>
          <w:tcPr>
            <w:tcW w:w="1471" w:type="dxa"/>
          </w:tcPr>
          <w:p w14:paraId="234A8101"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DM</w:t>
            </w:r>
          </w:p>
        </w:tc>
        <w:tc>
          <w:tcPr>
            <w:tcW w:w="3317" w:type="dxa"/>
          </w:tcPr>
          <w:p w14:paraId="7C43C1B3"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3</w:t>
            </w:r>
          </w:p>
        </w:tc>
        <w:tc>
          <w:tcPr>
            <w:tcW w:w="1800" w:type="dxa"/>
          </w:tcPr>
          <w:p w14:paraId="4E6AF506"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2.84</w:t>
            </w:r>
          </w:p>
        </w:tc>
        <w:tc>
          <w:tcPr>
            <w:tcW w:w="1890" w:type="dxa"/>
          </w:tcPr>
          <w:p w14:paraId="7846D0E7"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14.94</w:t>
            </w:r>
          </w:p>
        </w:tc>
        <w:tc>
          <w:tcPr>
            <w:tcW w:w="2042" w:type="dxa"/>
          </w:tcPr>
          <w:p w14:paraId="4FC91312"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59.82</w:t>
            </w:r>
          </w:p>
        </w:tc>
      </w:tr>
      <w:tr w:rsidR="0090738F" w:rsidRPr="00133881" w14:paraId="2B7CDCC2" w14:textId="77777777" w:rsidTr="000D2219">
        <w:trPr>
          <w:jc w:val="center"/>
        </w:trPr>
        <w:tc>
          <w:tcPr>
            <w:tcW w:w="1471" w:type="dxa"/>
          </w:tcPr>
          <w:p w14:paraId="04B2136E"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NPBPP</w:t>
            </w:r>
          </w:p>
        </w:tc>
        <w:tc>
          <w:tcPr>
            <w:tcW w:w="3317" w:type="dxa"/>
          </w:tcPr>
          <w:p w14:paraId="3EA014F0"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4</w:t>
            </w:r>
          </w:p>
        </w:tc>
        <w:tc>
          <w:tcPr>
            <w:tcW w:w="1800" w:type="dxa"/>
          </w:tcPr>
          <w:p w14:paraId="1E501AF3"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1.92</w:t>
            </w:r>
          </w:p>
        </w:tc>
        <w:tc>
          <w:tcPr>
            <w:tcW w:w="1890" w:type="dxa"/>
          </w:tcPr>
          <w:p w14:paraId="02269501"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10.12</w:t>
            </w:r>
          </w:p>
        </w:tc>
        <w:tc>
          <w:tcPr>
            <w:tcW w:w="2042" w:type="dxa"/>
          </w:tcPr>
          <w:p w14:paraId="1D2EE7BC"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69.94</w:t>
            </w:r>
          </w:p>
        </w:tc>
      </w:tr>
      <w:tr w:rsidR="0090738F" w:rsidRPr="00133881" w14:paraId="26BDD6AC" w14:textId="77777777" w:rsidTr="000D2219">
        <w:trPr>
          <w:jc w:val="center"/>
        </w:trPr>
        <w:tc>
          <w:tcPr>
            <w:tcW w:w="1471" w:type="dxa"/>
          </w:tcPr>
          <w:p w14:paraId="702DD790"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NSBPP</w:t>
            </w:r>
          </w:p>
        </w:tc>
        <w:tc>
          <w:tcPr>
            <w:tcW w:w="3317" w:type="dxa"/>
          </w:tcPr>
          <w:p w14:paraId="29B3AE64"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5</w:t>
            </w:r>
          </w:p>
        </w:tc>
        <w:tc>
          <w:tcPr>
            <w:tcW w:w="1800" w:type="dxa"/>
          </w:tcPr>
          <w:p w14:paraId="6D360E90"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1.20</w:t>
            </w:r>
          </w:p>
        </w:tc>
        <w:tc>
          <w:tcPr>
            <w:tcW w:w="1890" w:type="dxa"/>
          </w:tcPr>
          <w:p w14:paraId="4DD99B27"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6.32</w:t>
            </w:r>
          </w:p>
        </w:tc>
        <w:tc>
          <w:tcPr>
            <w:tcW w:w="2042" w:type="dxa"/>
          </w:tcPr>
          <w:p w14:paraId="3022164A"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76.27</w:t>
            </w:r>
          </w:p>
        </w:tc>
      </w:tr>
      <w:tr w:rsidR="0090738F" w:rsidRPr="00133881" w14:paraId="51B4209F" w14:textId="77777777" w:rsidTr="000D2219">
        <w:trPr>
          <w:jc w:val="center"/>
        </w:trPr>
        <w:tc>
          <w:tcPr>
            <w:tcW w:w="1471" w:type="dxa"/>
          </w:tcPr>
          <w:p w14:paraId="5BE14A64"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PH</w:t>
            </w:r>
          </w:p>
        </w:tc>
        <w:tc>
          <w:tcPr>
            <w:tcW w:w="3317" w:type="dxa"/>
          </w:tcPr>
          <w:p w14:paraId="6CEFCA39"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6</w:t>
            </w:r>
          </w:p>
        </w:tc>
        <w:tc>
          <w:tcPr>
            <w:tcW w:w="1800" w:type="dxa"/>
          </w:tcPr>
          <w:p w14:paraId="462DDC20"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1.02</w:t>
            </w:r>
          </w:p>
        </w:tc>
        <w:tc>
          <w:tcPr>
            <w:tcW w:w="1890" w:type="dxa"/>
          </w:tcPr>
          <w:p w14:paraId="6862955C"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5.39</w:t>
            </w:r>
          </w:p>
        </w:tc>
        <w:tc>
          <w:tcPr>
            <w:tcW w:w="2042" w:type="dxa"/>
          </w:tcPr>
          <w:p w14:paraId="2908CD2E"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81.66</w:t>
            </w:r>
          </w:p>
        </w:tc>
      </w:tr>
      <w:tr w:rsidR="0090738F" w:rsidRPr="00133881" w14:paraId="098F2989" w14:textId="77777777" w:rsidTr="000D2219">
        <w:trPr>
          <w:jc w:val="center"/>
        </w:trPr>
        <w:tc>
          <w:tcPr>
            <w:tcW w:w="1471" w:type="dxa"/>
          </w:tcPr>
          <w:p w14:paraId="06545579"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NNPP</w:t>
            </w:r>
          </w:p>
        </w:tc>
        <w:tc>
          <w:tcPr>
            <w:tcW w:w="3317" w:type="dxa"/>
          </w:tcPr>
          <w:p w14:paraId="6C5FB109"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7</w:t>
            </w:r>
          </w:p>
        </w:tc>
        <w:tc>
          <w:tcPr>
            <w:tcW w:w="1800" w:type="dxa"/>
          </w:tcPr>
          <w:p w14:paraId="2E179B4F"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0.80</w:t>
            </w:r>
          </w:p>
        </w:tc>
        <w:tc>
          <w:tcPr>
            <w:tcW w:w="1890" w:type="dxa"/>
          </w:tcPr>
          <w:p w14:paraId="5AADF50C"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4.24</w:t>
            </w:r>
          </w:p>
        </w:tc>
        <w:tc>
          <w:tcPr>
            <w:tcW w:w="2042" w:type="dxa"/>
          </w:tcPr>
          <w:p w14:paraId="5E9EB4E9"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85.90</w:t>
            </w:r>
          </w:p>
        </w:tc>
      </w:tr>
      <w:tr w:rsidR="0090738F" w:rsidRPr="00133881" w14:paraId="7F413E84" w14:textId="77777777" w:rsidTr="000D2219">
        <w:trPr>
          <w:jc w:val="center"/>
        </w:trPr>
        <w:tc>
          <w:tcPr>
            <w:tcW w:w="1471" w:type="dxa"/>
          </w:tcPr>
          <w:p w14:paraId="54392CE8"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NENPPP</w:t>
            </w:r>
          </w:p>
        </w:tc>
        <w:tc>
          <w:tcPr>
            <w:tcW w:w="3317" w:type="dxa"/>
          </w:tcPr>
          <w:p w14:paraId="307CACB4"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8</w:t>
            </w:r>
          </w:p>
        </w:tc>
        <w:tc>
          <w:tcPr>
            <w:tcW w:w="1800" w:type="dxa"/>
          </w:tcPr>
          <w:p w14:paraId="39FA48DD"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0.62</w:t>
            </w:r>
          </w:p>
        </w:tc>
        <w:tc>
          <w:tcPr>
            <w:tcW w:w="1890" w:type="dxa"/>
          </w:tcPr>
          <w:p w14:paraId="51CA0719"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3.30</w:t>
            </w:r>
          </w:p>
        </w:tc>
        <w:tc>
          <w:tcPr>
            <w:tcW w:w="2042" w:type="dxa"/>
          </w:tcPr>
          <w:p w14:paraId="4E7F287E"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89.21</w:t>
            </w:r>
          </w:p>
        </w:tc>
      </w:tr>
      <w:tr w:rsidR="0090738F" w:rsidRPr="00133881" w14:paraId="3871D6D0" w14:textId="77777777" w:rsidTr="000D2219">
        <w:trPr>
          <w:jc w:val="center"/>
        </w:trPr>
        <w:tc>
          <w:tcPr>
            <w:tcW w:w="1471" w:type="dxa"/>
          </w:tcPr>
          <w:p w14:paraId="05083881"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PBL</w:t>
            </w:r>
          </w:p>
        </w:tc>
        <w:tc>
          <w:tcPr>
            <w:tcW w:w="3317" w:type="dxa"/>
          </w:tcPr>
          <w:p w14:paraId="276C6BBB"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9</w:t>
            </w:r>
          </w:p>
        </w:tc>
        <w:tc>
          <w:tcPr>
            <w:tcW w:w="1800" w:type="dxa"/>
          </w:tcPr>
          <w:p w14:paraId="056DA7A0"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0.50</w:t>
            </w:r>
          </w:p>
        </w:tc>
        <w:tc>
          <w:tcPr>
            <w:tcW w:w="1890" w:type="dxa"/>
          </w:tcPr>
          <w:p w14:paraId="5AC44B90"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2.64</w:t>
            </w:r>
          </w:p>
        </w:tc>
        <w:tc>
          <w:tcPr>
            <w:tcW w:w="2042" w:type="dxa"/>
          </w:tcPr>
          <w:p w14:paraId="3793B41F"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91.86</w:t>
            </w:r>
          </w:p>
        </w:tc>
      </w:tr>
      <w:tr w:rsidR="0090738F" w:rsidRPr="00133881" w14:paraId="4356C7A3" w14:textId="77777777" w:rsidTr="000D2219">
        <w:trPr>
          <w:jc w:val="center"/>
        </w:trPr>
        <w:tc>
          <w:tcPr>
            <w:tcW w:w="1471" w:type="dxa"/>
          </w:tcPr>
          <w:p w14:paraId="024AC355"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PCPP</w:t>
            </w:r>
          </w:p>
        </w:tc>
        <w:tc>
          <w:tcPr>
            <w:tcW w:w="3317" w:type="dxa"/>
          </w:tcPr>
          <w:p w14:paraId="09343839"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10</w:t>
            </w:r>
          </w:p>
        </w:tc>
        <w:tc>
          <w:tcPr>
            <w:tcW w:w="1800" w:type="dxa"/>
          </w:tcPr>
          <w:p w14:paraId="335D99DC"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0.39</w:t>
            </w:r>
          </w:p>
        </w:tc>
        <w:tc>
          <w:tcPr>
            <w:tcW w:w="1890" w:type="dxa"/>
          </w:tcPr>
          <w:p w14:paraId="28E44B68"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2.07</w:t>
            </w:r>
          </w:p>
        </w:tc>
        <w:tc>
          <w:tcPr>
            <w:tcW w:w="2042" w:type="dxa"/>
          </w:tcPr>
          <w:p w14:paraId="592D8BBD"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93.93</w:t>
            </w:r>
          </w:p>
        </w:tc>
      </w:tr>
      <w:tr w:rsidR="0090738F" w:rsidRPr="00133881" w14:paraId="74911366" w14:textId="77777777" w:rsidTr="000D2219">
        <w:trPr>
          <w:jc w:val="center"/>
        </w:trPr>
        <w:tc>
          <w:tcPr>
            <w:tcW w:w="1471" w:type="dxa"/>
          </w:tcPr>
          <w:p w14:paraId="73357EA5"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NPPP</w:t>
            </w:r>
          </w:p>
        </w:tc>
        <w:tc>
          <w:tcPr>
            <w:tcW w:w="3317" w:type="dxa"/>
          </w:tcPr>
          <w:p w14:paraId="66487640"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11</w:t>
            </w:r>
          </w:p>
        </w:tc>
        <w:tc>
          <w:tcPr>
            <w:tcW w:w="1800" w:type="dxa"/>
          </w:tcPr>
          <w:p w14:paraId="04ED6E43"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0.32</w:t>
            </w:r>
          </w:p>
        </w:tc>
        <w:tc>
          <w:tcPr>
            <w:tcW w:w="1890" w:type="dxa"/>
          </w:tcPr>
          <w:p w14:paraId="23ABC13B"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1.69</w:t>
            </w:r>
          </w:p>
        </w:tc>
        <w:tc>
          <w:tcPr>
            <w:tcW w:w="2042" w:type="dxa"/>
          </w:tcPr>
          <w:p w14:paraId="0F20B374"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95.63</w:t>
            </w:r>
          </w:p>
        </w:tc>
      </w:tr>
      <w:tr w:rsidR="0090738F" w:rsidRPr="00133881" w14:paraId="10907225" w14:textId="77777777" w:rsidTr="000D2219">
        <w:trPr>
          <w:jc w:val="center"/>
        </w:trPr>
        <w:tc>
          <w:tcPr>
            <w:tcW w:w="1471" w:type="dxa"/>
          </w:tcPr>
          <w:p w14:paraId="7CA21AF9"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NEPPP</w:t>
            </w:r>
          </w:p>
        </w:tc>
        <w:tc>
          <w:tcPr>
            <w:tcW w:w="3317" w:type="dxa"/>
          </w:tcPr>
          <w:p w14:paraId="71F1CA73"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12</w:t>
            </w:r>
          </w:p>
        </w:tc>
        <w:tc>
          <w:tcPr>
            <w:tcW w:w="1800" w:type="dxa"/>
          </w:tcPr>
          <w:p w14:paraId="63F091B1"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0.27</w:t>
            </w:r>
          </w:p>
        </w:tc>
        <w:tc>
          <w:tcPr>
            <w:tcW w:w="1890" w:type="dxa"/>
          </w:tcPr>
          <w:p w14:paraId="1F120D24"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1.42</w:t>
            </w:r>
          </w:p>
        </w:tc>
        <w:tc>
          <w:tcPr>
            <w:tcW w:w="2042" w:type="dxa"/>
          </w:tcPr>
          <w:p w14:paraId="128EEFC1"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97.05</w:t>
            </w:r>
          </w:p>
        </w:tc>
      </w:tr>
      <w:tr w:rsidR="0090738F" w:rsidRPr="00133881" w14:paraId="210247F0" w14:textId="77777777" w:rsidTr="000D2219">
        <w:trPr>
          <w:jc w:val="center"/>
        </w:trPr>
        <w:tc>
          <w:tcPr>
            <w:tcW w:w="1471" w:type="dxa"/>
          </w:tcPr>
          <w:p w14:paraId="10779D4E"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PL</w:t>
            </w:r>
          </w:p>
        </w:tc>
        <w:tc>
          <w:tcPr>
            <w:tcW w:w="3317" w:type="dxa"/>
          </w:tcPr>
          <w:p w14:paraId="57DA8516"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13</w:t>
            </w:r>
          </w:p>
        </w:tc>
        <w:tc>
          <w:tcPr>
            <w:tcW w:w="1800" w:type="dxa"/>
          </w:tcPr>
          <w:p w14:paraId="75308F54"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0.26</w:t>
            </w:r>
          </w:p>
        </w:tc>
        <w:tc>
          <w:tcPr>
            <w:tcW w:w="1890" w:type="dxa"/>
          </w:tcPr>
          <w:p w14:paraId="62F790C2"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1.38</w:t>
            </w:r>
          </w:p>
        </w:tc>
        <w:tc>
          <w:tcPr>
            <w:tcW w:w="2042" w:type="dxa"/>
          </w:tcPr>
          <w:p w14:paraId="4E795D6F"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98.43</w:t>
            </w:r>
          </w:p>
        </w:tc>
      </w:tr>
      <w:tr w:rsidR="0090738F" w:rsidRPr="00133881" w14:paraId="74A84F77" w14:textId="77777777" w:rsidTr="000D2219">
        <w:trPr>
          <w:jc w:val="center"/>
        </w:trPr>
        <w:tc>
          <w:tcPr>
            <w:tcW w:w="1471" w:type="dxa"/>
          </w:tcPr>
          <w:p w14:paraId="6F8E8924"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NSPP</w:t>
            </w:r>
          </w:p>
        </w:tc>
        <w:tc>
          <w:tcPr>
            <w:tcW w:w="3317" w:type="dxa"/>
          </w:tcPr>
          <w:p w14:paraId="4A302ACE"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14</w:t>
            </w:r>
          </w:p>
        </w:tc>
        <w:tc>
          <w:tcPr>
            <w:tcW w:w="1800" w:type="dxa"/>
          </w:tcPr>
          <w:p w14:paraId="34E6FD13"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0.11</w:t>
            </w:r>
          </w:p>
        </w:tc>
        <w:tc>
          <w:tcPr>
            <w:tcW w:w="1890" w:type="dxa"/>
          </w:tcPr>
          <w:p w14:paraId="1C878C62"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0.60</w:t>
            </w:r>
          </w:p>
        </w:tc>
        <w:tc>
          <w:tcPr>
            <w:tcW w:w="2042" w:type="dxa"/>
          </w:tcPr>
          <w:p w14:paraId="17215436"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99.04</w:t>
            </w:r>
          </w:p>
        </w:tc>
      </w:tr>
      <w:tr w:rsidR="0090738F" w:rsidRPr="00133881" w14:paraId="7958E9AC" w14:textId="77777777" w:rsidTr="000D2219">
        <w:trPr>
          <w:jc w:val="center"/>
        </w:trPr>
        <w:tc>
          <w:tcPr>
            <w:tcW w:w="1471" w:type="dxa"/>
          </w:tcPr>
          <w:p w14:paraId="77FD7CBE" w14:textId="77777777" w:rsidR="0090738F" w:rsidRPr="00133881" w:rsidRDefault="0090738F" w:rsidP="000D2219">
            <w:pPr>
              <w:jc w:val="center"/>
              <w:rPr>
                <w:rFonts w:ascii="Arial" w:hAnsi="Arial" w:cs="Arial"/>
                <w:sz w:val="20"/>
                <w:szCs w:val="20"/>
              </w:rPr>
            </w:pPr>
            <w:proofErr w:type="spellStart"/>
            <w:r w:rsidRPr="00133881">
              <w:rPr>
                <w:rFonts w:ascii="Arial" w:hAnsi="Arial" w:cs="Arial"/>
                <w:sz w:val="20"/>
                <w:szCs w:val="20"/>
              </w:rPr>
              <w:t>NSPPlt</w:t>
            </w:r>
            <w:proofErr w:type="spellEnd"/>
          </w:p>
        </w:tc>
        <w:tc>
          <w:tcPr>
            <w:tcW w:w="3317" w:type="dxa"/>
          </w:tcPr>
          <w:p w14:paraId="52A7703F"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15</w:t>
            </w:r>
          </w:p>
        </w:tc>
        <w:tc>
          <w:tcPr>
            <w:tcW w:w="1800" w:type="dxa"/>
          </w:tcPr>
          <w:p w14:paraId="7C89F806"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0.06</w:t>
            </w:r>
          </w:p>
        </w:tc>
        <w:tc>
          <w:tcPr>
            <w:tcW w:w="1890" w:type="dxa"/>
          </w:tcPr>
          <w:p w14:paraId="53FD07E6"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0.33</w:t>
            </w:r>
          </w:p>
        </w:tc>
        <w:tc>
          <w:tcPr>
            <w:tcW w:w="2042" w:type="dxa"/>
          </w:tcPr>
          <w:p w14:paraId="2D24D700"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99.37</w:t>
            </w:r>
          </w:p>
        </w:tc>
      </w:tr>
      <w:tr w:rsidR="0090738F" w:rsidRPr="00133881" w14:paraId="37B1A199" w14:textId="77777777" w:rsidTr="000D2219">
        <w:trPr>
          <w:jc w:val="center"/>
        </w:trPr>
        <w:tc>
          <w:tcPr>
            <w:tcW w:w="1471" w:type="dxa"/>
          </w:tcPr>
          <w:p w14:paraId="6309610C"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100SW</w:t>
            </w:r>
          </w:p>
        </w:tc>
        <w:tc>
          <w:tcPr>
            <w:tcW w:w="3317" w:type="dxa"/>
          </w:tcPr>
          <w:p w14:paraId="79DCE30C"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16</w:t>
            </w:r>
          </w:p>
        </w:tc>
        <w:tc>
          <w:tcPr>
            <w:tcW w:w="1800" w:type="dxa"/>
          </w:tcPr>
          <w:p w14:paraId="29FF2D76"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0.06</w:t>
            </w:r>
          </w:p>
        </w:tc>
        <w:tc>
          <w:tcPr>
            <w:tcW w:w="1890" w:type="dxa"/>
          </w:tcPr>
          <w:p w14:paraId="3D7FC323"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0.32</w:t>
            </w:r>
          </w:p>
        </w:tc>
        <w:tc>
          <w:tcPr>
            <w:tcW w:w="2042" w:type="dxa"/>
          </w:tcPr>
          <w:p w14:paraId="696DE330"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99.69</w:t>
            </w:r>
          </w:p>
        </w:tc>
      </w:tr>
      <w:tr w:rsidR="0090738F" w:rsidRPr="00133881" w14:paraId="10C731BF" w14:textId="77777777" w:rsidTr="000D2219">
        <w:trPr>
          <w:jc w:val="center"/>
        </w:trPr>
        <w:tc>
          <w:tcPr>
            <w:tcW w:w="1471" w:type="dxa"/>
          </w:tcPr>
          <w:p w14:paraId="34913968"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BYPP</w:t>
            </w:r>
          </w:p>
        </w:tc>
        <w:tc>
          <w:tcPr>
            <w:tcW w:w="3317" w:type="dxa"/>
          </w:tcPr>
          <w:p w14:paraId="425427EB"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17</w:t>
            </w:r>
          </w:p>
        </w:tc>
        <w:tc>
          <w:tcPr>
            <w:tcW w:w="1800" w:type="dxa"/>
          </w:tcPr>
          <w:p w14:paraId="318C33BF"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0.03</w:t>
            </w:r>
          </w:p>
        </w:tc>
        <w:tc>
          <w:tcPr>
            <w:tcW w:w="1890" w:type="dxa"/>
          </w:tcPr>
          <w:p w14:paraId="6AA9E3E7"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0.15</w:t>
            </w:r>
          </w:p>
        </w:tc>
        <w:tc>
          <w:tcPr>
            <w:tcW w:w="2042" w:type="dxa"/>
          </w:tcPr>
          <w:p w14:paraId="1298F3A1"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99.85</w:t>
            </w:r>
          </w:p>
        </w:tc>
      </w:tr>
      <w:tr w:rsidR="0090738F" w:rsidRPr="00133881" w14:paraId="14276932" w14:textId="77777777" w:rsidTr="000D2219">
        <w:trPr>
          <w:jc w:val="center"/>
        </w:trPr>
        <w:tc>
          <w:tcPr>
            <w:tcW w:w="1471" w:type="dxa"/>
          </w:tcPr>
          <w:p w14:paraId="44CC2016"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HI</w:t>
            </w:r>
          </w:p>
        </w:tc>
        <w:tc>
          <w:tcPr>
            <w:tcW w:w="3317" w:type="dxa"/>
          </w:tcPr>
          <w:p w14:paraId="65F7D291"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18</w:t>
            </w:r>
          </w:p>
        </w:tc>
        <w:tc>
          <w:tcPr>
            <w:tcW w:w="1800" w:type="dxa"/>
          </w:tcPr>
          <w:p w14:paraId="6F55F810"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0.02</w:t>
            </w:r>
          </w:p>
        </w:tc>
        <w:tc>
          <w:tcPr>
            <w:tcW w:w="1890" w:type="dxa"/>
          </w:tcPr>
          <w:p w14:paraId="501A7386"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0.11</w:t>
            </w:r>
          </w:p>
        </w:tc>
        <w:tc>
          <w:tcPr>
            <w:tcW w:w="2042" w:type="dxa"/>
          </w:tcPr>
          <w:p w14:paraId="21CEC34F"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99.96</w:t>
            </w:r>
          </w:p>
        </w:tc>
      </w:tr>
      <w:tr w:rsidR="0090738F" w:rsidRPr="00133881" w14:paraId="6CAD662A" w14:textId="77777777" w:rsidTr="000D2219">
        <w:trPr>
          <w:jc w:val="center"/>
        </w:trPr>
        <w:tc>
          <w:tcPr>
            <w:tcW w:w="1471" w:type="dxa"/>
          </w:tcPr>
          <w:p w14:paraId="46FB5F2E"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SYPP</w:t>
            </w:r>
          </w:p>
        </w:tc>
        <w:tc>
          <w:tcPr>
            <w:tcW w:w="3317" w:type="dxa"/>
          </w:tcPr>
          <w:p w14:paraId="347F5482"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19</w:t>
            </w:r>
          </w:p>
        </w:tc>
        <w:tc>
          <w:tcPr>
            <w:tcW w:w="1800" w:type="dxa"/>
          </w:tcPr>
          <w:p w14:paraId="13D9CF2E"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0.00</w:t>
            </w:r>
          </w:p>
        </w:tc>
        <w:tc>
          <w:tcPr>
            <w:tcW w:w="1890" w:type="dxa"/>
          </w:tcPr>
          <w:p w14:paraId="25EDC3EC"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0.03</w:t>
            </w:r>
          </w:p>
        </w:tc>
        <w:tc>
          <w:tcPr>
            <w:tcW w:w="2042" w:type="dxa"/>
          </w:tcPr>
          <w:p w14:paraId="2D81EEA8"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100.00</w:t>
            </w:r>
          </w:p>
        </w:tc>
      </w:tr>
    </w:tbl>
    <w:p w14:paraId="53354FDE" w14:textId="77777777" w:rsidR="00B96286" w:rsidRDefault="00B96286" w:rsidP="00023BE9">
      <w:pPr>
        <w:tabs>
          <w:tab w:val="left" w:pos="1634"/>
        </w:tabs>
        <w:spacing w:line="240" w:lineRule="auto"/>
        <w:jc w:val="center"/>
        <w:rPr>
          <w:rFonts w:ascii="Arial" w:hAnsi="Arial" w:cs="Arial"/>
          <w:b/>
          <w:sz w:val="24"/>
          <w:szCs w:val="24"/>
        </w:rPr>
      </w:pPr>
    </w:p>
    <w:p w14:paraId="3F45E62B" w14:textId="77777777" w:rsidR="00B96286" w:rsidRDefault="00B96286" w:rsidP="00023BE9">
      <w:pPr>
        <w:tabs>
          <w:tab w:val="left" w:pos="1634"/>
        </w:tabs>
        <w:spacing w:line="240" w:lineRule="auto"/>
        <w:jc w:val="center"/>
        <w:rPr>
          <w:rFonts w:ascii="Arial" w:hAnsi="Arial" w:cs="Arial"/>
          <w:b/>
          <w:sz w:val="24"/>
          <w:szCs w:val="24"/>
        </w:rPr>
      </w:pPr>
    </w:p>
    <w:p w14:paraId="779BD663" w14:textId="77777777" w:rsidR="00133881" w:rsidRDefault="00133881" w:rsidP="00023BE9">
      <w:pPr>
        <w:tabs>
          <w:tab w:val="left" w:pos="1634"/>
        </w:tabs>
        <w:spacing w:line="240" w:lineRule="auto"/>
        <w:jc w:val="center"/>
        <w:rPr>
          <w:rFonts w:ascii="Arial" w:hAnsi="Arial" w:cs="Arial"/>
          <w:b/>
          <w:sz w:val="24"/>
          <w:szCs w:val="24"/>
        </w:rPr>
      </w:pPr>
    </w:p>
    <w:p w14:paraId="307C7AD8" w14:textId="77777777" w:rsidR="00133881" w:rsidRDefault="00133881" w:rsidP="00023BE9">
      <w:pPr>
        <w:tabs>
          <w:tab w:val="left" w:pos="1634"/>
        </w:tabs>
        <w:spacing w:line="240" w:lineRule="auto"/>
        <w:jc w:val="center"/>
        <w:rPr>
          <w:rFonts w:ascii="Arial" w:hAnsi="Arial" w:cs="Arial"/>
          <w:b/>
          <w:sz w:val="24"/>
          <w:szCs w:val="24"/>
        </w:rPr>
      </w:pPr>
    </w:p>
    <w:p w14:paraId="32817315" w14:textId="77777777" w:rsidR="00133881" w:rsidRDefault="00133881" w:rsidP="00023BE9">
      <w:pPr>
        <w:tabs>
          <w:tab w:val="left" w:pos="1634"/>
        </w:tabs>
        <w:spacing w:line="240" w:lineRule="auto"/>
        <w:jc w:val="center"/>
        <w:rPr>
          <w:rFonts w:ascii="Arial" w:hAnsi="Arial" w:cs="Arial"/>
          <w:b/>
          <w:sz w:val="24"/>
          <w:szCs w:val="24"/>
        </w:rPr>
      </w:pPr>
    </w:p>
    <w:p w14:paraId="2B28B277" w14:textId="77777777" w:rsidR="00133881" w:rsidRDefault="00133881" w:rsidP="00023BE9">
      <w:pPr>
        <w:tabs>
          <w:tab w:val="left" w:pos="1634"/>
        </w:tabs>
        <w:spacing w:line="240" w:lineRule="auto"/>
        <w:jc w:val="center"/>
        <w:rPr>
          <w:rFonts w:ascii="Arial" w:hAnsi="Arial" w:cs="Arial"/>
          <w:b/>
          <w:sz w:val="24"/>
          <w:szCs w:val="24"/>
        </w:rPr>
      </w:pPr>
    </w:p>
    <w:p w14:paraId="53533DCB" w14:textId="77777777" w:rsidR="00133881" w:rsidRDefault="00133881" w:rsidP="00023BE9">
      <w:pPr>
        <w:tabs>
          <w:tab w:val="left" w:pos="1634"/>
        </w:tabs>
        <w:spacing w:line="240" w:lineRule="auto"/>
        <w:jc w:val="center"/>
        <w:rPr>
          <w:rFonts w:ascii="Arial" w:hAnsi="Arial" w:cs="Arial"/>
          <w:b/>
          <w:sz w:val="24"/>
          <w:szCs w:val="24"/>
        </w:rPr>
      </w:pPr>
    </w:p>
    <w:p w14:paraId="3B768849" w14:textId="77777777" w:rsidR="008043BD" w:rsidRPr="00133881" w:rsidRDefault="004B15CD" w:rsidP="00023BE9">
      <w:pPr>
        <w:tabs>
          <w:tab w:val="left" w:pos="1634"/>
        </w:tabs>
        <w:spacing w:line="240" w:lineRule="auto"/>
        <w:jc w:val="center"/>
        <w:rPr>
          <w:rFonts w:ascii="Arial" w:hAnsi="Arial" w:cs="Arial"/>
          <w:b/>
        </w:rPr>
      </w:pPr>
      <w:r w:rsidRPr="00133881">
        <w:rPr>
          <w:rFonts w:ascii="Arial" w:hAnsi="Arial" w:cs="Arial"/>
          <w:b/>
        </w:rPr>
        <w:t>Fig.2</w:t>
      </w:r>
      <w:r w:rsidR="008043BD" w:rsidRPr="00133881">
        <w:rPr>
          <w:rFonts w:ascii="Arial" w:hAnsi="Arial" w:cs="Arial"/>
          <w:b/>
        </w:rPr>
        <w:t>: Scree plot</w:t>
      </w:r>
      <w:r w:rsidR="000D2219" w:rsidRPr="00133881">
        <w:rPr>
          <w:rFonts w:ascii="Arial" w:hAnsi="Arial" w:cs="Arial"/>
          <w:b/>
        </w:rPr>
        <w:t xml:space="preserve"> showing the relationship between </w:t>
      </w:r>
      <w:r w:rsidR="00023BE9" w:rsidRPr="00133881">
        <w:rPr>
          <w:rFonts w:ascii="Arial" w:hAnsi="Arial" w:cs="Arial"/>
          <w:b/>
        </w:rPr>
        <w:t>eigenvalues and principal components derived from principal component analysis (PCA)</w:t>
      </w:r>
    </w:p>
    <w:p w14:paraId="4D5735CE" w14:textId="77777777" w:rsidR="008043BD" w:rsidRDefault="008043BD" w:rsidP="007D4E31">
      <w:pPr>
        <w:rPr>
          <w:b/>
          <w:sz w:val="24"/>
          <w:szCs w:val="24"/>
        </w:rPr>
      </w:pPr>
      <w:r>
        <w:rPr>
          <w:b/>
          <w:noProof/>
          <w:sz w:val="24"/>
          <w:szCs w:val="24"/>
        </w:rPr>
        <w:drawing>
          <wp:inline distT="0" distB="0" distL="0" distR="0" wp14:anchorId="535B9599" wp14:editId="387DB56D">
            <wp:extent cx="5416062" cy="315643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1835" cy="3159802"/>
                    </a:xfrm>
                    <a:prstGeom prst="rect">
                      <a:avLst/>
                    </a:prstGeom>
                    <a:noFill/>
                  </pic:spPr>
                </pic:pic>
              </a:graphicData>
            </a:graphic>
          </wp:inline>
        </w:drawing>
      </w:r>
    </w:p>
    <w:p w14:paraId="64639F31" w14:textId="5858B46A" w:rsidR="00947F46" w:rsidRPr="00947F46" w:rsidRDefault="00947F46" w:rsidP="00947F46">
      <w:pPr>
        <w:spacing w:line="240" w:lineRule="auto"/>
        <w:jc w:val="both"/>
        <w:rPr>
          <w:rFonts w:ascii="Arial" w:hAnsi="Arial" w:cs="Arial"/>
          <w:sz w:val="20"/>
          <w:szCs w:val="20"/>
        </w:rPr>
      </w:pPr>
      <w:r w:rsidRPr="00947F46">
        <w:rPr>
          <w:rFonts w:ascii="Arial" w:hAnsi="Arial" w:cs="Arial"/>
          <w:sz w:val="20"/>
          <w:szCs w:val="20"/>
        </w:rPr>
        <w:t>The scree plot illustrates the proportion of variance explained by each principal component through a graphical representation of eigenvalues against component numbers. The first principal component (PC1) accounted for the highest variability (27.51%) with an eigenvalue of 5.22, followed by a gradual decline across subsequent components (Fig. 2). The curve exhibited a semi-parabolic trend, eventually approaching linearity after the seventeenth principal component, indicating minimal contribution of the remainin</w:t>
      </w:r>
      <w:r>
        <w:rPr>
          <w:rFonts w:ascii="Arial" w:hAnsi="Arial" w:cs="Arial"/>
          <w:sz w:val="20"/>
          <w:szCs w:val="20"/>
        </w:rPr>
        <w:t>g components to total variance.</w:t>
      </w:r>
    </w:p>
    <w:p w14:paraId="25B7FF26" w14:textId="5CDF074C" w:rsidR="008043BD" w:rsidRPr="00785F80" w:rsidRDefault="00947F46" w:rsidP="00947F46">
      <w:pPr>
        <w:spacing w:line="240" w:lineRule="auto"/>
        <w:jc w:val="both"/>
        <w:rPr>
          <w:rFonts w:ascii="Arial" w:hAnsi="Arial" w:cs="Arial"/>
          <w:sz w:val="20"/>
          <w:szCs w:val="20"/>
        </w:rPr>
      </w:pPr>
      <w:r w:rsidRPr="00947F46">
        <w:rPr>
          <w:rFonts w:ascii="Arial" w:hAnsi="Arial" w:cs="Arial"/>
          <w:sz w:val="20"/>
          <w:szCs w:val="20"/>
        </w:rPr>
        <w:t>The graphical pattern clearly demonstrates that PC1 contributed the maximum variation compared to the other eighteen principal components. Therefore, emphasis on the selection of genotypes based on this component would be advantageous</w:t>
      </w:r>
      <w:proofErr w:type="gramStart"/>
      <w:r w:rsidRPr="00947F46">
        <w:rPr>
          <w:rFonts w:ascii="Arial" w:hAnsi="Arial" w:cs="Arial"/>
          <w:sz w:val="20"/>
          <w:szCs w:val="20"/>
        </w:rPr>
        <w:t>.</w:t>
      </w:r>
      <w:r w:rsidR="00CF763D" w:rsidRPr="00785F80">
        <w:rPr>
          <w:rFonts w:ascii="Arial" w:hAnsi="Arial" w:cs="Arial"/>
          <w:sz w:val="20"/>
          <w:szCs w:val="20"/>
        </w:rPr>
        <w:t>.</w:t>
      </w:r>
      <w:proofErr w:type="gramEnd"/>
    </w:p>
    <w:p w14:paraId="1EC40A15" w14:textId="77777777" w:rsidR="008043BD" w:rsidRPr="00133881" w:rsidRDefault="00133881" w:rsidP="00133881">
      <w:pPr>
        <w:spacing w:after="0"/>
        <w:rPr>
          <w:rFonts w:ascii="Arial" w:hAnsi="Arial" w:cs="Arial"/>
          <w:b/>
        </w:rPr>
      </w:pPr>
      <w:r>
        <w:rPr>
          <w:rFonts w:ascii="Arial" w:hAnsi="Arial" w:cs="Arial"/>
          <w:b/>
        </w:rPr>
        <w:t xml:space="preserve">           </w:t>
      </w:r>
      <w:r w:rsidR="004B15CD" w:rsidRPr="00133881">
        <w:rPr>
          <w:rFonts w:ascii="Arial" w:hAnsi="Arial" w:cs="Arial"/>
          <w:b/>
        </w:rPr>
        <w:t>Table 7</w:t>
      </w:r>
      <w:r w:rsidR="00CF763D" w:rsidRPr="00133881">
        <w:rPr>
          <w:rFonts w:ascii="Arial" w:hAnsi="Arial" w:cs="Arial"/>
          <w:b/>
        </w:rPr>
        <w:t>: PC values of rotation component matrix of field pea germplasm</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CF763D" w:rsidRPr="00133881" w14:paraId="140B4979" w14:textId="77777777" w:rsidTr="00023BE9">
        <w:tc>
          <w:tcPr>
            <w:tcW w:w="1596" w:type="dxa"/>
          </w:tcPr>
          <w:p w14:paraId="61C380B9" w14:textId="77777777" w:rsidR="00CF763D" w:rsidRPr="00133881" w:rsidRDefault="00CF763D" w:rsidP="00133881">
            <w:pPr>
              <w:jc w:val="center"/>
              <w:rPr>
                <w:rFonts w:ascii="Arial" w:hAnsi="Arial" w:cs="Arial"/>
                <w:b/>
                <w:sz w:val="20"/>
                <w:szCs w:val="20"/>
              </w:rPr>
            </w:pPr>
            <w:r w:rsidRPr="00133881">
              <w:rPr>
                <w:rFonts w:ascii="Arial" w:hAnsi="Arial" w:cs="Arial"/>
                <w:b/>
                <w:sz w:val="20"/>
                <w:szCs w:val="20"/>
              </w:rPr>
              <w:t>Traits</w:t>
            </w:r>
          </w:p>
        </w:tc>
        <w:tc>
          <w:tcPr>
            <w:tcW w:w="1596" w:type="dxa"/>
          </w:tcPr>
          <w:p w14:paraId="242E22C8" w14:textId="77777777" w:rsidR="00CF763D" w:rsidRPr="00133881" w:rsidRDefault="00CF763D" w:rsidP="00133881">
            <w:pPr>
              <w:jc w:val="center"/>
              <w:rPr>
                <w:rFonts w:ascii="Arial" w:hAnsi="Arial" w:cs="Arial"/>
                <w:b/>
                <w:sz w:val="20"/>
                <w:szCs w:val="20"/>
              </w:rPr>
            </w:pPr>
            <w:r w:rsidRPr="00133881">
              <w:rPr>
                <w:rFonts w:ascii="Arial" w:hAnsi="Arial" w:cs="Arial"/>
                <w:b/>
                <w:sz w:val="20"/>
                <w:szCs w:val="20"/>
              </w:rPr>
              <w:t>PC</w:t>
            </w:r>
            <w:r w:rsidRPr="00133881">
              <w:rPr>
                <w:rFonts w:ascii="Arial" w:hAnsi="Arial" w:cs="Arial"/>
                <w:b/>
                <w:sz w:val="20"/>
                <w:szCs w:val="20"/>
                <w:vertAlign w:val="subscript"/>
              </w:rPr>
              <w:t>1</w:t>
            </w:r>
          </w:p>
        </w:tc>
        <w:tc>
          <w:tcPr>
            <w:tcW w:w="1596" w:type="dxa"/>
          </w:tcPr>
          <w:p w14:paraId="18F929E0" w14:textId="77777777" w:rsidR="00CF763D" w:rsidRPr="00133881" w:rsidRDefault="00CF763D" w:rsidP="00133881">
            <w:pPr>
              <w:jc w:val="center"/>
              <w:rPr>
                <w:rFonts w:ascii="Arial" w:hAnsi="Arial" w:cs="Arial"/>
                <w:b/>
                <w:sz w:val="20"/>
                <w:szCs w:val="20"/>
              </w:rPr>
            </w:pPr>
            <w:r w:rsidRPr="00133881">
              <w:rPr>
                <w:rFonts w:ascii="Arial" w:hAnsi="Arial" w:cs="Arial"/>
                <w:b/>
                <w:sz w:val="20"/>
                <w:szCs w:val="20"/>
              </w:rPr>
              <w:t>PC</w:t>
            </w:r>
            <w:r w:rsidRPr="00133881">
              <w:rPr>
                <w:rFonts w:ascii="Arial" w:hAnsi="Arial" w:cs="Arial"/>
                <w:b/>
                <w:sz w:val="20"/>
                <w:szCs w:val="20"/>
                <w:vertAlign w:val="subscript"/>
              </w:rPr>
              <w:t>2</w:t>
            </w:r>
          </w:p>
        </w:tc>
        <w:tc>
          <w:tcPr>
            <w:tcW w:w="1596" w:type="dxa"/>
          </w:tcPr>
          <w:p w14:paraId="29C83A56" w14:textId="77777777" w:rsidR="00CF763D" w:rsidRPr="00133881" w:rsidRDefault="00CF763D" w:rsidP="00133881">
            <w:pPr>
              <w:jc w:val="center"/>
              <w:rPr>
                <w:rFonts w:ascii="Arial" w:hAnsi="Arial" w:cs="Arial"/>
                <w:b/>
                <w:sz w:val="20"/>
                <w:szCs w:val="20"/>
              </w:rPr>
            </w:pPr>
            <w:r w:rsidRPr="00133881">
              <w:rPr>
                <w:rFonts w:ascii="Arial" w:hAnsi="Arial" w:cs="Arial"/>
                <w:b/>
                <w:sz w:val="20"/>
                <w:szCs w:val="20"/>
              </w:rPr>
              <w:t>PC</w:t>
            </w:r>
            <w:r w:rsidRPr="00133881">
              <w:rPr>
                <w:rFonts w:ascii="Arial" w:hAnsi="Arial" w:cs="Arial"/>
                <w:b/>
                <w:sz w:val="20"/>
                <w:szCs w:val="20"/>
                <w:vertAlign w:val="subscript"/>
              </w:rPr>
              <w:t>3</w:t>
            </w:r>
          </w:p>
        </w:tc>
        <w:tc>
          <w:tcPr>
            <w:tcW w:w="1596" w:type="dxa"/>
          </w:tcPr>
          <w:p w14:paraId="0172C56B" w14:textId="77777777" w:rsidR="00CF763D" w:rsidRPr="00133881" w:rsidRDefault="00CF763D" w:rsidP="00133881">
            <w:pPr>
              <w:jc w:val="center"/>
              <w:rPr>
                <w:rFonts w:ascii="Arial" w:hAnsi="Arial" w:cs="Arial"/>
                <w:b/>
                <w:sz w:val="20"/>
                <w:szCs w:val="20"/>
              </w:rPr>
            </w:pPr>
            <w:r w:rsidRPr="00133881">
              <w:rPr>
                <w:rFonts w:ascii="Arial" w:hAnsi="Arial" w:cs="Arial"/>
                <w:b/>
                <w:sz w:val="20"/>
                <w:szCs w:val="20"/>
              </w:rPr>
              <w:t>PC</w:t>
            </w:r>
            <w:r w:rsidRPr="00133881">
              <w:rPr>
                <w:rFonts w:ascii="Arial" w:hAnsi="Arial" w:cs="Arial"/>
                <w:b/>
                <w:sz w:val="20"/>
                <w:szCs w:val="20"/>
                <w:vertAlign w:val="subscript"/>
              </w:rPr>
              <w:t>4</w:t>
            </w:r>
          </w:p>
        </w:tc>
        <w:tc>
          <w:tcPr>
            <w:tcW w:w="1596" w:type="dxa"/>
          </w:tcPr>
          <w:p w14:paraId="2B0C5AFC" w14:textId="77777777" w:rsidR="00CF763D" w:rsidRPr="00133881" w:rsidRDefault="00CF763D" w:rsidP="00133881">
            <w:pPr>
              <w:jc w:val="center"/>
              <w:rPr>
                <w:rFonts w:ascii="Arial" w:hAnsi="Arial" w:cs="Arial"/>
                <w:b/>
                <w:sz w:val="20"/>
                <w:szCs w:val="20"/>
              </w:rPr>
            </w:pPr>
            <w:r w:rsidRPr="00133881">
              <w:rPr>
                <w:rFonts w:ascii="Arial" w:hAnsi="Arial" w:cs="Arial"/>
                <w:b/>
                <w:sz w:val="20"/>
                <w:szCs w:val="20"/>
              </w:rPr>
              <w:t>PC</w:t>
            </w:r>
            <w:r w:rsidRPr="00133881">
              <w:rPr>
                <w:rFonts w:ascii="Arial" w:hAnsi="Arial" w:cs="Arial"/>
                <w:b/>
                <w:sz w:val="20"/>
                <w:szCs w:val="20"/>
                <w:vertAlign w:val="subscript"/>
              </w:rPr>
              <w:t>5</w:t>
            </w:r>
          </w:p>
        </w:tc>
      </w:tr>
      <w:tr w:rsidR="00CF763D" w:rsidRPr="00133881" w14:paraId="74D4E370" w14:textId="77777777" w:rsidTr="00023BE9">
        <w:tc>
          <w:tcPr>
            <w:tcW w:w="1596" w:type="dxa"/>
          </w:tcPr>
          <w:p w14:paraId="100E505C"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DFFO</w:t>
            </w:r>
          </w:p>
        </w:tc>
        <w:tc>
          <w:tcPr>
            <w:tcW w:w="1596" w:type="dxa"/>
          </w:tcPr>
          <w:p w14:paraId="102D8765"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-0.301</w:t>
            </w:r>
          </w:p>
        </w:tc>
        <w:tc>
          <w:tcPr>
            <w:tcW w:w="1596" w:type="dxa"/>
          </w:tcPr>
          <w:p w14:paraId="3DAFDEBC"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0.588</w:t>
            </w:r>
          </w:p>
        </w:tc>
        <w:tc>
          <w:tcPr>
            <w:tcW w:w="1596" w:type="dxa"/>
          </w:tcPr>
          <w:p w14:paraId="1F009480" w14:textId="77777777" w:rsidR="00CF763D" w:rsidRPr="007D647A" w:rsidRDefault="00CF763D" w:rsidP="005E70D8">
            <w:pPr>
              <w:jc w:val="center"/>
              <w:rPr>
                <w:rFonts w:ascii="Arial" w:hAnsi="Arial" w:cs="Arial"/>
                <w:b/>
                <w:sz w:val="20"/>
                <w:szCs w:val="20"/>
              </w:rPr>
            </w:pPr>
            <w:r w:rsidRPr="007D647A">
              <w:rPr>
                <w:rFonts w:ascii="Arial" w:hAnsi="Arial" w:cs="Arial"/>
                <w:b/>
                <w:sz w:val="20"/>
                <w:szCs w:val="20"/>
              </w:rPr>
              <w:t>0.636</w:t>
            </w:r>
          </w:p>
        </w:tc>
        <w:tc>
          <w:tcPr>
            <w:tcW w:w="1596" w:type="dxa"/>
          </w:tcPr>
          <w:p w14:paraId="744DA526"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-0.166</w:t>
            </w:r>
          </w:p>
        </w:tc>
        <w:tc>
          <w:tcPr>
            <w:tcW w:w="1596" w:type="dxa"/>
          </w:tcPr>
          <w:p w14:paraId="61C59AEA"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0.010</w:t>
            </w:r>
          </w:p>
        </w:tc>
      </w:tr>
      <w:tr w:rsidR="00CF763D" w:rsidRPr="00133881" w14:paraId="2B3D3954" w14:textId="77777777" w:rsidTr="00023BE9">
        <w:tc>
          <w:tcPr>
            <w:tcW w:w="1596" w:type="dxa"/>
          </w:tcPr>
          <w:p w14:paraId="26263720"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DFF</w:t>
            </w:r>
          </w:p>
        </w:tc>
        <w:tc>
          <w:tcPr>
            <w:tcW w:w="1596" w:type="dxa"/>
          </w:tcPr>
          <w:p w14:paraId="231D8EC8"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-0.212</w:t>
            </w:r>
          </w:p>
        </w:tc>
        <w:tc>
          <w:tcPr>
            <w:tcW w:w="1596" w:type="dxa"/>
          </w:tcPr>
          <w:p w14:paraId="3FFB656C"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0.630</w:t>
            </w:r>
          </w:p>
        </w:tc>
        <w:tc>
          <w:tcPr>
            <w:tcW w:w="1596" w:type="dxa"/>
          </w:tcPr>
          <w:p w14:paraId="2A6EC71D" w14:textId="77777777" w:rsidR="00CF763D" w:rsidRPr="007D647A" w:rsidRDefault="00CF763D" w:rsidP="005E70D8">
            <w:pPr>
              <w:jc w:val="center"/>
              <w:rPr>
                <w:rFonts w:ascii="Arial" w:hAnsi="Arial" w:cs="Arial"/>
                <w:b/>
                <w:sz w:val="20"/>
                <w:szCs w:val="20"/>
              </w:rPr>
            </w:pPr>
            <w:r w:rsidRPr="007D647A">
              <w:rPr>
                <w:rFonts w:ascii="Arial" w:hAnsi="Arial" w:cs="Arial"/>
                <w:b/>
                <w:sz w:val="20"/>
                <w:szCs w:val="20"/>
              </w:rPr>
              <w:t>0.645</w:t>
            </w:r>
          </w:p>
        </w:tc>
        <w:tc>
          <w:tcPr>
            <w:tcW w:w="1596" w:type="dxa"/>
          </w:tcPr>
          <w:p w14:paraId="76D96612"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-0.138</w:t>
            </w:r>
          </w:p>
        </w:tc>
        <w:tc>
          <w:tcPr>
            <w:tcW w:w="1596" w:type="dxa"/>
          </w:tcPr>
          <w:p w14:paraId="0D2DA5C5"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0.013</w:t>
            </w:r>
          </w:p>
        </w:tc>
      </w:tr>
      <w:tr w:rsidR="00CF763D" w:rsidRPr="00133881" w14:paraId="5EEBD19F" w14:textId="77777777" w:rsidTr="00023BE9">
        <w:tc>
          <w:tcPr>
            <w:tcW w:w="1596" w:type="dxa"/>
          </w:tcPr>
          <w:p w14:paraId="66CD1F49"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DM</w:t>
            </w:r>
          </w:p>
        </w:tc>
        <w:tc>
          <w:tcPr>
            <w:tcW w:w="1596" w:type="dxa"/>
          </w:tcPr>
          <w:p w14:paraId="66361034"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-0.201</w:t>
            </w:r>
          </w:p>
        </w:tc>
        <w:tc>
          <w:tcPr>
            <w:tcW w:w="1596" w:type="dxa"/>
          </w:tcPr>
          <w:p w14:paraId="43188F2E" w14:textId="77777777" w:rsidR="00CF763D" w:rsidRPr="007D647A" w:rsidRDefault="00CF763D" w:rsidP="005E70D8">
            <w:pPr>
              <w:jc w:val="center"/>
              <w:rPr>
                <w:rFonts w:ascii="Arial" w:hAnsi="Arial" w:cs="Arial"/>
                <w:b/>
                <w:sz w:val="20"/>
                <w:szCs w:val="20"/>
              </w:rPr>
            </w:pPr>
            <w:r w:rsidRPr="007D647A">
              <w:rPr>
                <w:rFonts w:ascii="Arial" w:hAnsi="Arial" w:cs="Arial"/>
                <w:b/>
                <w:sz w:val="20"/>
                <w:szCs w:val="20"/>
              </w:rPr>
              <w:t>0.644</w:t>
            </w:r>
          </w:p>
        </w:tc>
        <w:tc>
          <w:tcPr>
            <w:tcW w:w="1596" w:type="dxa"/>
          </w:tcPr>
          <w:p w14:paraId="2039ADF5"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0.432</w:t>
            </w:r>
          </w:p>
        </w:tc>
        <w:tc>
          <w:tcPr>
            <w:tcW w:w="1596" w:type="dxa"/>
          </w:tcPr>
          <w:p w14:paraId="5FD3461A"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-0.051</w:t>
            </w:r>
          </w:p>
        </w:tc>
        <w:tc>
          <w:tcPr>
            <w:tcW w:w="1596" w:type="dxa"/>
          </w:tcPr>
          <w:p w14:paraId="473532D4"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0.001</w:t>
            </w:r>
          </w:p>
        </w:tc>
      </w:tr>
      <w:tr w:rsidR="00CF763D" w:rsidRPr="00133881" w14:paraId="38399494" w14:textId="77777777" w:rsidTr="00023BE9">
        <w:tc>
          <w:tcPr>
            <w:tcW w:w="1596" w:type="dxa"/>
          </w:tcPr>
          <w:p w14:paraId="17D59C1A"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NPBPP</w:t>
            </w:r>
          </w:p>
        </w:tc>
        <w:tc>
          <w:tcPr>
            <w:tcW w:w="1596" w:type="dxa"/>
          </w:tcPr>
          <w:p w14:paraId="78D25507"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0.420</w:t>
            </w:r>
          </w:p>
        </w:tc>
        <w:tc>
          <w:tcPr>
            <w:tcW w:w="1596" w:type="dxa"/>
          </w:tcPr>
          <w:p w14:paraId="3814E79A" w14:textId="77777777" w:rsidR="00CF763D" w:rsidRPr="007D647A" w:rsidRDefault="00CF763D" w:rsidP="005E70D8">
            <w:pPr>
              <w:jc w:val="center"/>
              <w:rPr>
                <w:rFonts w:ascii="Arial" w:hAnsi="Arial" w:cs="Arial"/>
                <w:b/>
                <w:sz w:val="20"/>
                <w:szCs w:val="20"/>
              </w:rPr>
            </w:pPr>
            <w:r w:rsidRPr="007D647A">
              <w:rPr>
                <w:rFonts w:ascii="Arial" w:hAnsi="Arial" w:cs="Arial"/>
                <w:b/>
                <w:sz w:val="20"/>
                <w:szCs w:val="20"/>
              </w:rPr>
              <w:t>0.479</w:t>
            </w:r>
          </w:p>
        </w:tc>
        <w:tc>
          <w:tcPr>
            <w:tcW w:w="1596" w:type="dxa"/>
          </w:tcPr>
          <w:p w14:paraId="1505D4BE"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-0.419</w:t>
            </w:r>
          </w:p>
        </w:tc>
        <w:tc>
          <w:tcPr>
            <w:tcW w:w="1596" w:type="dxa"/>
          </w:tcPr>
          <w:p w14:paraId="1BBF2FAD"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0.194</w:t>
            </w:r>
          </w:p>
        </w:tc>
        <w:tc>
          <w:tcPr>
            <w:tcW w:w="1596" w:type="dxa"/>
          </w:tcPr>
          <w:p w14:paraId="1094D199"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-0.185</w:t>
            </w:r>
          </w:p>
        </w:tc>
      </w:tr>
      <w:tr w:rsidR="00CF763D" w:rsidRPr="00133881" w14:paraId="2A5339F3" w14:textId="77777777" w:rsidTr="00023BE9">
        <w:tc>
          <w:tcPr>
            <w:tcW w:w="1596" w:type="dxa"/>
          </w:tcPr>
          <w:p w14:paraId="1405BBDF"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NSBPP</w:t>
            </w:r>
          </w:p>
        </w:tc>
        <w:tc>
          <w:tcPr>
            <w:tcW w:w="1596" w:type="dxa"/>
          </w:tcPr>
          <w:p w14:paraId="3B052624"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0.357</w:t>
            </w:r>
          </w:p>
        </w:tc>
        <w:tc>
          <w:tcPr>
            <w:tcW w:w="1596" w:type="dxa"/>
          </w:tcPr>
          <w:p w14:paraId="4F94FB88" w14:textId="77777777" w:rsidR="00CF763D" w:rsidRPr="007D647A" w:rsidRDefault="00CF763D" w:rsidP="005E70D8">
            <w:pPr>
              <w:jc w:val="center"/>
              <w:rPr>
                <w:rFonts w:ascii="Arial" w:hAnsi="Arial" w:cs="Arial"/>
                <w:b/>
                <w:sz w:val="20"/>
                <w:szCs w:val="20"/>
              </w:rPr>
            </w:pPr>
            <w:r w:rsidRPr="007D647A">
              <w:rPr>
                <w:rFonts w:ascii="Arial" w:hAnsi="Arial" w:cs="Arial"/>
                <w:b/>
                <w:sz w:val="20"/>
                <w:szCs w:val="20"/>
              </w:rPr>
              <w:t>0.660</w:t>
            </w:r>
          </w:p>
        </w:tc>
        <w:tc>
          <w:tcPr>
            <w:tcW w:w="1596" w:type="dxa"/>
          </w:tcPr>
          <w:p w14:paraId="2182830C"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-0.284</w:t>
            </w:r>
          </w:p>
        </w:tc>
        <w:tc>
          <w:tcPr>
            <w:tcW w:w="1596" w:type="dxa"/>
          </w:tcPr>
          <w:p w14:paraId="26EA39C1"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0.060</w:t>
            </w:r>
          </w:p>
        </w:tc>
        <w:tc>
          <w:tcPr>
            <w:tcW w:w="1596" w:type="dxa"/>
          </w:tcPr>
          <w:p w14:paraId="02B66527"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-0.289</w:t>
            </w:r>
          </w:p>
        </w:tc>
      </w:tr>
      <w:tr w:rsidR="00CF763D" w:rsidRPr="00133881" w14:paraId="77FBB714" w14:textId="77777777" w:rsidTr="00023BE9">
        <w:tc>
          <w:tcPr>
            <w:tcW w:w="1596" w:type="dxa"/>
          </w:tcPr>
          <w:p w14:paraId="55E2DC45"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PH</w:t>
            </w:r>
          </w:p>
        </w:tc>
        <w:tc>
          <w:tcPr>
            <w:tcW w:w="1596" w:type="dxa"/>
          </w:tcPr>
          <w:p w14:paraId="7B292E5C"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0.373</w:t>
            </w:r>
          </w:p>
        </w:tc>
        <w:tc>
          <w:tcPr>
            <w:tcW w:w="1596" w:type="dxa"/>
          </w:tcPr>
          <w:p w14:paraId="75E483D1" w14:textId="77777777" w:rsidR="00CF763D" w:rsidRPr="007D647A" w:rsidRDefault="00CF763D" w:rsidP="005E70D8">
            <w:pPr>
              <w:jc w:val="center"/>
              <w:rPr>
                <w:rFonts w:ascii="Arial" w:hAnsi="Arial" w:cs="Arial"/>
                <w:b/>
                <w:sz w:val="20"/>
                <w:szCs w:val="20"/>
              </w:rPr>
            </w:pPr>
            <w:r w:rsidRPr="007D647A">
              <w:rPr>
                <w:rFonts w:ascii="Arial" w:hAnsi="Arial" w:cs="Arial"/>
                <w:b/>
                <w:sz w:val="20"/>
                <w:szCs w:val="20"/>
              </w:rPr>
              <w:t>0.540</w:t>
            </w:r>
          </w:p>
        </w:tc>
        <w:tc>
          <w:tcPr>
            <w:tcW w:w="1596" w:type="dxa"/>
          </w:tcPr>
          <w:p w14:paraId="5AA1E7A1"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-0.437</w:t>
            </w:r>
          </w:p>
        </w:tc>
        <w:tc>
          <w:tcPr>
            <w:tcW w:w="1596" w:type="dxa"/>
          </w:tcPr>
          <w:p w14:paraId="103FEB53"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0.126</w:t>
            </w:r>
          </w:p>
        </w:tc>
        <w:tc>
          <w:tcPr>
            <w:tcW w:w="1596" w:type="dxa"/>
          </w:tcPr>
          <w:p w14:paraId="7F338ED6"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0.528</w:t>
            </w:r>
          </w:p>
        </w:tc>
      </w:tr>
      <w:tr w:rsidR="00CF763D" w:rsidRPr="00133881" w14:paraId="134217CA" w14:textId="77777777" w:rsidTr="00023BE9">
        <w:tc>
          <w:tcPr>
            <w:tcW w:w="1596" w:type="dxa"/>
          </w:tcPr>
          <w:p w14:paraId="0EAB668A"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lastRenderedPageBreak/>
              <w:t>NNPP</w:t>
            </w:r>
          </w:p>
        </w:tc>
        <w:tc>
          <w:tcPr>
            <w:tcW w:w="1596" w:type="dxa"/>
          </w:tcPr>
          <w:p w14:paraId="608981BD" w14:textId="77777777" w:rsidR="00CF763D" w:rsidRPr="007D647A" w:rsidRDefault="00CF763D" w:rsidP="005E70D8">
            <w:pPr>
              <w:jc w:val="center"/>
              <w:rPr>
                <w:rFonts w:ascii="Arial" w:hAnsi="Arial" w:cs="Arial"/>
                <w:b/>
                <w:sz w:val="20"/>
                <w:szCs w:val="20"/>
              </w:rPr>
            </w:pPr>
            <w:r w:rsidRPr="007D647A">
              <w:rPr>
                <w:rFonts w:ascii="Arial" w:hAnsi="Arial" w:cs="Arial"/>
                <w:b/>
                <w:sz w:val="20"/>
                <w:szCs w:val="20"/>
              </w:rPr>
              <w:t>0.546</w:t>
            </w:r>
          </w:p>
        </w:tc>
        <w:tc>
          <w:tcPr>
            <w:tcW w:w="1596" w:type="dxa"/>
          </w:tcPr>
          <w:p w14:paraId="1643260D"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0.543</w:t>
            </w:r>
          </w:p>
        </w:tc>
        <w:tc>
          <w:tcPr>
            <w:tcW w:w="1596" w:type="dxa"/>
          </w:tcPr>
          <w:p w14:paraId="291773E7"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0.007</w:t>
            </w:r>
          </w:p>
        </w:tc>
        <w:tc>
          <w:tcPr>
            <w:tcW w:w="1596" w:type="dxa"/>
          </w:tcPr>
          <w:p w14:paraId="03C61AB8"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-0.106</w:t>
            </w:r>
          </w:p>
        </w:tc>
        <w:tc>
          <w:tcPr>
            <w:tcW w:w="1596" w:type="dxa"/>
          </w:tcPr>
          <w:p w14:paraId="61FBC85A"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-0.393</w:t>
            </w:r>
          </w:p>
        </w:tc>
      </w:tr>
      <w:tr w:rsidR="00CF763D" w:rsidRPr="00133881" w14:paraId="545548EF" w14:textId="77777777" w:rsidTr="00023BE9">
        <w:tc>
          <w:tcPr>
            <w:tcW w:w="1596" w:type="dxa"/>
          </w:tcPr>
          <w:p w14:paraId="699753DB"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NENPPP</w:t>
            </w:r>
          </w:p>
        </w:tc>
        <w:tc>
          <w:tcPr>
            <w:tcW w:w="1596" w:type="dxa"/>
          </w:tcPr>
          <w:p w14:paraId="6D78F097" w14:textId="77777777" w:rsidR="00CF763D" w:rsidRPr="007D647A" w:rsidRDefault="00CF763D" w:rsidP="005E70D8">
            <w:pPr>
              <w:jc w:val="center"/>
              <w:rPr>
                <w:rFonts w:ascii="Arial" w:hAnsi="Arial" w:cs="Arial"/>
                <w:b/>
                <w:sz w:val="20"/>
                <w:szCs w:val="20"/>
              </w:rPr>
            </w:pPr>
            <w:r w:rsidRPr="007D647A">
              <w:rPr>
                <w:rFonts w:ascii="Arial" w:hAnsi="Arial" w:cs="Arial"/>
                <w:b/>
                <w:sz w:val="20"/>
                <w:szCs w:val="20"/>
              </w:rPr>
              <w:t>0.857</w:t>
            </w:r>
          </w:p>
        </w:tc>
        <w:tc>
          <w:tcPr>
            <w:tcW w:w="1596" w:type="dxa"/>
          </w:tcPr>
          <w:p w14:paraId="53B2D09B"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-0.060</w:t>
            </w:r>
          </w:p>
        </w:tc>
        <w:tc>
          <w:tcPr>
            <w:tcW w:w="1596" w:type="dxa"/>
          </w:tcPr>
          <w:p w14:paraId="0DF9BEFA"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-0.152</w:t>
            </w:r>
          </w:p>
        </w:tc>
        <w:tc>
          <w:tcPr>
            <w:tcW w:w="1596" w:type="dxa"/>
          </w:tcPr>
          <w:p w14:paraId="4120292E"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0.059</w:t>
            </w:r>
          </w:p>
        </w:tc>
        <w:tc>
          <w:tcPr>
            <w:tcW w:w="1596" w:type="dxa"/>
          </w:tcPr>
          <w:p w14:paraId="09D89192"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-0.105</w:t>
            </w:r>
          </w:p>
        </w:tc>
      </w:tr>
      <w:tr w:rsidR="00CF763D" w:rsidRPr="00133881" w14:paraId="013628A0" w14:textId="77777777" w:rsidTr="00023BE9">
        <w:tc>
          <w:tcPr>
            <w:tcW w:w="1596" w:type="dxa"/>
          </w:tcPr>
          <w:p w14:paraId="66DBC9D2"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PBL</w:t>
            </w:r>
          </w:p>
        </w:tc>
        <w:tc>
          <w:tcPr>
            <w:tcW w:w="1596" w:type="dxa"/>
          </w:tcPr>
          <w:p w14:paraId="18DA64B1"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0.295</w:t>
            </w:r>
          </w:p>
        </w:tc>
        <w:tc>
          <w:tcPr>
            <w:tcW w:w="1596" w:type="dxa"/>
          </w:tcPr>
          <w:p w14:paraId="0D55A741" w14:textId="77777777" w:rsidR="00CF763D" w:rsidRPr="007D647A" w:rsidRDefault="00CF763D" w:rsidP="005E70D8">
            <w:pPr>
              <w:jc w:val="center"/>
              <w:rPr>
                <w:rFonts w:ascii="Arial" w:hAnsi="Arial" w:cs="Arial"/>
                <w:b/>
                <w:sz w:val="20"/>
                <w:szCs w:val="20"/>
              </w:rPr>
            </w:pPr>
            <w:r w:rsidRPr="007D647A">
              <w:rPr>
                <w:rFonts w:ascii="Arial" w:hAnsi="Arial" w:cs="Arial"/>
                <w:b/>
                <w:sz w:val="20"/>
                <w:szCs w:val="20"/>
              </w:rPr>
              <w:t>0.666</w:t>
            </w:r>
          </w:p>
        </w:tc>
        <w:tc>
          <w:tcPr>
            <w:tcW w:w="1596" w:type="dxa"/>
          </w:tcPr>
          <w:p w14:paraId="29FE30FF"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-0.287</w:t>
            </w:r>
          </w:p>
        </w:tc>
        <w:tc>
          <w:tcPr>
            <w:tcW w:w="1596" w:type="dxa"/>
          </w:tcPr>
          <w:p w14:paraId="17AA6BF3"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0.053</w:t>
            </w:r>
          </w:p>
        </w:tc>
        <w:tc>
          <w:tcPr>
            <w:tcW w:w="1596" w:type="dxa"/>
          </w:tcPr>
          <w:p w14:paraId="7FFBFD6D"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0.523</w:t>
            </w:r>
          </w:p>
        </w:tc>
      </w:tr>
      <w:tr w:rsidR="00CF763D" w:rsidRPr="00133881" w14:paraId="5F875468" w14:textId="77777777" w:rsidTr="00023BE9">
        <w:tc>
          <w:tcPr>
            <w:tcW w:w="1596" w:type="dxa"/>
          </w:tcPr>
          <w:p w14:paraId="15C13681"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PCPP</w:t>
            </w:r>
          </w:p>
        </w:tc>
        <w:tc>
          <w:tcPr>
            <w:tcW w:w="1596" w:type="dxa"/>
          </w:tcPr>
          <w:p w14:paraId="3054A511"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-0.279</w:t>
            </w:r>
          </w:p>
        </w:tc>
        <w:tc>
          <w:tcPr>
            <w:tcW w:w="1596" w:type="dxa"/>
          </w:tcPr>
          <w:p w14:paraId="3A4D56FA"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0.010</w:t>
            </w:r>
          </w:p>
        </w:tc>
        <w:tc>
          <w:tcPr>
            <w:tcW w:w="1596" w:type="dxa"/>
          </w:tcPr>
          <w:p w14:paraId="440E9631"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0.301</w:t>
            </w:r>
          </w:p>
        </w:tc>
        <w:tc>
          <w:tcPr>
            <w:tcW w:w="1596" w:type="dxa"/>
          </w:tcPr>
          <w:p w14:paraId="7EA49E07"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-0.583</w:t>
            </w:r>
          </w:p>
        </w:tc>
        <w:tc>
          <w:tcPr>
            <w:tcW w:w="1596" w:type="dxa"/>
          </w:tcPr>
          <w:p w14:paraId="0C4F76A5" w14:textId="77777777" w:rsidR="00CF763D" w:rsidRPr="007D647A" w:rsidRDefault="00CF763D" w:rsidP="005E70D8">
            <w:pPr>
              <w:jc w:val="center"/>
              <w:rPr>
                <w:rFonts w:ascii="Arial" w:hAnsi="Arial" w:cs="Arial"/>
                <w:b/>
                <w:sz w:val="20"/>
                <w:szCs w:val="20"/>
              </w:rPr>
            </w:pPr>
            <w:r w:rsidRPr="007D647A">
              <w:rPr>
                <w:rFonts w:ascii="Arial" w:hAnsi="Arial" w:cs="Arial"/>
                <w:b/>
                <w:sz w:val="20"/>
                <w:szCs w:val="20"/>
              </w:rPr>
              <w:t>0.399</w:t>
            </w:r>
          </w:p>
        </w:tc>
      </w:tr>
      <w:tr w:rsidR="00CF763D" w:rsidRPr="00133881" w14:paraId="782870F4" w14:textId="77777777" w:rsidTr="00023BE9">
        <w:tc>
          <w:tcPr>
            <w:tcW w:w="1596" w:type="dxa"/>
          </w:tcPr>
          <w:p w14:paraId="65BE0A06"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NPPP</w:t>
            </w:r>
          </w:p>
        </w:tc>
        <w:tc>
          <w:tcPr>
            <w:tcW w:w="1596" w:type="dxa"/>
          </w:tcPr>
          <w:p w14:paraId="469365C4" w14:textId="77777777" w:rsidR="00CF763D" w:rsidRPr="007D647A" w:rsidRDefault="00CF763D" w:rsidP="005E70D8">
            <w:pPr>
              <w:jc w:val="center"/>
              <w:rPr>
                <w:rFonts w:ascii="Arial" w:hAnsi="Arial" w:cs="Arial"/>
                <w:b/>
                <w:sz w:val="20"/>
                <w:szCs w:val="20"/>
              </w:rPr>
            </w:pPr>
            <w:r w:rsidRPr="007D647A">
              <w:rPr>
                <w:rFonts w:ascii="Arial" w:hAnsi="Arial" w:cs="Arial"/>
                <w:b/>
                <w:sz w:val="20"/>
                <w:szCs w:val="20"/>
              </w:rPr>
              <w:t>0.715</w:t>
            </w:r>
          </w:p>
        </w:tc>
        <w:tc>
          <w:tcPr>
            <w:tcW w:w="1596" w:type="dxa"/>
          </w:tcPr>
          <w:p w14:paraId="1FB3E506"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-0.016</w:t>
            </w:r>
          </w:p>
        </w:tc>
        <w:tc>
          <w:tcPr>
            <w:tcW w:w="1596" w:type="dxa"/>
          </w:tcPr>
          <w:p w14:paraId="5365E255"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0.246</w:t>
            </w:r>
          </w:p>
        </w:tc>
        <w:tc>
          <w:tcPr>
            <w:tcW w:w="1596" w:type="dxa"/>
          </w:tcPr>
          <w:p w14:paraId="06A8B7D7"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-0.157</w:t>
            </w:r>
          </w:p>
        </w:tc>
        <w:tc>
          <w:tcPr>
            <w:tcW w:w="1596" w:type="dxa"/>
          </w:tcPr>
          <w:p w14:paraId="11A1683C"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-0.241</w:t>
            </w:r>
          </w:p>
        </w:tc>
      </w:tr>
      <w:tr w:rsidR="00CF763D" w:rsidRPr="00133881" w14:paraId="48490297" w14:textId="77777777" w:rsidTr="00023BE9">
        <w:tc>
          <w:tcPr>
            <w:tcW w:w="1596" w:type="dxa"/>
          </w:tcPr>
          <w:p w14:paraId="42823275"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NEPPP</w:t>
            </w:r>
          </w:p>
        </w:tc>
        <w:tc>
          <w:tcPr>
            <w:tcW w:w="1596" w:type="dxa"/>
          </w:tcPr>
          <w:p w14:paraId="17D6890D" w14:textId="77777777" w:rsidR="00CF763D" w:rsidRPr="007D647A" w:rsidRDefault="00CF763D" w:rsidP="005E70D8">
            <w:pPr>
              <w:jc w:val="center"/>
              <w:rPr>
                <w:rFonts w:ascii="Arial" w:hAnsi="Arial" w:cs="Arial"/>
                <w:b/>
                <w:sz w:val="20"/>
                <w:szCs w:val="20"/>
              </w:rPr>
            </w:pPr>
            <w:r w:rsidRPr="007D647A">
              <w:rPr>
                <w:rFonts w:ascii="Arial" w:hAnsi="Arial" w:cs="Arial"/>
                <w:b/>
                <w:sz w:val="20"/>
                <w:szCs w:val="20"/>
              </w:rPr>
              <w:t>0.874</w:t>
            </w:r>
          </w:p>
        </w:tc>
        <w:tc>
          <w:tcPr>
            <w:tcW w:w="1596" w:type="dxa"/>
          </w:tcPr>
          <w:p w14:paraId="1C546355"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-0.308</w:t>
            </w:r>
          </w:p>
        </w:tc>
        <w:tc>
          <w:tcPr>
            <w:tcW w:w="1596" w:type="dxa"/>
          </w:tcPr>
          <w:p w14:paraId="6C7382C7"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0.116</w:t>
            </w:r>
          </w:p>
        </w:tc>
        <w:tc>
          <w:tcPr>
            <w:tcW w:w="1596" w:type="dxa"/>
          </w:tcPr>
          <w:p w14:paraId="266CF066"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-0.138</w:t>
            </w:r>
          </w:p>
        </w:tc>
        <w:tc>
          <w:tcPr>
            <w:tcW w:w="1596" w:type="dxa"/>
          </w:tcPr>
          <w:p w14:paraId="3C4F464E"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0.075</w:t>
            </w:r>
          </w:p>
        </w:tc>
      </w:tr>
      <w:tr w:rsidR="00CF763D" w:rsidRPr="00133881" w14:paraId="59883047" w14:textId="77777777" w:rsidTr="00023BE9">
        <w:tc>
          <w:tcPr>
            <w:tcW w:w="1596" w:type="dxa"/>
          </w:tcPr>
          <w:p w14:paraId="33F5360B"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PL</w:t>
            </w:r>
          </w:p>
        </w:tc>
        <w:tc>
          <w:tcPr>
            <w:tcW w:w="1596" w:type="dxa"/>
          </w:tcPr>
          <w:p w14:paraId="61272002"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-0.071</w:t>
            </w:r>
          </w:p>
        </w:tc>
        <w:tc>
          <w:tcPr>
            <w:tcW w:w="1596" w:type="dxa"/>
          </w:tcPr>
          <w:p w14:paraId="3503C8AA"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0.359</w:t>
            </w:r>
          </w:p>
        </w:tc>
        <w:tc>
          <w:tcPr>
            <w:tcW w:w="1596" w:type="dxa"/>
          </w:tcPr>
          <w:p w14:paraId="6D35F6B9"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0.384</w:t>
            </w:r>
          </w:p>
        </w:tc>
        <w:tc>
          <w:tcPr>
            <w:tcW w:w="1596" w:type="dxa"/>
          </w:tcPr>
          <w:p w14:paraId="4A4716A9" w14:textId="77777777" w:rsidR="00CF763D" w:rsidRPr="007D647A" w:rsidRDefault="00CF763D" w:rsidP="005E70D8">
            <w:pPr>
              <w:jc w:val="center"/>
              <w:rPr>
                <w:rFonts w:ascii="Arial" w:hAnsi="Arial" w:cs="Arial"/>
                <w:b/>
                <w:sz w:val="20"/>
                <w:szCs w:val="20"/>
              </w:rPr>
            </w:pPr>
            <w:r w:rsidRPr="007D647A">
              <w:rPr>
                <w:rFonts w:ascii="Arial" w:hAnsi="Arial" w:cs="Arial"/>
                <w:b/>
                <w:sz w:val="20"/>
                <w:szCs w:val="20"/>
              </w:rPr>
              <w:t>0.499</w:t>
            </w:r>
          </w:p>
        </w:tc>
        <w:tc>
          <w:tcPr>
            <w:tcW w:w="1596" w:type="dxa"/>
          </w:tcPr>
          <w:p w14:paraId="243D2A30"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-0.124</w:t>
            </w:r>
          </w:p>
        </w:tc>
      </w:tr>
      <w:tr w:rsidR="00CF763D" w:rsidRPr="00133881" w14:paraId="4BC7E3EF" w14:textId="77777777" w:rsidTr="00023BE9">
        <w:tc>
          <w:tcPr>
            <w:tcW w:w="1596" w:type="dxa"/>
          </w:tcPr>
          <w:p w14:paraId="58B10083"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NSPP</w:t>
            </w:r>
          </w:p>
        </w:tc>
        <w:tc>
          <w:tcPr>
            <w:tcW w:w="1596" w:type="dxa"/>
          </w:tcPr>
          <w:p w14:paraId="196D90F0"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0.224</w:t>
            </w:r>
          </w:p>
        </w:tc>
        <w:tc>
          <w:tcPr>
            <w:tcW w:w="1596" w:type="dxa"/>
          </w:tcPr>
          <w:p w14:paraId="1B5DF785"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-0.071</w:t>
            </w:r>
          </w:p>
        </w:tc>
        <w:tc>
          <w:tcPr>
            <w:tcW w:w="1596" w:type="dxa"/>
          </w:tcPr>
          <w:p w14:paraId="7EED62DC" w14:textId="77777777" w:rsidR="00CF763D" w:rsidRPr="007D647A" w:rsidRDefault="00CF763D" w:rsidP="005E70D8">
            <w:pPr>
              <w:jc w:val="center"/>
              <w:rPr>
                <w:rFonts w:ascii="Arial" w:hAnsi="Arial" w:cs="Arial"/>
                <w:b/>
                <w:sz w:val="20"/>
                <w:szCs w:val="20"/>
              </w:rPr>
            </w:pPr>
            <w:r w:rsidRPr="007D647A">
              <w:rPr>
                <w:rFonts w:ascii="Arial" w:hAnsi="Arial" w:cs="Arial"/>
                <w:b/>
                <w:sz w:val="20"/>
                <w:szCs w:val="20"/>
              </w:rPr>
              <w:t>0.685</w:t>
            </w:r>
          </w:p>
        </w:tc>
        <w:tc>
          <w:tcPr>
            <w:tcW w:w="1596" w:type="dxa"/>
          </w:tcPr>
          <w:p w14:paraId="73F67EF1"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0.365</w:t>
            </w:r>
          </w:p>
        </w:tc>
        <w:tc>
          <w:tcPr>
            <w:tcW w:w="1596" w:type="dxa"/>
          </w:tcPr>
          <w:p w14:paraId="5270C87A"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-0.039</w:t>
            </w:r>
          </w:p>
        </w:tc>
      </w:tr>
      <w:tr w:rsidR="00CF763D" w:rsidRPr="00133881" w14:paraId="3B4C870F" w14:textId="77777777" w:rsidTr="007D647A">
        <w:trPr>
          <w:trHeight w:val="206"/>
        </w:trPr>
        <w:tc>
          <w:tcPr>
            <w:tcW w:w="1596" w:type="dxa"/>
          </w:tcPr>
          <w:p w14:paraId="4E802C14" w14:textId="77777777" w:rsidR="00CF763D" w:rsidRPr="00133881" w:rsidRDefault="00CF763D" w:rsidP="005E70D8">
            <w:pPr>
              <w:jc w:val="center"/>
              <w:rPr>
                <w:rFonts w:ascii="Arial" w:hAnsi="Arial" w:cs="Arial"/>
                <w:sz w:val="20"/>
                <w:szCs w:val="20"/>
              </w:rPr>
            </w:pPr>
            <w:proofErr w:type="spellStart"/>
            <w:r w:rsidRPr="00133881">
              <w:rPr>
                <w:rFonts w:ascii="Arial" w:hAnsi="Arial" w:cs="Arial"/>
                <w:sz w:val="20"/>
                <w:szCs w:val="20"/>
              </w:rPr>
              <w:t>NSPPlt</w:t>
            </w:r>
            <w:proofErr w:type="spellEnd"/>
          </w:p>
        </w:tc>
        <w:tc>
          <w:tcPr>
            <w:tcW w:w="1596" w:type="dxa"/>
          </w:tcPr>
          <w:p w14:paraId="2627D675" w14:textId="77777777" w:rsidR="00CF763D" w:rsidRPr="007D647A" w:rsidRDefault="00CF763D" w:rsidP="005E70D8">
            <w:pPr>
              <w:jc w:val="center"/>
              <w:rPr>
                <w:rFonts w:ascii="Arial" w:hAnsi="Arial" w:cs="Arial"/>
                <w:b/>
                <w:sz w:val="20"/>
                <w:szCs w:val="20"/>
              </w:rPr>
            </w:pPr>
            <w:r w:rsidRPr="007D647A">
              <w:rPr>
                <w:rFonts w:ascii="Arial" w:hAnsi="Arial" w:cs="Arial"/>
                <w:b/>
                <w:sz w:val="20"/>
                <w:szCs w:val="20"/>
              </w:rPr>
              <w:t>0.793</w:t>
            </w:r>
          </w:p>
        </w:tc>
        <w:tc>
          <w:tcPr>
            <w:tcW w:w="1596" w:type="dxa"/>
          </w:tcPr>
          <w:p w14:paraId="615AFC27"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-0.256</w:t>
            </w:r>
          </w:p>
        </w:tc>
        <w:tc>
          <w:tcPr>
            <w:tcW w:w="1596" w:type="dxa"/>
          </w:tcPr>
          <w:p w14:paraId="7A88401A"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0.417</w:t>
            </w:r>
          </w:p>
        </w:tc>
        <w:tc>
          <w:tcPr>
            <w:tcW w:w="1596" w:type="dxa"/>
          </w:tcPr>
          <w:p w14:paraId="581020C7"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-0.023</w:t>
            </w:r>
          </w:p>
        </w:tc>
        <w:tc>
          <w:tcPr>
            <w:tcW w:w="1596" w:type="dxa"/>
          </w:tcPr>
          <w:p w14:paraId="7DC64B87"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0.204</w:t>
            </w:r>
          </w:p>
        </w:tc>
      </w:tr>
      <w:tr w:rsidR="00CF763D" w:rsidRPr="00133881" w14:paraId="1595D60F" w14:textId="77777777" w:rsidTr="00023BE9">
        <w:tc>
          <w:tcPr>
            <w:tcW w:w="1596" w:type="dxa"/>
          </w:tcPr>
          <w:p w14:paraId="01E61E99"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100SW</w:t>
            </w:r>
          </w:p>
        </w:tc>
        <w:tc>
          <w:tcPr>
            <w:tcW w:w="1596" w:type="dxa"/>
          </w:tcPr>
          <w:p w14:paraId="74308661"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-0.157</w:t>
            </w:r>
          </w:p>
        </w:tc>
        <w:tc>
          <w:tcPr>
            <w:tcW w:w="1596" w:type="dxa"/>
          </w:tcPr>
          <w:p w14:paraId="04A03D4B"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0.155</w:t>
            </w:r>
          </w:p>
        </w:tc>
        <w:tc>
          <w:tcPr>
            <w:tcW w:w="1596" w:type="dxa"/>
          </w:tcPr>
          <w:p w14:paraId="125C08A4"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-0.171</w:t>
            </w:r>
          </w:p>
        </w:tc>
        <w:tc>
          <w:tcPr>
            <w:tcW w:w="1596" w:type="dxa"/>
          </w:tcPr>
          <w:p w14:paraId="6FC43D5D" w14:textId="77777777" w:rsidR="00CF763D" w:rsidRPr="007D647A" w:rsidRDefault="00CF763D" w:rsidP="005E70D8">
            <w:pPr>
              <w:jc w:val="center"/>
              <w:rPr>
                <w:rFonts w:ascii="Arial" w:hAnsi="Arial" w:cs="Arial"/>
                <w:b/>
                <w:sz w:val="20"/>
                <w:szCs w:val="20"/>
              </w:rPr>
            </w:pPr>
            <w:r w:rsidRPr="007D647A">
              <w:rPr>
                <w:rFonts w:ascii="Arial" w:hAnsi="Arial" w:cs="Arial"/>
                <w:b/>
                <w:sz w:val="20"/>
                <w:szCs w:val="20"/>
              </w:rPr>
              <w:t>0.664</w:t>
            </w:r>
          </w:p>
        </w:tc>
        <w:tc>
          <w:tcPr>
            <w:tcW w:w="1596" w:type="dxa"/>
          </w:tcPr>
          <w:p w14:paraId="5673050E"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0.142</w:t>
            </w:r>
          </w:p>
        </w:tc>
      </w:tr>
      <w:tr w:rsidR="00CF763D" w:rsidRPr="00133881" w14:paraId="254A2400" w14:textId="77777777" w:rsidTr="00023BE9">
        <w:tc>
          <w:tcPr>
            <w:tcW w:w="1596" w:type="dxa"/>
          </w:tcPr>
          <w:p w14:paraId="3041CD79"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BYPP</w:t>
            </w:r>
          </w:p>
        </w:tc>
        <w:tc>
          <w:tcPr>
            <w:tcW w:w="1596" w:type="dxa"/>
          </w:tcPr>
          <w:p w14:paraId="6774747F" w14:textId="77777777" w:rsidR="00CF763D" w:rsidRPr="007D647A" w:rsidRDefault="00CF763D" w:rsidP="005E70D8">
            <w:pPr>
              <w:jc w:val="center"/>
              <w:rPr>
                <w:rFonts w:ascii="Arial" w:hAnsi="Arial" w:cs="Arial"/>
                <w:b/>
                <w:sz w:val="20"/>
                <w:szCs w:val="20"/>
              </w:rPr>
            </w:pPr>
            <w:r w:rsidRPr="007D647A">
              <w:rPr>
                <w:rFonts w:ascii="Arial" w:hAnsi="Arial" w:cs="Arial"/>
                <w:b/>
                <w:sz w:val="20"/>
                <w:szCs w:val="20"/>
              </w:rPr>
              <w:t>0.867</w:t>
            </w:r>
          </w:p>
        </w:tc>
        <w:tc>
          <w:tcPr>
            <w:tcW w:w="1596" w:type="dxa"/>
          </w:tcPr>
          <w:p w14:paraId="79A6084C"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0.021</w:t>
            </w:r>
          </w:p>
        </w:tc>
        <w:tc>
          <w:tcPr>
            <w:tcW w:w="1596" w:type="dxa"/>
          </w:tcPr>
          <w:p w14:paraId="7199357B"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0.158</w:t>
            </w:r>
          </w:p>
        </w:tc>
        <w:tc>
          <w:tcPr>
            <w:tcW w:w="1596" w:type="dxa"/>
          </w:tcPr>
          <w:p w14:paraId="1DA5A2DA"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-0.202</w:t>
            </w:r>
          </w:p>
        </w:tc>
        <w:tc>
          <w:tcPr>
            <w:tcW w:w="1596" w:type="dxa"/>
          </w:tcPr>
          <w:p w14:paraId="76653FB6"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0.087</w:t>
            </w:r>
          </w:p>
        </w:tc>
      </w:tr>
      <w:tr w:rsidR="00CF763D" w:rsidRPr="00133881" w14:paraId="456CE998" w14:textId="77777777" w:rsidTr="00023BE9">
        <w:tc>
          <w:tcPr>
            <w:tcW w:w="1596" w:type="dxa"/>
          </w:tcPr>
          <w:p w14:paraId="2853E9A5"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HI</w:t>
            </w:r>
          </w:p>
        </w:tc>
        <w:tc>
          <w:tcPr>
            <w:tcW w:w="1596" w:type="dxa"/>
          </w:tcPr>
          <w:p w14:paraId="36372A05"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-0.159</w:t>
            </w:r>
          </w:p>
        </w:tc>
        <w:tc>
          <w:tcPr>
            <w:tcW w:w="1596" w:type="dxa"/>
          </w:tcPr>
          <w:p w14:paraId="7D53DBCD"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-0.297</w:t>
            </w:r>
          </w:p>
        </w:tc>
        <w:tc>
          <w:tcPr>
            <w:tcW w:w="1596" w:type="dxa"/>
          </w:tcPr>
          <w:p w14:paraId="15244D73"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0.354</w:t>
            </w:r>
          </w:p>
        </w:tc>
        <w:tc>
          <w:tcPr>
            <w:tcW w:w="1596" w:type="dxa"/>
          </w:tcPr>
          <w:p w14:paraId="2CBBDF90" w14:textId="77777777" w:rsidR="00CF763D" w:rsidRPr="007D647A" w:rsidRDefault="00CF763D" w:rsidP="005E70D8">
            <w:pPr>
              <w:jc w:val="center"/>
              <w:rPr>
                <w:rFonts w:ascii="Arial" w:hAnsi="Arial" w:cs="Arial"/>
                <w:b/>
                <w:sz w:val="20"/>
                <w:szCs w:val="20"/>
              </w:rPr>
            </w:pPr>
            <w:r w:rsidRPr="007D647A">
              <w:rPr>
                <w:rFonts w:ascii="Arial" w:hAnsi="Arial" w:cs="Arial"/>
                <w:b/>
                <w:sz w:val="20"/>
                <w:szCs w:val="20"/>
              </w:rPr>
              <w:t>0.707</w:t>
            </w:r>
          </w:p>
        </w:tc>
        <w:tc>
          <w:tcPr>
            <w:tcW w:w="1596" w:type="dxa"/>
          </w:tcPr>
          <w:p w14:paraId="3E7C664A"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0.126</w:t>
            </w:r>
          </w:p>
        </w:tc>
      </w:tr>
      <w:tr w:rsidR="00CF763D" w:rsidRPr="00133881" w14:paraId="06A4D4EB" w14:textId="77777777" w:rsidTr="00023BE9">
        <w:tc>
          <w:tcPr>
            <w:tcW w:w="1596" w:type="dxa"/>
          </w:tcPr>
          <w:p w14:paraId="7E4A3558"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SYPP</w:t>
            </w:r>
          </w:p>
        </w:tc>
        <w:tc>
          <w:tcPr>
            <w:tcW w:w="1596" w:type="dxa"/>
          </w:tcPr>
          <w:p w14:paraId="7FED7BF5" w14:textId="77777777" w:rsidR="00CF763D" w:rsidRPr="007D647A" w:rsidRDefault="00CF763D" w:rsidP="005E70D8">
            <w:pPr>
              <w:jc w:val="center"/>
              <w:rPr>
                <w:rFonts w:ascii="Arial" w:hAnsi="Arial" w:cs="Arial"/>
                <w:b/>
                <w:sz w:val="20"/>
                <w:szCs w:val="20"/>
              </w:rPr>
            </w:pPr>
            <w:r w:rsidRPr="007D647A">
              <w:rPr>
                <w:rFonts w:ascii="Arial" w:hAnsi="Arial" w:cs="Arial"/>
                <w:b/>
                <w:sz w:val="20"/>
                <w:szCs w:val="20"/>
              </w:rPr>
              <w:t>0.805</w:t>
            </w:r>
          </w:p>
        </w:tc>
        <w:tc>
          <w:tcPr>
            <w:tcW w:w="1596" w:type="dxa"/>
          </w:tcPr>
          <w:p w14:paraId="54B9641B"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-0.191</w:t>
            </w:r>
          </w:p>
        </w:tc>
        <w:tc>
          <w:tcPr>
            <w:tcW w:w="1596" w:type="dxa"/>
          </w:tcPr>
          <w:p w14:paraId="6742549F"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0.383</w:t>
            </w:r>
          </w:p>
        </w:tc>
        <w:tc>
          <w:tcPr>
            <w:tcW w:w="1596" w:type="dxa"/>
          </w:tcPr>
          <w:p w14:paraId="76B5386B"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0.230</w:t>
            </w:r>
          </w:p>
        </w:tc>
        <w:tc>
          <w:tcPr>
            <w:tcW w:w="1596" w:type="dxa"/>
          </w:tcPr>
          <w:p w14:paraId="214246DA"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0.203</w:t>
            </w:r>
          </w:p>
        </w:tc>
      </w:tr>
    </w:tbl>
    <w:p w14:paraId="78AAA381" w14:textId="77777777" w:rsidR="00472DAD" w:rsidRDefault="00472DAD" w:rsidP="00AC09E2">
      <w:pPr>
        <w:rPr>
          <w:rFonts w:ascii="Arial" w:hAnsi="Arial" w:cs="Arial"/>
          <w:b/>
        </w:rPr>
      </w:pPr>
    </w:p>
    <w:p w14:paraId="7C88E5ED" w14:textId="77777777" w:rsidR="00AC09E2" w:rsidRPr="00876583" w:rsidRDefault="00656BBE" w:rsidP="00472DAD">
      <w:pPr>
        <w:spacing w:after="0"/>
        <w:rPr>
          <w:rFonts w:ascii="Arial" w:hAnsi="Arial" w:cs="Arial"/>
          <w:b/>
        </w:rPr>
      </w:pPr>
      <w:r>
        <w:rPr>
          <w:rFonts w:ascii="Arial" w:hAnsi="Arial" w:cs="Arial"/>
          <w:b/>
        </w:rPr>
        <w:t>Extraction method: Principal component a</w:t>
      </w:r>
      <w:r w:rsidR="00AC09E2" w:rsidRPr="00876583">
        <w:rPr>
          <w:rFonts w:ascii="Arial" w:hAnsi="Arial" w:cs="Arial"/>
          <w:b/>
        </w:rPr>
        <w:t>nalysis</w:t>
      </w:r>
    </w:p>
    <w:p w14:paraId="2AE9BBE5" w14:textId="77777777" w:rsidR="00AC09E2" w:rsidRPr="00876583" w:rsidRDefault="00AC09E2" w:rsidP="00472DAD">
      <w:pPr>
        <w:spacing w:after="0" w:line="240" w:lineRule="auto"/>
        <w:jc w:val="both"/>
        <w:rPr>
          <w:rFonts w:ascii="Arial" w:hAnsi="Arial" w:cs="Arial"/>
          <w:sz w:val="20"/>
          <w:szCs w:val="20"/>
        </w:rPr>
      </w:pPr>
      <w:r w:rsidRPr="00876583">
        <w:rPr>
          <w:rFonts w:ascii="Arial" w:hAnsi="Arial" w:cs="Arial"/>
          <w:sz w:val="20"/>
          <w:szCs w:val="20"/>
        </w:rPr>
        <w:t>A bold value represents more related traits in each principal component</w:t>
      </w:r>
    </w:p>
    <w:p w14:paraId="63DA1156" w14:textId="77777777" w:rsidR="00CF763D" w:rsidRPr="00876583" w:rsidRDefault="00AC09E2" w:rsidP="00472DAD">
      <w:pPr>
        <w:spacing w:after="0" w:line="240" w:lineRule="auto"/>
        <w:jc w:val="both"/>
        <w:rPr>
          <w:rFonts w:ascii="Arial" w:hAnsi="Arial" w:cs="Arial"/>
          <w:sz w:val="20"/>
          <w:szCs w:val="20"/>
        </w:rPr>
      </w:pPr>
      <w:r w:rsidRPr="00876583">
        <w:rPr>
          <w:rFonts w:ascii="Arial" w:hAnsi="Arial" w:cs="Arial"/>
          <w:sz w:val="20"/>
          <w:szCs w:val="20"/>
        </w:rPr>
        <w:tab/>
        <w:t>The field pea genotypes included in this investigation for PCA analysis comprised 19 yield attributing traits. All the characters were estimated on the basis of principal component scores (PC scor</w:t>
      </w:r>
      <w:r w:rsidR="00DA6D6A" w:rsidRPr="00876583">
        <w:rPr>
          <w:rFonts w:ascii="Arial" w:hAnsi="Arial" w:cs="Arial"/>
          <w:sz w:val="20"/>
          <w:szCs w:val="20"/>
        </w:rPr>
        <w:t>es) and presented in (Table 7</w:t>
      </w:r>
      <w:r w:rsidRPr="00876583">
        <w:rPr>
          <w:rFonts w:ascii="Arial" w:hAnsi="Arial" w:cs="Arial"/>
          <w:sz w:val="20"/>
          <w:szCs w:val="20"/>
        </w:rPr>
        <w:t>). These scores can be utilized to propose precise selection indices whose, intensity can be decided by variability explained by each of the principal component. High PC scores for particular genotypes in a particular component denote high values for the variable in those genotypes.</w:t>
      </w:r>
    </w:p>
    <w:p w14:paraId="3FD80595" w14:textId="77777777" w:rsidR="007C3BDE" w:rsidRPr="00876583" w:rsidRDefault="007C3BDE" w:rsidP="00D23154">
      <w:pPr>
        <w:spacing w:after="0" w:line="240" w:lineRule="auto"/>
        <w:jc w:val="both"/>
        <w:rPr>
          <w:rFonts w:ascii="Arial" w:hAnsi="Arial" w:cs="Arial"/>
          <w:b/>
          <w:sz w:val="24"/>
          <w:szCs w:val="24"/>
        </w:rPr>
      </w:pPr>
    </w:p>
    <w:p w14:paraId="5D5AE9D6" w14:textId="77777777" w:rsidR="00CF763D" w:rsidRPr="00876583" w:rsidRDefault="004B15CD" w:rsidP="00D23154">
      <w:pPr>
        <w:spacing w:after="0" w:line="240" w:lineRule="auto"/>
        <w:rPr>
          <w:rFonts w:ascii="Arial" w:hAnsi="Arial" w:cs="Arial"/>
          <w:b/>
          <w:sz w:val="20"/>
        </w:rPr>
      </w:pPr>
      <w:r w:rsidRPr="00876583">
        <w:rPr>
          <w:rFonts w:ascii="Arial" w:hAnsi="Arial" w:cs="Arial"/>
          <w:b/>
          <w:sz w:val="20"/>
        </w:rPr>
        <w:t>Table 8</w:t>
      </w:r>
      <w:r w:rsidR="0054641C" w:rsidRPr="00876583">
        <w:rPr>
          <w:rFonts w:ascii="Arial" w:hAnsi="Arial" w:cs="Arial"/>
          <w:b/>
          <w:sz w:val="20"/>
        </w:rPr>
        <w:t xml:space="preserve">: Interpretation of rotated matrix for the </w:t>
      </w:r>
      <w:r w:rsidR="00876583" w:rsidRPr="00876583">
        <w:rPr>
          <w:rFonts w:ascii="Arial" w:hAnsi="Arial" w:cs="Arial"/>
          <w:b/>
          <w:sz w:val="20"/>
        </w:rPr>
        <w:t xml:space="preserve">traits having maximum values in </w:t>
      </w:r>
      <w:r w:rsidR="0054641C" w:rsidRPr="00876583">
        <w:rPr>
          <w:rFonts w:ascii="Arial" w:hAnsi="Arial" w:cs="Arial"/>
          <w:b/>
          <w:sz w:val="20"/>
        </w:rPr>
        <w:t>each PCs</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54641C" w:rsidRPr="00876583" w14:paraId="5B77A364" w14:textId="77777777" w:rsidTr="0054641C">
        <w:tc>
          <w:tcPr>
            <w:tcW w:w="1596" w:type="dxa"/>
            <w:vMerge w:val="restart"/>
          </w:tcPr>
          <w:p w14:paraId="03C9A63D" w14:textId="77777777" w:rsidR="0054641C" w:rsidRPr="00876583" w:rsidRDefault="0054641C" w:rsidP="00D23154">
            <w:pPr>
              <w:jc w:val="center"/>
              <w:rPr>
                <w:rFonts w:ascii="Arial" w:hAnsi="Arial" w:cs="Arial"/>
                <w:b/>
                <w:sz w:val="20"/>
                <w:szCs w:val="20"/>
              </w:rPr>
            </w:pPr>
          </w:p>
          <w:p w14:paraId="69FB306C" w14:textId="77777777" w:rsidR="0054641C" w:rsidRPr="00876583" w:rsidRDefault="0054641C" w:rsidP="00D23154">
            <w:pPr>
              <w:jc w:val="center"/>
              <w:rPr>
                <w:rFonts w:ascii="Arial" w:hAnsi="Arial" w:cs="Arial"/>
                <w:b/>
                <w:sz w:val="20"/>
                <w:szCs w:val="20"/>
              </w:rPr>
            </w:pPr>
          </w:p>
          <w:p w14:paraId="647D9D43" w14:textId="77777777" w:rsidR="0054641C" w:rsidRPr="00876583" w:rsidRDefault="0054641C" w:rsidP="00D23154">
            <w:pPr>
              <w:jc w:val="center"/>
              <w:rPr>
                <w:rFonts w:ascii="Arial" w:hAnsi="Arial" w:cs="Arial"/>
                <w:b/>
                <w:sz w:val="20"/>
                <w:szCs w:val="20"/>
              </w:rPr>
            </w:pPr>
          </w:p>
          <w:p w14:paraId="4207011C" w14:textId="77777777" w:rsidR="00EE06A9" w:rsidRPr="00876583" w:rsidRDefault="00EE06A9" w:rsidP="00D23154">
            <w:pPr>
              <w:jc w:val="center"/>
              <w:rPr>
                <w:rFonts w:ascii="Arial" w:hAnsi="Arial" w:cs="Arial"/>
                <w:b/>
                <w:sz w:val="20"/>
                <w:szCs w:val="20"/>
              </w:rPr>
            </w:pPr>
          </w:p>
          <w:p w14:paraId="21C26CFC" w14:textId="77777777" w:rsidR="00EE06A9" w:rsidRPr="00876583" w:rsidRDefault="00EE06A9" w:rsidP="00D23154">
            <w:pPr>
              <w:jc w:val="center"/>
              <w:rPr>
                <w:rFonts w:ascii="Arial" w:hAnsi="Arial" w:cs="Arial"/>
                <w:b/>
                <w:sz w:val="20"/>
                <w:szCs w:val="20"/>
              </w:rPr>
            </w:pPr>
          </w:p>
          <w:p w14:paraId="3ADBC2E8" w14:textId="77777777" w:rsidR="00EE06A9" w:rsidRPr="00876583" w:rsidRDefault="00EE06A9" w:rsidP="00D23154">
            <w:pPr>
              <w:jc w:val="center"/>
              <w:rPr>
                <w:rFonts w:ascii="Arial" w:hAnsi="Arial" w:cs="Arial"/>
                <w:b/>
                <w:sz w:val="20"/>
                <w:szCs w:val="20"/>
              </w:rPr>
            </w:pPr>
          </w:p>
          <w:p w14:paraId="1BD12370" w14:textId="77777777" w:rsidR="00EE06A9" w:rsidRPr="00876583" w:rsidRDefault="00EE06A9" w:rsidP="00D23154">
            <w:pPr>
              <w:jc w:val="center"/>
              <w:rPr>
                <w:rFonts w:ascii="Arial" w:hAnsi="Arial" w:cs="Arial"/>
                <w:b/>
                <w:sz w:val="20"/>
                <w:szCs w:val="20"/>
              </w:rPr>
            </w:pPr>
          </w:p>
          <w:p w14:paraId="41493B68" w14:textId="77777777" w:rsidR="00EE06A9" w:rsidRPr="00876583" w:rsidRDefault="00EE06A9" w:rsidP="00D23154">
            <w:pPr>
              <w:jc w:val="center"/>
              <w:rPr>
                <w:rFonts w:ascii="Arial" w:hAnsi="Arial" w:cs="Arial"/>
                <w:b/>
                <w:sz w:val="20"/>
                <w:szCs w:val="20"/>
              </w:rPr>
            </w:pPr>
          </w:p>
          <w:p w14:paraId="3178D5B4" w14:textId="77777777" w:rsidR="0054641C" w:rsidRPr="00876583" w:rsidRDefault="0054641C" w:rsidP="00D23154">
            <w:pPr>
              <w:jc w:val="center"/>
              <w:rPr>
                <w:rFonts w:ascii="Arial" w:hAnsi="Arial" w:cs="Arial"/>
                <w:b/>
                <w:sz w:val="20"/>
                <w:szCs w:val="20"/>
              </w:rPr>
            </w:pPr>
            <w:r w:rsidRPr="00876583">
              <w:rPr>
                <w:rFonts w:ascii="Arial" w:hAnsi="Arial" w:cs="Arial"/>
                <w:b/>
                <w:sz w:val="20"/>
                <w:szCs w:val="20"/>
              </w:rPr>
              <w:t>Traits</w:t>
            </w:r>
          </w:p>
        </w:tc>
        <w:tc>
          <w:tcPr>
            <w:tcW w:w="1596" w:type="dxa"/>
          </w:tcPr>
          <w:p w14:paraId="03AB3AD4" w14:textId="77777777" w:rsidR="0054641C" w:rsidRPr="00876583" w:rsidRDefault="0054641C" w:rsidP="00D23154">
            <w:pPr>
              <w:tabs>
                <w:tab w:val="left" w:pos="775"/>
              </w:tabs>
              <w:jc w:val="center"/>
              <w:rPr>
                <w:rFonts w:ascii="Arial" w:hAnsi="Arial" w:cs="Arial"/>
                <w:b/>
                <w:sz w:val="20"/>
                <w:szCs w:val="20"/>
              </w:rPr>
            </w:pPr>
            <w:r w:rsidRPr="00876583">
              <w:rPr>
                <w:rFonts w:ascii="Arial" w:hAnsi="Arial" w:cs="Arial"/>
                <w:b/>
                <w:sz w:val="20"/>
                <w:szCs w:val="20"/>
              </w:rPr>
              <w:t>PC</w:t>
            </w:r>
            <w:r w:rsidRPr="00876583">
              <w:rPr>
                <w:rFonts w:ascii="Arial" w:hAnsi="Arial" w:cs="Arial"/>
                <w:b/>
                <w:sz w:val="20"/>
                <w:szCs w:val="20"/>
                <w:vertAlign w:val="subscript"/>
              </w:rPr>
              <w:t>1</w:t>
            </w:r>
          </w:p>
        </w:tc>
        <w:tc>
          <w:tcPr>
            <w:tcW w:w="1596" w:type="dxa"/>
          </w:tcPr>
          <w:p w14:paraId="5AFC81B9" w14:textId="77777777" w:rsidR="0054641C" w:rsidRPr="00876583" w:rsidRDefault="0054641C" w:rsidP="00D23154">
            <w:pPr>
              <w:jc w:val="center"/>
              <w:rPr>
                <w:rFonts w:ascii="Arial" w:hAnsi="Arial" w:cs="Arial"/>
                <w:b/>
                <w:sz w:val="20"/>
                <w:szCs w:val="20"/>
              </w:rPr>
            </w:pPr>
            <w:r w:rsidRPr="00876583">
              <w:rPr>
                <w:rFonts w:ascii="Arial" w:hAnsi="Arial" w:cs="Arial"/>
                <w:b/>
                <w:sz w:val="20"/>
                <w:szCs w:val="20"/>
              </w:rPr>
              <w:t>PC</w:t>
            </w:r>
            <w:r w:rsidRPr="00876583">
              <w:rPr>
                <w:rFonts w:ascii="Arial" w:hAnsi="Arial" w:cs="Arial"/>
                <w:b/>
                <w:sz w:val="20"/>
                <w:szCs w:val="20"/>
                <w:vertAlign w:val="subscript"/>
              </w:rPr>
              <w:t>2</w:t>
            </w:r>
          </w:p>
        </w:tc>
        <w:tc>
          <w:tcPr>
            <w:tcW w:w="1596" w:type="dxa"/>
          </w:tcPr>
          <w:p w14:paraId="24098494" w14:textId="77777777" w:rsidR="0054641C" w:rsidRPr="00876583" w:rsidRDefault="0054641C" w:rsidP="00D23154">
            <w:pPr>
              <w:jc w:val="center"/>
              <w:rPr>
                <w:rFonts w:ascii="Arial" w:hAnsi="Arial" w:cs="Arial"/>
                <w:b/>
                <w:sz w:val="20"/>
                <w:szCs w:val="20"/>
              </w:rPr>
            </w:pPr>
            <w:r w:rsidRPr="00876583">
              <w:rPr>
                <w:rFonts w:ascii="Arial" w:hAnsi="Arial" w:cs="Arial"/>
                <w:b/>
                <w:sz w:val="20"/>
                <w:szCs w:val="20"/>
              </w:rPr>
              <w:t>PC</w:t>
            </w:r>
            <w:r w:rsidRPr="00876583">
              <w:rPr>
                <w:rFonts w:ascii="Arial" w:hAnsi="Arial" w:cs="Arial"/>
                <w:b/>
                <w:sz w:val="20"/>
                <w:szCs w:val="20"/>
                <w:vertAlign w:val="subscript"/>
              </w:rPr>
              <w:t>3</w:t>
            </w:r>
          </w:p>
        </w:tc>
        <w:tc>
          <w:tcPr>
            <w:tcW w:w="1596" w:type="dxa"/>
          </w:tcPr>
          <w:p w14:paraId="1C2FEA99" w14:textId="77777777" w:rsidR="0054641C" w:rsidRPr="00876583" w:rsidRDefault="0054641C" w:rsidP="00D23154">
            <w:pPr>
              <w:jc w:val="center"/>
              <w:rPr>
                <w:rFonts w:ascii="Arial" w:hAnsi="Arial" w:cs="Arial"/>
                <w:b/>
                <w:sz w:val="20"/>
                <w:szCs w:val="20"/>
              </w:rPr>
            </w:pPr>
            <w:r w:rsidRPr="00876583">
              <w:rPr>
                <w:rFonts w:ascii="Arial" w:hAnsi="Arial" w:cs="Arial"/>
                <w:b/>
                <w:sz w:val="20"/>
                <w:szCs w:val="20"/>
              </w:rPr>
              <w:t>PC</w:t>
            </w:r>
            <w:r w:rsidRPr="00876583">
              <w:rPr>
                <w:rFonts w:ascii="Arial" w:hAnsi="Arial" w:cs="Arial"/>
                <w:b/>
                <w:sz w:val="20"/>
                <w:szCs w:val="20"/>
                <w:vertAlign w:val="subscript"/>
              </w:rPr>
              <w:t>4</w:t>
            </w:r>
          </w:p>
        </w:tc>
        <w:tc>
          <w:tcPr>
            <w:tcW w:w="1596" w:type="dxa"/>
          </w:tcPr>
          <w:p w14:paraId="7547B856" w14:textId="77777777" w:rsidR="0054641C" w:rsidRPr="00876583" w:rsidRDefault="0054641C" w:rsidP="00D23154">
            <w:pPr>
              <w:jc w:val="center"/>
              <w:rPr>
                <w:rFonts w:ascii="Arial" w:hAnsi="Arial" w:cs="Arial"/>
                <w:b/>
                <w:sz w:val="20"/>
                <w:szCs w:val="20"/>
              </w:rPr>
            </w:pPr>
            <w:r w:rsidRPr="00876583">
              <w:rPr>
                <w:rFonts w:ascii="Arial" w:hAnsi="Arial" w:cs="Arial"/>
                <w:b/>
                <w:sz w:val="20"/>
                <w:szCs w:val="20"/>
              </w:rPr>
              <w:t>PC</w:t>
            </w:r>
            <w:r w:rsidRPr="00876583">
              <w:rPr>
                <w:rFonts w:ascii="Arial" w:hAnsi="Arial" w:cs="Arial"/>
                <w:b/>
                <w:sz w:val="20"/>
                <w:szCs w:val="20"/>
                <w:vertAlign w:val="subscript"/>
              </w:rPr>
              <w:t>5</w:t>
            </w:r>
          </w:p>
        </w:tc>
      </w:tr>
      <w:tr w:rsidR="0054641C" w:rsidRPr="00876583" w14:paraId="201C67C1" w14:textId="77777777" w:rsidTr="0054641C">
        <w:tc>
          <w:tcPr>
            <w:tcW w:w="1596" w:type="dxa"/>
            <w:vMerge/>
          </w:tcPr>
          <w:p w14:paraId="17C41FC1" w14:textId="77777777" w:rsidR="0054641C" w:rsidRPr="00876583" w:rsidRDefault="0054641C" w:rsidP="00D23154">
            <w:pPr>
              <w:jc w:val="center"/>
              <w:rPr>
                <w:rFonts w:ascii="Arial" w:hAnsi="Arial" w:cs="Arial"/>
                <w:b/>
                <w:sz w:val="20"/>
                <w:szCs w:val="20"/>
              </w:rPr>
            </w:pPr>
          </w:p>
        </w:tc>
        <w:tc>
          <w:tcPr>
            <w:tcW w:w="1596" w:type="dxa"/>
          </w:tcPr>
          <w:p w14:paraId="5A02DC38"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Number of nodes/plant</w:t>
            </w:r>
          </w:p>
        </w:tc>
        <w:tc>
          <w:tcPr>
            <w:tcW w:w="1596" w:type="dxa"/>
          </w:tcPr>
          <w:p w14:paraId="3AC73785"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Days to maturity</w:t>
            </w:r>
          </w:p>
        </w:tc>
        <w:tc>
          <w:tcPr>
            <w:tcW w:w="1596" w:type="dxa"/>
          </w:tcPr>
          <w:p w14:paraId="07A9C7BB"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Days to first flower opening</w:t>
            </w:r>
          </w:p>
        </w:tc>
        <w:tc>
          <w:tcPr>
            <w:tcW w:w="1596" w:type="dxa"/>
          </w:tcPr>
          <w:p w14:paraId="175FFF51"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Pod length</w:t>
            </w:r>
          </w:p>
        </w:tc>
        <w:tc>
          <w:tcPr>
            <w:tcW w:w="1596" w:type="dxa"/>
          </w:tcPr>
          <w:p w14:paraId="58D28A9C"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Pod cluster/plant</w:t>
            </w:r>
          </w:p>
        </w:tc>
      </w:tr>
      <w:tr w:rsidR="0054641C" w:rsidRPr="00876583" w14:paraId="57AD2EC4" w14:textId="77777777" w:rsidTr="0054641C">
        <w:tc>
          <w:tcPr>
            <w:tcW w:w="1596" w:type="dxa"/>
            <w:vMerge/>
          </w:tcPr>
          <w:p w14:paraId="7CC50BDC" w14:textId="77777777" w:rsidR="0054641C" w:rsidRPr="00876583" w:rsidRDefault="0054641C" w:rsidP="00D23154">
            <w:pPr>
              <w:jc w:val="center"/>
              <w:rPr>
                <w:rFonts w:ascii="Arial" w:hAnsi="Arial" w:cs="Arial"/>
                <w:b/>
                <w:sz w:val="20"/>
                <w:szCs w:val="20"/>
              </w:rPr>
            </w:pPr>
          </w:p>
        </w:tc>
        <w:tc>
          <w:tcPr>
            <w:tcW w:w="1596" w:type="dxa"/>
          </w:tcPr>
          <w:p w14:paraId="2E64F255"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Number of effective nodes/plant</w:t>
            </w:r>
          </w:p>
        </w:tc>
        <w:tc>
          <w:tcPr>
            <w:tcW w:w="1596" w:type="dxa"/>
          </w:tcPr>
          <w:p w14:paraId="71B160A5"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Number of primary branches/plant</w:t>
            </w:r>
          </w:p>
        </w:tc>
        <w:tc>
          <w:tcPr>
            <w:tcW w:w="1596" w:type="dxa"/>
          </w:tcPr>
          <w:p w14:paraId="3CD59BDE"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Days to 50% flowering</w:t>
            </w:r>
          </w:p>
        </w:tc>
        <w:tc>
          <w:tcPr>
            <w:tcW w:w="1596" w:type="dxa"/>
          </w:tcPr>
          <w:p w14:paraId="69C96C49"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100 seed weight</w:t>
            </w:r>
          </w:p>
        </w:tc>
        <w:tc>
          <w:tcPr>
            <w:tcW w:w="1596" w:type="dxa"/>
          </w:tcPr>
          <w:p w14:paraId="6F4C2826" w14:textId="77777777" w:rsidR="0054641C" w:rsidRPr="00876583" w:rsidRDefault="0054641C" w:rsidP="00D23154">
            <w:pPr>
              <w:jc w:val="center"/>
              <w:rPr>
                <w:rFonts w:ascii="Arial" w:hAnsi="Arial" w:cs="Arial"/>
                <w:sz w:val="20"/>
                <w:szCs w:val="20"/>
              </w:rPr>
            </w:pPr>
          </w:p>
        </w:tc>
      </w:tr>
      <w:tr w:rsidR="0054641C" w:rsidRPr="00876583" w14:paraId="52F4DB21" w14:textId="77777777" w:rsidTr="0054641C">
        <w:tc>
          <w:tcPr>
            <w:tcW w:w="1596" w:type="dxa"/>
            <w:vMerge/>
          </w:tcPr>
          <w:p w14:paraId="29E803E0" w14:textId="77777777" w:rsidR="0054641C" w:rsidRPr="00876583" w:rsidRDefault="0054641C" w:rsidP="00D23154">
            <w:pPr>
              <w:jc w:val="center"/>
              <w:rPr>
                <w:rFonts w:ascii="Arial" w:hAnsi="Arial" w:cs="Arial"/>
                <w:b/>
                <w:sz w:val="20"/>
                <w:szCs w:val="20"/>
              </w:rPr>
            </w:pPr>
          </w:p>
        </w:tc>
        <w:tc>
          <w:tcPr>
            <w:tcW w:w="1596" w:type="dxa"/>
          </w:tcPr>
          <w:p w14:paraId="44E966B7"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Number of pods/plant</w:t>
            </w:r>
          </w:p>
        </w:tc>
        <w:tc>
          <w:tcPr>
            <w:tcW w:w="1596" w:type="dxa"/>
          </w:tcPr>
          <w:p w14:paraId="4916591D"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Number of secondary branches/plant</w:t>
            </w:r>
          </w:p>
        </w:tc>
        <w:tc>
          <w:tcPr>
            <w:tcW w:w="1596" w:type="dxa"/>
          </w:tcPr>
          <w:p w14:paraId="7965972E"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Number of seeds/pod</w:t>
            </w:r>
          </w:p>
        </w:tc>
        <w:tc>
          <w:tcPr>
            <w:tcW w:w="1596" w:type="dxa"/>
          </w:tcPr>
          <w:p w14:paraId="4965C442"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Harvest index</w:t>
            </w:r>
          </w:p>
        </w:tc>
        <w:tc>
          <w:tcPr>
            <w:tcW w:w="1596" w:type="dxa"/>
          </w:tcPr>
          <w:p w14:paraId="6026FE41" w14:textId="77777777" w:rsidR="0054641C" w:rsidRPr="00876583" w:rsidRDefault="0054641C" w:rsidP="00D23154">
            <w:pPr>
              <w:jc w:val="center"/>
              <w:rPr>
                <w:rFonts w:ascii="Arial" w:hAnsi="Arial" w:cs="Arial"/>
                <w:sz w:val="20"/>
                <w:szCs w:val="20"/>
              </w:rPr>
            </w:pPr>
          </w:p>
        </w:tc>
      </w:tr>
      <w:tr w:rsidR="0054641C" w:rsidRPr="00876583" w14:paraId="6F77334D" w14:textId="77777777" w:rsidTr="0054641C">
        <w:tc>
          <w:tcPr>
            <w:tcW w:w="1596" w:type="dxa"/>
            <w:vMerge/>
          </w:tcPr>
          <w:p w14:paraId="168760D3" w14:textId="77777777" w:rsidR="0054641C" w:rsidRPr="00876583" w:rsidRDefault="0054641C" w:rsidP="00D23154">
            <w:pPr>
              <w:jc w:val="center"/>
              <w:rPr>
                <w:rFonts w:ascii="Arial" w:hAnsi="Arial" w:cs="Arial"/>
                <w:b/>
                <w:sz w:val="20"/>
                <w:szCs w:val="20"/>
              </w:rPr>
            </w:pPr>
          </w:p>
        </w:tc>
        <w:tc>
          <w:tcPr>
            <w:tcW w:w="1596" w:type="dxa"/>
          </w:tcPr>
          <w:p w14:paraId="629A3E57"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Number of effective pods/plant</w:t>
            </w:r>
          </w:p>
        </w:tc>
        <w:tc>
          <w:tcPr>
            <w:tcW w:w="1596" w:type="dxa"/>
          </w:tcPr>
          <w:p w14:paraId="52567894"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Plant height</w:t>
            </w:r>
          </w:p>
        </w:tc>
        <w:tc>
          <w:tcPr>
            <w:tcW w:w="1596" w:type="dxa"/>
          </w:tcPr>
          <w:p w14:paraId="5A5CB1F6" w14:textId="77777777" w:rsidR="0054641C" w:rsidRPr="00876583" w:rsidRDefault="0054641C" w:rsidP="00D23154">
            <w:pPr>
              <w:jc w:val="center"/>
              <w:rPr>
                <w:rFonts w:ascii="Arial" w:hAnsi="Arial" w:cs="Arial"/>
                <w:sz w:val="20"/>
                <w:szCs w:val="20"/>
              </w:rPr>
            </w:pPr>
          </w:p>
        </w:tc>
        <w:tc>
          <w:tcPr>
            <w:tcW w:w="1596" w:type="dxa"/>
          </w:tcPr>
          <w:p w14:paraId="31240F4C" w14:textId="77777777" w:rsidR="0054641C" w:rsidRPr="00876583" w:rsidRDefault="0054641C" w:rsidP="00D23154">
            <w:pPr>
              <w:jc w:val="center"/>
              <w:rPr>
                <w:rFonts w:ascii="Arial" w:hAnsi="Arial" w:cs="Arial"/>
                <w:sz w:val="20"/>
                <w:szCs w:val="20"/>
              </w:rPr>
            </w:pPr>
          </w:p>
        </w:tc>
        <w:tc>
          <w:tcPr>
            <w:tcW w:w="1596" w:type="dxa"/>
          </w:tcPr>
          <w:p w14:paraId="4F6BA3C9" w14:textId="77777777" w:rsidR="0054641C" w:rsidRPr="00876583" w:rsidRDefault="0054641C" w:rsidP="00D23154">
            <w:pPr>
              <w:jc w:val="center"/>
              <w:rPr>
                <w:rFonts w:ascii="Arial" w:hAnsi="Arial" w:cs="Arial"/>
                <w:sz w:val="20"/>
                <w:szCs w:val="20"/>
              </w:rPr>
            </w:pPr>
          </w:p>
        </w:tc>
      </w:tr>
      <w:tr w:rsidR="0054641C" w:rsidRPr="00876583" w14:paraId="5B937ACE" w14:textId="77777777" w:rsidTr="0054641C">
        <w:tc>
          <w:tcPr>
            <w:tcW w:w="1596" w:type="dxa"/>
            <w:vMerge/>
          </w:tcPr>
          <w:p w14:paraId="4AF816A5" w14:textId="77777777" w:rsidR="0054641C" w:rsidRPr="00876583" w:rsidRDefault="0054641C" w:rsidP="00D23154">
            <w:pPr>
              <w:jc w:val="center"/>
              <w:rPr>
                <w:rFonts w:ascii="Arial" w:hAnsi="Arial" w:cs="Arial"/>
                <w:b/>
                <w:sz w:val="20"/>
                <w:szCs w:val="20"/>
              </w:rPr>
            </w:pPr>
          </w:p>
        </w:tc>
        <w:tc>
          <w:tcPr>
            <w:tcW w:w="1596" w:type="dxa"/>
          </w:tcPr>
          <w:p w14:paraId="2A899395"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Number of seeds/plant</w:t>
            </w:r>
          </w:p>
        </w:tc>
        <w:tc>
          <w:tcPr>
            <w:tcW w:w="1596" w:type="dxa"/>
          </w:tcPr>
          <w:p w14:paraId="7AEF7439"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Pod bearing length</w:t>
            </w:r>
          </w:p>
        </w:tc>
        <w:tc>
          <w:tcPr>
            <w:tcW w:w="1596" w:type="dxa"/>
          </w:tcPr>
          <w:p w14:paraId="4F4A9848" w14:textId="77777777" w:rsidR="0054641C" w:rsidRPr="00876583" w:rsidRDefault="0054641C" w:rsidP="00D23154">
            <w:pPr>
              <w:jc w:val="center"/>
              <w:rPr>
                <w:rFonts w:ascii="Arial" w:hAnsi="Arial" w:cs="Arial"/>
                <w:sz w:val="20"/>
                <w:szCs w:val="20"/>
              </w:rPr>
            </w:pPr>
          </w:p>
        </w:tc>
        <w:tc>
          <w:tcPr>
            <w:tcW w:w="1596" w:type="dxa"/>
          </w:tcPr>
          <w:p w14:paraId="7BC0D972" w14:textId="77777777" w:rsidR="0054641C" w:rsidRPr="00876583" w:rsidRDefault="0054641C" w:rsidP="00D23154">
            <w:pPr>
              <w:jc w:val="center"/>
              <w:rPr>
                <w:rFonts w:ascii="Arial" w:hAnsi="Arial" w:cs="Arial"/>
                <w:sz w:val="20"/>
                <w:szCs w:val="20"/>
              </w:rPr>
            </w:pPr>
          </w:p>
        </w:tc>
        <w:tc>
          <w:tcPr>
            <w:tcW w:w="1596" w:type="dxa"/>
          </w:tcPr>
          <w:p w14:paraId="3062DBB5" w14:textId="77777777" w:rsidR="0054641C" w:rsidRPr="00876583" w:rsidRDefault="0054641C" w:rsidP="00D23154">
            <w:pPr>
              <w:jc w:val="center"/>
              <w:rPr>
                <w:rFonts w:ascii="Arial" w:hAnsi="Arial" w:cs="Arial"/>
                <w:sz w:val="20"/>
                <w:szCs w:val="20"/>
              </w:rPr>
            </w:pPr>
          </w:p>
        </w:tc>
      </w:tr>
      <w:tr w:rsidR="0054641C" w:rsidRPr="00876583" w14:paraId="14ED0007" w14:textId="77777777" w:rsidTr="0054641C">
        <w:tc>
          <w:tcPr>
            <w:tcW w:w="1596" w:type="dxa"/>
            <w:vMerge/>
          </w:tcPr>
          <w:p w14:paraId="43DB18B0" w14:textId="77777777" w:rsidR="0054641C" w:rsidRPr="00876583" w:rsidRDefault="0054641C" w:rsidP="00D23154">
            <w:pPr>
              <w:jc w:val="center"/>
              <w:rPr>
                <w:rFonts w:ascii="Arial" w:hAnsi="Arial" w:cs="Arial"/>
                <w:b/>
                <w:sz w:val="20"/>
                <w:szCs w:val="20"/>
              </w:rPr>
            </w:pPr>
          </w:p>
        </w:tc>
        <w:tc>
          <w:tcPr>
            <w:tcW w:w="1596" w:type="dxa"/>
          </w:tcPr>
          <w:p w14:paraId="474EE856"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Biological yield/plant</w:t>
            </w:r>
          </w:p>
        </w:tc>
        <w:tc>
          <w:tcPr>
            <w:tcW w:w="1596" w:type="dxa"/>
          </w:tcPr>
          <w:p w14:paraId="39340143" w14:textId="77777777" w:rsidR="0054641C" w:rsidRPr="00876583" w:rsidRDefault="0054641C" w:rsidP="00D23154">
            <w:pPr>
              <w:jc w:val="center"/>
              <w:rPr>
                <w:rFonts w:ascii="Arial" w:hAnsi="Arial" w:cs="Arial"/>
                <w:sz w:val="20"/>
                <w:szCs w:val="20"/>
              </w:rPr>
            </w:pPr>
          </w:p>
        </w:tc>
        <w:tc>
          <w:tcPr>
            <w:tcW w:w="1596" w:type="dxa"/>
          </w:tcPr>
          <w:p w14:paraId="1B212EE6" w14:textId="77777777" w:rsidR="0054641C" w:rsidRPr="00876583" w:rsidRDefault="0054641C" w:rsidP="00D23154">
            <w:pPr>
              <w:jc w:val="center"/>
              <w:rPr>
                <w:rFonts w:ascii="Arial" w:hAnsi="Arial" w:cs="Arial"/>
                <w:sz w:val="20"/>
                <w:szCs w:val="20"/>
              </w:rPr>
            </w:pPr>
          </w:p>
        </w:tc>
        <w:tc>
          <w:tcPr>
            <w:tcW w:w="1596" w:type="dxa"/>
          </w:tcPr>
          <w:p w14:paraId="6310F2F0" w14:textId="77777777" w:rsidR="0054641C" w:rsidRPr="00876583" w:rsidRDefault="0054641C" w:rsidP="00D23154">
            <w:pPr>
              <w:jc w:val="center"/>
              <w:rPr>
                <w:rFonts w:ascii="Arial" w:hAnsi="Arial" w:cs="Arial"/>
                <w:sz w:val="20"/>
                <w:szCs w:val="20"/>
              </w:rPr>
            </w:pPr>
          </w:p>
        </w:tc>
        <w:tc>
          <w:tcPr>
            <w:tcW w:w="1596" w:type="dxa"/>
          </w:tcPr>
          <w:p w14:paraId="1C44C2AC" w14:textId="77777777" w:rsidR="0054641C" w:rsidRPr="00876583" w:rsidRDefault="0054641C" w:rsidP="00D23154">
            <w:pPr>
              <w:jc w:val="center"/>
              <w:rPr>
                <w:rFonts w:ascii="Arial" w:hAnsi="Arial" w:cs="Arial"/>
                <w:sz w:val="20"/>
                <w:szCs w:val="20"/>
              </w:rPr>
            </w:pPr>
          </w:p>
        </w:tc>
      </w:tr>
      <w:tr w:rsidR="0054641C" w:rsidRPr="00876583" w14:paraId="4684DB35" w14:textId="77777777" w:rsidTr="0054641C">
        <w:tc>
          <w:tcPr>
            <w:tcW w:w="1596" w:type="dxa"/>
            <w:vMerge/>
          </w:tcPr>
          <w:p w14:paraId="6326C137" w14:textId="77777777" w:rsidR="0054641C" w:rsidRPr="00876583" w:rsidRDefault="0054641C" w:rsidP="00D23154">
            <w:pPr>
              <w:jc w:val="center"/>
              <w:rPr>
                <w:rFonts w:ascii="Arial" w:hAnsi="Arial" w:cs="Arial"/>
                <w:b/>
                <w:sz w:val="20"/>
                <w:szCs w:val="20"/>
              </w:rPr>
            </w:pPr>
          </w:p>
        </w:tc>
        <w:tc>
          <w:tcPr>
            <w:tcW w:w="1596" w:type="dxa"/>
          </w:tcPr>
          <w:p w14:paraId="60CF4F6B"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Seed yield/plant</w:t>
            </w:r>
          </w:p>
        </w:tc>
        <w:tc>
          <w:tcPr>
            <w:tcW w:w="1596" w:type="dxa"/>
          </w:tcPr>
          <w:p w14:paraId="0C26A00E" w14:textId="77777777" w:rsidR="0054641C" w:rsidRPr="00876583" w:rsidRDefault="0054641C" w:rsidP="00D23154">
            <w:pPr>
              <w:jc w:val="center"/>
              <w:rPr>
                <w:rFonts w:ascii="Arial" w:hAnsi="Arial" w:cs="Arial"/>
                <w:sz w:val="20"/>
                <w:szCs w:val="20"/>
              </w:rPr>
            </w:pPr>
          </w:p>
        </w:tc>
        <w:tc>
          <w:tcPr>
            <w:tcW w:w="1596" w:type="dxa"/>
          </w:tcPr>
          <w:p w14:paraId="40D6E6F1" w14:textId="77777777" w:rsidR="0054641C" w:rsidRPr="00876583" w:rsidRDefault="0054641C" w:rsidP="00D23154">
            <w:pPr>
              <w:jc w:val="center"/>
              <w:rPr>
                <w:rFonts w:ascii="Arial" w:hAnsi="Arial" w:cs="Arial"/>
                <w:sz w:val="20"/>
                <w:szCs w:val="20"/>
              </w:rPr>
            </w:pPr>
          </w:p>
        </w:tc>
        <w:tc>
          <w:tcPr>
            <w:tcW w:w="1596" w:type="dxa"/>
          </w:tcPr>
          <w:p w14:paraId="0F668BB0" w14:textId="77777777" w:rsidR="0054641C" w:rsidRPr="00876583" w:rsidRDefault="0054641C" w:rsidP="00D23154">
            <w:pPr>
              <w:jc w:val="center"/>
              <w:rPr>
                <w:rFonts w:ascii="Arial" w:hAnsi="Arial" w:cs="Arial"/>
                <w:sz w:val="20"/>
                <w:szCs w:val="20"/>
              </w:rPr>
            </w:pPr>
          </w:p>
        </w:tc>
        <w:tc>
          <w:tcPr>
            <w:tcW w:w="1596" w:type="dxa"/>
          </w:tcPr>
          <w:p w14:paraId="6C099422" w14:textId="77777777" w:rsidR="0054641C" w:rsidRPr="00876583" w:rsidRDefault="0054641C" w:rsidP="00D23154">
            <w:pPr>
              <w:jc w:val="center"/>
              <w:rPr>
                <w:rFonts w:ascii="Arial" w:hAnsi="Arial" w:cs="Arial"/>
                <w:sz w:val="20"/>
                <w:szCs w:val="20"/>
              </w:rPr>
            </w:pPr>
          </w:p>
        </w:tc>
      </w:tr>
    </w:tbl>
    <w:p w14:paraId="71DA47A8" w14:textId="77777777" w:rsidR="00816F1E" w:rsidRDefault="00816F1E" w:rsidP="00196169">
      <w:pPr>
        <w:spacing w:after="0" w:line="240" w:lineRule="auto"/>
        <w:jc w:val="both"/>
        <w:rPr>
          <w:b/>
          <w:sz w:val="24"/>
          <w:szCs w:val="24"/>
        </w:rPr>
      </w:pPr>
    </w:p>
    <w:p w14:paraId="5DFBFC34" w14:textId="7E39B194" w:rsidR="00E64F25" w:rsidRPr="00876583" w:rsidRDefault="00E64F25" w:rsidP="00816F1E">
      <w:pPr>
        <w:spacing w:after="0" w:line="240" w:lineRule="auto"/>
        <w:jc w:val="both"/>
        <w:rPr>
          <w:rFonts w:ascii="Arial" w:hAnsi="Arial" w:cs="Arial"/>
          <w:sz w:val="20"/>
          <w:szCs w:val="20"/>
        </w:rPr>
      </w:pPr>
      <w:r w:rsidRPr="00876583">
        <w:rPr>
          <w:rFonts w:ascii="Arial" w:hAnsi="Arial" w:cs="Arial"/>
          <w:sz w:val="20"/>
          <w:szCs w:val="20"/>
        </w:rPr>
        <w:t>On the basis of principal component analysis, two types of component were identified i.e. yield related component, physiological component</w:t>
      </w:r>
      <w:r w:rsidR="00EE6CE5">
        <w:rPr>
          <w:rFonts w:ascii="Arial" w:hAnsi="Arial" w:cs="Arial"/>
          <w:sz w:val="20"/>
          <w:szCs w:val="20"/>
        </w:rPr>
        <w:t xml:space="preserve"> (Table 8)</w:t>
      </w:r>
      <w:r w:rsidRPr="00876583">
        <w:rPr>
          <w:rFonts w:ascii="Arial" w:hAnsi="Arial" w:cs="Arial"/>
          <w:sz w:val="20"/>
          <w:szCs w:val="20"/>
        </w:rPr>
        <w:t>.</w:t>
      </w:r>
      <w:r w:rsidR="00563B4C">
        <w:rPr>
          <w:rFonts w:ascii="Arial" w:hAnsi="Arial" w:cs="Arial"/>
          <w:sz w:val="20"/>
          <w:szCs w:val="20"/>
        </w:rPr>
        <w:t xml:space="preserve"> </w:t>
      </w:r>
      <w:r w:rsidRPr="00876583">
        <w:rPr>
          <w:rFonts w:ascii="Arial" w:hAnsi="Arial" w:cs="Arial"/>
          <w:sz w:val="20"/>
          <w:szCs w:val="20"/>
        </w:rPr>
        <w:t>PC</w:t>
      </w:r>
      <w:r w:rsidRPr="00876583">
        <w:rPr>
          <w:rFonts w:ascii="Arial" w:hAnsi="Arial" w:cs="Arial"/>
          <w:sz w:val="20"/>
          <w:szCs w:val="20"/>
          <w:vertAlign w:val="subscript"/>
        </w:rPr>
        <w:t>1</w:t>
      </w:r>
      <w:r w:rsidRPr="00876583">
        <w:rPr>
          <w:rFonts w:ascii="Arial" w:hAnsi="Arial" w:cs="Arial"/>
          <w:sz w:val="20"/>
          <w:szCs w:val="20"/>
        </w:rPr>
        <w:t>,</w:t>
      </w:r>
      <w:r w:rsidR="005E70D8" w:rsidRPr="00876583">
        <w:rPr>
          <w:rFonts w:ascii="Arial" w:hAnsi="Arial" w:cs="Arial"/>
          <w:sz w:val="20"/>
          <w:szCs w:val="20"/>
        </w:rPr>
        <w:t xml:space="preserve"> PC</w:t>
      </w:r>
      <w:r w:rsidR="005E70D8" w:rsidRPr="00876583">
        <w:rPr>
          <w:rFonts w:ascii="Arial" w:hAnsi="Arial" w:cs="Arial"/>
          <w:sz w:val="20"/>
          <w:szCs w:val="20"/>
          <w:vertAlign w:val="subscript"/>
        </w:rPr>
        <w:t>2</w:t>
      </w:r>
      <w:r w:rsidR="005E70D8" w:rsidRPr="00876583">
        <w:rPr>
          <w:rFonts w:ascii="Arial" w:hAnsi="Arial" w:cs="Arial"/>
          <w:sz w:val="20"/>
          <w:szCs w:val="20"/>
        </w:rPr>
        <w:t xml:space="preserve">, </w:t>
      </w:r>
      <w:r w:rsidRPr="00876583">
        <w:rPr>
          <w:rFonts w:ascii="Arial" w:hAnsi="Arial" w:cs="Arial"/>
          <w:sz w:val="20"/>
          <w:szCs w:val="20"/>
        </w:rPr>
        <w:t>PC</w:t>
      </w:r>
      <w:r w:rsidRPr="00876583">
        <w:rPr>
          <w:rFonts w:ascii="Arial" w:hAnsi="Arial" w:cs="Arial"/>
          <w:sz w:val="20"/>
          <w:szCs w:val="20"/>
          <w:vertAlign w:val="subscript"/>
        </w:rPr>
        <w:t>4</w:t>
      </w:r>
      <w:r w:rsidRPr="00876583">
        <w:rPr>
          <w:rFonts w:ascii="Arial" w:hAnsi="Arial" w:cs="Arial"/>
          <w:sz w:val="20"/>
          <w:szCs w:val="20"/>
        </w:rPr>
        <w:t xml:space="preserve"> and PC</w:t>
      </w:r>
      <w:r w:rsidRPr="00876583">
        <w:rPr>
          <w:rFonts w:ascii="Arial" w:hAnsi="Arial" w:cs="Arial"/>
          <w:sz w:val="20"/>
          <w:szCs w:val="20"/>
          <w:vertAlign w:val="subscript"/>
        </w:rPr>
        <w:t xml:space="preserve">5 </w:t>
      </w:r>
      <w:r w:rsidRPr="00876583">
        <w:rPr>
          <w:rFonts w:ascii="Arial" w:hAnsi="Arial" w:cs="Arial"/>
          <w:sz w:val="20"/>
          <w:szCs w:val="20"/>
        </w:rPr>
        <w:t>accounted for yield related traits whereas PC</w:t>
      </w:r>
      <w:r w:rsidRPr="00876583">
        <w:rPr>
          <w:rFonts w:ascii="Arial" w:hAnsi="Arial" w:cs="Arial"/>
          <w:sz w:val="20"/>
          <w:szCs w:val="20"/>
          <w:vertAlign w:val="subscript"/>
        </w:rPr>
        <w:t>3</w:t>
      </w:r>
      <w:r w:rsidRPr="00876583">
        <w:rPr>
          <w:rFonts w:ascii="Arial" w:hAnsi="Arial" w:cs="Arial"/>
          <w:sz w:val="20"/>
          <w:szCs w:val="20"/>
        </w:rPr>
        <w:t xml:space="preserve"> dominated by physiological traits</w:t>
      </w:r>
      <w:r w:rsidR="00EE6CE5">
        <w:rPr>
          <w:rFonts w:ascii="Arial" w:hAnsi="Arial" w:cs="Arial"/>
          <w:sz w:val="20"/>
          <w:szCs w:val="20"/>
        </w:rPr>
        <w:t xml:space="preserve"> </w:t>
      </w:r>
    </w:p>
    <w:p w14:paraId="2707409E" w14:textId="77777777" w:rsidR="00196169" w:rsidRPr="00876583" w:rsidRDefault="00196169" w:rsidP="00816F1E">
      <w:pPr>
        <w:spacing w:after="0" w:line="240" w:lineRule="auto"/>
        <w:jc w:val="both"/>
        <w:rPr>
          <w:rFonts w:ascii="Arial" w:hAnsi="Arial" w:cs="Arial"/>
          <w:sz w:val="20"/>
          <w:szCs w:val="20"/>
        </w:rPr>
      </w:pPr>
      <w:r w:rsidRPr="00876583">
        <w:rPr>
          <w:rFonts w:ascii="Arial" w:hAnsi="Arial" w:cs="Arial"/>
          <w:sz w:val="20"/>
          <w:szCs w:val="20"/>
        </w:rPr>
        <w:t xml:space="preserve">. </w:t>
      </w:r>
    </w:p>
    <w:p w14:paraId="5C46AC30" w14:textId="77777777" w:rsidR="00E64F25" w:rsidRPr="00876583" w:rsidRDefault="00196169" w:rsidP="00E64F25">
      <w:pPr>
        <w:spacing w:after="0" w:line="240" w:lineRule="auto"/>
        <w:jc w:val="both"/>
        <w:rPr>
          <w:rFonts w:ascii="Arial" w:hAnsi="Arial" w:cs="Arial"/>
          <w:sz w:val="20"/>
          <w:szCs w:val="20"/>
        </w:rPr>
      </w:pPr>
      <w:r w:rsidRPr="00876583">
        <w:rPr>
          <w:rFonts w:ascii="Arial" w:hAnsi="Arial" w:cs="Arial"/>
          <w:sz w:val="20"/>
          <w:szCs w:val="20"/>
        </w:rPr>
        <w:tab/>
      </w:r>
      <w:r w:rsidR="00E64F25" w:rsidRPr="00876583">
        <w:rPr>
          <w:rFonts w:ascii="Arial" w:hAnsi="Arial" w:cs="Arial"/>
          <w:sz w:val="20"/>
          <w:szCs w:val="20"/>
        </w:rPr>
        <w:t>PC</w:t>
      </w:r>
      <w:r w:rsidR="005E70D8" w:rsidRPr="00876583">
        <w:rPr>
          <w:rFonts w:ascii="Arial" w:hAnsi="Arial" w:cs="Arial"/>
          <w:sz w:val="20"/>
          <w:szCs w:val="20"/>
          <w:vertAlign w:val="subscript"/>
        </w:rPr>
        <w:t>1</w:t>
      </w:r>
      <w:r w:rsidR="00E64F25" w:rsidRPr="00876583">
        <w:rPr>
          <w:rFonts w:ascii="Arial" w:hAnsi="Arial" w:cs="Arial"/>
          <w:sz w:val="20"/>
          <w:szCs w:val="20"/>
        </w:rPr>
        <w:t xml:space="preserve"> was dominated by number of nodes per plant, number of effective nodes per plant, number of pods per plant, number of effective pods per plant, number of seeds per plant, biological yield per plant and seed yield per plant. PC</w:t>
      </w:r>
      <w:r w:rsidR="00E64F25" w:rsidRPr="00876583">
        <w:rPr>
          <w:rFonts w:ascii="Arial" w:hAnsi="Arial" w:cs="Arial"/>
          <w:sz w:val="20"/>
          <w:szCs w:val="20"/>
          <w:vertAlign w:val="subscript"/>
        </w:rPr>
        <w:t>2</w:t>
      </w:r>
      <w:r w:rsidR="00E64F25" w:rsidRPr="00876583">
        <w:rPr>
          <w:rFonts w:ascii="Arial" w:hAnsi="Arial" w:cs="Arial"/>
          <w:sz w:val="20"/>
          <w:szCs w:val="20"/>
        </w:rPr>
        <w:t xml:space="preserve"> was dominated by days to maturity, number of primary branches per plant, number of secondary branches per plant, plant height and pod bearing length. PC</w:t>
      </w:r>
      <w:r w:rsidR="00E64F25" w:rsidRPr="00876583">
        <w:rPr>
          <w:rFonts w:ascii="Arial" w:hAnsi="Arial" w:cs="Arial"/>
          <w:sz w:val="20"/>
          <w:szCs w:val="20"/>
          <w:vertAlign w:val="subscript"/>
        </w:rPr>
        <w:t xml:space="preserve">3 </w:t>
      </w:r>
      <w:r w:rsidR="00E64F25" w:rsidRPr="00876583">
        <w:rPr>
          <w:rFonts w:ascii="Arial" w:hAnsi="Arial" w:cs="Arial"/>
          <w:sz w:val="20"/>
          <w:szCs w:val="20"/>
        </w:rPr>
        <w:t>was for days to first flower opening, days to 50% flowering, number of seeds per pod. PC</w:t>
      </w:r>
      <w:r w:rsidR="00E64F25" w:rsidRPr="00876583">
        <w:rPr>
          <w:rFonts w:ascii="Arial" w:hAnsi="Arial" w:cs="Arial"/>
          <w:sz w:val="20"/>
          <w:szCs w:val="20"/>
          <w:vertAlign w:val="subscript"/>
        </w:rPr>
        <w:t>4</w:t>
      </w:r>
      <w:r w:rsidR="00E64F25" w:rsidRPr="00876583">
        <w:rPr>
          <w:rFonts w:ascii="Arial" w:hAnsi="Arial" w:cs="Arial"/>
          <w:sz w:val="20"/>
          <w:szCs w:val="20"/>
        </w:rPr>
        <w:t xml:space="preserve"> was by pod length, 100 seed weight and harvest index. PC</w:t>
      </w:r>
      <w:r w:rsidR="00E64F25" w:rsidRPr="00876583">
        <w:rPr>
          <w:rFonts w:ascii="Arial" w:hAnsi="Arial" w:cs="Arial"/>
          <w:sz w:val="20"/>
          <w:szCs w:val="20"/>
          <w:vertAlign w:val="subscript"/>
        </w:rPr>
        <w:t>5</w:t>
      </w:r>
      <w:r w:rsidR="00E64F25" w:rsidRPr="00876583">
        <w:rPr>
          <w:rFonts w:ascii="Arial" w:hAnsi="Arial" w:cs="Arial"/>
          <w:sz w:val="20"/>
          <w:szCs w:val="20"/>
        </w:rPr>
        <w:t xml:space="preserve"> contributed only one yield related traits i.e. pod cluster per plant.    </w:t>
      </w:r>
    </w:p>
    <w:p w14:paraId="1E488F85" w14:textId="77777777" w:rsidR="00E64F25" w:rsidRPr="00876583" w:rsidRDefault="00E64F25" w:rsidP="00E64F25">
      <w:pPr>
        <w:spacing w:after="0" w:line="240" w:lineRule="auto"/>
        <w:jc w:val="both"/>
        <w:rPr>
          <w:rFonts w:ascii="Arial" w:hAnsi="Arial" w:cs="Arial"/>
          <w:sz w:val="20"/>
          <w:szCs w:val="20"/>
        </w:rPr>
      </w:pPr>
      <w:r w:rsidRPr="00876583">
        <w:rPr>
          <w:rFonts w:ascii="Arial" w:hAnsi="Arial" w:cs="Arial"/>
          <w:sz w:val="20"/>
          <w:szCs w:val="20"/>
        </w:rPr>
        <w:lastRenderedPageBreak/>
        <w:tab/>
        <w:t xml:space="preserve">Similar findings have been reported by Parihar </w:t>
      </w:r>
      <w:r w:rsidRPr="00876583">
        <w:rPr>
          <w:rFonts w:ascii="Arial" w:hAnsi="Arial" w:cs="Arial"/>
          <w:i/>
          <w:sz w:val="20"/>
          <w:szCs w:val="20"/>
        </w:rPr>
        <w:t>et al.</w:t>
      </w:r>
      <w:r w:rsidRPr="00876583">
        <w:rPr>
          <w:rFonts w:ascii="Arial" w:hAnsi="Arial" w:cs="Arial"/>
          <w:sz w:val="20"/>
          <w:szCs w:val="20"/>
        </w:rPr>
        <w:t xml:space="preserve"> (2014) for biological yield per plant, number of pods per plant, seed yield per plant and number of primary branches per plant.</w:t>
      </w:r>
    </w:p>
    <w:p w14:paraId="60B6B23D" w14:textId="77777777" w:rsidR="00E64F25" w:rsidRPr="00876583" w:rsidRDefault="00E64F25" w:rsidP="00E64F25">
      <w:pPr>
        <w:spacing w:after="0" w:line="240" w:lineRule="auto"/>
        <w:jc w:val="both"/>
        <w:rPr>
          <w:rFonts w:ascii="Arial" w:hAnsi="Arial" w:cs="Arial"/>
          <w:sz w:val="20"/>
          <w:szCs w:val="20"/>
        </w:rPr>
      </w:pPr>
      <w:r w:rsidRPr="00876583">
        <w:rPr>
          <w:rFonts w:ascii="Arial" w:hAnsi="Arial" w:cs="Arial"/>
          <w:sz w:val="20"/>
          <w:szCs w:val="20"/>
        </w:rPr>
        <w:tab/>
        <w:t xml:space="preserve">Shukla </w:t>
      </w:r>
      <w:r w:rsidRPr="00876583">
        <w:rPr>
          <w:rFonts w:ascii="Arial" w:hAnsi="Arial" w:cs="Arial"/>
          <w:i/>
          <w:sz w:val="20"/>
          <w:szCs w:val="20"/>
        </w:rPr>
        <w:t>et al.</w:t>
      </w:r>
      <w:r w:rsidRPr="00876583">
        <w:rPr>
          <w:rFonts w:ascii="Arial" w:hAnsi="Arial" w:cs="Arial"/>
          <w:sz w:val="20"/>
          <w:szCs w:val="20"/>
        </w:rPr>
        <w:t xml:space="preserve"> (2015) for number of nodes per plant, number of effective pods per plant, number of seeds per pod, 100 seed weight, biological yield per plant seed yield per plant and harvest index.</w:t>
      </w:r>
    </w:p>
    <w:p w14:paraId="5BE0AE97" w14:textId="77777777" w:rsidR="00816F1E" w:rsidRPr="00876583" w:rsidRDefault="00E64F25" w:rsidP="00E64F25">
      <w:pPr>
        <w:spacing w:after="0" w:line="240" w:lineRule="auto"/>
        <w:jc w:val="both"/>
        <w:rPr>
          <w:rFonts w:ascii="Arial" w:hAnsi="Arial" w:cs="Arial"/>
          <w:b/>
          <w:sz w:val="20"/>
          <w:szCs w:val="20"/>
        </w:rPr>
      </w:pPr>
      <w:r w:rsidRPr="00876583">
        <w:rPr>
          <w:rFonts w:ascii="Arial" w:hAnsi="Arial" w:cs="Arial"/>
          <w:sz w:val="20"/>
          <w:szCs w:val="20"/>
        </w:rPr>
        <w:tab/>
        <w:t xml:space="preserve">Singh </w:t>
      </w:r>
      <w:r w:rsidRPr="00876583">
        <w:rPr>
          <w:rFonts w:ascii="Arial" w:hAnsi="Arial" w:cs="Arial"/>
          <w:i/>
          <w:sz w:val="20"/>
          <w:szCs w:val="20"/>
        </w:rPr>
        <w:t>et al.</w:t>
      </w:r>
      <w:r w:rsidRPr="00876583">
        <w:rPr>
          <w:rFonts w:ascii="Arial" w:hAnsi="Arial" w:cs="Arial"/>
          <w:sz w:val="20"/>
          <w:szCs w:val="20"/>
        </w:rPr>
        <w:t xml:space="preserve"> (2017) reported for pod length, number of pods per plant, number of seeds per pod, number of secondary branches per plant and pod length.</w:t>
      </w:r>
      <w:r w:rsidR="00C749DA" w:rsidRPr="00876583">
        <w:rPr>
          <w:rFonts w:ascii="Arial" w:hAnsi="Arial" w:cs="Arial"/>
          <w:b/>
          <w:sz w:val="20"/>
          <w:szCs w:val="20"/>
        </w:rPr>
        <w:t xml:space="preserve">         </w:t>
      </w:r>
    </w:p>
    <w:p w14:paraId="5596CE4A" w14:textId="77777777" w:rsidR="00816F1E" w:rsidRDefault="00816F1E" w:rsidP="00D23154">
      <w:pPr>
        <w:spacing w:after="0" w:line="240" w:lineRule="auto"/>
        <w:jc w:val="both"/>
        <w:rPr>
          <w:rFonts w:ascii="Arial" w:hAnsi="Arial" w:cs="Arial"/>
          <w:b/>
          <w:sz w:val="20"/>
          <w:szCs w:val="20"/>
        </w:rPr>
      </w:pPr>
    </w:p>
    <w:p w14:paraId="1574DB41" w14:textId="77777777" w:rsidR="00876583" w:rsidRDefault="00876583" w:rsidP="00D23154">
      <w:pPr>
        <w:spacing w:after="0" w:line="240" w:lineRule="auto"/>
        <w:jc w:val="both"/>
        <w:rPr>
          <w:rFonts w:ascii="Arial" w:hAnsi="Arial" w:cs="Arial"/>
          <w:b/>
          <w:sz w:val="20"/>
          <w:szCs w:val="20"/>
        </w:rPr>
      </w:pPr>
    </w:p>
    <w:p w14:paraId="3F0C1572" w14:textId="77777777" w:rsidR="00876583" w:rsidRDefault="00876583" w:rsidP="00D23154">
      <w:pPr>
        <w:spacing w:after="0" w:line="240" w:lineRule="auto"/>
        <w:jc w:val="both"/>
        <w:rPr>
          <w:rFonts w:ascii="Arial" w:hAnsi="Arial" w:cs="Arial"/>
          <w:b/>
          <w:sz w:val="20"/>
          <w:szCs w:val="20"/>
        </w:rPr>
      </w:pPr>
    </w:p>
    <w:p w14:paraId="4D9F7F2B" w14:textId="77777777" w:rsidR="00876583" w:rsidRDefault="00876583" w:rsidP="00D23154">
      <w:pPr>
        <w:spacing w:after="0" w:line="240" w:lineRule="auto"/>
        <w:jc w:val="both"/>
        <w:rPr>
          <w:rFonts w:ascii="Arial" w:hAnsi="Arial" w:cs="Arial"/>
          <w:b/>
          <w:sz w:val="20"/>
          <w:szCs w:val="20"/>
        </w:rPr>
      </w:pPr>
    </w:p>
    <w:p w14:paraId="7ADE7CC5" w14:textId="77777777" w:rsidR="00876583" w:rsidRDefault="00876583" w:rsidP="00D23154">
      <w:pPr>
        <w:spacing w:after="0" w:line="240" w:lineRule="auto"/>
        <w:jc w:val="both"/>
        <w:rPr>
          <w:rFonts w:ascii="Arial" w:hAnsi="Arial" w:cs="Arial"/>
          <w:b/>
          <w:sz w:val="20"/>
          <w:szCs w:val="20"/>
        </w:rPr>
      </w:pPr>
    </w:p>
    <w:p w14:paraId="44657DD6" w14:textId="77777777" w:rsidR="00876583" w:rsidRDefault="00876583" w:rsidP="00D23154">
      <w:pPr>
        <w:spacing w:after="0" w:line="240" w:lineRule="auto"/>
        <w:jc w:val="both"/>
        <w:rPr>
          <w:rFonts w:ascii="Arial" w:hAnsi="Arial" w:cs="Arial"/>
          <w:b/>
          <w:sz w:val="20"/>
          <w:szCs w:val="20"/>
        </w:rPr>
      </w:pPr>
    </w:p>
    <w:p w14:paraId="049966B8" w14:textId="77777777" w:rsidR="00876583" w:rsidRDefault="00876583" w:rsidP="00D23154">
      <w:pPr>
        <w:spacing w:after="0" w:line="240" w:lineRule="auto"/>
        <w:jc w:val="both"/>
        <w:rPr>
          <w:rFonts w:ascii="Arial" w:hAnsi="Arial" w:cs="Arial"/>
          <w:b/>
          <w:sz w:val="20"/>
          <w:szCs w:val="20"/>
        </w:rPr>
      </w:pPr>
    </w:p>
    <w:p w14:paraId="0C064A82" w14:textId="77777777" w:rsidR="00876583" w:rsidRDefault="00876583" w:rsidP="00D23154">
      <w:pPr>
        <w:spacing w:after="0" w:line="240" w:lineRule="auto"/>
        <w:jc w:val="both"/>
        <w:rPr>
          <w:rFonts w:ascii="Arial" w:hAnsi="Arial" w:cs="Arial"/>
          <w:b/>
          <w:sz w:val="20"/>
          <w:szCs w:val="20"/>
        </w:rPr>
      </w:pPr>
    </w:p>
    <w:p w14:paraId="68651067" w14:textId="77777777" w:rsidR="00876583" w:rsidRPr="00876583" w:rsidRDefault="00876583" w:rsidP="00D23154">
      <w:pPr>
        <w:spacing w:after="0" w:line="240" w:lineRule="auto"/>
        <w:jc w:val="both"/>
        <w:rPr>
          <w:rFonts w:ascii="Arial" w:hAnsi="Arial" w:cs="Arial"/>
          <w:b/>
          <w:sz w:val="20"/>
          <w:szCs w:val="20"/>
        </w:rPr>
      </w:pPr>
    </w:p>
    <w:p w14:paraId="20BE8FBE" w14:textId="77777777" w:rsidR="00B05268" w:rsidRDefault="00C749DA" w:rsidP="00D23154">
      <w:pPr>
        <w:spacing w:after="0" w:line="240" w:lineRule="auto"/>
        <w:jc w:val="both"/>
        <w:rPr>
          <w:rFonts w:ascii="Arial" w:hAnsi="Arial" w:cs="Arial"/>
          <w:b/>
        </w:rPr>
      </w:pPr>
      <w:r w:rsidRPr="00876583">
        <w:rPr>
          <w:rFonts w:ascii="Arial" w:hAnsi="Arial" w:cs="Arial"/>
          <w:b/>
        </w:rPr>
        <w:t xml:space="preserve"> </w:t>
      </w:r>
      <w:r w:rsidR="007F58CF" w:rsidRPr="00876583">
        <w:rPr>
          <w:rFonts w:ascii="Arial" w:hAnsi="Arial" w:cs="Arial"/>
          <w:b/>
        </w:rPr>
        <w:t xml:space="preserve">       </w:t>
      </w:r>
    </w:p>
    <w:p w14:paraId="08331B95" w14:textId="499D32FB" w:rsidR="008043BD" w:rsidRPr="00876583" w:rsidRDefault="007F58CF" w:rsidP="00D23154">
      <w:pPr>
        <w:spacing w:after="0" w:line="240" w:lineRule="auto"/>
        <w:jc w:val="both"/>
        <w:rPr>
          <w:rFonts w:ascii="Arial" w:hAnsi="Arial" w:cs="Arial"/>
          <w:b/>
        </w:rPr>
      </w:pPr>
      <w:r w:rsidRPr="00876583">
        <w:rPr>
          <w:rFonts w:ascii="Arial" w:hAnsi="Arial" w:cs="Arial"/>
          <w:b/>
        </w:rPr>
        <w:t xml:space="preserve">   </w:t>
      </w:r>
      <w:r w:rsidR="00C749DA" w:rsidRPr="00876583">
        <w:rPr>
          <w:rFonts w:ascii="Arial" w:hAnsi="Arial" w:cs="Arial"/>
          <w:b/>
        </w:rPr>
        <w:t xml:space="preserve"> </w:t>
      </w:r>
      <w:r w:rsidR="004B15CD" w:rsidRPr="00876583">
        <w:rPr>
          <w:rFonts w:ascii="Arial" w:hAnsi="Arial" w:cs="Arial"/>
          <w:b/>
        </w:rPr>
        <w:t>Table 9</w:t>
      </w:r>
      <w:r w:rsidR="00C749DA" w:rsidRPr="00876583">
        <w:rPr>
          <w:rFonts w:ascii="Arial" w:hAnsi="Arial" w:cs="Arial"/>
          <w:b/>
        </w:rPr>
        <w:t>:</w:t>
      </w:r>
      <w:r w:rsidR="004B15CD" w:rsidRPr="00876583">
        <w:rPr>
          <w:rFonts w:ascii="Arial" w:hAnsi="Arial" w:cs="Arial"/>
          <w:b/>
        </w:rPr>
        <w:t xml:space="preserve"> </w:t>
      </w:r>
      <w:r w:rsidR="00C749DA" w:rsidRPr="00876583">
        <w:rPr>
          <w:rFonts w:ascii="Arial" w:hAnsi="Arial" w:cs="Arial"/>
          <w:b/>
        </w:rPr>
        <w:t>Principal component scores of different field pea genotypes</w:t>
      </w:r>
    </w:p>
    <w:p w14:paraId="2BB5E6A4" w14:textId="77777777" w:rsidR="00D23154" w:rsidRPr="00876583" w:rsidRDefault="00D23154" w:rsidP="00D23154">
      <w:pPr>
        <w:spacing w:after="0" w:line="240" w:lineRule="auto"/>
        <w:jc w:val="both"/>
        <w:rPr>
          <w:rFonts w:ascii="Arial" w:hAnsi="Arial" w:cs="Arial"/>
          <w:b/>
        </w:rPr>
      </w:pPr>
    </w:p>
    <w:tbl>
      <w:tblPr>
        <w:tblStyle w:val="TableGrid"/>
        <w:tblW w:w="0" w:type="auto"/>
        <w:tblLook w:val="04A0" w:firstRow="1" w:lastRow="0" w:firstColumn="1" w:lastColumn="0" w:noHBand="0" w:noVBand="1"/>
      </w:tblPr>
      <w:tblGrid>
        <w:gridCol w:w="1008"/>
        <w:gridCol w:w="2250"/>
        <w:gridCol w:w="846"/>
        <w:gridCol w:w="1368"/>
        <w:gridCol w:w="1368"/>
        <w:gridCol w:w="1368"/>
        <w:gridCol w:w="1368"/>
      </w:tblGrid>
      <w:tr w:rsidR="001D0B9A" w:rsidRPr="00876583" w14:paraId="5F6ADF8C" w14:textId="77777777" w:rsidTr="00D23154">
        <w:tc>
          <w:tcPr>
            <w:tcW w:w="1008" w:type="dxa"/>
          </w:tcPr>
          <w:p w14:paraId="7C5DEE4D" w14:textId="77777777" w:rsidR="001D0B9A" w:rsidRPr="00876583" w:rsidRDefault="001D0B9A" w:rsidP="00D23154">
            <w:pPr>
              <w:jc w:val="center"/>
              <w:rPr>
                <w:rFonts w:ascii="Arial" w:hAnsi="Arial" w:cs="Arial"/>
                <w:b/>
                <w:sz w:val="20"/>
                <w:szCs w:val="20"/>
              </w:rPr>
            </w:pPr>
            <w:r w:rsidRPr="00876583">
              <w:rPr>
                <w:rFonts w:ascii="Arial" w:hAnsi="Arial" w:cs="Arial"/>
                <w:b/>
                <w:sz w:val="20"/>
                <w:szCs w:val="20"/>
              </w:rPr>
              <w:t>S. No.</w:t>
            </w:r>
          </w:p>
        </w:tc>
        <w:tc>
          <w:tcPr>
            <w:tcW w:w="2250" w:type="dxa"/>
          </w:tcPr>
          <w:p w14:paraId="3A8C002D" w14:textId="77777777" w:rsidR="001D0B9A" w:rsidRPr="00876583" w:rsidRDefault="001D0B9A" w:rsidP="00D23154">
            <w:pPr>
              <w:jc w:val="center"/>
              <w:rPr>
                <w:rFonts w:ascii="Arial" w:hAnsi="Arial" w:cs="Arial"/>
                <w:b/>
                <w:sz w:val="20"/>
                <w:szCs w:val="20"/>
              </w:rPr>
            </w:pPr>
            <w:r w:rsidRPr="00876583">
              <w:rPr>
                <w:rFonts w:ascii="Arial" w:hAnsi="Arial" w:cs="Arial"/>
                <w:b/>
                <w:sz w:val="20"/>
                <w:szCs w:val="20"/>
              </w:rPr>
              <w:t>Genotypes</w:t>
            </w:r>
          </w:p>
        </w:tc>
        <w:tc>
          <w:tcPr>
            <w:tcW w:w="846" w:type="dxa"/>
          </w:tcPr>
          <w:p w14:paraId="27EF9019" w14:textId="77777777" w:rsidR="001D0B9A" w:rsidRPr="00876583" w:rsidRDefault="001D0B9A" w:rsidP="00876583">
            <w:pPr>
              <w:jc w:val="center"/>
              <w:rPr>
                <w:rFonts w:ascii="Arial" w:hAnsi="Arial" w:cs="Arial"/>
                <w:b/>
                <w:sz w:val="20"/>
                <w:szCs w:val="20"/>
              </w:rPr>
            </w:pPr>
            <w:r w:rsidRPr="00876583">
              <w:rPr>
                <w:rFonts w:ascii="Arial" w:hAnsi="Arial" w:cs="Arial"/>
                <w:b/>
                <w:sz w:val="20"/>
                <w:szCs w:val="20"/>
              </w:rPr>
              <w:t>PC</w:t>
            </w:r>
            <w:r w:rsidRPr="00876583">
              <w:rPr>
                <w:rFonts w:ascii="Arial" w:hAnsi="Arial" w:cs="Arial"/>
                <w:b/>
                <w:sz w:val="20"/>
                <w:szCs w:val="20"/>
                <w:vertAlign w:val="subscript"/>
              </w:rPr>
              <w:t>1</w:t>
            </w:r>
          </w:p>
        </w:tc>
        <w:tc>
          <w:tcPr>
            <w:tcW w:w="1368" w:type="dxa"/>
          </w:tcPr>
          <w:p w14:paraId="2C77C914" w14:textId="77777777" w:rsidR="001D0B9A" w:rsidRPr="00876583" w:rsidRDefault="001D0B9A" w:rsidP="00876583">
            <w:pPr>
              <w:jc w:val="center"/>
              <w:rPr>
                <w:rFonts w:ascii="Arial" w:hAnsi="Arial" w:cs="Arial"/>
                <w:b/>
                <w:sz w:val="20"/>
                <w:szCs w:val="20"/>
              </w:rPr>
            </w:pPr>
            <w:r w:rsidRPr="00876583">
              <w:rPr>
                <w:rFonts w:ascii="Arial" w:hAnsi="Arial" w:cs="Arial"/>
                <w:b/>
                <w:sz w:val="20"/>
                <w:szCs w:val="20"/>
              </w:rPr>
              <w:t>PC</w:t>
            </w:r>
            <w:r w:rsidRPr="00876583">
              <w:rPr>
                <w:rFonts w:ascii="Arial" w:hAnsi="Arial" w:cs="Arial"/>
                <w:b/>
                <w:sz w:val="20"/>
                <w:szCs w:val="20"/>
                <w:vertAlign w:val="subscript"/>
              </w:rPr>
              <w:t>2</w:t>
            </w:r>
          </w:p>
        </w:tc>
        <w:tc>
          <w:tcPr>
            <w:tcW w:w="1368" w:type="dxa"/>
          </w:tcPr>
          <w:p w14:paraId="0A69CE60" w14:textId="77777777" w:rsidR="001D0B9A" w:rsidRPr="00876583" w:rsidRDefault="001D0B9A" w:rsidP="00876583">
            <w:pPr>
              <w:jc w:val="center"/>
              <w:rPr>
                <w:rFonts w:ascii="Arial" w:hAnsi="Arial" w:cs="Arial"/>
                <w:b/>
                <w:sz w:val="20"/>
                <w:szCs w:val="20"/>
              </w:rPr>
            </w:pPr>
            <w:r w:rsidRPr="00876583">
              <w:rPr>
                <w:rFonts w:ascii="Arial" w:hAnsi="Arial" w:cs="Arial"/>
                <w:b/>
                <w:sz w:val="20"/>
                <w:szCs w:val="20"/>
              </w:rPr>
              <w:t>PC</w:t>
            </w:r>
            <w:r w:rsidRPr="00876583">
              <w:rPr>
                <w:rFonts w:ascii="Arial" w:hAnsi="Arial" w:cs="Arial"/>
                <w:b/>
                <w:sz w:val="20"/>
                <w:szCs w:val="20"/>
                <w:vertAlign w:val="subscript"/>
              </w:rPr>
              <w:t>3</w:t>
            </w:r>
          </w:p>
        </w:tc>
        <w:tc>
          <w:tcPr>
            <w:tcW w:w="1368" w:type="dxa"/>
          </w:tcPr>
          <w:p w14:paraId="181EDEA4" w14:textId="77777777" w:rsidR="001D0B9A" w:rsidRPr="00876583" w:rsidRDefault="001D0B9A" w:rsidP="00876583">
            <w:pPr>
              <w:jc w:val="center"/>
              <w:rPr>
                <w:rFonts w:ascii="Arial" w:hAnsi="Arial" w:cs="Arial"/>
                <w:b/>
                <w:sz w:val="20"/>
                <w:szCs w:val="20"/>
              </w:rPr>
            </w:pPr>
            <w:r w:rsidRPr="00876583">
              <w:rPr>
                <w:rFonts w:ascii="Arial" w:hAnsi="Arial" w:cs="Arial"/>
                <w:b/>
                <w:sz w:val="20"/>
                <w:szCs w:val="20"/>
              </w:rPr>
              <w:t>PC</w:t>
            </w:r>
            <w:r w:rsidRPr="00876583">
              <w:rPr>
                <w:rFonts w:ascii="Arial" w:hAnsi="Arial" w:cs="Arial"/>
                <w:b/>
                <w:sz w:val="20"/>
                <w:szCs w:val="20"/>
                <w:vertAlign w:val="subscript"/>
              </w:rPr>
              <w:t>4</w:t>
            </w:r>
          </w:p>
        </w:tc>
        <w:tc>
          <w:tcPr>
            <w:tcW w:w="1368" w:type="dxa"/>
          </w:tcPr>
          <w:p w14:paraId="73500208" w14:textId="77777777" w:rsidR="001D0B9A" w:rsidRPr="00876583" w:rsidRDefault="001D0B9A" w:rsidP="00876583">
            <w:pPr>
              <w:jc w:val="center"/>
              <w:rPr>
                <w:rFonts w:ascii="Arial" w:hAnsi="Arial" w:cs="Arial"/>
                <w:b/>
                <w:sz w:val="20"/>
                <w:szCs w:val="20"/>
              </w:rPr>
            </w:pPr>
            <w:r w:rsidRPr="00876583">
              <w:rPr>
                <w:rFonts w:ascii="Arial" w:hAnsi="Arial" w:cs="Arial"/>
                <w:b/>
                <w:sz w:val="20"/>
                <w:szCs w:val="20"/>
              </w:rPr>
              <w:t>PC</w:t>
            </w:r>
            <w:r w:rsidRPr="00876583">
              <w:rPr>
                <w:rFonts w:ascii="Arial" w:hAnsi="Arial" w:cs="Arial"/>
                <w:b/>
                <w:sz w:val="20"/>
                <w:szCs w:val="20"/>
                <w:vertAlign w:val="subscript"/>
              </w:rPr>
              <w:t>5</w:t>
            </w:r>
          </w:p>
        </w:tc>
      </w:tr>
      <w:tr w:rsidR="001D0B9A" w:rsidRPr="00876583" w14:paraId="15F75FE9" w14:textId="77777777" w:rsidTr="00D23154">
        <w:tc>
          <w:tcPr>
            <w:tcW w:w="1008" w:type="dxa"/>
          </w:tcPr>
          <w:p w14:paraId="220ED467"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1</w:t>
            </w:r>
          </w:p>
        </w:tc>
        <w:tc>
          <w:tcPr>
            <w:tcW w:w="2250" w:type="dxa"/>
          </w:tcPr>
          <w:p w14:paraId="2DF74564"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FP-14-32</w:t>
            </w:r>
          </w:p>
        </w:tc>
        <w:tc>
          <w:tcPr>
            <w:tcW w:w="846" w:type="dxa"/>
          </w:tcPr>
          <w:p w14:paraId="022DDC3B" w14:textId="77777777" w:rsidR="001D0B9A" w:rsidRPr="00563B4C" w:rsidRDefault="001D0B9A" w:rsidP="00876583">
            <w:pPr>
              <w:jc w:val="center"/>
              <w:rPr>
                <w:rFonts w:ascii="Arial" w:hAnsi="Arial" w:cs="Arial"/>
                <w:b/>
                <w:sz w:val="20"/>
                <w:szCs w:val="20"/>
              </w:rPr>
            </w:pPr>
            <w:r w:rsidRPr="00563B4C">
              <w:rPr>
                <w:rFonts w:ascii="Arial" w:hAnsi="Arial" w:cs="Arial"/>
                <w:b/>
                <w:sz w:val="20"/>
                <w:szCs w:val="20"/>
              </w:rPr>
              <w:t>4.463</w:t>
            </w:r>
          </w:p>
        </w:tc>
        <w:tc>
          <w:tcPr>
            <w:tcW w:w="1368" w:type="dxa"/>
          </w:tcPr>
          <w:p w14:paraId="3466812D"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0.615</w:t>
            </w:r>
          </w:p>
        </w:tc>
        <w:tc>
          <w:tcPr>
            <w:tcW w:w="1368" w:type="dxa"/>
          </w:tcPr>
          <w:p w14:paraId="5B76689A"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0.930</w:t>
            </w:r>
          </w:p>
        </w:tc>
        <w:tc>
          <w:tcPr>
            <w:tcW w:w="1368" w:type="dxa"/>
          </w:tcPr>
          <w:p w14:paraId="6897B0D6"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-1.932</w:t>
            </w:r>
          </w:p>
        </w:tc>
        <w:tc>
          <w:tcPr>
            <w:tcW w:w="1368" w:type="dxa"/>
          </w:tcPr>
          <w:p w14:paraId="1E67FA3B"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0.920</w:t>
            </w:r>
          </w:p>
        </w:tc>
      </w:tr>
      <w:tr w:rsidR="001D0B9A" w:rsidRPr="00876583" w14:paraId="478892D1" w14:textId="77777777" w:rsidTr="00D23154">
        <w:tc>
          <w:tcPr>
            <w:tcW w:w="1008" w:type="dxa"/>
          </w:tcPr>
          <w:p w14:paraId="4E272325"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2</w:t>
            </w:r>
          </w:p>
        </w:tc>
        <w:tc>
          <w:tcPr>
            <w:tcW w:w="2250" w:type="dxa"/>
          </w:tcPr>
          <w:p w14:paraId="4E7C1071"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FP-14-34</w:t>
            </w:r>
          </w:p>
        </w:tc>
        <w:tc>
          <w:tcPr>
            <w:tcW w:w="846" w:type="dxa"/>
          </w:tcPr>
          <w:p w14:paraId="088F9C44" w14:textId="77777777" w:rsidR="001D0B9A" w:rsidRPr="00563B4C" w:rsidRDefault="001D0B9A" w:rsidP="00876583">
            <w:pPr>
              <w:jc w:val="center"/>
              <w:rPr>
                <w:rFonts w:ascii="Arial" w:hAnsi="Arial" w:cs="Arial"/>
                <w:b/>
                <w:sz w:val="20"/>
                <w:szCs w:val="20"/>
              </w:rPr>
            </w:pPr>
            <w:r w:rsidRPr="00563B4C">
              <w:rPr>
                <w:rFonts w:ascii="Arial" w:hAnsi="Arial" w:cs="Arial"/>
                <w:b/>
                <w:sz w:val="20"/>
                <w:szCs w:val="20"/>
              </w:rPr>
              <w:t>8.289</w:t>
            </w:r>
          </w:p>
        </w:tc>
        <w:tc>
          <w:tcPr>
            <w:tcW w:w="1368" w:type="dxa"/>
          </w:tcPr>
          <w:p w14:paraId="086A8EAF"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0.468</w:t>
            </w:r>
          </w:p>
        </w:tc>
        <w:tc>
          <w:tcPr>
            <w:tcW w:w="1368" w:type="dxa"/>
          </w:tcPr>
          <w:p w14:paraId="7AF088F7"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1.242</w:t>
            </w:r>
          </w:p>
        </w:tc>
        <w:tc>
          <w:tcPr>
            <w:tcW w:w="1368" w:type="dxa"/>
          </w:tcPr>
          <w:p w14:paraId="78C3712D"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-2.090</w:t>
            </w:r>
          </w:p>
        </w:tc>
        <w:tc>
          <w:tcPr>
            <w:tcW w:w="1368" w:type="dxa"/>
          </w:tcPr>
          <w:p w14:paraId="7CD9B884"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-0.164</w:t>
            </w:r>
          </w:p>
        </w:tc>
      </w:tr>
      <w:tr w:rsidR="001D0B9A" w:rsidRPr="00876583" w14:paraId="1C664A10" w14:textId="77777777" w:rsidTr="00D23154">
        <w:tc>
          <w:tcPr>
            <w:tcW w:w="1008" w:type="dxa"/>
          </w:tcPr>
          <w:p w14:paraId="5D75474C"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3</w:t>
            </w:r>
          </w:p>
        </w:tc>
        <w:tc>
          <w:tcPr>
            <w:tcW w:w="2250" w:type="dxa"/>
          </w:tcPr>
          <w:p w14:paraId="773D139C"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FP-14-36</w:t>
            </w:r>
          </w:p>
        </w:tc>
        <w:tc>
          <w:tcPr>
            <w:tcW w:w="846" w:type="dxa"/>
          </w:tcPr>
          <w:p w14:paraId="7D26422D"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1.160</w:t>
            </w:r>
          </w:p>
        </w:tc>
        <w:tc>
          <w:tcPr>
            <w:tcW w:w="1368" w:type="dxa"/>
          </w:tcPr>
          <w:p w14:paraId="3FC5B7F3"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1.005</w:t>
            </w:r>
          </w:p>
        </w:tc>
        <w:tc>
          <w:tcPr>
            <w:tcW w:w="1368" w:type="dxa"/>
          </w:tcPr>
          <w:p w14:paraId="1F2ECC02"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0.121</w:t>
            </w:r>
          </w:p>
        </w:tc>
        <w:tc>
          <w:tcPr>
            <w:tcW w:w="1368" w:type="dxa"/>
          </w:tcPr>
          <w:p w14:paraId="61551D53"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1.011</w:t>
            </w:r>
          </w:p>
        </w:tc>
        <w:tc>
          <w:tcPr>
            <w:tcW w:w="1368" w:type="dxa"/>
          </w:tcPr>
          <w:p w14:paraId="1952E6A0" w14:textId="77777777" w:rsidR="001D0B9A" w:rsidRPr="003920F4" w:rsidRDefault="001D0B9A" w:rsidP="00876583">
            <w:pPr>
              <w:jc w:val="center"/>
              <w:rPr>
                <w:rFonts w:ascii="Arial" w:hAnsi="Arial" w:cs="Arial"/>
                <w:b/>
                <w:sz w:val="20"/>
                <w:szCs w:val="20"/>
              </w:rPr>
            </w:pPr>
            <w:r w:rsidRPr="003920F4">
              <w:rPr>
                <w:rFonts w:ascii="Arial" w:hAnsi="Arial" w:cs="Arial"/>
                <w:b/>
                <w:sz w:val="20"/>
                <w:szCs w:val="20"/>
              </w:rPr>
              <w:t>1.177</w:t>
            </w:r>
          </w:p>
        </w:tc>
      </w:tr>
      <w:tr w:rsidR="001D0B9A" w:rsidRPr="00876583" w14:paraId="49392F13" w14:textId="77777777" w:rsidTr="00D23154">
        <w:tc>
          <w:tcPr>
            <w:tcW w:w="1008" w:type="dxa"/>
          </w:tcPr>
          <w:p w14:paraId="1B341BA9"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4</w:t>
            </w:r>
          </w:p>
        </w:tc>
        <w:tc>
          <w:tcPr>
            <w:tcW w:w="2250" w:type="dxa"/>
          </w:tcPr>
          <w:p w14:paraId="3915DFB0"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FP-14-39</w:t>
            </w:r>
          </w:p>
        </w:tc>
        <w:tc>
          <w:tcPr>
            <w:tcW w:w="846" w:type="dxa"/>
          </w:tcPr>
          <w:p w14:paraId="17332CBF"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-1.533</w:t>
            </w:r>
          </w:p>
        </w:tc>
        <w:tc>
          <w:tcPr>
            <w:tcW w:w="1368" w:type="dxa"/>
          </w:tcPr>
          <w:p w14:paraId="21484BA5"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-1.081</w:t>
            </w:r>
          </w:p>
        </w:tc>
        <w:tc>
          <w:tcPr>
            <w:tcW w:w="1368" w:type="dxa"/>
          </w:tcPr>
          <w:p w14:paraId="6D8AAB84"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2.039</w:t>
            </w:r>
          </w:p>
        </w:tc>
        <w:tc>
          <w:tcPr>
            <w:tcW w:w="1368" w:type="dxa"/>
          </w:tcPr>
          <w:p w14:paraId="7BE2D817" w14:textId="77777777" w:rsidR="001D0B9A" w:rsidRPr="003920F4" w:rsidRDefault="001D0B9A" w:rsidP="00876583">
            <w:pPr>
              <w:jc w:val="center"/>
              <w:rPr>
                <w:rFonts w:ascii="Arial" w:hAnsi="Arial" w:cs="Arial"/>
                <w:b/>
                <w:sz w:val="20"/>
                <w:szCs w:val="20"/>
              </w:rPr>
            </w:pPr>
            <w:r w:rsidRPr="003920F4">
              <w:rPr>
                <w:rFonts w:ascii="Arial" w:hAnsi="Arial" w:cs="Arial"/>
                <w:b/>
                <w:sz w:val="20"/>
                <w:szCs w:val="20"/>
              </w:rPr>
              <w:t>2.217</w:t>
            </w:r>
          </w:p>
        </w:tc>
        <w:tc>
          <w:tcPr>
            <w:tcW w:w="1368" w:type="dxa"/>
          </w:tcPr>
          <w:p w14:paraId="4888F55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-0.108</w:t>
            </w:r>
          </w:p>
        </w:tc>
      </w:tr>
      <w:tr w:rsidR="001D0B9A" w:rsidRPr="00876583" w14:paraId="7EA2AEC1" w14:textId="77777777" w:rsidTr="00D23154">
        <w:tc>
          <w:tcPr>
            <w:tcW w:w="1008" w:type="dxa"/>
          </w:tcPr>
          <w:p w14:paraId="31CFBA47"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5</w:t>
            </w:r>
          </w:p>
        </w:tc>
        <w:tc>
          <w:tcPr>
            <w:tcW w:w="2250" w:type="dxa"/>
          </w:tcPr>
          <w:p w14:paraId="092A0F7C"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FP-14-41</w:t>
            </w:r>
          </w:p>
        </w:tc>
        <w:tc>
          <w:tcPr>
            <w:tcW w:w="846" w:type="dxa"/>
          </w:tcPr>
          <w:p w14:paraId="2DA0CBC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1.380</w:t>
            </w:r>
          </w:p>
        </w:tc>
        <w:tc>
          <w:tcPr>
            <w:tcW w:w="1368" w:type="dxa"/>
          </w:tcPr>
          <w:p w14:paraId="0CB6994B"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0.816</w:t>
            </w:r>
          </w:p>
        </w:tc>
        <w:tc>
          <w:tcPr>
            <w:tcW w:w="1368" w:type="dxa"/>
          </w:tcPr>
          <w:p w14:paraId="5423795C" w14:textId="77777777" w:rsidR="001D0B9A" w:rsidRPr="00563B4C" w:rsidRDefault="001D0B9A" w:rsidP="00876583">
            <w:pPr>
              <w:jc w:val="center"/>
              <w:rPr>
                <w:rFonts w:ascii="Arial" w:hAnsi="Arial" w:cs="Arial"/>
                <w:b/>
                <w:sz w:val="20"/>
                <w:szCs w:val="20"/>
              </w:rPr>
            </w:pPr>
            <w:r w:rsidRPr="00563B4C">
              <w:rPr>
                <w:rFonts w:ascii="Arial" w:hAnsi="Arial" w:cs="Arial"/>
                <w:b/>
                <w:sz w:val="20"/>
                <w:szCs w:val="20"/>
              </w:rPr>
              <w:t>1.876</w:t>
            </w:r>
          </w:p>
        </w:tc>
        <w:tc>
          <w:tcPr>
            <w:tcW w:w="1368" w:type="dxa"/>
          </w:tcPr>
          <w:p w14:paraId="6FF39137"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-0.793</w:t>
            </w:r>
          </w:p>
        </w:tc>
        <w:tc>
          <w:tcPr>
            <w:tcW w:w="1368" w:type="dxa"/>
          </w:tcPr>
          <w:p w14:paraId="6E16E02A"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-0.499</w:t>
            </w:r>
          </w:p>
        </w:tc>
      </w:tr>
      <w:tr w:rsidR="001D0B9A" w:rsidRPr="00876583" w14:paraId="2F2615D2" w14:textId="77777777" w:rsidTr="00D23154">
        <w:tc>
          <w:tcPr>
            <w:tcW w:w="1008" w:type="dxa"/>
          </w:tcPr>
          <w:p w14:paraId="421719EC"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6</w:t>
            </w:r>
          </w:p>
        </w:tc>
        <w:tc>
          <w:tcPr>
            <w:tcW w:w="2250" w:type="dxa"/>
          </w:tcPr>
          <w:p w14:paraId="0B4A5DA9"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FP-14-44</w:t>
            </w:r>
          </w:p>
        </w:tc>
        <w:tc>
          <w:tcPr>
            <w:tcW w:w="846" w:type="dxa"/>
          </w:tcPr>
          <w:p w14:paraId="3EF7D797"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-0.188</w:t>
            </w:r>
          </w:p>
        </w:tc>
        <w:tc>
          <w:tcPr>
            <w:tcW w:w="1368" w:type="dxa"/>
          </w:tcPr>
          <w:p w14:paraId="4516825D"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-1.728</w:t>
            </w:r>
          </w:p>
        </w:tc>
        <w:tc>
          <w:tcPr>
            <w:tcW w:w="1368" w:type="dxa"/>
          </w:tcPr>
          <w:p w14:paraId="0B9400B5" w14:textId="77777777" w:rsidR="001D0B9A" w:rsidRPr="00563B4C" w:rsidRDefault="001D0B9A" w:rsidP="00876583">
            <w:pPr>
              <w:jc w:val="center"/>
              <w:rPr>
                <w:rFonts w:ascii="Arial" w:hAnsi="Arial" w:cs="Arial"/>
                <w:b/>
                <w:sz w:val="20"/>
                <w:szCs w:val="20"/>
              </w:rPr>
            </w:pPr>
            <w:r w:rsidRPr="00563B4C">
              <w:rPr>
                <w:rFonts w:ascii="Arial" w:hAnsi="Arial" w:cs="Arial"/>
                <w:b/>
                <w:sz w:val="20"/>
                <w:szCs w:val="20"/>
              </w:rPr>
              <w:t>0.987</w:t>
            </w:r>
          </w:p>
        </w:tc>
        <w:tc>
          <w:tcPr>
            <w:tcW w:w="1368" w:type="dxa"/>
          </w:tcPr>
          <w:p w14:paraId="47EBC7D7"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-0.159</w:t>
            </w:r>
          </w:p>
        </w:tc>
        <w:tc>
          <w:tcPr>
            <w:tcW w:w="1368" w:type="dxa"/>
          </w:tcPr>
          <w:p w14:paraId="3B5E63C3"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0.712</w:t>
            </w:r>
          </w:p>
        </w:tc>
      </w:tr>
      <w:tr w:rsidR="001D0B9A" w:rsidRPr="00876583" w14:paraId="0769161B" w14:textId="77777777" w:rsidTr="00D23154">
        <w:tc>
          <w:tcPr>
            <w:tcW w:w="1008" w:type="dxa"/>
          </w:tcPr>
          <w:p w14:paraId="631FD4EE"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7</w:t>
            </w:r>
          </w:p>
        </w:tc>
        <w:tc>
          <w:tcPr>
            <w:tcW w:w="2250" w:type="dxa"/>
          </w:tcPr>
          <w:p w14:paraId="57389EC7"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FP-14-50</w:t>
            </w:r>
          </w:p>
        </w:tc>
        <w:tc>
          <w:tcPr>
            <w:tcW w:w="846" w:type="dxa"/>
          </w:tcPr>
          <w:p w14:paraId="32301CD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-2.410</w:t>
            </w:r>
          </w:p>
        </w:tc>
        <w:tc>
          <w:tcPr>
            <w:tcW w:w="1368" w:type="dxa"/>
          </w:tcPr>
          <w:p w14:paraId="7ACF8187"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-0.589</w:t>
            </w:r>
          </w:p>
        </w:tc>
        <w:tc>
          <w:tcPr>
            <w:tcW w:w="1368" w:type="dxa"/>
          </w:tcPr>
          <w:p w14:paraId="05A909F0"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-0.036</w:t>
            </w:r>
          </w:p>
        </w:tc>
        <w:tc>
          <w:tcPr>
            <w:tcW w:w="1368" w:type="dxa"/>
          </w:tcPr>
          <w:p w14:paraId="40EEF343"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-0.793</w:t>
            </w:r>
          </w:p>
        </w:tc>
        <w:tc>
          <w:tcPr>
            <w:tcW w:w="1368" w:type="dxa"/>
          </w:tcPr>
          <w:p w14:paraId="29F7183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-0.136</w:t>
            </w:r>
          </w:p>
        </w:tc>
      </w:tr>
      <w:tr w:rsidR="001D0B9A" w:rsidRPr="00876583" w14:paraId="78B2A5DB" w14:textId="77777777" w:rsidTr="00D23154">
        <w:tc>
          <w:tcPr>
            <w:tcW w:w="1008" w:type="dxa"/>
          </w:tcPr>
          <w:p w14:paraId="6581C3A7"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8</w:t>
            </w:r>
          </w:p>
        </w:tc>
        <w:tc>
          <w:tcPr>
            <w:tcW w:w="2250" w:type="dxa"/>
          </w:tcPr>
          <w:p w14:paraId="3E3BC033"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FP-14-51</w:t>
            </w:r>
          </w:p>
        </w:tc>
        <w:tc>
          <w:tcPr>
            <w:tcW w:w="846" w:type="dxa"/>
          </w:tcPr>
          <w:p w14:paraId="154938E6"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0.369</w:t>
            </w:r>
          </w:p>
        </w:tc>
        <w:tc>
          <w:tcPr>
            <w:tcW w:w="1368" w:type="dxa"/>
          </w:tcPr>
          <w:p w14:paraId="35189743"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1.135</w:t>
            </w:r>
          </w:p>
        </w:tc>
        <w:tc>
          <w:tcPr>
            <w:tcW w:w="1368" w:type="dxa"/>
          </w:tcPr>
          <w:p w14:paraId="0B6FB8AA"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1.881</w:t>
            </w:r>
          </w:p>
        </w:tc>
        <w:tc>
          <w:tcPr>
            <w:tcW w:w="1368" w:type="dxa"/>
          </w:tcPr>
          <w:p w14:paraId="580C04A2"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1.311</w:t>
            </w:r>
          </w:p>
        </w:tc>
        <w:tc>
          <w:tcPr>
            <w:tcW w:w="1368" w:type="dxa"/>
          </w:tcPr>
          <w:p w14:paraId="601AA180" w14:textId="77777777" w:rsidR="001D0B9A" w:rsidRPr="003920F4" w:rsidRDefault="001D0B9A" w:rsidP="00876583">
            <w:pPr>
              <w:jc w:val="center"/>
              <w:rPr>
                <w:rFonts w:ascii="Arial" w:hAnsi="Arial" w:cs="Arial"/>
                <w:b/>
                <w:sz w:val="20"/>
                <w:szCs w:val="20"/>
              </w:rPr>
            </w:pPr>
            <w:r w:rsidRPr="003920F4">
              <w:rPr>
                <w:rFonts w:ascii="Arial" w:hAnsi="Arial" w:cs="Arial"/>
                <w:b/>
                <w:sz w:val="20"/>
                <w:szCs w:val="20"/>
              </w:rPr>
              <w:t>2.022</w:t>
            </w:r>
          </w:p>
        </w:tc>
      </w:tr>
      <w:tr w:rsidR="001D0B9A" w:rsidRPr="00876583" w14:paraId="70F4DF4D" w14:textId="77777777" w:rsidTr="00D23154">
        <w:tc>
          <w:tcPr>
            <w:tcW w:w="1008" w:type="dxa"/>
          </w:tcPr>
          <w:p w14:paraId="7891B426"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9</w:t>
            </w:r>
          </w:p>
        </w:tc>
        <w:tc>
          <w:tcPr>
            <w:tcW w:w="2250" w:type="dxa"/>
          </w:tcPr>
          <w:p w14:paraId="08B8FDBC"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FP-14-54</w:t>
            </w:r>
          </w:p>
        </w:tc>
        <w:tc>
          <w:tcPr>
            <w:tcW w:w="846" w:type="dxa"/>
          </w:tcPr>
          <w:p w14:paraId="3BEAC660"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0.895</w:t>
            </w:r>
          </w:p>
        </w:tc>
        <w:tc>
          <w:tcPr>
            <w:tcW w:w="1368" w:type="dxa"/>
          </w:tcPr>
          <w:p w14:paraId="38C929BE"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-0.522</w:t>
            </w:r>
          </w:p>
        </w:tc>
        <w:tc>
          <w:tcPr>
            <w:tcW w:w="1368" w:type="dxa"/>
          </w:tcPr>
          <w:p w14:paraId="185321D6" w14:textId="77777777" w:rsidR="001D0B9A" w:rsidRPr="00563B4C" w:rsidRDefault="001D0B9A" w:rsidP="00876583">
            <w:pPr>
              <w:jc w:val="center"/>
              <w:rPr>
                <w:rFonts w:ascii="Arial" w:hAnsi="Arial" w:cs="Arial"/>
                <w:b/>
                <w:sz w:val="20"/>
                <w:szCs w:val="20"/>
              </w:rPr>
            </w:pPr>
            <w:r w:rsidRPr="00563B4C">
              <w:rPr>
                <w:rFonts w:ascii="Arial" w:hAnsi="Arial" w:cs="Arial"/>
                <w:b/>
                <w:sz w:val="20"/>
                <w:szCs w:val="20"/>
              </w:rPr>
              <w:t>1.983</w:t>
            </w:r>
          </w:p>
        </w:tc>
        <w:tc>
          <w:tcPr>
            <w:tcW w:w="1368" w:type="dxa"/>
          </w:tcPr>
          <w:p w14:paraId="4845D0FB"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0.330</w:t>
            </w:r>
          </w:p>
        </w:tc>
        <w:tc>
          <w:tcPr>
            <w:tcW w:w="1368" w:type="dxa"/>
          </w:tcPr>
          <w:p w14:paraId="396EF68A"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0.727</w:t>
            </w:r>
          </w:p>
        </w:tc>
      </w:tr>
      <w:tr w:rsidR="001D0B9A" w:rsidRPr="00876583" w14:paraId="09C6C4A7" w14:textId="77777777" w:rsidTr="00D23154">
        <w:tc>
          <w:tcPr>
            <w:tcW w:w="1008" w:type="dxa"/>
          </w:tcPr>
          <w:p w14:paraId="7D277EA3"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10</w:t>
            </w:r>
          </w:p>
        </w:tc>
        <w:tc>
          <w:tcPr>
            <w:tcW w:w="2250" w:type="dxa"/>
          </w:tcPr>
          <w:p w14:paraId="6F32222E"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FP-14-67</w:t>
            </w:r>
          </w:p>
        </w:tc>
        <w:tc>
          <w:tcPr>
            <w:tcW w:w="846" w:type="dxa"/>
          </w:tcPr>
          <w:p w14:paraId="71563F5C" w14:textId="77777777" w:rsidR="001D0B9A" w:rsidRPr="00563B4C" w:rsidRDefault="001D0B9A" w:rsidP="00876583">
            <w:pPr>
              <w:jc w:val="center"/>
              <w:rPr>
                <w:rFonts w:ascii="Arial" w:hAnsi="Arial" w:cs="Arial"/>
                <w:b/>
                <w:sz w:val="20"/>
                <w:szCs w:val="20"/>
              </w:rPr>
            </w:pPr>
            <w:r w:rsidRPr="00563B4C">
              <w:rPr>
                <w:rFonts w:ascii="Arial" w:hAnsi="Arial" w:cs="Arial"/>
                <w:b/>
                <w:sz w:val="20"/>
                <w:szCs w:val="20"/>
              </w:rPr>
              <w:t>1.607</w:t>
            </w:r>
          </w:p>
        </w:tc>
        <w:tc>
          <w:tcPr>
            <w:tcW w:w="1368" w:type="dxa"/>
          </w:tcPr>
          <w:p w14:paraId="14C9A7FB"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-1.377</w:t>
            </w:r>
          </w:p>
        </w:tc>
        <w:tc>
          <w:tcPr>
            <w:tcW w:w="1368" w:type="dxa"/>
          </w:tcPr>
          <w:p w14:paraId="173E0FE5"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1.501</w:t>
            </w:r>
          </w:p>
        </w:tc>
        <w:tc>
          <w:tcPr>
            <w:tcW w:w="1368" w:type="dxa"/>
          </w:tcPr>
          <w:p w14:paraId="42F47126"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-0.004</w:t>
            </w:r>
          </w:p>
        </w:tc>
        <w:tc>
          <w:tcPr>
            <w:tcW w:w="1368" w:type="dxa"/>
          </w:tcPr>
          <w:p w14:paraId="36A5980C"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-1.188</w:t>
            </w:r>
          </w:p>
        </w:tc>
      </w:tr>
      <w:tr w:rsidR="001D0B9A" w:rsidRPr="00876583" w14:paraId="46DDBB33" w14:textId="77777777" w:rsidTr="00D23154">
        <w:tc>
          <w:tcPr>
            <w:tcW w:w="1008" w:type="dxa"/>
          </w:tcPr>
          <w:p w14:paraId="2972E84D"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11</w:t>
            </w:r>
          </w:p>
        </w:tc>
        <w:tc>
          <w:tcPr>
            <w:tcW w:w="2250" w:type="dxa"/>
          </w:tcPr>
          <w:p w14:paraId="38469D34"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FP-14-69</w:t>
            </w:r>
          </w:p>
        </w:tc>
        <w:tc>
          <w:tcPr>
            <w:tcW w:w="846" w:type="dxa"/>
          </w:tcPr>
          <w:p w14:paraId="08099575"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0.043</w:t>
            </w:r>
          </w:p>
        </w:tc>
        <w:tc>
          <w:tcPr>
            <w:tcW w:w="1368" w:type="dxa"/>
          </w:tcPr>
          <w:p w14:paraId="72B75A81"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-0.850</w:t>
            </w:r>
          </w:p>
        </w:tc>
        <w:tc>
          <w:tcPr>
            <w:tcW w:w="1368" w:type="dxa"/>
          </w:tcPr>
          <w:p w14:paraId="7F17FF1F" w14:textId="77777777" w:rsidR="001D0B9A" w:rsidRPr="00563B4C" w:rsidRDefault="001D0B9A" w:rsidP="00876583">
            <w:pPr>
              <w:jc w:val="center"/>
              <w:rPr>
                <w:rFonts w:ascii="Arial" w:hAnsi="Arial" w:cs="Arial"/>
                <w:b/>
                <w:sz w:val="20"/>
                <w:szCs w:val="20"/>
              </w:rPr>
            </w:pPr>
            <w:r w:rsidRPr="00563B4C">
              <w:rPr>
                <w:rFonts w:ascii="Arial" w:hAnsi="Arial" w:cs="Arial"/>
                <w:b/>
                <w:sz w:val="20"/>
                <w:szCs w:val="20"/>
              </w:rPr>
              <w:t>1.763</w:t>
            </w:r>
          </w:p>
        </w:tc>
        <w:tc>
          <w:tcPr>
            <w:tcW w:w="1368" w:type="dxa"/>
          </w:tcPr>
          <w:p w14:paraId="56A336A1"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1.725</w:t>
            </w:r>
          </w:p>
        </w:tc>
        <w:tc>
          <w:tcPr>
            <w:tcW w:w="1368" w:type="dxa"/>
          </w:tcPr>
          <w:p w14:paraId="4E73ADC2"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-0.441</w:t>
            </w:r>
          </w:p>
        </w:tc>
      </w:tr>
      <w:tr w:rsidR="001D0B9A" w:rsidRPr="00876583" w14:paraId="2D2C05BC" w14:textId="77777777" w:rsidTr="00D23154">
        <w:tc>
          <w:tcPr>
            <w:tcW w:w="1008" w:type="dxa"/>
          </w:tcPr>
          <w:p w14:paraId="4363778F"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12</w:t>
            </w:r>
          </w:p>
        </w:tc>
        <w:tc>
          <w:tcPr>
            <w:tcW w:w="2250" w:type="dxa"/>
          </w:tcPr>
          <w:p w14:paraId="59EE6F3B"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FP-14-71</w:t>
            </w:r>
          </w:p>
        </w:tc>
        <w:tc>
          <w:tcPr>
            <w:tcW w:w="846" w:type="dxa"/>
          </w:tcPr>
          <w:p w14:paraId="2B2E12CF"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-1.828</w:t>
            </w:r>
          </w:p>
        </w:tc>
        <w:tc>
          <w:tcPr>
            <w:tcW w:w="1368" w:type="dxa"/>
          </w:tcPr>
          <w:p w14:paraId="21946A04" w14:textId="77777777" w:rsidR="001D0B9A" w:rsidRPr="00563B4C" w:rsidRDefault="001D0B9A" w:rsidP="00876583">
            <w:pPr>
              <w:jc w:val="center"/>
              <w:rPr>
                <w:rFonts w:ascii="Arial" w:hAnsi="Arial" w:cs="Arial"/>
                <w:b/>
                <w:sz w:val="20"/>
                <w:szCs w:val="20"/>
              </w:rPr>
            </w:pPr>
            <w:r w:rsidRPr="00563B4C">
              <w:rPr>
                <w:rFonts w:ascii="Arial" w:hAnsi="Arial" w:cs="Arial"/>
                <w:b/>
                <w:sz w:val="20"/>
                <w:szCs w:val="20"/>
              </w:rPr>
              <w:t>0.713</w:t>
            </w:r>
          </w:p>
        </w:tc>
        <w:tc>
          <w:tcPr>
            <w:tcW w:w="1368" w:type="dxa"/>
          </w:tcPr>
          <w:p w14:paraId="55B3D49F"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0.620</w:t>
            </w:r>
          </w:p>
        </w:tc>
        <w:tc>
          <w:tcPr>
            <w:tcW w:w="1368" w:type="dxa"/>
          </w:tcPr>
          <w:p w14:paraId="6EF0C84D"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0.041</w:t>
            </w:r>
          </w:p>
        </w:tc>
        <w:tc>
          <w:tcPr>
            <w:tcW w:w="1368" w:type="dxa"/>
          </w:tcPr>
          <w:p w14:paraId="26412B6F"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-0.901</w:t>
            </w:r>
          </w:p>
        </w:tc>
      </w:tr>
      <w:tr w:rsidR="001D0B9A" w:rsidRPr="00876583" w14:paraId="5D848FCF" w14:textId="77777777" w:rsidTr="00D23154">
        <w:tc>
          <w:tcPr>
            <w:tcW w:w="1008" w:type="dxa"/>
          </w:tcPr>
          <w:p w14:paraId="0CE4D0EC"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13</w:t>
            </w:r>
          </w:p>
        </w:tc>
        <w:tc>
          <w:tcPr>
            <w:tcW w:w="2250" w:type="dxa"/>
          </w:tcPr>
          <w:p w14:paraId="412F961F"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FP-14-73</w:t>
            </w:r>
          </w:p>
        </w:tc>
        <w:tc>
          <w:tcPr>
            <w:tcW w:w="846" w:type="dxa"/>
          </w:tcPr>
          <w:p w14:paraId="599EF96E"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-4.205</w:t>
            </w:r>
          </w:p>
        </w:tc>
        <w:tc>
          <w:tcPr>
            <w:tcW w:w="1368" w:type="dxa"/>
          </w:tcPr>
          <w:p w14:paraId="42D3C674"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-0.428</w:t>
            </w:r>
          </w:p>
        </w:tc>
        <w:tc>
          <w:tcPr>
            <w:tcW w:w="1368" w:type="dxa"/>
          </w:tcPr>
          <w:p w14:paraId="517133A5"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-0.140</w:t>
            </w:r>
          </w:p>
        </w:tc>
        <w:tc>
          <w:tcPr>
            <w:tcW w:w="1368" w:type="dxa"/>
          </w:tcPr>
          <w:p w14:paraId="7ED7232B"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-0.722</w:t>
            </w:r>
          </w:p>
        </w:tc>
        <w:tc>
          <w:tcPr>
            <w:tcW w:w="1368" w:type="dxa"/>
          </w:tcPr>
          <w:p w14:paraId="1E6D2DD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-0.379</w:t>
            </w:r>
          </w:p>
        </w:tc>
      </w:tr>
      <w:tr w:rsidR="001D0B9A" w:rsidRPr="00876583" w14:paraId="4A8BEB18" w14:textId="77777777" w:rsidTr="00D23154">
        <w:tc>
          <w:tcPr>
            <w:tcW w:w="1008" w:type="dxa"/>
          </w:tcPr>
          <w:p w14:paraId="418DD7F5"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14</w:t>
            </w:r>
          </w:p>
        </w:tc>
        <w:tc>
          <w:tcPr>
            <w:tcW w:w="2250" w:type="dxa"/>
          </w:tcPr>
          <w:p w14:paraId="79A2B116"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FP-14-75</w:t>
            </w:r>
          </w:p>
        </w:tc>
        <w:tc>
          <w:tcPr>
            <w:tcW w:w="846" w:type="dxa"/>
          </w:tcPr>
          <w:p w14:paraId="71708616"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-3.175</w:t>
            </w:r>
          </w:p>
        </w:tc>
        <w:tc>
          <w:tcPr>
            <w:tcW w:w="1368" w:type="dxa"/>
          </w:tcPr>
          <w:p w14:paraId="04D4E5D1"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0.803</w:t>
            </w:r>
          </w:p>
        </w:tc>
        <w:tc>
          <w:tcPr>
            <w:tcW w:w="1368" w:type="dxa"/>
          </w:tcPr>
          <w:p w14:paraId="76814516"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-1.104</w:t>
            </w:r>
          </w:p>
        </w:tc>
        <w:tc>
          <w:tcPr>
            <w:tcW w:w="1368" w:type="dxa"/>
          </w:tcPr>
          <w:p w14:paraId="584445BE" w14:textId="77777777" w:rsidR="001D0B9A" w:rsidRPr="003920F4" w:rsidRDefault="001D0B9A" w:rsidP="00876583">
            <w:pPr>
              <w:jc w:val="center"/>
              <w:rPr>
                <w:rFonts w:ascii="Arial" w:hAnsi="Arial" w:cs="Arial"/>
                <w:b/>
                <w:sz w:val="20"/>
                <w:szCs w:val="20"/>
              </w:rPr>
            </w:pPr>
            <w:r w:rsidRPr="003920F4">
              <w:rPr>
                <w:rFonts w:ascii="Arial" w:hAnsi="Arial" w:cs="Arial"/>
                <w:b/>
                <w:sz w:val="20"/>
                <w:szCs w:val="20"/>
              </w:rPr>
              <w:t>1.022</w:t>
            </w:r>
          </w:p>
        </w:tc>
        <w:tc>
          <w:tcPr>
            <w:tcW w:w="1368" w:type="dxa"/>
          </w:tcPr>
          <w:p w14:paraId="4E346177"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0.464</w:t>
            </w:r>
          </w:p>
        </w:tc>
      </w:tr>
      <w:tr w:rsidR="001D0B9A" w:rsidRPr="00876583" w14:paraId="62C3C05F" w14:textId="77777777" w:rsidTr="00D23154">
        <w:tc>
          <w:tcPr>
            <w:tcW w:w="1008" w:type="dxa"/>
          </w:tcPr>
          <w:p w14:paraId="74C6E1E4"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15</w:t>
            </w:r>
          </w:p>
        </w:tc>
        <w:tc>
          <w:tcPr>
            <w:tcW w:w="2250" w:type="dxa"/>
          </w:tcPr>
          <w:p w14:paraId="0CD4D06E"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FP-14-76</w:t>
            </w:r>
          </w:p>
        </w:tc>
        <w:tc>
          <w:tcPr>
            <w:tcW w:w="846" w:type="dxa"/>
          </w:tcPr>
          <w:p w14:paraId="5B4CD550"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-2.204</w:t>
            </w:r>
          </w:p>
        </w:tc>
        <w:tc>
          <w:tcPr>
            <w:tcW w:w="1368" w:type="dxa"/>
          </w:tcPr>
          <w:p w14:paraId="2DA0579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-1.118</w:t>
            </w:r>
          </w:p>
        </w:tc>
        <w:tc>
          <w:tcPr>
            <w:tcW w:w="1368" w:type="dxa"/>
          </w:tcPr>
          <w:p w14:paraId="7B4D53E2"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-0.043</w:t>
            </w:r>
          </w:p>
        </w:tc>
        <w:tc>
          <w:tcPr>
            <w:tcW w:w="1368" w:type="dxa"/>
          </w:tcPr>
          <w:p w14:paraId="6097F3FE" w14:textId="77777777" w:rsidR="001D0B9A" w:rsidRPr="003920F4" w:rsidRDefault="001D0B9A" w:rsidP="00876583">
            <w:pPr>
              <w:jc w:val="center"/>
              <w:rPr>
                <w:rFonts w:ascii="Arial" w:hAnsi="Arial" w:cs="Arial"/>
                <w:b/>
                <w:sz w:val="20"/>
                <w:szCs w:val="20"/>
              </w:rPr>
            </w:pPr>
            <w:r w:rsidRPr="003920F4">
              <w:rPr>
                <w:rFonts w:ascii="Arial" w:hAnsi="Arial" w:cs="Arial"/>
                <w:b/>
                <w:sz w:val="20"/>
                <w:szCs w:val="20"/>
              </w:rPr>
              <w:t>1.362</w:t>
            </w:r>
          </w:p>
        </w:tc>
        <w:tc>
          <w:tcPr>
            <w:tcW w:w="1368" w:type="dxa"/>
          </w:tcPr>
          <w:p w14:paraId="407850E2"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1.119</w:t>
            </w:r>
          </w:p>
        </w:tc>
      </w:tr>
      <w:tr w:rsidR="001D0B9A" w:rsidRPr="00876583" w14:paraId="0F722DD9" w14:textId="77777777" w:rsidTr="00D23154">
        <w:tc>
          <w:tcPr>
            <w:tcW w:w="1008" w:type="dxa"/>
          </w:tcPr>
          <w:p w14:paraId="0AB7E74A"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16</w:t>
            </w:r>
          </w:p>
        </w:tc>
        <w:tc>
          <w:tcPr>
            <w:tcW w:w="2250" w:type="dxa"/>
          </w:tcPr>
          <w:p w14:paraId="4C30AF24"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FP-14-81</w:t>
            </w:r>
          </w:p>
        </w:tc>
        <w:tc>
          <w:tcPr>
            <w:tcW w:w="846" w:type="dxa"/>
          </w:tcPr>
          <w:p w14:paraId="02BBC6D5"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-0.397</w:t>
            </w:r>
          </w:p>
        </w:tc>
        <w:tc>
          <w:tcPr>
            <w:tcW w:w="1368" w:type="dxa"/>
          </w:tcPr>
          <w:p w14:paraId="78C7892E" w14:textId="77777777" w:rsidR="001D0B9A" w:rsidRPr="00563B4C" w:rsidRDefault="001D0B9A" w:rsidP="00876583">
            <w:pPr>
              <w:jc w:val="center"/>
              <w:rPr>
                <w:rFonts w:ascii="Arial" w:hAnsi="Arial" w:cs="Arial"/>
                <w:b/>
                <w:sz w:val="20"/>
                <w:szCs w:val="20"/>
              </w:rPr>
            </w:pPr>
            <w:r w:rsidRPr="00563B4C">
              <w:rPr>
                <w:rFonts w:ascii="Arial" w:hAnsi="Arial" w:cs="Arial"/>
                <w:b/>
                <w:sz w:val="20"/>
                <w:szCs w:val="20"/>
              </w:rPr>
              <w:t>2.581</w:t>
            </w:r>
          </w:p>
        </w:tc>
        <w:tc>
          <w:tcPr>
            <w:tcW w:w="1368" w:type="dxa"/>
          </w:tcPr>
          <w:p w14:paraId="19E6A593"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2.017</w:t>
            </w:r>
          </w:p>
        </w:tc>
        <w:tc>
          <w:tcPr>
            <w:tcW w:w="1368" w:type="dxa"/>
          </w:tcPr>
          <w:p w14:paraId="406AA62F"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-0.183</w:t>
            </w:r>
          </w:p>
        </w:tc>
        <w:tc>
          <w:tcPr>
            <w:tcW w:w="1368" w:type="dxa"/>
          </w:tcPr>
          <w:p w14:paraId="5676323D"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-1.797</w:t>
            </w:r>
          </w:p>
        </w:tc>
      </w:tr>
      <w:tr w:rsidR="001D0B9A" w:rsidRPr="00876583" w14:paraId="4AE3F0A8" w14:textId="77777777" w:rsidTr="00D23154">
        <w:tc>
          <w:tcPr>
            <w:tcW w:w="1008" w:type="dxa"/>
          </w:tcPr>
          <w:p w14:paraId="2A558F96"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17</w:t>
            </w:r>
          </w:p>
        </w:tc>
        <w:tc>
          <w:tcPr>
            <w:tcW w:w="2250" w:type="dxa"/>
          </w:tcPr>
          <w:p w14:paraId="2F723859"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FP-14-87</w:t>
            </w:r>
          </w:p>
        </w:tc>
        <w:tc>
          <w:tcPr>
            <w:tcW w:w="846" w:type="dxa"/>
          </w:tcPr>
          <w:p w14:paraId="4BE8736A"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-1.636</w:t>
            </w:r>
          </w:p>
        </w:tc>
        <w:tc>
          <w:tcPr>
            <w:tcW w:w="1368" w:type="dxa"/>
          </w:tcPr>
          <w:p w14:paraId="2FA0957B"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-1.285</w:t>
            </w:r>
          </w:p>
        </w:tc>
        <w:tc>
          <w:tcPr>
            <w:tcW w:w="1368" w:type="dxa"/>
          </w:tcPr>
          <w:p w14:paraId="3E935FB5"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0.416</w:t>
            </w:r>
          </w:p>
        </w:tc>
        <w:tc>
          <w:tcPr>
            <w:tcW w:w="1368" w:type="dxa"/>
          </w:tcPr>
          <w:p w14:paraId="36CB7C4B"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-0.485</w:t>
            </w:r>
          </w:p>
        </w:tc>
        <w:tc>
          <w:tcPr>
            <w:tcW w:w="1368" w:type="dxa"/>
          </w:tcPr>
          <w:p w14:paraId="376C2569" w14:textId="77777777" w:rsidR="001D0B9A" w:rsidRPr="003920F4" w:rsidRDefault="001D0B9A" w:rsidP="00876583">
            <w:pPr>
              <w:jc w:val="center"/>
              <w:rPr>
                <w:rFonts w:ascii="Arial" w:hAnsi="Arial" w:cs="Arial"/>
                <w:b/>
                <w:sz w:val="20"/>
                <w:szCs w:val="20"/>
              </w:rPr>
            </w:pPr>
            <w:r w:rsidRPr="003920F4">
              <w:rPr>
                <w:rFonts w:ascii="Arial" w:hAnsi="Arial" w:cs="Arial"/>
                <w:b/>
                <w:sz w:val="20"/>
                <w:szCs w:val="20"/>
              </w:rPr>
              <w:t>0.954</w:t>
            </w:r>
          </w:p>
        </w:tc>
      </w:tr>
      <w:tr w:rsidR="001D0B9A" w:rsidRPr="00876583" w14:paraId="02D0494F" w14:textId="77777777" w:rsidTr="00D23154">
        <w:tc>
          <w:tcPr>
            <w:tcW w:w="1008" w:type="dxa"/>
          </w:tcPr>
          <w:p w14:paraId="259429C2"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18</w:t>
            </w:r>
          </w:p>
        </w:tc>
        <w:tc>
          <w:tcPr>
            <w:tcW w:w="2250" w:type="dxa"/>
          </w:tcPr>
          <w:p w14:paraId="4012D151"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FP-14-88</w:t>
            </w:r>
          </w:p>
        </w:tc>
        <w:tc>
          <w:tcPr>
            <w:tcW w:w="846" w:type="dxa"/>
          </w:tcPr>
          <w:p w14:paraId="2CF4E21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-3.482</w:t>
            </w:r>
          </w:p>
        </w:tc>
        <w:tc>
          <w:tcPr>
            <w:tcW w:w="1368" w:type="dxa"/>
          </w:tcPr>
          <w:p w14:paraId="4992B279" w14:textId="77777777" w:rsidR="001D0B9A" w:rsidRPr="00563B4C" w:rsidRDefault="001D0B9A" w:rsidP="00876583">
            <w:pPr>
              <w:jc w:val="center"/>
              <w:rPr>
                <w:rFonts w:ascii="Arial" w:hAnsi="Arial" w:cs="Arial"/>
                <w:b/>
                <w:sz w:val="20"/>
                <w:szCs w:val="20"/>
              </w:rPr>
            </w:pPr>
            <w:r w:rsidRPr="00563B4C">
              <w:rPr>
                <w:rFonts w:ascii="Arial" w:hAnsi="Arial" w:cs="Arial"/>
                <w:b/>
                <w:sz w:val="20"/>
                <w:szCs w:val="20"/>
              </w:rPr>
              <w:t>2.374</w:t>
            </w:r>
          </w:p>
        </w:tc>
        <w:tc>
          <w:tcPr>
            <w:tcW w:w="1368" w:type="dxa"/>
          </w:tcPr>
          <w:p w14:paraId="1BD59A2F"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-0.483</w:t>
            </w:r>
          </w:p>
        </w:tc>
        <w:tc>
          <w:tcPr>
            <w:tcW w:w="1368" w:type="dxa"/>
          </w:tcPr>
          <w:p w14:paraId="6C88C8D3"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0.345</w:t>
            </w:r>
          </w:p>
        </w:tc>
        <w:tc>
          <w:tcPr>
            <w:tcW w:w="1368" w:type="dxa"/>
          </w:tcPr>
          <w:p w14:paraId="568D38FE"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-0.840</w:t>
            </w:r>
          </w:p>
        </w:tc>
      </w:tr>
      <w:tr w:rsidR="001D0B9A" w:rsidRPr="00876583" w14:paraId="06B6FB33" w14:textId="77777777" w:rsidTr="00D23154">
        <w:tc>
          <w:tcPr>
            <w:tcW w:w="1008" w:type="dxa"/>
          </w:tcPr>
          <w:p w14:paraId="0B9917CC"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19</w:t>
            </w:r>
          </w:p>
        </w:tc>
        <w:tc>
          <w:tcPr>
            <w:tcW w:w="2250" w:type="dxa"/>
          </w:tcPr>
          <w:p w14:paraId="0B329427"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FP-14-90</w:t>
            </w:r>
          </w:p>
        </w:tc>
        <w:tc>
          <w:tcPr>
            <w:tcW w:w="846" w:type="dxa"/>
          </w:tcPr>
          <w:p w14:paraId="2E6A58A1"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-0.388</w:t>
            </w:r>
          </w:p>
        </w:tc>
        <w:tc>
          <w:tcPr>
            <w:tcW w:w="1368" w:type="dxa"/>
          </w:tcPr>
          <w:p w14:paraId="40D6D31C"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-1.879</w:t>
            </w:r>
          </w:p>
        </w:tc>
        <w:tc>
          <w:tcPr>
            <w:tcW w:w="1368" w:type="dxa"/>
          </w:tcPr>
          <w:p w14:paraId="0C6DBC15"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-0.865</w:t>
            </w:r>
          </w:p>
        </w:tc>
        <w:tc>
          <w:tcPr>
            <w:tcW w:w="1368" w:type="dxa"/>
          </w:tcPr>
          <w:p w14:paraId="68D51C1C" w14:textId="77777777" w:rsidR="001D0B9A" w:rsidRPr="003920F4" w:rsidRDefault="001D0B9A" w:rsidP="00876583">
            <w:pPr>
              <w:jc w:val="center"/>
              <w:rPr>
                <w:rFonts w:ascii="Arial" w:hAnsi="Arial" w:cs="Arial"/>
                <w:b/>
                <w:sz w:val="20"/>
                <w:szCs w:val="20"/>
              </w:rPr>
            </w:pPr>
            <w:r w:rsidRPr="003920F4">
              <w:rPr>
                <w:rFonts w:ascii="Arial" w:hAnsi="Arial" w:cs="Arial"/>
                <w:b/>
                <w:sz w:val="20"/>
                <w:szCs w:val="20"/>
              </w:rPr>
              <w:t>1.387</w:t>
            </w:r>
          </w:p>
        </w:tc>
        <w:tc>
          <w:tcPr>
            <w:tcW w:w="1368" w:type="dxa"/>
          </w:tcPr>
          <w:p w14:paraId="52A45E00"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-0.378</w:t>
            </w:r>
          </w:p>
        </w:tc>
      </w:tr>
      <w:tr w:rsidR="001D0B9A" w:rsidRPr="00876583" w14:paraId="23414B1F" w14:textId="77777777" w:rsidTr="00D23154">
        <w:tc>
          <w:tcPr>
            <w:tcW w:w="1008" w:type="dxa"/>
          </w:tcPr>
          <w:p w14:paraId="34CF74CC"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20</w:t>
            </w:r>
          </w:p>
        </w:tc>
        <w:tc>
          <w:tcPr>
            <w:tcW w:w="2250" w:type="dxa"/>
          </w:tcPr>
          <w:p w14:paraId="15C08277"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FP-7-562</w:t>
            </w:r>
          </w:p>
        </w:tc>
        <w:tc>
          <w:tcPr>
            <w:tcW w:w="846" w:type="dxa"/>
          </w:tcPr>
          <w:p w14:paraId="1559C63B"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-0.495</w:t>
            </w:r>
          </w:p>
        </w:tc>
        <w:tc>
          <w:tcPr>
            <w:tcW w:w="1368" w:type="dxa"/>
          </w:tcPr>
          <w:p w14:paraId="3016855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-1.820</w:t>
            </w:r>
          </w:p>
        </w:tc>
        <w:tc>
          <w:tcPr>
            <w:tcW w:w="1368" w:type="dxa"/>
          </w:tcPr>
          <w:p w14:paraId="6B067ED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0.246</w:t>
            </w:r>
          </w:p>
        </w:tc>
        <w:tc>
          <w:tcPr>
            <w:tcW w:w="1368" w:type="dxa"/>
          </w:tcPr>
          <w:p w14:paraId="733D2AAA"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-0.272</w:t>
            </w:r>
          </w:p>
        </w:tc>
        <w:tc>
          <w:tcPr>
            <w:tcW w:w="1368" w:type="dxa"/>
          </w:tcPr>
          <w:p w14:paraId="0C9AA1E3" w14:textId="77777777" w:rsidR="001D0B9A" w:rsidRPr="003920F4" w:rsidRDefault="001D0B9A" w:rsidP="00876583">
            <w:pPr>
              <w:jc w:val="center"/>
              <w:rPr>
                <w:rFonts w:ascii="Arial" w:hAnsi="Arial" w:cs="Arial"/>
                <w:b/>
                <w:sz w:val="20"/>
                <w:szCs w:val="20"/>
              </w:rPr>
            </w:pPr>
            <w:r w:rsidRPr="003920F4">
              <w:rPr>
                <w:rFonts w:ascii="Arial" w:hAnsi="Arial" w:cs="Arial"/>
                <w:b/>
                <w:sz w:val="20"/>
                <w:szCs w:val="20"/>
              </w:rPr>
              <w:t>2.501</w:t>
            </w:r>
          </w:p>
        </w:tc>
      </w:tr>
      <w:tr w:rsidR="001D0B9A" w:rsidRPr="00876583" w14:paraId="3D77F014" w14:textId="77777777" w:rsidTr="00D23154">
        <w:tc>
          <w:tcPr>
            <w:tcW w:w="1008" w:type="dxa"/>
          </w:tcPr>
          <w:p w14:paraId="1AEBACF2"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21</w:t>
            </w:r>
          </w:p>
        </w:tc>
        <w:tc>
          <w:tcPr>
            <w:tcW w:w="2250" w:type="dxa"/>
          </w:tcPr>
          <w:p w14:paraId="5E567ABB"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P-81-10</w:t>
            </w:r>
          </w:p>
        </w:tc>
        <w:tc>
          <w:tcPr>
            <w:tcW w:w="846" w:type="dxa"/>
          </w:tcPr>
          <w:p w14:paraId="36AF4854"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-0.257</w:t>
            </w:r>
          </w:p>
        </w:tc>
        <w:tc>
          <w:tcPr>
            <w:tcW w:w="1368" w:type="dxa"/>
          </w:tcPr>
          <w:p w14:paraId="7D7683AC"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-4.113</w:t>
            </w:r>
          </w:p>
        </w:tc>
        <w:tc>
          <w:tcPr>
            <w:tcW w:w="1368" w:type="dxa"/>
          </w:tcPr>
          <w:p w14:paraId="46A6506D"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-0.324</w:t>
            </w:r>
          </w:p>
        </w:tc>
        <w:tc>
          <w:tcPr>
            <w:tcW w:w="1368" w:type="dxa"/>
          </w:tcPr>
          <w:p w14:paraId="756831A6" w14:textId="77777777" w:rsidR="001D0B9A" w:rsidRPr="003920F4" w:rsidRDefault="001D0B9A" w:rsidP="00876583">
            <w:pPr>
              <w:jc w:val="center"/>
              <w:rPr>
                <w:rFonts w:ascii="Arial" w:hAnsi="Arial" w:cs="Arial"/>
                <w:b/>
                <w:sz w:val="20"/>
                <w:szCs w:val="20"/>
              </w:rPr>
            </w:pPr>
            <w:r w:rsidRPr="003920F4">
              <w:rPr>
                <w:rFonts w:ascii="Arial" w:hAnsi="Arial" w:cs="Arial"/>
                <w:b/>
                <w:sz w:val="20"/>
                <w:szCs w:val="20"/>
              </w:rPr>
              <w:t>0.390</w:t>
            </w:r>
          </w:p>
        </w:tc>
        <w:tc>
          <w:tcPr>
            <w:tcW w:w="1368" w:type="dxa"/>
          </w:tcPr>
          <w:p w14:paraId="39459528"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-0.593</w:t>
            </w:r>
          </w:p>
        </w:tc>
      </w:tr>
      <w:tr w:rsidR="001D0B9A" w:rsidRPr="00876583" w14:paraId="36F1521C" w14:textId="77777777" w:rsidTr="00D23154">
        <w:tc>
          <w:tcPr>
            <w:tcW w:w="1008" w:type="dxa"/>
          </w:tcPr>
          <w:p w14:paraId="3D421338"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22</w:t>
            </w:r>
          </w:p>
        </w:tc>
        <w:tc>
          <w:tcPr>
            <w:tcW w:w="2250" w:type="dxa"/>
          </w:tcPr>
          <w:p w14:paraId="2AE83106"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JP-885(Purple)</w:t>
            </w:r>
          </w:p>
        </w:tc>
        <w:tc>
          <w:tcPr>
            <w:tcW w:w="846" w:type="dxa"/>
          </w:tcPr>
          <w:p w14:paraId="28AD7950"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-1.354</w:t>
            </w:r>
          </w:p>
        </w:tc>
        <w:tc>
          <w:tcPr>
            <w:tcW w:w="1368" w:type="dxa"/>
          </w:tcPr>
          <w:p w14:paraId="2213CC81"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0.404</w:t>
            </w:r>
          </w:p>
        </w:tc>
        <w:tc>
          <w:tcPr>
            <w:tcW w:w="1368" w:type="dxa"/>
          </w:tcPr>
          <w:p w14:paraId="6C992D8E" w14:textId="77777777" w:rsidR="001D0B9A" w:rsidRPr="003920F4" w:rsidRDefault="001D0B9A" w:rsidP="00876583">
            <w:pPr>
              <w:jc w:val="center"/>
              <w:rPr>
                <w:rFonts w:ascii="Arial" w:hAnsi="Arial" w:cs="Arial"/>
                <w:b/>
                <w:sz w:val="20"/>
                <w:szCs w:val="20"/>
              </w:rPr>
            </w:pPr>
            <w:r w:rsidRPr="003920F4">
              <w:rPr>
                <w:rFonts w:ascii="Arial" w:hAnsi="Arial" w:cs="Arial"/>
                <w:b/>
                <w:sz w:val="20"/>
                <w:szCs w:val="20"/>
              </w:rPr>
              <w:t>1.115</w:t>
            </w:r>
          </w:p>
        </w:tc>
        <w:tc>
          <w:tcPr>
            <w:tcW w:w="1368" w:type="dxa"/>
          </w:tcPr>
          <w:p w14:paraId="4B757F5F"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0.403</w:t>
            </w:r>
          </w:p>
        </w:tc>
        <w:tc>
          <w:tcPr>
            <w:tcW w:w="1368" w:type="dxa"/>
          </w:tcPr>
          <w:p w14:paraId="75A430CE"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-0.935</w:t>
            </w:r>
          </w:p>
        </w:tc>
      </w:tr>
      <w:tr w:rsidR="001D0B9A" w:rsidRPr="00876583" w14:paraId="34798ECB" w14:textId="77777777" w:rsidTr="00D23154">
        <w:tc>
          <w:tcPr>
            <w:tcW w:w="1008" w:type="dxa"/>
          </w:tcPr>
          <w:p w14:paraId="62E7DF00"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23</w:t>
            </w:r>
          </w:p>
        </w:tc>
        <w:tc>
          <w:tcPr>
            <w:tcW w:w="2250" w:type="dxa"/>
          </w:tcPr>
          <w:p w14:paraId="7462F33D"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KPMR-502</w:t>
            </w:r>
          </w:p>
        </w:tc>
        <w:tc>
          <w:tcPr>
            <w:tcW w:w="846" w:type="dxa"/>
          </w:tcPr>
          <w:p w14:paraId="131A6F1D"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0.008</w:t>
            </w:r>
          </w:p>
        </w:tc>
        <w:tc>
          <w:tcPr>
            <w:tcW w:w="1368" w:type="dxa"/>
          </w:tcPr>
          <w:p w14:paraId="78255A10" w14:textId="77777777" w:rsidR="001D0B9A" w:rsidRPr="00563B4C" w:rsidRDefault="001D0B9A" w:rsidP="00876583">
            <w:pPr>
              <w:jc w:val="center"/>
              <w:rPr>
                <w:rFonts w:ascii="Arial" w:hAnsi="Arial" w:cs="Arial"/>
                <w:b/>
                <w:sz w:val="20"/>
                <w:szCs w:val="20"/>
              </w:rPr>
            </w:pPr>
            <w:r w:rsidRPr="00563B4C">
              <w:rPr>
                <w:rFonts w:ascii="Arial" w:hAnsi="Arial" w:cs="Arial"/>
                <w:b/>
                <w:sz w:val="20"/>
                <w:szCs w:val="20"/>
              </w:rPr>
              <w:t>3.640</w:t>
            </w:r>
          </w:p>
        </w:tc>
        <w:tc>
          <w:tcPr>
            <w:tcW w:w="1368" w:type="dxa"/>
          </w:tcPr>
          <w:p w14:paraId="4BFD104C"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-2.425</w:t>
            </w:r>
          </w:p>
        </w:tc>
        <w:tc>
          <w:tcPr>
            <w:tcW w:w="1368" w:type="dxa"/>
          </w:tcPr>
          <w:p w14:paraId="46671072"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0.326</w:t>
            </w:r>
          </w:p>
        </w:tc>
        <w:tc>
          <w:tcPr>
            <w:tcW w:w="1368" w:type="dxa"/>
          </w:tcPr>
          <w:p w14:paraId="7AEEC146"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-0.268</w:t>
            </w:r>
          </w:p>
        </w:tc>
      </w:tr>
      <w:tr w:rsidR="001D0B9A" w:rsidRPr="00876583" w14:paraId="2B098D2D" w14:textId="77777777" w:rsidTr="00D23154">
        <w:tc>
          <w:tcPr>
            <w:tcW w:w="1008" w:type="dxa"/>
          </w:tcPr>
          <w:p w14:paraId="3667DF08"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24</w:t>
            </w:r>
          </w:p>
        </w:tc>
        <w:tc>
          <w:tcPr>
            <w:tcW w:w="2250" w:type="dxa"/>
          </w:tcPr>
          <w:p w14:paraId="49E41537"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IFP-99-25</w:t>
            </w:r>
          </w:p>
        </w:tc>
        <w:tc>
          <w:tcPr>
            <w:tcW w:w="846" w:type="dxa"/>
          </w:tcPr>
          <w:p w14:paraId="4E0EBA9E"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1.857</w:t>
            </w:r>
          </w:p>
        </w:tc>
        <w:tc>
          <w:tcPr>
            <w:tcW w:w="1368" w:type="dxa"/>
          </w:tcPr>
          <w:p w14:paraId="261A1EDC" w14:textId="77777777" w:rsidR="001D0B9A" w:rsidRPr="00563B4C" w:rsidRDefault="001D0B9A" w:rsidP="00876583">
            <w:pPr>
              <w:jc w:val="center"/>
              <w:rPr>
                <w:rFonts w:ascii="Arial" w:hAnsi="Arial" w:cs="Arial"/>
                <w:b/>
                <w:sz w:val="20"/>
                <w:szCs w:val="20"/>
              </w:rPr>
            </w:pPr>
            <w:r w:rsidRPr="00563B4C">
              <w:rPr>
                <w:rFonts w:ascii="Arial" w:hAnsi="Arial" w:cs="Arial"/>
                <w:b/>
                <w:sz w:val="20"/>
                <w:szCs w:val="20"/>
              </w:rPr>
              <w:t>3.559</w:t>
            </w:r>
          </w:p>
        </w:tc>
        <w:tc>
          <w:tcPr>
            <w:tcW w:w="1368" w:type="dxa"/>
          </w:tcPr>
          <w:p w14:paraId="531EA122"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-2.987</w:t>
            </w:r>
          </w:p>
        </w:tc>
        <w:tc>
          <w:tcPr>
            <w:tcW w:w="1368" w:type="dxa"/>
          </w:tcPr>
          <w:p w14:paraId="59186C91"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0.066</w:t>
            </w:r>
          </w:p>
        </w:tc>
        <w:tc>
          <w:tcPr>
            <w:tcW w:w="1368" w:type="dxa"/>
          </w:tcPr>
          <w:p w14:paraId="1909E100"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0.008</w:t>
            </w:r>
          </w:p>
        </w:tc>
      </w:tr>
      <w:tr w:rsidR="001D0B9A" w:rsidRPr="00876583" w14:paraId="49473DB8" w14:textId="77777777" w:rsidTr="00D23154">
        <w:tc>
          <w:tcPr>
            <w:tcW w:w="1008" w:type="dxa"/>
          </w:tcPr>
          <w:p w14:paraId="2879B876"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25</w:t>
            </w:r>
          </w:p>
        </w:tc>
        <w:tc>
          <w:tcPr>
            <w:tcW w:w="2250" w:type="dxa"/>
          </w:tcPr>
          <w:p w14:paraId="60A65AC9"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LEP-227</w:t>
            </w:r>
          </w:p>
        </w:tc>
        <w:tc>
          <w:tcPr>
            <w:tcW w:w="846" w:type="dxa"/>
          </w:tcPr>
          <w:p w14:paraId="68F5BBA4"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-0.262</w:t>
            </w:r>
          </w:p>
        </w:tc>
        <w:tc>
          <w:tcPr>
            <w:tcW w:w="1368" w:type="dxa"/>
          </w:tcPr>
          <w:p w14:paraId="362C6EA0" w14:textId="77777777" w:rsidR="001D0B9A" w:rsidRPr="00563B4C" w:rsidRDefault="001D0B9A" w:rsidP="00876583">
            <w:pPr>
              <w:jc w:val="center"/>
              <w:rPr>
                <w:rFonts w:ascii="Arial" w:hAnsi="Arial" w:cs="Arial"/>
                <w:b/>
                <w:sz w:val="20"/>
                <w:szCs w:val="20"/>
              </w:rPr>
            </w:pPr>
            <w:r w:rsidRPr="00563B4C">
              <w:rPr>
                <w:rFonts w:ascii="Arial" w:hAnsi="Arial" w:cs="Arial"/>
                <w:b/>
                <w:sz w:val="20"/>
                <w:szCs w:val="20"/>
              </w:rPr>
              <w:t>0.646</w:t>
            </w:r>
          </w:p>
        </w:tc>
        <w:tc>
          <w:tcPr>
            <w:tcW w:w="1368" w:type="dxa"/>
          </w:tcPr>
          <w:p w14:paraId="619CC71D"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-0.253</w:t>
            </w:r>
          </w:p>
        </w:tc>
        <w:tc>
          <w:tcPr>
            <w:tcW w:w="1368" w:type="dxa"/>
          </w:tcPr>
          <w:p w14:paraId="568F9F51"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-1.848</w:t>
            </w:r>
          </w:p>
        </w:tc>
        <w:tc>
          <w:tcPr>
            <w:tcW w:w="1368" w:type="dxa"/>
          </w:tcPr>
          <w:p w14:paraId="5EDFC2F6"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-0.401</w:t>
            </w:r>
          </w:p>
        </w:tc>
      </w:tr>
      <w:tr w:rsidR="001D0B9A" w:rsidRPr="00876583" w14:paraId="005C56FF" w14:textId="77777777" w:rsidTr="00D23154">
        <w:tc>
          <w:tcPr>
            <w:tcW w:w="1008" w:type="dxa"/>
          </w:tcPr>
          <w:p w14:paraId="4D179A54"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26</w:t>
            </w:r>
          </w:p>
        </w:tc>
        <w:tc>
          <w:tcPr>
            <w:tcW w:w="2250" w:type="dxa"/>
          </w:tcPr>
          <w:p w14:paraId="1D88643B"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KFP-151</w:t>
            </w:r>
          </w:p>
        </w:tc>
        <w:tc>
          <w:tcPr>
            <w:tcW w:w="846" w:type="dxa"/>
          </w:tcPr>
          <w:p w14:paraId="1479EB80"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-1.147</w:t>
            </w:r>
          </w:p>
        </w:tc>
        <w:tc>
          <w:tcPr>
            <w:tcW w:w="1368" w:type="dxa"/>
          </w:tcPr>
          <w:p w14:paraId="244C4C97"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-2.381</w:t>
            </w:r>
          </w:p>
        </w:tc>
        <w:tc>
          <w:tcPr>
            <w:tcW w:w="1368" w:type="dxa"/>
          </w:tcPr>
          <w:p w14:paraId="1E231473"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-4.428</w:t>
            </w:r>
          </w:p>
        </w:tc>
        <w:tc>
          <w:tcPr>
            <w:tcW w:w="1368" w:type="dxa"/>
          </w:tcPr>
          <w:p w14:paraId="42D44037"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-0.093</w:t>
            </w:r>
          </w:p>
        </w:tc>
        <w:tc>
          <w:tcPr>
            <w:tcW w:w="1368" w:type="dxa"/>
          </w:tcPr>
          <w:p w14:paraId="63B05FE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-0.454</w:t>
            </w:r>
          </w:p>
        </w:tc>
      </w:tr>
      <w:tr w:rsidR="001D0B9A" w:rsidRPr="00876583" w14:paraId="62505798" w14:textId="77777777" w:rsidTr="00D23154">
        <w:tc>
          <w:tcPr>
            <w:tcW w:w="1008" w:type="dxa"/>
          </w:tcPr>
          <w:p w14:paraId="718236F2"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27</w:t>
            </w:r>
          </w:p>
        </w:tc>
        <w:tc>
          <w:tcPr>
            <w:tcW w:w="2250" w:type="dxa"/>
          </w:tcPr>
          <w:p w14:paraId="2B82D89A"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DDR-52</w:t>
            </w:r>
          </w:p>
        </w:tc>
        <w:tc>
          <w:tcPr>
            <w:tcW w:w="846" w:type="dxa"/>
          </w:tcPr>
          <w:p w14:paraId="55BC6961"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2.365</w:t>
            </w:r>
          </w:p>
        </w:tc>
        <w:tc>
          <w:tcPr>
            <w:tcW w:w="1368" w:type="dxa"/>
          </w:tcPr>
          <w:p w14:paraId="38239B7C"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1.775</w:t>
            </w:r>
          </w:p>
        </w:tc>
        <w:tc>
          <w:tcPr>
            <w:tcW w:w="1368" w:type="dxa"/>
          </w:tcPr>
          <w:p w14:paraId="4910B771"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-1.679</w:t>
            </w:r>
          </w:p>
        </w:tc>
        <w:tc>
          <w:tcPr>
            <w:tcW w:w="1368" w:type="dxa"/>
          </w:tcPr>
          <w:p w14:paraId="215A4A43" w14:textId="77777777" w:rsidR="001D0B9A" w:rsidRPr="003920F4" w:rsidRDefault="001D0B9A" w:rsidP="00876583">
            <w:pPr>
              <w:jc w:val="center"/>
              <w:rPr>
                <w:rFonts w:ascii="Arial" w:hAnsi="Arial" w:cs="Arial"/>
                <w:b/>
                <w:sz w:val="20"/>
                <w:szCs w:val="20"/>
              </w:rPr>
            </w:pPr>
            <w:r w:rsidRPr="003920F4">
              <w:rPr>
                <w:rFonts w:ascii="Arial" w:hAnsi="Arial" w:cs="Arial"/>
                <w:b/>
                <w:sz w:val="20"/>
                <w:szCs w:val="20"/>
              </w:rPr>
              <w:t>3.745</w:t>
            </w:r>
          </w:p>
        </w:tc>
        <w:tc>
          <w:tcPr>
            <w:tcW w:w="1368" w:type="dxa"/>
          </w:tcPr>
          <w:p w14:paraId="1FDFA882"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-1.642</w:t>
            </w:r>
          </w:p>
        </w:tc>
      </w:tr>
      <w:tr w:rsidR="001D0B9A" w:rsidRPr="00876583" w14:paraId="08871CE1" w14:textId="77777777" w:rsidTr="00D23154">
        <w:tc>
          <w:tcPr>
            <w:tcW w:w="1008" w:type="dxa"/>
          </w:tcPr>
          <w:p w14:paraId="3F3D504A"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28</w:t>
            </w:r>
          </w:p>
        </w:tc>
        <w:tc>
          <w:tcPr>
            <w:tcW w:w="2250" w:type="dxa"/>
          </w:tcPr>
          <w:p w14:paraId="2E3DFA34"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DDR-54</w:t>
            </w:r>
          </w:p>
        </w:tc>
        <w:tc>
          <w:tcPr>
            <w:tcW w:w="846" w:type="dxa"/>
          </w:tcPr>
          <w:p w14:paraId="1AB47622"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-2.186</w:t>
            </w:r>
          </w:p>
        </w:tc>
        <w:tc>
          <w:tcPr>
            <w:tcW w:w="1368" w:type="dxa"/>
          </w:tcPr>
          <w:p w14:paraId="1824B6A5"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-0.453</w:t>
            </w:r>
          </w:p>
        </w:tc>
        <w:tc>
          <w:tcPr>
            <w:tcW w:w="1368" w:type="dxa"/>
          </w:tcPr>
          <w:p w14:paraId="537F8592" w14:textId="77777777" w:rsidR="001D0B9A" w:rsidRPr="003920F4" w:rsidRDefault="001D0B9A" w:rsidP="00876583">
            <w:pPr>
              <w:jc w:val="center"/>
              <w:rPr>
                <w:rFonts w:ascii="Arial" w:hAnsi="Arial" w:cs="Arial"/>
                <w:b/>
                <w:sz w:val="20"/>
                <w:szCs w:val="20"/>
              </w:rPr>
            </w:pPr>
            <w:r w:rsidRPr="003920F4">
              <w:rPr>
                <w:rFonts w:ascii="Arial" w:hAnsi="Arial" w:cs="Arial"/>
                <w:b/>
                <w:sz w:val="20"/>
                <w:szCs w:val="20"/>
              </w:rPr>
              <w:t>2.022</w:t>
            </w:r>
          </w:p>
        </w:tc>
        <w:tc>
          <w:tcPr>
            <w:tcW w:w="1368" w:type="dxa"/>
          </w:tcPr>
          <w:p w14:paraId="5E3423A1"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-2.925</w:t>
            </w:r>
          </w:p>
        </w:tc>
        <w:tc>
          <w:tcPr>
            <w:tcW w:w="1368" w:type="dxa"/>
          </w:tcPr>
          <w:p w14:paraId="1147BF6B"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1.121</w:t>
            </w:r>
          </w:p>
        </w:tc>
      </w:tr>
      <w:tr w:rsidR="001D0B9A" w:rsidRPr="00876583" w14:paraId="566FF411" w14:textId="77777777" w:rsidTr="00D23154">
        <w:tc>
          <w:tcPr>
            <w:tcW w:w="1008" w:type="dxa"/>
          </w:tcPr>
          <w:p w14:paraId="426B8F46"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29</w:t>
            </w:r>
          </w:p>
        </w:tc>
        <w:tc>
          <w:tcPr>
            <w:tcW w:w="2250" w:type="dxa"/>
          </w:tcPr>
          <w:p w14:paraId="3364385D"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P-3</w:t>
            </w:r>
          </w:p>
        </w:tc>
        <w:tc>
          <w:tcPr>
            <w:tcW w:w="846" w:type="dxa"/>
          </w:tcPr>
          <w:p w14:paraId="26D309A6"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0.690</w:t>
            </w:r>
          </w:p>
        </w:tc>
        <w:tc>
          <w:tcPr>
            <w:tcW w:w="1368" w:type="dxa"/>
          </w:tcPr>
          <w:p w14:paraId="0925F22F"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1.145</w:t>
            </w:r>
          </w:p>
        </w:tc>
        <w:tc>
          <w:tcPr>
            <w:tcW w:w="1368" w:type="dxa"/>
          </w:tcPr>
          <w:p w14:paraId="0FC8B67D"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1.102</w:t>
            </w:r>
          </w:p>
        </w:tc>
        <w:tc>
          <w:tcPr>
            <w:tcW w:w="1368" w:type="dxa"/>
          </w:tcPr>
          <w:p w14:paraId="220DA2D8" w14:textId="77777777" w:rsidR="001D0B9A" w:rsidRPr="003920F4" w:rsidRDefault="001D0B9A" w:rsidP="00876583">
            <w:pPr>
              <w:jc w:val="center"/>
              <w:rPr>
                <w:rFonts w:ascii="Arial" w:hAnsi="Arial" w:cs="Arial"/>
                <w:b/>
                <w:sz w:val="20"/>
                <w:szCs w:val="20"/>
              </w:rPr>
            </w:pPr>
            <w:r w:rsidRPr="003920F4">
              <w:rPr>
                <w:rFonts w:ascii="Arial" w:hAnsi="Arial" w:cs="Arial"/>
                <w:b/>
                <w:sz w:val="20"/>
                <w:szCs w:val="20"/>
              </w:rPr>
              <w:t>2.789</w:t>
            </w:r>
          </w:p>
        </w:tc>
        <w:tc>
          <w:tcPr>
            <w:tcW w:w="1368" w:type="dxa"/>
          </w:tcPr>
          <w:p w14:paraId="002CEC40"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0.825</w:t>
            </w:r>
          </w:p>
        </w:tc>
      </w:tr>
      <w:tr w:rsidR="001D0B9A" w:rsidRPr="00876583" w14:paraId="4A0AA066" w14:textId="77777777" w:rsidTr="00D23154">
        <w:tc>
          <w:tcPr>
            <w:tcW w:w="1008" w:type="dxa"/>
          </w:tcPr>
          <w:p w14:paraId="1FF31F73"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30</w:t>
            </w:r>
          </w:p>
        </w:tc>
        <w:tc>
          <w:tcPr>
            <w:tcW w:w="2250" w:type="dxa"/>
          </w:tcPr>
          <w:p w14:paraId="4D0A3686"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LEP-260</w:t>
            </w:r>
          </w:p>
        </w:tc>
        <w:tc>
          <w:tcPr>
            <w:tcW w:w="846" w:type="dxa"/>
          </w:tcPr>
          <w:p w14:paraId="1BDA91EB" w14:textId="77777777" w:rsidR="001D0B9A" w:rsidRPr="00563B4C" w:rsidRDefault="001D0B9A" w:rsidP="00876583">
            <w:pPr>
              <w:jc w:val="center"/>
              <w:rPr>
                <w:rFonts w:ascii="Arial" w:hAnsi="Arial" w:cs="Arial"/>
                <w:b/>
                <w:sz w:val="20"/>
                <w:szCs w:val="20"/>
              </w:rPr>
            </w:pPr>
            <w:r w:rsidRPr="00563B4C">
              <w:rPr>
                <w:rFonts w:ascii="Arial" w:hAnsi="Arial" w:cs="Arial"/>
                <w:b/>
                <w:sz w:val="20"/>
                <w:szCs w:val="20"/>
              </w:rPr>
              <w:t>4.591</w:t>
            </w:r>
          </w:p>
        </w:tc>
        <w:tc>
          <w:tcPr>
            <w:tcW w:w="1368" w:type="dxa"/>
          </w:tcPr>
          <w:p w14:paraId="2B1C92AE"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-5.086</w:t>
            </w:r>
          </w:p>
        </w:tc>
        <w:tc>
          <w:tcPr>
            <w:tcW w:w="1368" w:type="dxa"/>
          </w:tcPr>
          <w:p w14:paraId="0233DA6E"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-4.002</w:t>
            </w:r>
          </w:p>
        </w:tc>
        <w:tc>
          <w:tcPr>
            <w:tcW w:w="1368" w:type="dxa"/>
          </w:tcPr>
          <w:p w14:paraId="1A4F70CD"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0.440</w:t>
            </w:r>
          </w:p>
        </w:tc>
        <w:tc>
          <w:tcPr>
            <w:tcW w:w="1368" w:type="dxa"/>
          </w:tcPr>
          <w:p w14:paraId="74A71CD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-0.762</w:t>
            </w:r>
          </w:p>
        </w:tc>
      </w:tr>
      <w:tr w:rsidR="001D0B9A" w:rsidRPr="00876583" w14:paraId="5865F042" w14:textId="77777777" w:rsidTr="00D23154">
        <w:tc>
          <w:tcPr>
            <w:tcW w:w="1008" w:type="dxa"/>
          </w:tcPr>
          <w:p w14:paraId="14B854BB"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31</w:t>
            </w:r>
          </w:p>
        </w:tc>
        <w:tc>
          <w:tcPr>
            <w:tcW w:w="2250" w:type="dxa"/>
          </w:tcPr>
          <w:p w14:paraId="7E973E15" w14:textId="77777777" w:rsidR="001D0B9A" w:rsidRPr="00876583" w:rsidRDefault="001D0B9A" w:rsidP="00D23154">
            <w:pPr>
              <w:jc w:val="center"/>
              <w:rPr>
                <w:rFonts w:ascii="Arial" w:hAnsi="Arial" w:cs="Arial"/>
                <w:sz w:val="20"/>
                <w:szCs w:val="20"/>
              </w:rPr>
            </w:pPr>
            <w:proofErr w:type="spellStart"/>
            <w:r w:rsidRPr="00876583">
              <w:rPr>
                <w:rFonts w:ascii="Arial" w:hAnsi="Arial" w:cs="Arial"/>
                <w:sz w:val="20"/>
                <w:szCs w:val="20"/>
              </w:rPr>
              <w:t>Kalamatar</w:t>
            </w:r>
            <w:proofErr w:type="spellEnd"/>
          </w:p>
        </w:tc>
        <w:tc>
          <w:tcPr>
            <w:tcW w:w="846" w:type="dxa"/>
          </w:tcPr>
          <w:p w14:paraId="0B3595A8"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2.065</w:t>
            </w:r>
          </w:p>
        </w:tc>
        <w:tc>
          <w:tcPr>
            <w:tcW w:w="1368" w:type="dxa"/>
          </w:tcPr>
          <w:p w14:paraId="21BB026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-0.459</w:t>
            </w:r>
          </w:p>
        </w:tc>
        <w:tc>
          <w:tcPr>
            <w:tcW w:w="1368" w:type="dxa"/>
          </w:tcPr>
          <w:p w14:paraId="1E582859" w14:textId="77777777" w:rsidR="001D0B9A" w:rsidRPr="003920F4" w:rsidRDefault="001D0B9A" w:rsidP="00876583">
            <w:pPr>
              <w:jc w:val="center"/>
              <w:rPr>
                <w:rFonts w:ascii="Arial" w:hAnsi="Arial" w:cs="Arial"/>
                <w:b/>
                <w:sz w:val="20"/>
                <w:szCs w:val="20"/>
              </w:rPr>
            </w:pPr>
            <w:r w:rsidRPr="003920F4">
              <w:rPr>
                <w:rFonts w:ascii="Arial" w:hAnsi="Arial" w:cs="Arial"/>
                <w:b/>
                <w:sz w:val="20"/>
                <w:szCs w:val="20"/>
              </w:rPr>
              <w:t>3.252</w:t>
            </w:r>
          </w:p>
        </w:tc>
        <w:tc>
          <w:tcPr>
            <w:tcW w:w="1368" w:type="dxa"/>
          </w:tcPr>
          <w:p w14:paraId="3710ACA2"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1.084</w:t>
            </w:r>
          </w:p>
        </w:tc>
        <w:tc>
          <w:tcPr>
            <w:tcW w:w="1368" w:type="dxa"/>
          </w:tcPr>
          <w:p w14:paraId="15BB9593"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-2.245</w:t>
            </w:r>
          </w:p>
        </w:tc>
      </w:tr>
      <w:tr w:rsidR="001D0B9A" w:rsidRPr="00876583" w14:paraId="0DD97526" w14:textId="77777777" w:rsidTr="00D23154">
        <w:tc>
          <w:tcPr>
            <w:tcW w:w="1008" w:type="dxa"/>
          </w:tcPr>
          <w:p w14:paraId="59BEF53B"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32</w:t>
            </w:r>
          </w:p>
        </w:tc>
        <w:tc>
          <w:tcPr>
            <w:tcW w:w="2250" w:type="dxa"/>
          </w:tcPr>
          <w:p w14:paraId="0DD2CFCC"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 xml:space="preserve">Desi </w:t>
            </w:r>
            <w:proofErr w:type="spellStart"/>
            <w:r w:rsidRPr="00876583">
              <w:rPr>
                <w:rFonts w:ascii="Arial" w:hAnsi="Arial" w:cs="Arial"/>
                <w:sz w:val="20"/>
                <w:szCs w:val="20"/>
              </w:rPr>
              <w:t>pilibatri</w:t>
            </w:r>
            <w:proofErr w:type="spellEnd"/>
          </w:p>
        </w:tc>
        <w:tc>
          <w:tcPr>
            <w:tcW w:w="846" w:type="dxa"/>
          </w:tcPr>
          <w:p w14:paraId="6B7A8625"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-0.039</w:t>
            </w:r>
          </w:p>
        </w:tc>
        <w:tc>
          <w:tcPr>
            <w:tcW w:w="1368" w:type="dxa"/>
          </w:tcPr>
          <w:p w14:paraId="56792CC1" w14:textId="77777777" w:rsidR="001D0B9A" w:rsidRPr="00563B4C" w:rsidRDefault="001D0B9A" w:rsidP="00876583">
            <w:pPr>
              <w:jc w:val="center"/>
              <w:rPr>
                <w:rFonts w:ascii="Arial" w:hAnsi="Arial" w:cs="Arial"/>
                <w:b/>
                <w:sz w:val="20"/>
                <w:szCs w:val="20"/>
              </w:rPr>
            </w:pPr>
            <w:r w:rsidRPr="00563B4C">
              <w:rPr>
                <w:rFonts w:ascii="Arial" w:hAnsi="Arial" w:cs="Arial"/>
                <w:b/>
                <w:sz w:val="20"/>
                <w:szCs w:val="20"/>
              </w:rPr>
              <w:t>2.068</w:t>
            </w:r>
          </w:p>
        </w:tc>
        <w:tc>
          <w:tcPr>
            <w:tcW w:w="1368" w:type="dxa"/>
          </w:tcPr>
          <w:p w14:paraId="01B6D6F0"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-1.892</w:t>
            </w:r>
          </w:p>
        </w:tc>
        <w:tc>
          <w:tcPr>
            <w:tcW w:w="1368" w:type="dxa"/>
          </w:tcPr>
          <w:p w14:paraId="5E605B1A"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-0.864</w:t>
            </w:r>
          </w:p>
        </w:tc>
        <w:tc>
          <w:tcPr>
            <w:tcW w:w="1368" w:type="dxa"/>
          </w:tcPr>
          <w:p w14:paraId="3193CAD7"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0.708</w:t>
            </w:r>
          </w:p>
        </w:tc>
      </w:tr>
      <w:tr w:rsidR="001D0B9A" w:rsidRPr="00876583" w14:paraId="1D1E1052" w14:textId="77777777" w:rsidTr="00D23154">
        <w:tc>
          <w:tcPr>
            <w:tcW w:w="1008" w:type="dxa"/>
          </w:tcPr>
          <w:p w14:paraId="6A6FDA84"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33</w:t>
            </w:r>
          </w:p>
        </w:tc>
        <w:tc>
          <w:tcPr>
            <w:tcW w:w="2250" w:type="dxa"/>
          </w:tcPr>
          <w:p w14:paraId="601EDE21" w14:textId="77777777" w:rsidR="001D0B9A" w:rsidRPr="00876583" w:rsidRDefault="001D0B9A" w:rsidP="00D23154">
            <w:pPr>
              <w:jc w:val="center"/>
              <w:rPr>
                <w:rFonts w:ascii="Arial" w:hAnsi="Arial" w:cs="Arial"/>
                <w:sz w:val="20"/>
                <w:szCs w:val="20"/>
              </w:rPr>
            </w:pPr>
            <w:proofErr w:type="spellStart"/>
            <w:r w:rsidRPr="00876583">
              <w:rPr>
                <w:rFonts w:ascii="Arial" w:hAnsi="Arial" w:cs="Arial"/>
                <w:sz w:val="20"/>
                <w:szCs w:val="20"/>
              </w:rPr>
              <w:t>Somnath</w:t>
            </w:r>
            <w:proofErr w:type="spellEnd"/>
            <w:r w:rsidRPr="00876583">
              <w:rPr>
                <w:rFonts w:ascii="Arial" w:hAnsi="Arial" w:cs="Arial"/>
                <w:sz w:val="20"/>
                <w:szCs w:val="20"/>
              </w:rPr>
              <w:t xml:space="preserve"> </w:t>
            </w:r>
            <w:proofErr w:type="spellStart"/>
            <w:r w:rsidRPr="00876583">
              <w:rPr>
                <w:rFonts w:ascii="Arial" w:hAnsi="Arial" w:cs="Arial"/>
                <w:sz w:val="20"/>
                <w:szCs w:val="20"/>
              </w:rPr>
              <w:t>pilibatri</w:t>
            </w:r>
            <w:proofErr w:type="spellEnd"/>
          </w:p>
        </w:tc>
        <w:tc>
          <w:tcPr>
            <w:tcW w:w="846" w:type="dxa"/>
          </w:tcPr>
          <w:p w14:paraId="1B3C9293"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0.934</w:t>
            </w:r>
          </w:p>
        </w:tc>
        <w:tc>
          <w:tcPr>
            <w:tcW w:w="1368" w:type="dxa"/>
          </w:tcPr>
          <w:p w14:paraId="7DCFCB2B"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-0.409</w:t>
            </w:r>
          </w:p>
        </w:tc>
        <w:tc>
          <w:tcPr>
            <w:tcW w:w="1368" w:type="dxa"/>
          </w:tcPr>
          <w:p w14:paraId="27B2328C"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-0.223</w:t>
            </w:r>
          </w:p>
        </w:tc>
        <w:tc>
          <w:tcPr>
            <w:tcW w:w="1368" w:type="dxa"/>
          </w:tcPr>
          <w:p w14:paraId="7A49FD7F"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1.088</w:t>
            </w:r>
          </w:p>
        </w:tc>
        <w:tc>
          <w:tcPr>
            <w:tcW w:w="1368" w:type="dxa"/>
          </w:tcPr>
          <w:p w14:paraId="038EECC6" w14:textId="77777777" w:rsidR="001D0B9A" w:rsidRPr="003920F4" w:rsidRDefault="001D0B9A" w:rsidP="00876583">
            <w:pPr>
              <w:jc w:val="center"/>
              <w:rPr>
                <w:rFonts w:ascii="Arial" w:hAnsi="Arial" w:cs="Arial"/>
                <w:b/>
                <w:sz w:val="20"/>
                <w:szCs w:val="20"/>
              </w:rPr>
            </w:pPr>
            <w:r w:rsidRPr="003920F4">
              <w:rPr>
                <w:rFonts w:ascii="Arial" w:hAnsi="Arial" w:cs="Arial"/>
                <w:b/>
                <w:sz w:val="20"/>
                <w:szCs w:val="20"/>
              </w:rPr>
              <w:t>2.945</w:t>
            </w:r>
          </w:p>
        </w:tc>
      </w:tr>
      <w:tr w:rsidR="001D0B9A" w:rsidRPr="00876583" w14:paraId="31D93708" w14:textId="77777777" w:rsidTr="00D23154">
        <w:tc>
          <w:tcPr>
            <w:tcW w:w="1008" w:type="dxa"/>
          </w:tcPr>
          <w:p w14:paraId="2564C998"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34</w:t>
            </w:r>
          </w:p>
        </w:tc>
        <w:tc>
          <w:tcPr>
            <w:tcW w:w="2250" w:type="dxa"/>
          </w:tcPr>
          <w:p w14:paraId="2696A1B7" w14:textId="77777777" w:rsidR="001D0B9A" w:rsidRPr="00876583" w:rsidRDefault="001D0B9A" w:rsidP="00D23154">
            <w:pPr>
              <w:jc w:val="center"/>
              <w:rPr>
                <w:rFonts w:ascii="Arial" w:hAnsi="Arial" w:cs="Arial"/>
                <w:sz w:val="20"/>
                <w:szCs w:val="20"/>
              </w:rPr>
            </w:pPr>
            <w:proofErr w:type="spellStart"/>
            <w:r w:rsidRPr="00876583">
              <w:rPr>
                <w:rFonts w:ascii="Arial" w:hAnsi="Arial" w:cs="Arial"/>
                <w:sz w:val="20"/>
                <w:szCs w:val="20"/>
              </w:rPr>
              <w:t>Chatru</w:t>
            </w:r>
            <w:proofErr w:type="spellEnd"/>
            <w:r w:rsidRPr="00876583">
              <w:rPr>
                <w:rFonts w:ascii="Arial" w:hAnsi="Arial" w:cs="Arial"/>
                <w:sz w:val="20"/>
                <w:szCs w:val="20"/>
              </w:rPr>
              <w:t xml:space="preserve"> </w:t>
            </w:r>
            <w:proofErr w:type="spellStart"/>
            <w:r w:rsidRPr="00876583">
              <w:rPr>
                <w:rFonts w:ascii="Arial" w:hAnsi="Arial" w:cs="Arial"/>
                <w:sz w:val="20"/>
                <w:szCs w:val="20"/>
              </w:rPr>
              <w:t>matar</w:t>
            </w:r>
            <w:proofErr w:type="spellEnd"/>
          </w:p>
        </w:tc>
        <w:tc>
          <w:tcPr>
            <w:tcW w:w="846" w:type="dxa"/>
          </w:tcPr>
          <w:p w14:paraId="7BC6A69E"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-0.595</w:t>
            </w:r>
          </w:p>
        </w:tc>
        <w:tc>
          <w:tcPr>
            <w:tcW w:w="1368" w:type="dxa"/>
          </w:tcPr>
          <w:p w14:paraId="0EF303FF"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-1.876</w:t>
            </w:r>
          </w:p>
        </w:tc>
        <w:tc>
          <w:tcPr>
            <w:tcW w:w="1368" w:type="dxa"/>
          </w:tcPr>
          <w:p w14:paraId="1BED0636"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-0.915</w:t>
            </w:r>
          </w:p>
        </w:tc>
        <w:tc>
          <w:tcPr>
            <w:tcW w:w="1368" w:type="dxa"/>
          </w:tcPr>
          <w:p w14:paraId="6F13FE6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-1.424</w:t>
            </w:r>
          </w:p>
        </w:tc>
        <w:tc>
          <w:tcPr>
            <w:tcW w:w="1368" w:type="dxa"/>
          </w:tcPr>
          <w:p w14:paraId="6D13F635"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-0.871</w:t>
            </w:r>
          </w:p>
        </w:tc>
      </w:tr>
      <w:tr w:rsidR="001D0B9A" w:rsidRPr="00876583" w14:paraId="2076E9BB" w14:textId="77777777" w:rsidTr="00D23154">
        <w:tc>
          <w:tcPr>
            <w:tcW w:w="1008" w:type="dxa"/>
          </w:tcPr>
          <w:p w14:paraId="7520F768"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35</w:t>
            </w:r>
          </w:p>
        </w:tc>
        <w:tc>
          <w:tcPr>
            <w:tcW w:w="2250" w:type="dxa"/>
          </w:tcPr>
          <w:p w14:paraId="0CC05841"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Double branching</w:t>
            </w:r>
          </w:p>
        </w:tc>
        <w:tc>
          <w:tcPr>
            <w:tcW w:w="846" w:type="dxa"/>
          </w:tcPr>
          <w:p w14:paraId="4A0678AC"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0.924</w:t>
            </w:r>
          </w:p>
        </w:tc>
        <w:tc>
          <w:tcPr>
            <w:tcW w:w="1368" w:type="dxa"/>
          </w:tcPr>
          <w:p w14:paraId="75504E20" w14:textId="77777777" w:rsidR="001D0B9A" w:rsidRPr="00563B4C" w:rsidRDefault="001D0B9A" w:rsidP="00876583">
            <w:pPr>
              <w:jc w:val="center"/>
              <w:rPr>
                <w:rFonts w:ascii="Arial" w:hAnsi="Arial" w:cs="Arial"/>
                <w:b/>
                <w:sz w:val="20"/>
                <w:szCs w:val="20"/>
              </w:rPr>
            </w:pPr>
            <w:r w:rsidRPr="00563B4C">
              <w:rPr>
                <w:rFonts w:ascii="Arial" w:hAnsi="Arial" w:cs="Arial"/>
                <w:b/>
                <w:sz w:val="20"/>
                <w:szCs w:val="20"/>
              </w:rPr>
              <w:t>1.063</w:t>
            </w:r>
          </w:p>
        </w:tc>
        <w:tc>
          <w:tcPr>
            <w:tcW w:w="1368" w:type="dxa"/>
          </w:tcPr>
          <w:p w14:paraId="24D21431"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-1.642</w:t>
            </w:r>
          </w:p>
        </w:tc>
        <w:tc>
          <w:tcPr>
            <w:tcW w:w="1368" w:type="dxa"/>
          </w:tcPr>
          <w:p w14:paraId="2A5D6B4D"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0.036</w:t>
            </w:r>
          </w:p>
        </w:tc>
        <w:tc>
          <w:tcPr>
            <w:tcW w:w="1368" w:type="dxa"/>
          </w:tcPr>
          <w:p w14:paraId="5CEA3818"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0.663</w:t>
            </w:r>
          </w:p>
        </w:tc>
      </w:tr>
      <w:tr w:rsidR="001D0B9A" w:rsidRPr="00876583" w14:paraId="67553C41" w14:textId="77777777" w:rsidTr="00D23154">
        <w:tc>
          <w:tcPr>
            <w:tcW w:w="1008" w:type="dxa"/>
          </w:tcPr>
          <w:p w14:paraId="0CF16BD3"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lastRenderedPageBreak/>
              <w:t>36</w:t>
            </w:r>
          </w:p>
        </w:tc>
        <w:tc>
          <w:tcPr>
            <w:tcW w:w="2250" w:type="dxa"/>
          </w:tcPr>
          <w:p w14:paraId="24C23CAB" w14:textId="77777777" w:rsidR="001D0B9A" w:rsidRPr="00876583" w:rsidRDefault="001D0B9A" w:rsidP="00D23154">
            <w:pPr>
              <w:jc w:val="center"/>
              <w:rPr>
                <w:rFonts w:ascii="Arial" w:hAnsi="Arial" w:cs="Arial"/>
                <w:sz w:val="20"/>
                <w:szCs w:val="20"/>
              </w:rPr>
            </w:pPr>
            <w:proofErr w:type="spellStart"/>
            <w:r w:rsidRPr="00876583">
              <w:rPr>
                <w:rFonts w:ascii="Arial" w:hAnsi="Arial" w:cs="Arial"/>
                <w:sz w:val="20"/>
                <w:szCs w:val="20"/>
              </w:rPr>
              <w:t>Batrachhoti</w:t>
            </w:r>
            <w:proofErr w:type="spellEnd"/>
            <w:r w:rsidRPr="00876583">
              <w:rPr>
                <w:rFonts w:ascii="Arial" w:hAnsi="Arial" w:cs="Arial"/>
                <w:sz w:val="20"/>
                <w:szCs w:val="20"/>
              </w:rPr>
              <w:t xml:space="preserve"> </w:t>
            </w:r>
            <w:proofErr w:type="spellStart"/>
            <w:r w:rsidRPr="00876583">
              <w:rPr>
                <w:rFonts w:ascii="Arial" w:hAnsi="Arial" w:cs="Arial"/>
                <w:sz w:val="20"/>
                <w:szCs w:val="20"/>
              </w:rPr>
              <w:t>badwah</w:t>
            </w:r>
            <w:proofErr w:type="spellEnd"/>
          </w:p>
        </w:tc>
        <w:tc>
          <w:tcPr>
            <w:tcW w:w="846" w:type="dxa"/>
          </w:tcPr>
          <w:p w14:paraId="4A9E3CBE"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0.370</w:t>
            </w:r>
          </w:p>
        </w:tc>
        <w:tc>
          <w:tcPr>
            <w:tcW w:w="1368" w:type="dxa"/>
          </w:tcPr>
          <w:p w14:paraId="338D2FF2" w14:textId="77777777" w:rsidR="001D0B9A" w:rsidRPr="00563B4C" w:rsidRDefault="001D0B9A" w:rsidP="00876583">
            <w:pPr>
              <w:jc w:val="center"/>
              <w:rPr>
                <w:rFonts w:ascii="Arial" w:hAnsi="Arial" w:cs="Arial"/>
                <w:b/>
                <w:sz w:val="20"/>
                <w:szCs w:val="20"/>
              </w:rPr>
            </w:pPr>
            <w:r w:rsidRPr="00563B4C">
              <w:rPr>
                <w:rFonts w:ascii="Arial" w:hAnsi="Arial" w:cs="Arial"/>
                <w:b/>
                <w:sz w:val="20"/>
                <w:szCs w:val="20"/>
              </w:rPr>
              <w:t>1.253</w:t>
            </w:r>
          </w:p>
        </w:tc>
        <w:tc>
          <w:tcPr>
            <w:tcW w:w="1368" w:type="dxa"/>
          </w:tcPr>
          <w:p w14:paraId="4A753878"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-0.465</w:t>
            </w:r>
          </w:p>
        </w:tc>
        <w:tc>
          <w:tcPr>
            <w:tcW w:w="1368" w:type="dxa"/>
          </w:tcPr>
          <w:p w14:paraId="0E044078"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0.168</w:t>
            </w:r>
          </w:p>
        </w:tc>
        <w:tc>
          <w:tcPr>
            <w:tcW w:w="1368" w:type="dxa"/>
          </w:tcPr>
          <w:p w14:paraId="5429EC25"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0.309</w:t>
            </w:r>
          </w:p>
        </w:tc>
      </w:tr>
      <w:tr w:rsidR="001D0B9A" w:rsidRPr="00876583" w14:paraId="4B5499EC" w14:textId="77777777" w:rsidTr="00D23154">
        <w:tc>
          <w:tcPr>
            <w:tcW w:w="1008" w:type="dxa"/>
          </w:tcPr>
          <w:p w14:paraId="4BF56A45"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37</w:t>
            </w:r>
          </w:p>
        </w:tc>
        <w:tc>
          <w:tcPr>
            <w:tcW w:w="2250" w:type="dxa"/>
          </w:tcPr>
          <w:p w14:paraId="20FABF0C" w14:textId="77777777" w:rsidR="001D0B9A" w:rsidRPr="00876583" w:rsidRDefault="001D0B9A" w:rsidP="00D23154">
            <w:pPr>
              <w:jc w:val="center"/>
              <w:rPr>
                <w:rFonts w:ascii="Arial" w:hAnsi="Arial" w:cs="Arial"/>
                <w:sz w:val="20"/>
                <w:szCs w:val="20"/>
              </w:rPr>
            </w:pPr>
            <w:proofErr w:type="spellStart"/>
            <w:r w:rsidRPr="00876583">
              <w:rPr>
                <w:rFonts w:ascii="Arial" w:hAnsi="Arial" w:cs="Arial"/>
                <w:sz w:val="20"/>
                <w:szCs w:val="20"/>
              </w:rPr>
              <w:t>Batana</w:t>
            </w:r>
            <w:proofErr w:type="spellEnd"/>
            <w:r w:rsidRPr="00876583">
              <w:rPr>
                <w:rFonts w:ascii="Arial" w:hAnsi="Arial" w:cs="Arial"/>
                <w:sz w:val="20"/>
                <w:szCs w:val="20"/>
              </w:rPr>
              <w:t xml:space="preserve"> </w:t>
            </w:r>
            <w:proofErr w:type="spellStart"/>
            <w:r w:rsidRPr="00876583">
              <w:rPr>
                <w:rFonts w:ascii="Arial" w:hAnsi="Arial" w:cs="Arial"/>
                <w:sz w:val="20"/>
                <w:szCs w:val="20"/>
              </w:rPr>
              <w:t>moolchand</w:t>
            </w:r>
            <w:proofErr w:type="spellEnd"/>
          </w:p>
        </w:tc>
        <w:tc>
          <w:tcPr>
            <w:tcW w:w="846" w:type="dxa"/>
          </w:tcPr>
          <w:p w14:paraId="4E7FEB00"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-0.745</w:t>
            </w:r>
          </w:p>
        </w:tc>
        <w:tc>
          <w:tcPr>
            <w:tcW w:w="1368" w:type="dxa"/>
          </w:tcPr>
          <w:p w14:paraId="1C674F52" w14:textId="77777777" w:rsidR="001D0B9A" w:rsidRPr="00563B4C" w:rsidRDefault="001D0B9A" w:rsidP="00876583">
            <w:pPr>
              <w:jc w:val="center"/>
              <w:rPr>
                <w:rFonts w:ascii="Arial" w:hAnsi="Arial" w:cs="Arial"/>
                <w:b/>
                <w:sz w:val="20"/>
                <w:szCs w:val="20"/>
              </w:rPr>
            </w:pPr>
            <w:r w:rsidRPr="00563B4C">
              <w:rPr>
                <w:rFonts w:ascii="Arial" w:hAnsi="Arial" w:cs="Arial"/>
                <w:b/>
                <w:sz w:val="20"/>
                <w:szCs w:val="20"/>
              </w:rPr>
              <w:t>0.337</w:t>
            </w:r>
          </w:p>
        </w:tc>
        <w:tc>
          <w:tcPr>
            <w:tcW w:w="1368" w:type="dxa"/>
          </w:tcPr>
          <w:p w14:paraId="425ABAFB"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-0.821</w:t>
            </w:r>
          </w:p>
        </w:tc>
        <w:tc>
          <w:tcPr>
            <w:tcW w:w="1368" w:type="dxa"/>
          </w:tcPr>
          <w:p w14:paraId="2DC3FFE2"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-1.935</w:t>
            </w:r>
          </w:p>
        </w:tc>
        <w:tc>
          <w:tcPr>
            <w:tcW w:w="1368" w:type="dxa"/>
          </w:tcPr>
          <w:p w14:paraId="533C4CA1"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0.129</w:t>
            </w:r>
          </w:p>
        </w:tc>
      </w:tr>
      <w:tr w:rsidR="001D0B9A" w:rsidRPr="00876583" w14:paraId="2DB3458D" w14:textId="77777777" w:rsidTr="00D23154">
        <w:tc>
          <w:tcPr>
            <w:tcW w:w="1008" w:type="dxa"/>
          </w:tcPr>
          <w:p w14:paraId="07A1DFFC"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38</w:t>
            </w:r>
          </w:p>
        </w:tc>
        <w:tc>
          <w:tcPr>
            <w:tcW w:w="2250" w:type="dxa"/>
          </w:tcPr>
          <w:p w14:paraId="681A7394" w14:textId="77777777" w:rsidR="001D0B9A" w:rsidRPr="00876583" w:rsidRDefault="001D0B9A" w:rsidP="00D23154">
            <w:pPr>
              <w:jc w:val="center"/>
              <w:rPr>
                <w:rFonts w:ascii="Arial" w:hAnsi="Arial" w:cs="Arial"/>
                <w:sz w:val="20"/>
                <w:szCs w:val="20"/>
              </w:rPr>
            </w:pPr>
            <w:proofErr w:type="spellStart"/>
            <w:r w:rsidRPr="00876583">
              <w:rPr>
                <w:rFonts w:ascii="Arial" w:hAnsi="Arial" w:cs="Arial"/>
                <w:sz w:val="20"/>
                <w:szCs w:val="20"/>
              </w:rPr>
              <w:t>Kesav</w:t>
            </w:r>
            <w:proofErr w:type="spellEnd"/>
            <w:r w:rsidRPr="00876583">
              <w:rPr>
                <w:rFonts w:ascii="Arial" w:hAnsi="Arial" w:cs="Arial"/>
                <w:sz w:val="20"/>
                <w:szCs w:val="20"/>
              </w:rPr>
              <w:t xml:space="preserve"> </w:t>
            </w:r>
            <w:proofErr w:type="spellStart"/>
            <w:r w:rsidRPr="00876583">
              <w:rPr>
                <w:rFonts w:ascii="Arial" w:hAnsi="Arial" w:cs="Arial"/>
                <w:sz w:val="20"/>
                <w:szCs w:val="20"/>
              </w:rPr>
              <w:t>batana</w:t>
            </w:r>
            <w:proofErr w:type="spellEnd"/>
          </w:p>
        </w:tc>
        <w:tc>
          <w:tcPr>
            <w:tcW w:w="846" w:type="dxa"/>
          </w:tcPr>
          <w:p w14:paraId="59D0D4F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-0.740</w:t>
            </w:r>
          </w:p>
        </w:tc>
        <w:tc>
          <w:tcPr>
            <w:tcW w:w="1368" w:type="dxa"/>
          </w:tcPr>
          <w:p w14:paraId="3B8736FD"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-1.028</w:t>
            </w:r>
          </w:p>
        </w:tc>
        <w:tc>
          <w:tcPr>
            <w:tcW w:w="1368" w:type="dxa"/>
          </w:tcPr>
          <w:p w14:paraId="4D555C47" w14:textId="77777777" w:rsidR="001D0B9A" w:rsidRPr="003920F4" w:rsidRDefault="001D0B9A" w:rsidP="00876583">
            <w:pPr>
              <w:jc w:val="center"/>
              <w:rPr>
                <w:rFonts w:ascii="Arial" w:hAnsi="Arial" w:cs="Arial"/>
                <w:b/>
                <w:sz w:val="20"/>
                <w:szCs w:val="20"/>
              </w:rPr>
            </w:pPr>
            <w:r w:rsidRPr="003920F4">
              <w:rPr>
                <w:rFonts w:ascii="Arial" w:hAnsi="Arial" w:cs="Arial"/>
                <w:b/>
                <w:sz w:val="20"/>
                <w:szCs w:val="20"/>
              </w:rPr>
              <w:t>1.337</w:t>
            </w:r>
          </w:p>
        </w:tc>
        <w:tc>
          <w:tcPr>
            <w:tcW w:w="1368" w:type="dxa"/>
          </w:tcPr>
          <w:p w14:paraId="5EC1FDDC"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-1.319</w:t>
            </w:r>
          </w:p>
        </w:tc>
        <w:tc>
          <w:tcPr>
            <w:tcW w:w="1368" w:type="dxa"/>
          </w:tcPr>
          <w:p w14:paraId="5334DA9B"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-1.002</w:t>
            </w:r>
          </w:p>
        </w:tc>
      </w:tr>
      <w:tr w:rsidR="001D0B9A" w:rsidRPr="00876583" w14:paraId="2948C3F1" w14:textId="77777777" w:rsidTr="00D23154">
        <w:tc>
          <w:tcPr>
            <w:tcW w:w="1008" w:type="dxa"/>
          </w:tcPr>
          <w:p w14:paraId="517FF283"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39</w:t>
            </w:r>
          </w:p>
        </w:tc>
        <w:tc>
          <w:tcPr>
            <w:tcW w:w="2250" w:type="dxa"/>
          </w:tcPr>
          <w:p w14:paraId="34875F96" w14:textId="77777777" w:rsidR="001D0B9A" w:rsidRPr="00876583" w:rsidRDefault="001D0B9A" w:rsidP="00D23154">
            <w:pPr>
              <w:jc w:val="center"/>
              <w:rPr>
                <w:rFonts w:ascii="Arial" w:hAnsi="Arial" w:cs="Arial"/>
                <w:sz w:val="20"/>
                <w:szCs w:val="20"/>
              </w:rPr>
            </w:pPr>
            <w:proofErr w:type="spellStart"/>
            <w:r w:rsidRPr="00876583">
              <w:rPr>
                <w:rFonts w:ascii="Arial" w:hAnsi="Arial" w:cs="Arial"/>
                <w:sz w:val="20"/>
                <w:szCs w:val="20"/>
              </w:rPr>
              <w:t>Golbatri</w:t>
            </w:r>
            <w:proofErr w:type="spellEnd"/>
            <w:r w:rsidRPr="00876583">
              <w:rPr>
                <w:rFonts w:ascii="Arial" w:hAnsi="Arial" w:cs="Arial"/>
                <w:sz w:val="20"/>
                <w:szCs w:val="20"/>
              </w:rPr>
              <w:t xml:space="preserve"> (Amar)</w:t>
            </w:r>
          </w:p>
        </w:tc>
        <w:tc>
          <w:tcPr>
            <w:tcW w:w="846" w:type="dxa"/>
          </w:tcPr>
          <w:p w14:paraId="486AC8B8"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-2.813</w:t>
            </w:r>
          </w:p>
        </w:tc>
        <w:tc>
          <w:tcPr>
            <w:tcW w:w="1368" w:type="dxa"/>
          </w:tcPr>
          <w:p w14:paraId="43A322C5"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-0.342</w:t>
            </w:r>
          </w:p>
        </w:tc>
        <w:tc>
          <w:tcPr>
            <w:tcW w:w="1368" w:type="dxa"/>
          </w:tcPr>
          <w:p w14:paraId="6479B6EE"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-0.187</w:t>
            </w:r>
          </w:p>
        </w:tc>
        <w:tc>
          <w:tcPr>
            <w:tcW w:w="1368" w:type="dxa"/>
          </w:tcPr>
          <w:p w14:paraId="2C6BC0B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-1.675</w:t>
            </w:r>
          </w:p>
        </w:tc>
        <w:tc>
          <w:tcPr>
            <w:tcW w:w="1368" w:type="dxa"/>
          </w:tcPr>
          <w:p w14:paraId="3CCD4124"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-1.313</w:t>
            </w:r>
          </w:p>
        </w:tc>
      </w:tr>
      <w:tr w:rsidR="001D0B9A" w:rsidRPr="00876583" w14:paraId="53FF1BE9" w14:textId="77777777" w:rsidTr="00D23154">
        <w:tc>
          <w:tcPr>
            <w:tcW w:w="1008" w:type="dxa"/>
          </w:tcPr>
          <w:p w14:paraId="6791C16D"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40</w:t>
            </w:r>
          </w:p>
        </w:tc>
        <w:tc>
          <w:tcPr>
            <w:tcW w:w="2250" w:type="dxa"/>
          </w:tcPr>
          <w:p w14:paraId="5DB65A5F" w14:textId="77777777" w:rsidR="001D0B9A" w:rsidRPr="00876583" w:rsidRDefault="001D0B9A" w:rsidP="00D23154">
            <w:pPr>
              <w:jc w:val="center"/>
              <w:rPr>
                <w:rFonts w:ascii="Arial" w:hAnsi="Arial" w:cs="Arial"/>
                <w:sz w:val="20"/>
                <w:szCs w:val="20"/>
              </w:rPr>
            </w:pPr>
            <w:proofErr w:type="spellStart"/>
            <w:r w:rsidRPr="00876583">
              <w:rPr>
                <w:rFonts w:ascii="Arial" w:hAnsi="Arial" w:cs="Arial"/>
                <w:sz w:val="20"/>
                <w:szCs w:val="20"/>
              </w:rPr>
              <w:t>Batri</w:t>
            </w:r>
            <w:proofErr w:type="spellEnd"/>
            <w:r w:rsidRPr="00876583">
              <w:rPr>
                <w:rFonts w:ascii="Arial" w:hAnsi="Arial" w:cs="Arial"/>
                <w:sz w:val="20"/>
                <w:szCs w:val="20"/>
              </w:rPr>
              <w:t xml:space="preserve"> </w:t>
            </w:r>
            <w:proofErr w:type="spellStart"/>
            <w:r w:rsidRPr="00876583">
              <w:rPr>
                <w:rFonts w:ascii="Arial" w:hAnsi="Arial" w:cs="Arial"/>
                <w:sz w:val="20"/>
                <w:szCs w:val="20"/>
              </w:rPr>
              <w:t>patiram</w:t>
            </w:r>
            <w:proofErr w:type="spellEnd"/>
          </w:p>
        </w:tc>
        <w:tc>
          <w:tcPr>
            <w:tcW w:w="846" w:type="dxa"/>
          </w:tcPr>
          <w:p w14:paraId="37B5DE4E"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0.069</w:t>
            </w:r>
          </w:p>
        </w:tc>
        <w:tc>
          <w:tcPr>
            <w:tcW w:w="1368" w:type="dxa"/>
          </w:tcPr>
          <w:p w14:paraId="571E3079" w14:textId="77777777" w:rsidR="001D0B9A" w:rsidRPr="00563B4C" w:rsidRDefault="001D0B9A" w:rsidP="00876583">
            <w:pPr>
              <w:jc w:val="center"/>
              <w:rPr>
                <w:rFonts w:ascii="Arial" w:hAnsi="Arial" w:cs="Arial"/>
                <w:b/>
                <w:sz w:val="20"/>
                <w:szCs w:val="20"/>
              </w:rPr>
            </w:pPr>
            <w:r w:rsidRPr="00563B4C">
              <w:rPr>
                <w:rFonts w:ascii="Arial" w:hAnsi="Arial" w:cs="Arial"/>
                <w:b/>
                <w:sz w:val="20"/>
                <w:szCs w:val="20"/>
              </w:rPr>
              <w:t>2.428</w:t>
            </w:r>
          </w:p>
        </w:tc>
        <w:tc>
          <w:tcPr>
            <w:tcW w:w="1368" w:type="dxa"/>
          </w:tcPr>
          <w:p w14:paraId="3C367F81"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-1.537</w:t>
            </w:r>
          </w:p>
        </w:tc>
        <w:tc>
          <w:tcPr>
            <w:tcW w:w="1368" w:type="dxa"/>
          </w:tcPr>
          <w:p w14:paraId="11C640C6"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-1.771</w:t>
            </w:r>
          </w:p>
        </w:tc>
        <w:tc>
          <w:tcPr>
            <w:tcW w:w="1368" w:type="dxa"/>
          </w:tcPr>
          <w:p w14:paraId="7DAF954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0.011</w:t>
            </w:r>
          </w:p>
        </w:tc>
      </w:tr>
    </w:tbl>
    <w:p w14:paraId="7CDEA65D" w14:textId="77777777" w:rsidR="00816F1E" w:rsidRPr="00816F1E" w:rsidRDefault="00816F1E" w:rsidP="00816F1E">
      <w:pPr>
        <w:spacing w:after="0" w:line="240" w:lineRule="auto"/>
        <w:jc w:val="both"/>
        <w:rPr>
          <w:rFonts w:ascii="Arial" w:hAnsi="Arial" w:cs="Arial"/>
          <w:b/>
          <w:sz w:val="24"/>
          <w:szCs w:val="24"/>
        </w:rPr>
      </w:pPr>
    </w:p>
    <w:p w14:paraId="04A12D22" w14:textId="283FF451" w:rsidR="007D4E31" w:rsidRDefault="007D4E31" w:rsidP="007F58CF">
      <w:pPr>
        <w:spacing w:after="0" w:line="240" w:lineRule="auto"/>
        <w:jc w:val="both"/>
        <w:rPr>
          <w:rFonts w:ascii="Arial" w:hAnsi="Arial" w:cs="Arial"/>
          <w:sz w:val="20"/>
          <w:szCs w:val="20"/>
        </w:rPr>
      </w:pPr>
      <w:r w:rsidRPr="00816F1E">
        <w:rPr>
          <w:rFonts w:ascii="Arial" w:hAnsi="Arial" w:cs="Arial"/>
          <w:b/>
          <w:sz w:val="24"/>
          <w:szCs w:val="24"/>
        </w:rPr>
        <w:tab/>
      </w:r>
      <w:r w:rsidRPr="00876583">
        <w:rPr>
          <w:rFonts w:ascii="Arial" w:hAnsi="Arial" w:cs="Arial"/>
          <w:sz w:val="20"/>
          <w:szCs w:val="20"/>
        </w:rPr>
        <w:t>On the basis of PC scores</w:t>
      </w:r>
      <w:r w:rsidR="009B6ACE">
        <w:rPr>
          <w:rFonts w:ascii="Arial" w:hAnsi="Arial" w:cs="Arial"/>
          <w:sz w:val="20"/>
          <w:szCs w:val="20"/>
        </w:rPr>
        <w:t xml:space="preserve"> (Table 9)</w:t>
      </w:r>
      <w:r w:rsidRPr="00876583">
        <w:rPr>
          <w:rFonts w:ascii="Arial" w:hAnsi="Arial" w:cs="Arial"/>
          <w:sz w:val="20"/>
          <w:szCs w:val="20"/>
        </w:rPr>
        <w:t>, highest score was recorded in PC</w:t>
      </w:r>
      <w:r w:rsidRPr="00876583">
        <w:rPr>
          <w:rFonts w:ascii="Arial" w:hAnsi="Arial" w:cs="Arial"/>
          <w:sz w:val="20"/>
          <w:szCs w:val="20"/>
          <w:vertAlign w:val="subscript"/>
        </w:rPr>
        <w:t>1</w:t>
      </w:r>
      <w:r w:rsidRPr="00876583">
        <w:rPr>
          <w:rFonts w:ascii="Arial" w:hAnsi="Arial" w:cs="Arial"/>
          <w:sz w:val="20"/>
          <w:szCs w:val="20"/>
        </w:rPr>
        <w:t>,</w:t>
      </w:r>
      <w:r w:rsidR="00816F1E" w:rsidRPr="00876583">
        <w:rPr>
          <w:rFonts w:ascii="Arial" w:hAnsi="Arial" w:cs="Arial"/>
          <w:sz w:val="20"/>
          <w:szCs w:val="20"/>
        </w:rPr>
        <w:t xml:space="preserve"> </w:t>
      </w:r>
      <w:r w:rsidRPr="00876583">
        <w:rPr>
          <w:rFonts w:ascii="Arial" w:hAnsi="Arial" w:cs="Arial"/>
          <w:sz w:val="20"/>
          <w:szCs w:val="20"/>
        </w:rPr>
        <w:t>FP-14-34 (8.289), Lep-260 (4.591) and FP-14-32 (4.463) and DDR-52 (2.365) respectively. Similarly in PC</w:t>
      </w:r>
      <w:r w:rsidRPr="00876583">
        <w:rPr>
          <w:rFonts w:ascii="Arial" w:hAnsi="Arial" w:cs="Arial"/>
          <w:sz w:val="20"/>
          <w:szCs w:val="20"/>
          <w:vertAlign w:val="subscript"/>
        </w:rPr>
        <w:t>2</w:t>
      </w:r>
      <w:r w:rsidRPr="00876583">
        <w:rPr>
          <w:rFonts w:ascii="Arial" w:hAnsi="Arial" w:cs="Arial"/>
          <w:sz w:val="20"/>
          <w:szCs w:val="20"/>
        </w:rPr>
        <w:t>, KPMR-502 (3.640),</w:t>
      </w:r>
      <w:r w:rsidR="007F58CF" w:rsidRPr="00876583">
        <w:rPr>
          <w:rFonts w:ascii="Arial" w:hAnsi="Arial" w:cs="Arial"/>
          <w:sz w:val="20"/>
          <w:szCs w:val="20"/>
        </w:rPr>
        <w:t xml:space="preserve"> </w:t>
      </w:r>
      <w:r w:rsidRPr="00876583">
        <w:rPr>
          <w:rFonts w:ascii="Arial" w:hAnsi="Arial" w:cs="Arial"/>
          <w:sz w:val="20"/>
          <w:szCs w:val="20"/>
        </w:rPr>
        <w:t>IFP-99-25 (3.559) and FP-14-81 (2.581) respectively contributed high PC scores. In PC</w:t>
      </w:r>
      <w:r w:rsidRPr="00876583">
        <w:rPr>
          <w:rFonts w:ascii="Arial" w:hAnsi="Arial" w:cs="Arial"/>
          <w:sz w:val="20"/>
          <w:szCs w:val="20"/>
          <w:vertAlign w:val="subscript"/>
        </w:rPr>
        <w:t>3</w:t>
      </w:r>
      <w:r w:rsidR="007F58CF" w:rsidRPr="00876583">
        <w:rPr>
          <w:rFonts w:ascii="Arial" w:hAnsi="Arial" w:cs="Arial"/>
          <w:sz w:val="20"/>
          <w:szCs w:val="20"/>
        </w:rPr>
        <w:t xml:space="preserve"> </w:t>
      </w:r>
      <w:proofErr w:type="spellStart"/>
      <w:r w:rsidRPr="00876583">
        <w:rPr>
          <w:rFonts w:ascii="Arial" w:hAnsi="Arial" w:cs="Arial"/>
          <w:sz w:val="20"/>
          <w:szCs w:val="20"/>
        </w:rPr>
        <w:t>Kalamatar</w:t>
      </w:r>
      <w:proofErr w:type="spellEnd"/>
      <w:r w:rsidRPr="00876583">
        <w:rPr>
          <w:rFonts w:ascii="Arial" w:hAnsi="Arial" w:cs="Arial"/>
          <w:sz w:val="20"/>
          <w:szCs w:val="20"/>
        </w:rPr>
        <w:t xml:space="preserve"> (3.252), FP-14-39 (2.039) and DDR-54 (2.022)</w:t>
      </w:r>
      <w:r w:rsidR="007F58CF" w:rsidRPr="00876583">
        <w:rPr>
          <w:rFonts w:ascii="Arial" w:hAnsi="Arial" w:cs="Arial"/>
          <w:sz w:val="20"/>
          <w:szCs w:val="20"/>
        </w:rPr>
        <w:t xml:space="preserve"> </w:t>
      </w:r>
      <w:r w:rsidRPr="00876583">
        <w:rPr>
          <w:rFonts w:ascii="Arial" w:hAnsi="Arial" w:cs="Arial"/>
          <w:sz w:val="20"/>
          <w:szCs w:val="20"/>
        </w:rPr>
        <w:t>respectively showed high PC score. In PC</w:t>
      </w:r>
      <w:r w:rsidRPr="00876583">
        <w:rPr>
          <w:rFonts w:ascii="Arial" w:hAnsi="Arial" w:cs="Arial"/>
          <w:sz w:val="20"/>
          <w:szCs w:val="20"/>
          <w:vertAlign w:val="subscript"/>
        </w:rPr>
        <w:t>4</w:t>
      </w:r>
      <w:r w:rsidRPr="00876583">
        <w:rPr>
          <w:rFonts w:ascii="Arial" w:hAnsi="Arial" w:cs="Arial"/>
          <w:sz w:val="20"/>
          <w:szCs w:val="20"/>
        </w:rPr>
        <w:t xml:space="preserve"> DDR-52 (3.745), P-3 (2.789) and FP-14-39 (2.217)</w:t>
      </w:r>
      <w:r w:rsidR="007F58CF" w:rsidRPr="00876583">
        <w:rPr>
          <w:rFonts w:ascii="Arial" w:hAnsi="Arial" w:cs="Arial"/>
          <w:sz w:val="20"/>
          <w:szCs w:val="20"/>
        </w:rPr>
        <w:t xml:space="preserve"> </w:t>
      </w:r>
      <w:r w:rsidRPr="00876583">
        <w:rPr>
          <w:rFonts w:ascii="Arial" w:hAnsi="Arial" w:cs="Arial"/>
          <w:sz w:val="20"/>
          <w:szCs w:val="20"/>
        </w:rPr>
        <w:t>respectively while in PC</w:t>
      </w:r>
      <w:r w:rsidRPr="00876583">
        <w:rPr>
          <w:rFonts w:ascii="Arial" w:hAnsi="Arial" w:cs="Arial"/>
          <w:sz w:val="20"/>
          <w:szCs w:val="20"/>
          <w:vertAlign w:val="subscript"/>
        </w:rPr>
        <w:t>5</w:t>
      </w:r>
      <w:r w:rsidR="007F58CF" w:rsidRPr="00876583">
        <w:rPr>
          <w:rFonts w:ascii="Arial" w:hAnsi="Arial" w:cs="Arial"/>
          <w:sz w:val="20"/>
          <w:szCs w:val="20"/>
          <w:vertAlign w:val="subscript"/>
        </w:rPr>
        <w:t xml:space="preserve"> </w:t>
      </w:r>
      <w:proofErr w:type="spellStart"/>
      <w:r w:rsidRPr="00876583">
        <w:rPr>
          <w:rFonts w:ascii="Arial" w:hAnsi="Arial" w:cs="Arial"/>
          <w:sz w:val="20"/>
          <w:szCs w:val="20"/>
        </w:rPr>
        <w:t>somnath</w:t>
      </w:r>
      <w:proofErr w:type="spellEnd"/>
      <w:r w:rsidR="007F58CF" w:rsidRPr="00876583">
        <w:rPr>
          <w:rFonts w:ascii="Arial" w:hAnsi="Arial" w:cs="Arial"/>
          <w:sz w:val="20"/>
          <w:szCs w:val="20"/>
        </w:rPr>
        <w:t xml:space="preserve"> </w:t>
      </w:r>
      <w:r w:rsidRPr="00876583">
        <w:rPr>
          <w:rFonts w:ascii="Arial" w:hAnsi="Arial" w:cs="Arial"/>
          <w:sz w:val="20"/>
          <w:szCs w:val="20"/>
        </w:rPr>
        <w:t>pili</w:t>
      </w:r>
      <w:r w:rsidR="007F58CF" w:rsidRPr="00876583">
        <w:rPr>
          <w:rFonts w:ascii="Arial" w:hAnsi="Arial" w:cs="Arial"/>
          <w:sz w:val="20"/>
          <w:szCs w:val="20"/>
        </w:rPr>
        <w:t xml:space="preserve"> </w:t>
      </w:r>
      <w:proofErr w:type="spellStart"/>
      <w:r w:rsidRPr="00876583">
        <w:rPr>
          <w:rFonts w:ascii="Arial" w:hAnsi="Arial" w:cs="Arial"/>
          <w:sz w:val="20"/>
          <w:szCs w:val="20"/>
        </w:rPr>
        <w:t>batari</w:t>
      </w:r>
      <w:proofErr w:type="spellEnd"/>
      <w:r w:rsidRPr="00876583">
        <w:rPr>
          <w:rFonts w:ascii="Arial" w:hAnsi="Arial" w:cs="Arial"/>
          <w:sz w:val="20"/>
          <w:szCs w:val="20"/>
        </w:rPr>
        <w:t xml:space="preserve"> (2.945), FFP-7-562 (2.501) and FP-14-51 (2.022) achieved highest scores respectively.</w:t>
      </w:r>
    </w:p>
    <w:p w14:paraId="364D21D5" w14:textId="77777777" w:rsidR="00876583" w:rsidRPr="00876583" w:rsidRDefault="00876583" w:rsidP="007F58CF">
      <w:pPr>
        <w:spacing w:after="0" w:line="240" w:lineRule="auto"/>
        <w:jc w:val="both"/>
        <w:rPr>
          <w:rFonts w:ascii="Arial" w:hAnsi="Arial" w:cs="Arial"/>
          <w:sz w:val="20"/>
          <w:szCs w:val="20"/>
        </w:rPr>
      </w:pPr>
    </w:p>
    <w:p w14:paraId="4817AFDC" w14:textId="77777777" w:rsidR="00D23154" w:rsidRPr="00876583" w:rsidRDefault="00D23154" w:rsidP="007F58CF">
      <w:pPr>
        <w:spacing w:after="0" w:line="240" w:lineRule="auto"/>
        <w:jc w:val="both"/>
        <w:rPr>
          <w:rFonts w:ascii="Arial" w:hAnsi="Arial" w:cs="Arial"/>
          <w:sz w:val="20"/>
          <w:szCs w:val="20"/>
        </w:rPr>
      </w:pPr>
    </w:p>
    <w:p w14:paraId="4FC26FB3" w14:textId="77777777" w:rsidR="008B59BB" w:rsidRPr="00876583" w:rsidRDefault="004B15CD" w:rsidP="00DD43FA">
      <w:pPr>
        <w:spacing w:after="0" w:line="240" w:lineRule="auto"/>
        <w:jc w:val="center"/>
        <w:rPr>
          <w:rFonts w:ascii="Arial" w:hAnsi="Arial" w:cs="Arial"/>
          <w:b/>
        </w:rPr>
      </w:pPr>
      <w:r w:rsidRPr="00876583">
        <w:rPr>
          <w:rFonts w:ascii="Arial" w:hAnsi="Arial" w:cs="Arial"/>
          <w:b/>
        </w:rPr>
        <w:t>Table 10</w:t>
      </w:r>
      <w:r w:rsidR="008B59BB" w:rsidRPr="00876583">
        <w:rPr>
          <w:rFonts w:ascii="Arial" w:hAnsi="Arial" w:cs="Arial"/>
          <w:b/>
        </w:rPr>
        <w:t xml:space="preserve">: Germplasm selected on the basis of PC scores in each component </w:t>
      </w:r>
      <w:r w:rsidR="00D23154" w:rsidRPr="00876583">
        <w:rPr>
          <w:rFonts w:ascii="Arial" w:hAnsi="Arial" w:cs="Arial"/>
          <w:b/>
        </w:rPr>
        <w:tab/>
      </w:r>
      <w:r w:rsidR="00D23154" w:rsidRPr="00876583">
        <w:rPr>
          <w:rFonts w:ascii="Arial" w:hAnsi="Arial" w:cs="Arial"/>
          <w:b/>
        </w:rPr>
        <w:tab/>
        <w:t xml:space="preserve">     </w:t>
      </w:r>
      <w:r w:rsidR="008B59BB" w:rsidRPr="00876583">
        <w:rPr>
          <w:rFonts w:ascii="Arial" w:hAnsi="Arial" w:cs="Arial"/>
          <w:b/>
        </w:rPr>
        <w:t>showed positive values and shares in other different components</w:t>
      </w:r>
    </w:p>
    <w:tbl>
      <w:tblPr>
        <w:tblStyle w:val="TableGrid"/>
        <w:tblW w:w="11764" w:type="dxa"/>
        <w:jc w:val="center"/>
        <w:tblLook w:val="04A0" w:firstRow="1" w:lastRow="0" w:firstColumn="1" w:lastColumn="0" w:noHBand="0" w:noVBand="1"/>
      </w:tblPr>
      <w:tblGrid>
        <w:gridCol w:w="1832"/>
        <w:gridCol w:w="2790"/>
        <w:gridCol w:w="2372"/>
        <w:gridCol w:w="2610"/>
        <w:gridCol w:w="2160"/>
      </w:tblGrid>
      <w:tr w:rsidR="00334E2C" w:rsidRPr="00876583" w14:paraId="5A1E361E" w14:textId="77777777" w:rsidTr="00334E2C">
        <w:trPr>
          <w:jc w:val="center"/>
        </w:trPr>
        <w:tc>
          <w:tcPr>
            <w:tcW w:w="1832" w:type="dxa"/>
          </w:tcPr>
          <w:p w14:paraId="71440BA1" w14:textId="77777777" w:rsidR="008B59BB" w:rsidRPr="00876583" w:rsidRDefault="008B59BB" w:rsidP="008C61BC">
            <w:pPr>
              <w:jc w:val="center"/>
              <w:rPr>
                <w:rFonts w:ascii="Arial" w:hAnsi="Arial" w:cs="Arial"/>
                <w:b/>
                <w:sz w:val="20"/>
                <w:szCs w:val="20"/>
              </w:rPr>
            </w:pPr>
            <w:r w:rsidRPr="00876583">
              <w:rPr>
                <w:rFonts w:ascii="Arial" w:hAnsi="Arial" w:cs="Arial"/>
                <w:b/>
                <w:sz w:val="20"/>
                <w:szCs w:val="20"/>
              </w:rPr>
              <w:t>PC</w:t>
            </w:r>
            <w:r w:rsidRPr="00876583">
              <w:rPr>
                <w:rFonts w:ascii="Arial" w:hAnsi="Arial" w:cs="Arial"/>
                <w:b/>
                <w:sz w:val="20"/>
                <w:szCs w:val="20"/>
                <w:vertAlign w:val="subscript"/>
              </w:rPr>
              <w:t>1</w:t>
            </w:r>
          </w:p>
        </w:tc>
        <w:tc>
          <w:tcPr>
            <w:tcW w:w="2790" w:type="dxa"/>
          </w:tcPr>
          <w:p w14:paraId="5A7F0504" w14:textId="77777777" w:rsidR="008B59BB" w:rsidRPr="00876583" w:rsidRDefault="008B59BB" w:rsidP="008C61BC">
            <w:pPr>
              <w:jc w:val="center"/>
              <w:rPr>
                <w:rFonts w:ascii="Arial" w:hAnsi="Arial" w:cs="Arial"/>
                <w:b/>
                <w:sz w:val="20"/>
                <w:szCs w:val="20"/>
              </w:rPr>
            </w:pPr>
            <w:r w:rsidRPr="00876583">
              <w:rPr>
                <w:rFonts w:ascii="Arial" w:hAnsi="Arial" w:cs="Arial"/>
                <w:b/>
                <w:sz w:val="20"/>
                <w:szCs w:val="20"/>
              </w:rPr>
              <w:t>PC</w:t>
            </w:r>
            <w:r w:rsidRPr="00876583">
              <w:rPr>
                <w:rFonts w:ascii="Arial" w:hAnsi="Arial" w:cs="Arial"/>
                <w:b/>
                <w:sz w:val="20"/>
                <w:szCs w:val="20"/>
                <w:vertAlign w:val="subscript"/>
              </w:rPr>
              <w:t>2</w:t>
            </w:r>
          </w:p>
        </w:tc>
        <w:tc>
          <w:tcPr>
            <w:tcW w:w="2372" w:type="dxa"/>
          </w:tcPr>
          <w:p w14:paraId="55F04916" w14:textId="77777777" w:rsidR="008B59BB" w:rsidRPr="00876583" w:rsidRDefault="008B59BB" w:rsidP="008C61BC">
            <w:pPr>
              <w:jc w:val="center"/>
              <w:rPr>
                <w:rFonts w:ascii="Arial" w:hAnsi="Arial" w:cs="Arial"/>
                <w:b/>
                <w:sz w:val="20"/>
                <w:szCs w:val="20"/>
              </w:rPr>
            </w:pPr>
            <w:r w:rsidRPr="00876583">
              <w:rPr>
                <w:rFonts w:ascii="Arial" w:hAnsi="Arial" w:cs="Arial"/>
                <w:b/>
                <w:sz w:val="20"/>
                <w:szCs w:val="20"/>
              </w:rPr>
              <w:t>PC</w:t>
            </w:r>
            <w:r w:rsidRPr="00876583">
              <w:rPr>
                <w:rFonts w:ascii="Arial" w:hAnsi="Arial" w:cs="Arial"/>
                <w:b/>
                <w:sz w:val="20"/>
                <w:szCs w:val="20"/>
                <w:vertAlign w:val="subscript"/>
              </w:rPr>
              <w:t>3</w:t>
            </w:r>
          </w:p>
        </w:tc>
        <w:tc>
          <w:tcPr>
            <w:tcW w:w="2610" w:type="dxa"/>
          </w:tcPr>
          <w:p w14:paraId="7E30BAA3" w14:textId="77777777" w:rsidR="008B59BB" w:rsidRPr="00876583" w:rsidRDefault="008B59BB" w:rsidP="008C61BC">
            <w:pPr>
              <w:jc w:val="center"/>
              <w:rPr>
                <w:rFonts w:ascii="Arial" w:hAnsi="Arial" w:cs="Arial"/>
                <w:b/>
                <w:sz w:val="20"/>
                <w:szCs w:val="20"/>
              </w:rPr>
            </w:pPr>
            <w:r w:rsidRPr="00876583">
              <w:rPr>
                <w:rFonts w:ascii="Arial" w:hAnsi="Arial" w:cs="Arial"/>
                <w:b/>
                <w:sz w:val="20"/>
                <w:szCs w:val="20"/>
              </w:rPr>
              <w:t>PC</w:t>
            </w:r>
            <w:r w:rsidRPr="00876583">
              <w:rPr>
                <w:rFonts w:ascii="Arial" w:hAnsi="Arial" w:cs="Arial"/>
                <w:b/>
                <w:sz w:val="20"/>
                <w:szCs w:val="20"/>
                <w:vertAlign w:val="subscript"/>
              </w:rPr>
              <w:t>4</w:t>
            </w:r>
          </w:p>
        </w:tc>
        <w:tc>
          <w:tcPr>
            <w:tcW w:w="2160" w:type="dxa"/>
          </w:tcPr>
          <w:p w14:paraId="2E7503C4" w14:textId="77777777" w:rsidR="008B59BB" w:rsidRPr="00876583" w:rsidRDefault="008B59BB" w:rsidP="008C61BC">
            <w:pPr>
              <w:jc w:val="center"/>
              <w:rPr>
                <w:rFonts w:ascii="Arial" w:hAnsi="Arial" w:cs="Arial"/>
                <w:b/>
                <w:sz w:val="20"/>
                <w:szCs w:val="20"/>
              </w:rPr>
            </w:pPr>
            <w:r w:rsidRPr="00876583">
              <w:rPr>
                <w:rFonts w:ascii="Arial" w:hAnsi="Arial" w:cs="Arial"/>
                <w:b/>
                <w:sz w:val="20"/>
                <w:szCs w:val="20"/>
              </w:rPr>
              <w:t>PC</w:t>
            </w:r>
            <w:r w:rsidRPr="00876583">
              <w:rPr>
                <w:rFonts w:ascii="Arial" w:hAnsi="Arial" w:cs="Arial"/>
                <w:b/>
                <w:sz w:val="20"/>
                <w:szCs w:val="20"/>
                <w:vertAlign w:val="subscript"/>
              </w:rPr>
              <w:t>5</w:t>
            </w:r>
          </w:p>
        </w:tc>
      </w:tr>
      <w:tr w:rsidR="00334E2C" w:rsidRPr="00876583" w14:paraId="197D13E1" w14:textId="77777777" w:rsidTr="004B6F04">
        <w:trPr>
          <w:jc w:val="center"/>
        </w:trPr>
        <w:tc>
          <w:tcPr>
            <w:tcW w:w="1832" w:type="dxa"/>
            <w:shd w:val="clear" w:color="auto" w:fill="FFDB69"/>
          </w:tcPr>
          <w:p w14:paraId="540EF46A" w14:textId="6463613E" w:rsidR="008B59BB" w:rsidRPr="00876583" w:rsidRDefault="008B59BB" w:rsidP="00DC49E9">
            <w:pPr>
              <w:rPr>
                <w:rFonts w:ascii="Arial" w:hAnsi="Arial" w:cs="Arial"/>
                <w:sz w:val="20"/>
                <w:szCs w:val="20"/>
              </w:rPr>
            </w:pPr>
            <w:r w:rsidRPr="00876583">
              <w:rPr>
                <w:rFonts w:ascii="Arial" w:hAnsi="Arial" w:cs="Arial"/>
                <w:sz w:val="20"/>
                <w:szCs w:val="20"/>
              </w:rPr>
              <w:t>FP-14-34 (8.289)</w:t>
            </w:r>
          </w:p>
        </w:tc>
        <w:tc>
          <w:tcPr>
            <w:tcW w:w="2790" w:type="dxa"/>
          </w:tcPr>
          <w:p w14:paraId="5CC36657" w14:textId="77777777" w:rsidR="008B59BB" w:rsidRPr="00876583" w:rsidRDefault="008B59BB" w:rsidP="00DC49E9">
            <w:pPr>
              <w:rPr>
                <w:rFonts w:ascii="Arial" w:hAnsi="Arial" w:cs="Arial"/>
                <w:sz w:val="20"/>
                <w:szCs w:val="20"/>
              </w:rPr>
            </w:pPr>
            <w:r w:rsidRPr="00876583">
              <w:rPr>
                <w:rFonts w:ascii="Arial" w:hAnsi="Arial" w:cs="Arial"/>
                <w:sz w:val="20"/>
                <w:szCs w:val="20"/>
              </w:rPr>
              <w:t>KPMR-502 (3.640)</w:t>
            </w:r>
          </w:p>
        </w:tc>
        <w:tc>
          <w:tcPr>
            <w:tcW w:w="2372" w:type="dxa"/>
            <w:shd w:val="clear" w:color="auto" w:fill="FF0000"/>
          </w:tcPr>
          <w:p w14:paraId="4F39FDA8" w14:textId="77777777" w:rsidR="008B59BB" w:rsidRPr="00876583" w:rsidRDefault="008B59BB" w:rsidP="00567F8D">
            <w:pPr>
              <w:rPr>
                <w:rFonts w:ascii="Arial" w:hAnsi="Arial" w:cs="Arial"/>
                <w:sz w:val="20"/>
                <w:szCs w:val="20"/>
              </w:rPr>
            </w:pPr>
            <w:proofErr w:type="spellStart"/>
            <w:r w:rsidRPr="00876583">
              <w:rPr>
                <w:rFonts w:ascii="Arial" w:hAnsi="Arial" w:cs="Arial"/>
                <w:sz w:val="20"/>
                <w:szCs w:val="20"/>
              </w:rPr>
              <w:t>Kalamatar</w:t>
            </w:r>
            <w:proofErr w:type="spellEnd"/>
            <w:r w:rsidRPr="00876583">
              <w:rPr>
                <w:rFonts w:ascii="Arial" w:hAnsi="Arial" w:cs="Arial"/>
                <w:sz w:val="20"/>
                <w:szCs w:val="20"/>
              </w:rPr>
              <w:t xml:space="preserve"> (3.252)</w:t>
            </w:r>
          </w:p>
        </w:tc>
        <w:tc>
          <w:tcPr>
            <w:tcW w:w="2610" w:type="dxa"/>
            <w:shd w:val="clear" w:color="auto" w:fill="FFFF00"/>
          </w:tcPr>
          <w:p w14:paraId="7EC4FF01" w14:textId="77777777" w:rsidR="008B59BB" w:rsidRPr="00876583" w:rsidRDefault="008B59BB" w:rsidP="00567F8D">
            <w:pPr>
              <w:rPr>
                <w:rFonts w:ascii="Arial" w:hAnsi="Arial" w:cs="Arial"/>
                <w:sz w:val="20"/>
                <w:szCs w:val="20"/>
              </w:rPr>
            </w:pPr>
            <w:r w:rsidRPr="00876583">
              <w:rPr>
                <w:rFonts w:ascii="Arial" w:hAnsi="Arial" w:cs="Arial"/>
                <w:sz w:val="20"/>
                <w:szCs w:val="20"/>
              </w:rPr>
              <w:t>DDR-52 (3.745)</w:t>
            </w:r>
          </w:p>
        </w:tc>
        <w:tc>
          <w:tcPr>
            <w:tcW w:w="2160" w:type="dxa"/>
            <w:shd w:val="clear" w:color="auto" w:fill="00FFFF"/>
          </w:tcPr>
          <w:p w14:paraId="6677B58F" w14:textId="55BBB997" w:rsidR="008B59BB" w:rsidRPr="00876583" w:rsidRDefault="00876583" w:rsidP="00876583">
            <w:pPr>
              <w:rPr>
                <w:rFonts w:ascii="Arial" w:hAnsi="Arial" w:cs="Arial"/>
                <w:sz w:val="20"/>
                <w:szCs w:val="20"/>
              </w:rPr>
            </w:pPr>
            <w:proofErr w:type="spellStart"/>
            <w:r w:rsidRPr="008C61BC">
              <w:rPr>
                <w:rFonts w:ascii="Arial" w:hAnsi="Arial" w:cs="Arial"/>
                <w:sz w:val="20"/>
                <w:szCs w:val="20"/>
              </w:rPr>
              <w:t>Somnath</w:t>
            </w:r>
            <w:proofErr w:type="spellEnd"/>
            <w:r w:rsidRPr="008C61BC">
              <w:rPr>
                <w:rFonts w:ascii="Arial" w:hAnsi="Arial" w:cs="Arial"/>
                <w:sz w:val="20"/>
                <w:szCs w:val="20"/>
              </w:rPr>
              <w:t xml:space="preserve"> pili</w:t>
            </w:r>
            <w:r w:rsidR="004B6F04">
              <w:rPr>
                <w:rFonts w:ascii="Arial" w:hAnsi="Arial" w:cs="Arial"/>
                <w:sz w:val="20"/>
                <w:szCs w:val="20"/>
              </w:rPr>
              <w:t xml:space="preserve"> </w:t>
            </w:r>
            <w:proofErr w:type="spellStart"/>
            <w:r w:rsidRPr="008C61BC">
              <w:rPr>
                <w:rFonts w:ascii="Arial" w:hAnsi="Arial" w:cs="Arial"/>
                <w:sz w:val="20"/>
                <w:szCs w:val="20"/>
              </w:rPr>
              <w:t>batari</w:t>
            </w:r>
            <w:proofErr w:type="spellEnd"/>
            <w:r w:rsidRPr="008C61BC">
              <w:rPr>
                <w:rFonts w:ascii="Arial" w:hAnsi="Arial" w:cs="Arial"/>
                <w:sz w:val="20"/>
                <w:szCs w:val="20"/>
              </w:rPr>
              <w:t xml:space="preserve"> </w:t>
            </w:r>
            <w:r w:rsidR="008B59BB" w:rsidRPr="008C61BC">
              <w:rPr>
                <w:rFonts w:ascii="Arial" w:hAnsi="Arial" w:cs="Arial"/>
                <w:sz w:val="20"/>
                <w:szCs w:val="20"/>
              </w:rPr>
              <w:t>(2.945)</w:t>
            </w:r>
          </w:p>
        </w:tc>
      </w:tr>
      <w:tr w:rsidR="008C61BC" w:rsidRPr="00876583" w14:paraId="746A6B08" w14:textId="77777777" w:rsidTr="00A43EC7">
        <w:trPr>
          <w:jc w:val="center"/>
        </w:trPr>
        <w:tc>
          <w:tcPr>
            <w:tcW w:w="1832" w:type="dxa"/>
            <w:shd w:val="clear" w:color="auto" w:fill="00B050"/>
          </w:tcPr>
          <w:p w14:paraId="6E706BE9" w14:textId="539678BD" w:rsidR="008B59BB" w:rsidRPr="00876583" w:rsidRDefault="008B59BB" w:rsidP="00DC49E9">
            <w:pPr>
              <w:rPr>
                <w:rFonts w:ascii="Arial" w:hAnsi="Arial" w:cs="Arial"/>
                <w:sz w:val="20"/>
                <w:szCs w:val="20"/>
              </w:rPr>
            </w:pPr>
            <w:r w:rsidRPr="00876583">
              <w:rPr>
                <w:rFonts w:ascii="Arial" w:hAnsi="Arial" w:cs="Arial"/>
                <w:sz w:val="20"/>
                <w:szCs w:val="20"/>
              </w:rPr>
              <w:t>Lep-260</w:t>
            </w:r>
            <w:r w:rsidR="00DC49E9">
              <w:rPr>
                <w:rFonts w:ascii="Arial" w:hAnsi="Arial" w:cs="Arial"/>
                <w:sz w:val="20"/>
                <w:szCs w:val="20"/>
              </w:rPr>
              <w:t xml:space="preserve"> </w:t>
            </w:r>
            <w:r w:rsidRPr="00876583">
              <w:rPr>
                <w:rFonts w:ascii="Arial" w:hAnsi="Arial" w:cs="Arial"/>
                <w:sz w:val="20"/>
                <w:szCs w:val="20"/>
              </w:rPr>
              <w:t>(4.591)</w:t>
            </w:r>
          </w:p>
        </w:tc>
        <w:tc>
          <w:tcPr>
            <w:tcW w:w="2790" w:type="dxa"/>
            <w:shd w:val="clear" w:color="auto" w:fill="00B0F0"/>
          </w:tcPr>
          <w:p w14:paraId="69E8CD4B" w14:textId="77777777" w:rsidR="008B59BB" w:rsidRPr="00876583" w:rsidRDefault="008B59BB" w:rsidP="00DC49E9">
            <w:pPr>
              <w:rPr>
                <w:rFonts w:ascii="Arial" w:hAnsi="Arial" w:cs="Arial"/>
                <w:sz w:val="20"/>
                <w:szCs w:val="20"/>
              </w:rPr>
            </w:pPr>
            <w:r w:rsidRPr="00876583">
              <w:rPr>
                <w:rFonts w:ascii="Arial" w:hAnsi="Arial" w:cs="Arial"/>
                <w:sz w:val="20"/>
                <w:szCs w:val="20"/>
              </w:rPr>
              <w:t>IFP-99-25 (3.559)</w:t>
            </w:r>
          </w:p>
        </w:tc>
        <w:tc>
          <w:tcPr>
            <w:tcW w:w="2372" w:type="dxa"/>
            <w:shd w:val="clear" w:color="auto" w:fill="B2B2B2"/>
          </w:tcPr>
          <w:p w14:paraId="231895A2" w14:textId="77777777" w:rsidR="008B59BB" w:rsidRPr="00876583" w:rsidRDefault="008B59BB" w:rsidP="00567F8D">
            <w:pPr>
              <w:rPr>
                <w:rFonts w:ascii="Arial" w:hAnsi="Arial" w:cs="Arial"/>
                <w:sz w:val="20"/>
                <w:szCs w:val="20"/>
              </w:rPr>
            </w:pPr>
            <w:r w:rsidRPr="00876583">
              <w:rPr>
                <w:rFonts w:ascii="Arial" w:hAnsi="Arial" w:cs="Arial"/>
                <w:sz w:val="20"/>
                <w:szCs w:val="20"/>
              </w:rPr>
              <w:t>FP-14-39 (2.039)</w:t>
            </w:r>
          </w:p>
        </w:tc>
        <w:tc>
          <w:tcPr>
            <w:tcW w:w="2610" w:type="dxa"/>
            <w:shd w:val="clear" w:color="auto" w:fill="FF3399"/>
          </w:tcPr>
          <w:p w14:paraId="01312419" w14:textId="77777777" w:rsidR="008B59BB" w:rsidRPr="00876583" w:rsidRDefault="008B59BB" w:rsidP="00567F8D">
            <w:pPr>
              <w:rPr>
                <w:rFonts w:ascii="Arial" w:hAnsi="Arial" w:cs="Arial"/>
                <w:sz w:val="20"/>
                <w:szCs w:val="20"/>
              </w:rPr>
            </w:pPr>
            <w:r w:rsidRPr="00876583">
              <w:rPr>
                <w:rFonts w:ascii="Arial" w:hAnsi="Arial" w:cs="Arial"/>
                <w:sz w:val="20"/>
                <w:szCs w:val="20"/>
              </w:rPr>
              <w:t>P-3  (2.789)</w:t>
            </w:r>
          </w:p>
        </w:tc>
        <w:tc>
          <w:tcPr>
            <w:tcW w:w="2160" w:type="dxa"/>
          </w:tcPr>
          <w:p w14:paraId="5542880E" w14:textId="77777777" w:rsidR="008B59BB" w:rsidRPr="00876583" w:rsidRDefault="008B59BB" w:rsidP="00567F8D">
            <w:pPr>
              <w:rPr>
                <w:rFonts w:ascii="Arial" w:hAnsi="Arial" w:cs="Arial"/>
                <w:sz w:val="20"/>
                <w:szCs w:val="20"/>
              </w:rPr>
            </w:pPr>
            <w:r w:rsidRPr="00876583">
              <w:rPr>
                <w:rFonts w:ascii="Arial" w:hAnsi="Arial" w:cs="Arial"/>
                <w:sz w:val="20"/>
                <w:szCs w:val="20"/>
              </w:rPr>
              <w:t>FP-7-562 (2.501)</w:t>
            </w:r>
          </w:p>
        </w:tc>
      </w:tr>
      <w:tr w:rsidR="00334E2C" w:rsidRPr="00876583" w14:paraId="3E0765E5" w14:textId="77777777" w:rsidTr="00A43EC7">
        <w:trPr>
          <w:jc w:val="center"/>
        </w:trPr>
        <w:tc>
          <w:tcPr>
            <w:tcW w:w="1832" w:type="dxa"/>
            <w:shd w:val="clear" w:color="auto" w:fill="FFFFFF" w:themeFill="background1"/>
          </w:tcPr>
          <w:p w14:paraId="3199176E" w14:textId="77777777" w:rsidR="008B59BB" w:rsidRPr="00876583" w:rsidRDefault="008B59BB" w:rsidP="00DC49E9">
            <w:pPr>
              <w:rPr>
                <w:rFonts w:ascii="Arial" w:hAnsi="Arial" w:cs="Arial"/>
                <w:sz w:val="20"/>
                <w:szCs w:val="20"/>
              </w:rPr>
            </w:pPr>
            <w:r w:rsidRPr="00876583">
              <w:rPr>
                <w:rFonts w:ascii="Arial" w:hAnsi="Arial" w:cs="Arial"/>
                <w:sz w:val="20"/>
                <w:szCs w:val="20"/>
              </w:rPr>
              <w:t>FP-14-32</w:t>
            </w:r>
            <w:r w:rsidR="00DD43FA" w:rsidRPr="00876583">
              <w:rPr>
                <w:rFonts w:ascii="Arial" w:hAnsi="Arial" w:cs="Arial"/>
                <w:sz w:val="20"/>
                <w:szCs w:val="20"/>
              </w:rPr>
              <w:t xml:space="preserve"> </w:t>
            </w:r>
            <w:r w:rsidRPr="00876583">
              <w:rPr>
                <w:rFonts w:ascii="Arial" w:hAnsi="Arial" w:cs="Arial"/>
                <w:sz w:val="20"/>
                <w:szCs w:val="20"/>
              </w:rPr>
              <w:t>(4.463)</w:t>
            </w:r>
          </w:p>
        </w:tc>
        <w:tc>
          <w:tcPr>
            <w:tcW w:w="2790" w:type="dxa"/>
            <w:shd w:val="clear" w:color="auto" w:fill="CCFFCC"/>
          </w:tcPr>
          <w:p w14:paraId="5924A4CF" w14:textId="77777777" w:rsidR="008B59BB" w:rsidRPr="00876583" w:rsidRDefault="008B59BB" w:rsidP="00DC49E9">
            <w:pPr>
              <w:rPr>
                <w:rFonts w:ascii="Arial" w:hAnsi="Arial" w:cs="Arial"/>
                <w:sz w:val="20"/>
                <w:szCs w:val="20"/>
              </w:rPr>
            </w:pPr>
            <w:r w:rsidRPr="00876583">
              <w:rPr>
                <w:rFonts w:ascii="Arial" w:hAnsi="Arial" w:cs="Arial"/>
                <w:sz w:val="20"/>
                <w:szCs w:val="20"/>
              </w:rPr>
              <w:t>FP-14-81 (2.581)</w:t>
            </w:r>
          </w:p>
        </w:tc>
        <w:tc>
          <w:tcPr>
            <w:tcW w:w="2372" w:type="dxa"/>
            <w:shd w:val="clear" w:color="auto" w:fill="FABF8F" w:themeFill="accent6" w:themeFillTint="99"/>
          </w:tcPr>
          <w:p w14:paraId="6DD38ED6" w14:textId="77777777" w:rsidR="008B59BB" w:rsidRPr="00876583" w:rsidRDefault="008B59BB" w:rsidP="00567F8D">
            <w:pPr>
              <w:rPr>
                <w:rFonts w:ascii="Arial" w:hAnsi="Arial" w:cs="Arial"/>
                <w:sz w:val="20"/>
                <w:szCs w:val="20"/>
              </w:rPr>
            </w:pPr>
            <w:r w:rsidRPr="00876583">
              <w:rPr>
                <w:rFonts w:ascii="Arial" w:hAnsi="Arial" w:cs="Arial"/>
                <w:sz w:val="20"/>
                <w:szCs w:val="20"/>
              </w:rPr>
              <w:t>DDR-54 (2.022)</w:t>
            </w:r>
          </w:p>
        </w:tc>
        <w:tc>
          <w:tcPr>
            <w:tcW w:w="2610" w:type="dxa"/>
            <w:shd w:val="clear" w:color="auto" w:fill="B2B2B2"/>
          </w:tcPr>
          <w:p w14:paraId="681B8853" w14:textId="77777777" w:rsidR="008B59BB" w:rsidRPr="00876583" w:rsidRDefault="008B59BB" w:rsidP="00567F8D">
            <w:pPr>
              <w:rPr>
                <w:rFonts w:ascii="Arial" w:hAnsi="Arial" w:cs="Arial"/>
                <w:sz w:val="20"/>
                <w:szCs w:val="20"/>
              </w:rPr>
            </w:pPr>
            <w:r w:rsidRPr="00876583">
              <w:rPr>
                <w:rFonts w:ascii="Arial" w:hAnsi="Arial" w:cs="Arial"/>
                <w:sz w:val="20"/>
                <w:szCs w:val="20"/>
              </w:rPr>
              <w:t>FP-14-39 (2.217)</w:t>
            </w:r>
          </w:p>
        </w:tc>
        <w:tc>
          <w:tcPr>
            <w:tcW w:w="2160" w:type="dxa"/>
            <w:shd w:val="clear" w:color="auto" w:fill="002060"/>
          </w:tcPr>
          <w:p w14:paraId="0349B73E" w14:textId="77777777" w:rsidR="008B59BB" w:rsidRPr="00876583" w:rsidRDefault="008B59BB" w:rsidP="00567F8D">
            <w:pPr>
              <w:rPr>
                <w:rFonts w:ascii="Arial" w:hAnsi="Arial" w:cs="Arial"/>
                <w:sz w:val="20"/>
                <w:szCs w:val="20"/>
              </w:rPr>
            </w:pPr>
            <w:r w:rsidRPr="00876583">
              <w:rPr>
                <w:rFonts w:ascii="Arial" w:hAnsi="Arial" w:cs="Arial"/>
                <w:sz w:val="20"/>
                <w:szCs w:val="20"/>
              </w:rPr>
              <w:t>FP-14-51 (2.022)</w:t>
            </w:r>
          </w:p>
        </w:tc>
      </w:tr>
      <w:tr w:rsidR="00334E2C" w:rsidRPr="00876583" w14:paraId="0314B825" w14:textId="77777777" w:rsidTr="00A43EC7">
        <w:trPr>
          <w:jc w:val="center"/>
        </w:trPr>
        <w:tc>
          <w:tcPr>
            <w:tcW w:w="1832" w:type="dxa"/>
            <w:shd w:val="clear" w:color="auto" w:fill="FFFF00"/>
          </w:tcPr>
          <w:p w14:paraId="3CDCC7A7" w14:textId="4EA2D61B" w:rsidR="008B59BB" w:rsidRPr="00876583" w:rsidRDefault="008B59BB" w:rsidP="00DC49E9">
            <w:pPr>
              <w:rPr>
                <w:rFonts w:ascii="Arial" w:hAnsi="Arial" w:cs="Arial"/>
                <w:sz w:val="20"/>
                <w:szCs w:val="20"/>
              </w:rPr>
            </w:pPr>
            <w:r w:rsidRPr="00876583">
              <w:rPr>
                <w:rFonts w:ascii="Arial" w:hAnsi="Arial" w:cs="Arial"/>
                <w:sz w:val="20"/>
                <w:szCs w:val="20"/>
              </w:rPr>
              <w:t>DDR-52</w:t>
            </w:r>
            <w:r w:rsidR="00DC49E9">
              <w:rPr>
                <w:rFonts w:ascii="Arial" w:hAnsi="Arial" w:cs="Arial"/>
                <w:sz w:val="20"/>
                <w:szCs w:val="20"/>
              </w:rPr>
              <w:t xml:space="preserve"> </w:t>
            </w:r>
            <w:r w:rsidRPr="00876583">
              <w:rPr>
                <w:rFonts w:ascii="Arial" w:hAnsi="Arial" w:cs="Arial"/>
                <w:sz w:val="20"/>
                <w:szCs w:val="20"/>
              </w:rPr>
              <w:t xml:space="preserve"> (2.365)</w:t>
            </w:r>
          </w:p>
        </w:tc>
        <w:tc>
          <w:tcPr>
            <w:tcW w:w="2790" w:type="dxa"/>
          </w:tcPr>
          <w:p w14:paraId="7CE42AC1" w14:textId="3988A047" w:rsidR="008B59BB" w:rsidRPr="00876583" w:rsidRDefault="00876583" w:rsidP="00876583">
            <w:pPr>
              <w:rPr>
                <w:rFonts w:ascii="Arial" w:hAnsi="Arial" w:cs="Arial"/>
                <w:sz w:val="20"/>
                <w:szCs w:val="20"/>
              </w:rPr>
            </w:pPr>
            <w:proofErr w:type="spellStart"/>
            <w:r>
              <w:rPr>
                <w:rFonts w:ascii="Arial" w:hAnsi="Arial" w:cs="Arial"/>
                <w:sz w:val="20"/>
                <w:szCs w:val="20"/>
              </w:rPr>
              <w:t>Batri</w:t>
            </w:r>
            <w:proofErr w:type="spellEnd"/>
            <w:r w:rsidR="004B6F04">
              <w:rPr>
                <w:rFonts w:ascii="Arial" w:hAnsi="Arial" w:cs="Arial"/>
                <w:sz w:val="20"/>
                <w:szCs w:val="20"/>
              </w:rPr>
              <w:t xml:space="preserve"> </w:t>
            </w:r>
            <w:proofErr w:type="spellStart"/>
            <w:r w:rsidR="008B59BB" w:rsidRPr="00876583">
              <w:rPr>
                <w:rFonts w:ascii="Arial" w:hAnsi="Arial" w:cs="Arial"/>
                <w:sz w:val="20"/>
                <w:szCs w:val="20"/>
              </w:rPr>
              <w:t>patiram</w:t>
            </w:r>
            <w:proofErr w:type="spellEnd"/>
            <w:r w:rsidR="00DC49E9">
              <w:rPr>
                <w:rFonts w:ascii="Arial" w:hAnsi="Arial" w:cs="Arial"/>
                <w:sz w:val="20"/>
                <w:szCs w:val="20"/>
              </w:rPr>
              <w:t xml:space="preserve"> </w:t>
            </w:r>
            <w:r>
              <w:rPr>
                <w:rFonts w:ascii="Arial" w:hAnsi="Arial" w:cs="Arial"/>
                <w:sz w:val="20"/>
                <w:szCs w:val="20"/>
              </w:rPr>
              <w:t>(</w:t>
            </w:r>
            <w:r w:rsidR="008B59BB" w:rsidRPr="00876583">
              <w:rPr>
                <w:rFonts w:ascii="Arial" w:hAnsi="Arial" w:cs="Arial"/>
                <w:sz w:val="20"/>
                <w:szCs w:val="20"/>
              </w:rPr>
              <w:t>2.428)</w:t>
            </w:r>
          </w:p>
        </w:tc>
        <w:tc>
          <w:tcPr>
            <w:tcW w:w="2372" w:type="dxa"/>
            <w:shd w:val="clear" w:color="auto" w:fill="CCFFCC"/>
          </w:tcPr>
          <w:p w14:paraId="58492D31" w14:textId="77777777" w:rsidR="008B59BB" w:rsidRPr="00876583" w:rsidRDefault="008B59BB" w:rsidP="00567F8D">
            <w:pPr>
              <w:rPr>
                <w:rFonts w:ascii="Arial" w:hAnsi="Arial" w:cs="Arial"/>
                <w:sz w:val="20"/>
                <w:szCs w:val="20"/>
              </w:rPr>
            </w:pPr>
            <w:r w:rsidRPr="00876583">
              <w:rPr>
                <w:rFonts w:ascii="Arial" w:hAnsi="Arial" w:cs="Arial"/>
                <w:sz w:val="20"/>
                <w:szCs w:val="20"/>
              </w:rPr>
              <w:t>FP-14-81 (2.017)</w:t>
            </w:r>
          </w:p>
        </w:tc>
        <w:tc>
          <w:tcPr>
            <w:tcW w:w="2610" w:type="dxa"/>
            <w:shd w:val="clear" w:color="auto" w:fill="00FF00"/>
          </w:tcPr>
          <w:p w14:paraId="0A578D0B" w14:textId="77777777" w:rsidR="008B59BB" w:rsidRPr="00876583" w:rsidRDefault="008B59BB" w:rsidP="00567F8D">
            <w:pPr>
              <w:rPr>
                <w:rFonts w:ascii="Arial" w:hAnsi="Arial" w:cs="Arial"/>
                <w:sz w:val="20"/>
                <w:szCs w:val="20"/>
              </w:rPr>
            </w:pPr>
            <w:r w:rsidRPr="00876583">
              <w:rPr>
                <w:rFonts w:ascii="Arial" w:hAnsi="Arial" w:cs="Arial"/>
                <w:sz w:val="20"/>
                <w:szCs w:val="20"/>
              </w:rPr>
              <w:t>FP-14-69 (1.725)</w:t>
            </w:r>
          </w:p>
        </w:tc>
        <w:tc>
          <w:tcPr>
            <w:tcW w:w="2160" w:type="dxa"/>
            <w:shd w:val="clear" w:color="auto" w:fill="4BACC6" w:themeFill="accent5"/>
          </w:tcPr>
          <w:p w14:paraId="5BCA831C" w14:textId="77777777" w:rsidR="008B59BB" w:rsidRPr="00876583" w:rsidRDefault="008B59BB" w:rsidP="00567F8D">
            <w:pPr>
              <w:rPr>
                <w:rFonts w:ascii="Arial" w:hAnsi="Arial" w:cs="Arial"/>
                <w:sz w:val="20"/>
                <w:szCs w:val="20"/>
              </w:rPr>
            </w:pPr>
            <w:r w:rsidRPr="00876583">
              <w:rPr>
                <w:rFonts w:ascii="Arial" w:hAnsi="Arial" w:cs="Arial"/>
                <w:sz w:val="20"/>
                <w:szCs w:val="20"/>
              </w:rPr>
              <w:t>FP-14-36 (1.177)</w:t>
            </w:r>
          </w:p>
        </w:tc>
      </w:tr>
      <w:tr w:rsidR="00334E2C" w:rsidRPr="00876583" w14:paraId="5B383D6B" w14:textId="77777777" w:rsidTr="004B6F04">
        <w:trPr>
          <w:jc w:val="center"/>
        </w:trPr>
        <w:tc>
          <w:tcPr>
            <w:tcW w:w="1832" w:type="dxa"/>
            <w:shd w:val="clear" w:color="auto" w:fill="FF0000"/>
          </w:tcPr>
          <w:p w14:paraId="4CE9174B" w14:textId="5310DECB" w:rsidR="008B59BB" w:rsidRPr="00876583" w:rsidRDefault="008B59BB" w:rsidP="00567F8D">
            <w:pPr>
              <w:rPr>
                <w:rFonts w:ascii="Arial" w:hAnsi="Arial" w:cs="Arial"/>
                <w:sz w:val="20"/>
                <w:szCs w:val="20"/>
              </w:rPr>
            </w:pPr>
            <w:proofErr w:type="spellStart"/>
            <w:r w:rsidRPr="00876583">
              <w:rPr>
                <w:rFonts w:ascii="Arial" w:hAnsi="Arial" w:cs="Arial"/>
                <w:sz w:val="20"/>
                <w:szCs w:val="20"/>
              </w:rPr>
              <w:t>Kalamatar</w:t>
            </w:r>
            <w:proofErr w:type="spellEnd"/>
            <w:r w:rsidR="00567F8D">
              <w:rPr>
                <w:rFonts w:ascii="Arial" w:hAnsi="Arial" w:cs="Arial"/>
                <w:sz w:val="20"/>
                <w:szCs w:val="20"/>
              </w:rPr>
              <w:t xml:space="preserve"> </w:t>
            </w:r>
            <w:r w:rsidR="00746E2A">
              <w:rPr>
                <w:rFonts w:ascii="Arial" w:hAnsi="Arial" w:cs="Arial"/>
                <w:sz w:val="20"/>
                <w:szCs w:val="20"/>
              </w:rPr>
              <w:t>(</w:t>
            </w:r>
            <w:r w:rsidRPr="00876583">
              <w:rPr>
                <w:rFonts w:ascii="Arial" w:hAnsi="Arial" w:cs="Arial"/>
                <w:sz w:val="20"/>
                <w:szCs w:val="20"/>
              </w:rPr>
              <w:t>2.065)</w:t>
            </w:r>
          </w:p>
        </w:tc>
        <w:tc>
          <w:tcPr>
            <w:tcW w:w="2790" w:type="dxa"/>
          </w:tcPr>
          <w:p w14:paraId="252F6667" w14:textId="77777777" w:rsidR="008B59BB" w:rsidRPr="00876583" w:rsidRDefault="008B59BB" w:rsidP="00567F8D">
            <w:pPr>
              <w:rPr>
                <w:rFonts w:ascii="Arial" w:hAnsi="Arial" w:cs="Arial"/>
                <w:sz w:val="20"/>
                <w:szCs w:val="20"/>
              </w:rPr>
            </w:pPr>
            <w:r w:rsidRPr="00876583">
              <w:rPr>
                <w:rFonts w:ascii="Arial" w:hAnsi="Arial" w:cs="Arial"/>
                <w:sz w:val="20"/>
                <w:szCs w:val="20"/>
              </w:rPr>
              <w:t>FP-14-88 (2.374)</w:t>
            </w:r>
          </w:p>
        </w:tc>
        <w:tc>
          <w:tcPr>
            <w:tcW w:w="2372" w:type="dxa"/>
          </w:tcPr>
          <w:p w14:paraId="267832D8" w14:textId="77777777" w:rsidR="008B59BB" w:rsidRPr="00876583" w:rsidRDefault="008B59BB" w:rsidP="00567F8D">
            <w:pPr>
              <w:rPr>
                <w:rFonts w:ascii="Arial" w:hAnsi="Arial" w:cs="Arial"/>
                <w:sz w:val="20"/>
                <w:szCs w:val="20"/>
              </w:rPr>
            </w:pPr>
            <w:r w:rsidRPr="00876583">
              <w:rPr>
                <w:rFonts w:ascii="Arial" w:hAnsi="Arial" w:cs="Arial"/>
                <w:sz w:val="20"/>
                <w:szCs w:val="20"/>
              </w:rPr>
              <w:t>FP-14-54 (1.983)</w:t>
            </w:r>
          </w:p>
        </w:tc>
        <w:tc>
          <w:tcPr>
            <w:tcW w:w="2610" w:type="dxa"/>
          </w:tcPr>
          <w:p w14:paraId="6C434F80" w14:textId="77777777" w:rsidR="008B59BB" w:rsidRPr="00876583" w:rsidRDefault="008B59BB" w:rsidP="00567F8D">
            <w:pPr>
              <w:rPr>
                <w:rFonts w:ascii="Arial" w:hAnsi="Arial" w:cs="Arial"/>
                <w:sz w:val="20"/>
                <w:szCs w:val="20"/>
              </w:rPr>
            </w:pPr>
            <w:r w:rsidRPr="00876583">
              <w:rPr>
                <w:rFonts w:ascii="Arial" w:hAnsi="Arial" w:cs="Arial"/>
                <w:sz w:val="20"/>
                <w:szCs w:val="20"/>
              </w:rPr>
              <w:t>FP-14-90 (1.387)</w:t>
            </w:r>
          </w:p>
        </w:tc>
        <w:tc>
          <w:tcPr>
            <w:tcW w:w="2160" w:type="dxa"/>
            <w:shd w:val="clear" w:color="auto" w:fill="FABF8F" w:themeFill="accent6" w:themeFillTint="99"/>
          </w:tcPr>
          <w:p w14:paraId="6D4DC2D4" w14:textId="77777777" w:rsidR="008B59BB" w:rsidRPr="00876583" w:rsidRDefault="008B59BB" w:rsidP="00567F8D">
            <w:pPr>
              <w:rPr>
                <w:rFonts w:ascii="Arial" w:hAnsi="Arial" w:cs="Arial"/>
                <w:sz w:val="20"/>
                <w:szCs w:val="20"/>
              </w:rPr>
            </w:pPr>
            <w:r w:rsidRPr="00876583">
              <w:rPr>
                <w:rFonts w:ascii="Arial" w:hAnsi="Arial" w:cs="Arial"/>
                <w:sz w:val="20"/>
                <w:szCs w:val="20"/>
              </w:rPr>
              <w:t>DDR-54 (1.121)</w:t>
            </w:r>
          </w:p>
        </w:tc>
      </w:tr>
      <w:tr w:rsidR="00334E2C" w:rsidRPr="00876583" w14:paraId="7E3AF3E9" w14:textId="77777777" w:rsidTr="004B6F04">
        <w:trPr>
          <w:jc w:val="center"/>
        </w:trPr>
        <w:tc>
          <w:tcPr>
            <w:tcW w:w="1832" w:type="dxa"/>
            <w:shd w:val="clear" w:color="auto" w:fill="00B0F0"/>
          </w:tcPr>
          <w:p w14:paraId="17991C32" w14:textId="77777777" w:rsidR="008B59BB" w:rsidRPr="00876583" w:rsidRDefault="008B59BB" w:rsidP="00DC49E9">
            <w:pPr>
              <w:rPr>
                <w:rFonts w:ascii="Arial" w:hAnsi="Arial" w:cs="Arial"/>
                <w:sz w:val="20"/>
                <w:szCs w:val="20"/>
              </w:rPr>
            </w:pPr>
            <w:r w:rsidRPr="00876583">
              <w:rPr>
                <w:rFonts w:ascii="Arial" w:hAnsi="Arial" w:cs="Arial"/>
                <w:sz w:val="20"/>
                <w:szCs w:val="20"/>
              </w:rPr>
              <w:t>IFP-99-25 (1.857)</w:t>
            </w:r>
          </w:p>
        </w:tc>
        <w:tc>
          <w:tcPr>
            <w:tcW w:w="2790" w:type="dxa"/>
          </w:tcPr>
          <w:p w14:paraId="67DB7A56" w14:textId="77777777" w:rsidR="008B59BB" w:rsidRPr="00876583" w:rsidRDefault="008B59BB" w:rsidP="00876583">
            <w:pPr>
              <w:rPr>
                <w:rFonts w:ascii="Arial" w:hAnsi="Arial" w:cs="Arial"/>
                <w:sz w:val="20"/>
                <w:szCs w:val="20"/>
              </w:rPr>
            </w:pPr>
            <w:r w:rsidRPr="00876583">
              <w:rPr>
                <w:rFonts w:ascii="Arial" w:hAnsi="Arial" w:cs="Arial"/>
                <w:sz w:val="20"/>
                <w:szCs w:val="20"/>
              </w:rPr>
              <w:t>Desi pili</w:t>
            </w:r>
            <w:r w:rsidR="00876583">
              <w:rPr>
                <w:rFonts w:ascii="Arial" w:hAnsi="Arial" w:cs="Arial"/>
                <w:sz w:val="20"/>
                <w:szCs w:val="20"/>
              </w:rPr>
              <w:t xml:space="preserve"> </w:t>
            </w:r>
            <w:proofErr w:type="spellStart"/>
            <w:r w:rsidRPr="00876583">
              <w:rPr>
                <w:rFonts w:ascii="Arial" w:hAnsi="Arial" w:cs="Arial"/>
                <w:sz w:val="20"/>
                <w:szCs w:val="20"/>
              </w:rPr>
              <w:t>batri</w:t>
            </w:r>
            <w:proofErr w:type="spellEnd"/>
            <w:r w:rsidR="00876583">
              <w:rPr>
                <w:rFonts w:ascii="Arial" w:hAnsi="Arial" w:cs="Arial"/>
                <w:sz w:val="20"/>
                <w:szCs w:val="20"/>
              </w:rPr>
              <w:t xml:space="preserve"> </w:t>
            </w:r>
            <w:r w:rsidRPr="00876583">
              <w:rPr>
                <w:rFonts w:ascii="Arial" w:hAnsi="Arial" w:cs="Arial"/>
                <w:sz w:val="20"/>
                <w:szCs w:val="20"/>
              </w:rPr>
              <w:t>(2.068)</w:t>
            </w:r>
          </w:p>
        </w:tc>
        <w:tc>
          <w:tcPr>
            <w:tcW w:w="2372" w:type="dxa"/>
            <w:shd w:val="clear" w:color="auto" w:fill="F79646" w:themeFill="accent6"/>
          </w:tcPr>
          <w:p w14:paraId="69F11CB7" w14:textId="77777777" w:rsidR="008B59BB" w:rsidRPr="00876583" w:rsidRDefault="008B59BB" w:rsidP="00567F8D">
            <w:pPr>
              <w:rPr>
                <w:rFonts w:ascii="Arial" w:hAnsi="Arial" w:cs="Arial"/>
                <w:sz w:val="20"/>
                <w:szCs w:val="20"/>
              </w:rPr>
            </w:pPr>
            <w:r w:rsidRPr="00876583">
              <w:rPr>
                <w:rFonts w:ascii="Arial" w:hAnsi="Arial" w:cs="Arial"/>
                <w:sz w:val="20"/>
                <w:szCs w:val="20"/>
              </w:rPr>
              <w:t>FP-14-41 (1.876)</w:t>
            </w:r>
          </w:p>
        </w:tc>
        <w:tc>
          <w:tcPr>
            <w:tcW w:w="2610" w:type="dxa"/>
            <w:shd w:val="clear" w:color="auto" w:fill="92D050"/>
          </w:tcPr>
          <w:p w14:paraId="61E792C3" w14:textId="77777777" w:rsidR="008B59BB" w:rsidRPr="00876583" w:rsidRDefault="008B59BB" w:rsidP="00567F8D">
            <w:pPr>
              <w:rPr>
                <w:rFonts w:ascii="Arial" w:hAnsi="Arial" w:cs="Arial"/>
                <w:sz w:val="20"/>
                <w:szCs w:val="20"/>
              </w:rPr>
            </w:pPr>
            <w:r w:rsidRPr="00876583">
              <w:rPr>
                <w:rFonts w:ascii="Arial" w:hAnsi="Arial" w:cs="Arial"/>
                <w:sz w:val="20"/>
                <w:szCs w:val="20"/>
              </w:rPr>
              <w:t>FP-14-76 (1.362)</w:t>
            </w:r>
          </w:p>
        </w:tc>
        <w:tc>
          <w:tcPr>
            <w:tcW w:w="2160" w:type="dxa"/>
            <w:shd w:val="clear" w:color="auto" w:fill="92D050"/>
          </w:tcPr>
          <w:p w14:paraId="0BF62D77" w14:textId="77777777" w:rsidR="008B59BB" w:rsidRPr="00876583" w:rsidRDefault="008B59BB" w:rsidP="00567F8D">
            <w:pPr>
              <w:rPr>
                <w:rFonts w:ascii="Arial" w:hAnsi="Arial" w:cs="Arial"/>
                <w:sz w:val="20"/>
                <w:szCs w:val="20"/>
              </w:rPr>
            </w:pPr>
            <w:r w:rsidRPr="00876583">
              <w:rPr>
                <w:rFonts w:ascii="Arial" w:hAnsi="Arial" w:cs="Arial"/>
                <w:sz w:val="20"/>
                <w:szCs w:val="20"/>
              </w:rPr>
              <w:t>FP-14-76 (1.119)</w:t>
            </w:r>
          </w:p>
        </w:tc>
      </w:tr>
      <w:tr w:rsidR="00334E2C" w:rsidRPr="00876583" w14:paraId="31553FB2" w14:textId="77777777" w:rsidTr="00A43EC7">
        <w:trPr>
          <w:jc w:val="center"/>
        </w:trPr>
        <w:tc>
          <w:tcPr>
            <w:tcW w:w="1832" w:type="dxa"/>
            <w:shd w:val="clear" w:color="auto" w:fill="C2D69B" w:themeFill="accent3" w:themeFillTint="99"/>
          </w:tcPr>
          <w:p w14:paraId="36AC2F00" w14:textId="57FCB5C7" w:rsidR="008B59BB" w:rsidRPr="00876583" w:rsidRDefault="008B59BB" w:rsidP="00DC49E9">
            <w:pPr>
              <w:rPr>
                <w:rFonts w:ascii="Arial" w:hAnsi="Arial" w:cs="Arial"/>
                <w:sz w:val="20"/>
                <w:szCs w:val="20"/>
              </w:rPr>
            </w:pPr>
            <w:r w:rsidRPr="00876583">
              <w:rPr>
                <w:rFonts w:ascii="Arial" w:hAnsi="Arial" w:cs="Arial"/>
                <w:sz w:val="20"/>
                <w:szCs w:val="20"/>
              </w:rPr>
              <w:t>FP-14-67</w:t>
            </w:r>
            <w:r w:rsidR="00DC49E9">
              <w:rPr>
                <w:rFonts w:ascii="Arial" w:hAnsi="Arial" w:cs="Arial"/>
                <w:sz w:val="20"/>
                <w:szCs w:val="20"/>
              </w:rPr>
              <w:t xml:space="preserve"> </w:t>
            </w:r>
            <w:r w:rsidRPr="00876583">
              <w:rPr>
                <w:rFonts w:ascii="Arial" w:hAnsi="Arial" w:cs="Arial"/>
                <w:sz w:val="20"/>
                <w:szCs w:val="20"/>
              </w:rPr>
              <w:t>(1.607)</w:t>
            </w:r>
          </w:p>
        </w:tc>
        <w:tc>
          <w:tcPr>
            <w:tcW w:w="2790" w:type="dxa"/>
          </w:tcPr>
          <w:p w14:paraId="0693E87F" w14:textId="77777777" w:rsidR="008B59BB" w:rsidRPr="00876583" w:rsidRDefault="008B59BB" w:rsidP="00567F8D">
            <w:pPr>
              <w:rPr>
                <w:rFonts w:ascii="Arial" w:hAnsi="Arial" w:cs="Arial"/>
                <w:sz w:val="20"/>
                <w:szCs w:val="20"/>
              </w:rPr>
            </w:pPr>
            <w:proofErr w:type="spellStart"/>
            <w:r w:rsidRPr="00876583">
              <w:rPr>
                <w:rFonts w:ascii="Arial" w:hAnsi="Arial" w:cs="Arial"/>
                <w:sz w:val="20"/>
                <w:szCs w:val="20"/>
              </w:rPr>
              <w:t>Batra</w:t>
            </w:r>
            <w:proofErr w:type="spellEnd"/>
            <w:r w:rsidR="00DD43FA" w:rsidRPr="00876583">
              <w:rPr>
                <w:rFonts w:ascii="Arial" w:hAnsi="Arial" w:cs="Arial"/>
                <w:sz w:val="20"/>
                <w:szCs w:val="20"/>
              </w:rPr>
              <w:t xml:space="preserve"> </w:t>
            </w:r>
            <w:proofErr w:type="spellStart"/>
            <w:r w:rsidRPr="00876583">
              <w:rPr>
                <w:rFonts w:ascii="Arial" w:hAnsi="Arial" w:cs="Arial"/>
                <w:sz w:val="20"/>
                <w:szCs w:val="20"/>
              </w:rPr>
              <w:t>chhoti</w:t>
            </w:r>
            <w:proofErr w:type="spellEnd"/>
            <w:r w:rsidRPr="00876583">
              <w:rPr>
                <w:rFonts w:ascii="Arial" w:hAnsi="Arial" w:cs="Arial"/>
                <w:sz w:val="20"/>
                <w:szCs w:val="20"/>
              </w:rPr>
              <w:t xml:space="preserve"> </w:t>
            </w:r>
            <w:proofErr w:type="spellStart"/>
            <w:r w:rsidRPr="00876583">
              <w:rPr>
                <w:rFonts w:ascii="Arial" w:hAnsi="Arial" w:cs="Arial"/>
                <w:sz w:val="20"/>
                <w:szCs w:val="20"/>
              </w:rPr>
              <w:t>badwah</w:t>
            </w:r>
            <w:proofErr w:type="spellEnd"/>
            <w:r w:rsidR="00DD43FA" w:rsidRPr="00876583">
              <w:rPr>
                <w:rFonts w:ascii="Arial" w:hAnsi="Arial" w:cs="Arial"/>
                <w:sz w:val="20"/>
                <w:szCs w:val="20"/>
              </w:rPr>
              <w:t xml:space="preserve"> </w:t>
            </w:r>
            <w:r w:rsidRPr="00876583">
              <w:rPr>
                <w:rFonts w:ascii="Arial" w:hAnsi="Arial" w:cs="Arial"/>
                <w:sz w:val="20"/>
                <w:szCs w:val="20"/>
              </w:rPr>
              <w:t>(1.253)</w:t>
            </w:r>
          </w:p>
        </w:tc>
        <w:tc>
          <w:tcPr>
            <w:tcW w:w="2372" w:type="dxa"/>
            <w:shd w:val="clear" w:color="auto" w:fill="00FF00"/>
          </w:tcPr>
          <w:p w14:paraId="734B0D47" w14:textId="77777777" w:rsidR="008B59BB" w:rsidRPr="00876583" w:rsidRDefault="008B59BB" w:rsidP="00567F8D">
            <w:pPr>
              <w:rPr>
                <w:rFonts w:ascii="Arial" w:hAnsi="Arial" w:cs="Arial"/>
                <w:sz w:val="20"/>
                <w:szCs w:val="20"/>
              </w:rPr>
            </w:pPr>
            <w:r w:rsidRPr="00876583">
              <w:rPr>
                <w:rFonts w:ascii="Arial" w:hAnsi="Arial" w:cs="Arial"/>
                <w:sz w:val="20"/>
                <w:szCs w:val="20"/>
              </w:rPr>
              <w:t>FP-14-69 (1.763)</w:t>
            </w:r>
          </w:p>
        </w:tc>
        <w:tc>
          <w:tcPr>
            <w:tcW w:w="2610" w:type="dxa"/>
            <w:shd w:val="clear" w:color="auto" w:fill="002060"/>
          </w:tcPr>
          <w:p w14:paraId="21493F07" w14:textId="77777777" w:rsidR="008B59BB" w:rsidRPr="00876583" w:rsidRDefault="008B59BB" w:rsidP="00567F8D">
            <w:pPr>
              <w:rPr>
                <w:rFonts w:ascii="Arial" w:hAnsi="Arial" w:cs="Arial"/>
                <w:sz w:val="20"/>
                <w:szCs w:val="20"/>
              </w:rPr>
            </w:pPr>
            <w:r w:rsidRPr="00876583">
              <w:rPr>
                <w:rFonts w:ascii="Arial" w:hAnsi="Arial" w:cs="Arial"/>
                <w:sz w:val="20"/>
                <w:szCs w:val="20"/>
              </w:rPr>
              <w:t>FP-14-51 (1.311)</w:t>
            </w:r>
          </w:p>
        </w:tc>
        <w:tc>
          <w:tcPr>
            <w:tcW w:w="2160" w:type="dxa"/>
          </w:tcPr>
          <w:p w14:paraId="1203A81E" w14:textId="77777777" w:rsidR="008B59BB" w:rsidRPr="00876583" w:rsidRDefault="008B59BB" w:rsidP="00DD43FA">
            <w:pPr>
              <w:jc w:val="center"/>
              <w:rPr>
                <w:rFonts w:ascii="Arial" w:hAnsi="Arial" w:cs="Arial"/>
                <w:sz w:val="20"/>
                <w:szCs w:val="20"/>
              </w:rPr>
            </w:pPr>
          </w:p>
        </w:tc>
      </w:tr>
      <w:tr w:rsidR="00334E2C" w:rsidRPr="00876583" w14:paraId="34ECD2CD" w14:textId="77777777" w:rsidTr="00A43EC7">
        <w:trPr>
          <w:jc w:val="center"/>
        </w:trPr>
        <w:tc>
          <w:tcPr>
            <w:tcW w:w="1832" w:type="dxa"/>
            <w:shd w:val="clear" w:color="auto" w:fill="F79646" w:themeFill="accent6"/>
          </w:tcPr>
          <w:p w14:paraId="2E795D5E" w14:textId="77777777" w:rsidR="008B59BB" w:rsidRPr="00876583" w:rsidRDefault="008B59BB" w:rsidP="00DC49E9">
            <w:pPr>
              <w:rPr>
                <w:rFonts w:ascii="Arial" w:hAnsi="Arial" w:cs="Arial"/>
                <w:sz w:val="20"/>
                <w:szCs w:val="20"/>
              </w:rPr>
            </w:pPr>
            <w:r w:rsidRPr="00876583">
              <w:rPr>
                <w:rFonts w:ascii="Arial" w:hAnsi="Arial" w:cs="Arial"/>
                <w:sz w:val="20"/>
                <w:szCs w:val="20"/>
              </w:rPr>
              <w:t>FP-14-41 (1.380)</w:t>
            </w:r>
          </w:p>
        </w:tc>
        <w:tc>
          <w:tcPr>
            <w:tcW w:w="2790" w:type="dxa"/>
            <w:shd w:val="clear" w:color="auto" w:fill="002060"/>
          </w:tcPr>
          <w:p w14:paraId="00FFA07D" w14:textId="77777777" w:rsidR="008B59BB" w:rsidRPr="00876583" w:rsidRDefault="008B59BB" w:rsidP="00567F8D">
            <w:pPr>
              <w:rPr>
                <w:rFonts w:ascii="Arial" w:hAnsi="Arial" w:cs="Arial"/>
                <w:sz w:val="20"/>
                <w:szCs w:val="20"/>
              </w:rPr>
            </w:pPr>
            <w:r w:rsidRPr="00876583">
              <w:rPr>
                <w:rFonts w:ascii="Arial" w:hAnsi="Arial" w:cs="Arial"/>
                <w:sz w:val="20"/>
                <w:szCs w:val="20"/>
              </w:rPr>
              <w:t>FP-14-51 (1.135)</w:t>
            </w:r>
          </w:p>
        </w:tc>
        <w:tc>
          <w:tcPr>
            <w:tcW w:w="2372" w:type="dxa"/>
            <w:shd w:val="clear" w:color="auto" w:fill="C2D69B" w:themeFill="accent3" w:themeFillTint="99"/>
          </w:tcPr>
          <w:p w14:paraId="69BC9DDF" w14:textId="77777777" w:rsidR="008B59BB" w:rsidRPr="00876583" w:rsidRDefault="008B59BB" w:rsidP="00567F8D">
            <w:pPr>
              <w:rPr>
                <w:rFonts w:ascii="Arial" w:hAnsi="Arial" w:cs="Arial"/>
                <w:sz w:val="20"/>
                <w:szCs w:val="20"/>
              </w:rPr>
            </w:pPr>
            <w:r w:rsidRPr="00876583">
              <w:rPr>
                <w:rFonts w:ascii="Arial" w:hAnsi="Arial" w:cs="Arial"/>
                <w:sz w:val="20"/>
                <w:szCs w:val="20"/>
              </w:rPr>
              <w:t>FP-14-67 (1.501)</w:t>
            </w:r>
          </w:p>
        </w:tc>
        <w:tc>
          <w:tcPr>
            <w:tcW w:w="2610" w:type="dxa"/>
            <w:shd w:val="clear" w:color="auto" w:fill="00FFFF"/>
          </w:tcPr>
          <w:p w14:paraId="04015247" w14:textId="77777777" w:rsidR="008B59BB" w:rsidRPr="00876583" w:rsidRDefault="008B59BB" w:rsidP="00567F8D">
            <w:pPr>
              <w:rPr>
                <w:rFonts w:ascii="Arial" w:hAnsi="Arial" w:cs="Arial"/>
                <w:sz w:val="20"/>
                <w:szCs w:val="20"/>
              </w:rPr>
            </w:pPr>
            <w:proofErr w:type="spellStart"/>
            <w:r w:rsidRPr="00876583">
              <w:rPr>
                <w:rFonts w:ascii="Arial" w:hAnsi="Arial" w:cs="Arial"/>
                <w:sz w:val="20"/>
                <w:szCs w:val="20"/>
              </w:rPr>
              <w:t>Somnath</w:t>
            </w:r>
            <w:proofErr w:type="spellEnd"/>
            <w:r w:rsidRPr="00876583">
              <w:rPr>
                <w:rFonts w:ascii="Arial" w:hAnsi="Arial" w:cs="Arial"/>
                <w:sz w:val="20"/>
                <w:szCs w:val="20"/>
              </w:rPr>
              <w:t xml:space="preserve"> pili </w:t>
            </w:r>
            <w:proofErr w:type="spellStart"/>
            <w:r w:rsidRPr="00876583">
              <w:rPr>
                <w:rFonts w:ascii="Arial" w:hAnsi="Arial" w:cs="Arial"/>
                <w:sz w:val="20"/>
                <w:szCs w:val="20"/>
              </w:rPr>
              <w:t>batari</w:t>
            </w:r>
            <w:proofErr w:type="spellEnd"/>
            <w:r w:rsidRPr="00876583">
              <w:rPr>
                <w:rFonts w:ascii="Arial" w:hAnsi="Arial" w:cs="Arial"/>
                <w:sz w:val="20"/>
                <w:szCs w:val="20"/>
              </w:rPr>
              <w:t xml:space="preserve"> (1.088)</w:t>
            </w:r>
          </w:p>
        </w:tc>
        <w:tc>
          <w:tcPr>
            <w:tcW w:w="2160" w:type="dxa"/>
          </w:tcPr>
          <w:p w14:paraId="41BE19B4" w14:textId="77777777" w:rsidR="008B59BB" w:rsidRPr="00876583" w:rsidRDefault="008B59BB" w:rsidP="00DD43FA">
            <w:pPr>
              <w:jc w:val="center"/>
              <w:rPr>
                <w:rFonts w:ascii="Arial" w:hAnsi="Arial" w:cs="Arial"/>
                <w:sz w:val="20"/>
                <w:szCs w:val="20"/>
              </w:rPr>
            </w:pPr>
          </w:p>
        </w:tc>
      </w:tr>
      <w:tr w:rsidR="00334E2C" w:rsidRPr="00876583" w14:paraId="007009DB" w14:textId="77777777" w:rsidTr="004B6F04">
        <w:trPr>
          <w:jc w:val="center"/>
        </w:trPr>
        <w:tc>
          <w:tcPr>
            <w:tcW w:w="1832" w:type="dxa"/>
            <w:shd w:val="clear" w:color="auto" w:fill="4BACC6" w:themeFill="accent5"/>
          </w:tcPr>
          <w:p w14:paraId="7C5FD617" w14:textId="77777777" w:rsidR="008B59BB" w:rsidRPr="00876583" w:rsidRDefault="008B59BB" w:rsidP="00DC49E9">
            <w:pPr>
              <w:rPr>
                <w:rFonts w:ascii="Arial" w:hAnsi="Arial" w:cs="Arial"/>
                <w:sz w:val="20"/>
                <w:szCs w:val="20"/>
              </w:rPr>
            </w:pPr>
            <w:r w:rsidRPr="00876583">
              <w:rPr>
                <w:rFonts w:ascii="Arial" w:hAnsi="Arial" w:cs="Arial"/>
                <w:sz w:val="20"/>
                <w:szCs w:val="20"/>
              </w:rPr>
              <w:t>FP-14-36 (1.160)</w:t>
            </w:r>
          </w:p>
        </w:tc>
        <w:tc>
          <w:tcPr>
            <w:tcW w:w="2790" w:type="dxa"/>
          </w:tcPr>
          <w:p w14:paraId="03A52579" w14:textId="2D5321EF" w:rsidR="008B59BB" w:rsidRPr="00876583" w:rsidRDefault="008B59BB" w:rsidP="00567F8D">
            <w:pPr>
              <w:rPr>
                <w:rFonts w:ascii="Arial" w:hAnsi="Arial" w:cs="Arial"/>
                <w:sz w:val="20"/>
                <w:szCs w:val="20"/>
              </w:rPr>
            </w:pPr>
            <w:r w:rsidRPr="00876583">
              <w:rPr>
                <w:rFonts w:ascii="Arial" w:hAnsi="Arial" w:cs="Arial"/>
                <w:sz w:val="20"/>
                <w:szCs w:val="20"/>
              </w:rPr>
              <w:t>Double branching</w:t>
            </w:r>
            <w:r w:rsidR="00567F8D">
              <w:rPr>
                <w:rFonts w:ascii="Arial" w:hAnsi="Arial" w:cs="Arial"/>
                <w:sz w:val="20"/>
                <w:szCs w:val="20"/>
              </w:rPr>
              <w:t xml:space="preserve"> (1.063)</w:t>
            </w:r>
          </w:p>
        </w:tc>
        <w:tc>
          <w:tcPr>
            <w:tcW w:w="2372" w:type="dxa"/>
          </w:tcPr>
          <w:p w14:paraId="719B42D5" w14:textId="686A08C5" w:rsidR="008B59BB" w:rsidRPr="00876583" w:rsidRDefault="00567F8D" w:rsidP="00567F8D">
            <w:pPr>
              <w:rPr>
                <w:rFonts w:ascii="Arial" w:hAnsi="Arial" w:cs="Arial"/>
                <w:sz w:val="20"/>
                <w:szCs w:val="20"/>
              </w:rPr>
            </w:pPr>
            <w:proofErr w:type="spellStart"/>
            <w:r>
              <w:rPr>
                <w:rFonts w:ascii="Arial" w:hAnsi="Arial" w:cs="Arial"/>
                <w:sz w:val="20"/>
                <w:szCs w:val="20"/>
              </w:rPr>
              <w:t>Kesav</w:t>
            </w:r>
            <w:proofErr w:type="spellEnd"/>
            <w:r>
              <w:rPr>
                <w:rFonts w:ascii="Arial" w:hAnsi="Arial" w:cs="Arial"/>
                <w:sz w:val="20"/>
                <w:szCs w:val="20"/>
              </w:rPr>
              <w:t xml:space="preserve"> </w:t>
            </w:r>
            <w:proofErr w:type="spellStart"/>
            <w:r>
              <w:rPr>
                <w:rFonts w:ascii="Arial" w:hAnsi="Arial" w:cs="Arial"/>
                <w:sz w:val="20"/>
                <w:szCs w:val="20"/>
              </w:rPr>
              <w:t>batana</w:t>
            </w:r>
            <w:proofErr w:type="spellEnd"/>
            <w:r>
              <w:rPr>
                <w:rFonts w:ascii="Arial" w:hAnsi="Arial" w:cs="Arial"/>
                <w:sz w:val="20"/>
                <w:szCs w:val="20"/>
              </w:rPr>
              <w:t xml:space="preserve"> (1.337)</w:t>
            </w:r>
          </w:p>
        </w:tc>
        <w:tc>
          <w:tcPr>
            <w:tcW w:w="2610" w:type="dxa"/>
            <w:shd w:val="clear" w:color="auto" w:fill="FF0000"/>
          </w:tcPr>
          <w:p w14:paraId="6C5FE834" w14:textId="5DE9B755" w:rsidR="008B59BB" w:rsidRPr="00876583" w:rsidRDefault="00567F8D" w:rsidP="00567F8D">
            <w:pPr>
              <w:rPr>
                <w:rFonts w:ascii="Arial" w:hAnsi="Arial" w:cs="Arial"/>
                <w:sz w:val="20"/>
                <w:szCs w:val="20"/>
              </w:rPr>
            </w:pPr>
            <w:proofErr w:type="spellStart"/>
            <w:r w:rsidRPr="00567F8D">
              <w:rPr>
                <w:rFonts w:ascii="Arial" w:hAnsi="Arial" w:cs="Arial"/>
                <w:sz w:val="20"/>
                <w:szCs w:val="20"/>
              </w:rPr>
              <w:t>Kalamatar</w:t>
            </w:r>
            <w:proofErr w:type="spellEnd"/>
            <w:r w:rsidRPr="00567F8D">
              <w:rPr>
                <w:rFonts w:ascii="Arial" w:hAnsi="Arial" w:cs="Arial"/>
                <w:sz w:val="20"/>
                <w:szCs w:val="20"/>
              </w:rPr>
              <w:t xml:space="preserve"> (1.084)</w:t>
            </w:r>
          </w:p>
        </w:tc>
        <w:tc>
          <w:tcPr>
            <w:tcW w:w="2160" w:type="dxa"/>
          </w:tcPr>
          <w:p w14:paraId="365BF26D" w14:textId="77777777" w:rsidR="008B59BB" w:rsidRPr="00876583" w:rsidRDefault="008B59BB" w:rsidP="00DD43FA">
            <w:pPr>
              <w:jc w:val="center"/>
              <w:rPr>
                <w:rFonts w:ascii="Arial" w:hAnsi="Arial" w:cs="Arial"/>
                <w:sz w:val="20"/>
                <w:szCs w:val="20"/>
              </w:rPr>
            </w:pPr>
          </w:p>
        </w:tc>
      </w:tr>
      <w:tr w:rsidR="00334E2C" w:rsidRPr="00876583" w14:paraId="3DD5AB3F" w14:textId="77777777" w:rsidTr="004B6F04">
        <w:trPr>
          <w:jc w:val="center"/>
        </w:trPr>
        <w:tc>
          <w:tcPr>
            <w:tcW w:w="1832" w:type="dxa"/>
          </w:tcPr>
          <w:p w14:paraId="6536CA42" w14:textId="15DA70F7" w:rsidR="00567F8D" w:rsidRPr="00876583" w:rsidRDefault="00567F8D" w:rsidP="00DC49E9">
            <w:pPr>
              <w:rPr>
                <w:rFonts w:ascii="Arial" w:hAnsi="Arial" w:cs="Arial"/>
                <w:sz w:val="20"/>
                <w:szCs w:val="20"/>
              </w:rPr>
            </w:pPr>
          </w:p>
        </w:tc>
        <w:tc>
          <w:tcPr>
            <w:tcW w:w="2790" w:type="dxa"/>
            <w:shd w:val="clear" w:color="auto" w:fill="4BACC6" w:themeFill="accent5"/>
          </w:tcPr>
          <w:p w14:paraId="01FA2C8F" w14:textId="1CF09744" w:rsidR="00567F8D" w:rsidRPr="00876583" w:rsidRDefault="00567F8D" w:rsidP="00334E2C">
            <w:pPr>
              <w:rPr>
                <w:rFonts w:ascii="Arial" w:hAnsi="Arial" w:cs="Arial"/>
                <w:sz w:val="20"/>
                <w:szCs w:val="20"/>
              </w:rPr>
            </w:pPr>
            <w:r w:rsidRPr="00567F8D">
              <w:rPr>
                <w:rFonts w:ascii="Arial" w:hAnsi="Arial" w:cs="Arial"/>
                <w:sz w:val="20"/>
                <w:szCs w:val="20"/>
              </w:rPr>
              <w:t>FP-14-36 (1.005)</w:t>
            </w:r>
          </w:p>
        </w:tc>
        <w:tc>
          <w:tcPr>
            <w:tcW w:w="2372" w:type="dxa"/>
            <w:shd w:val="clear" w:color="auto" w:fill="FFDB69"/>
          </w:tcPr>
          <w:p w14:paraId="758C1C13" w14:textId="16668E1A" w:rsidR="00567F8D" w:rsidRPr="00876583" w:rsidRDefault="00567F8D" w:rsidP="00567F8D">
            <w:pPr>
              <w:rPr>
                <w:rFonts w:ascii="Arial" w:hAnsi="Arial" w:cs="Arial"/>
                <w:sz w:val="20"/>
                <w:szCs w:val="20"/>
              </w:rPr>
            </w:pPr>
            <w:r w:rsidRPr="00AA2B47">
              <w:t>FP-14-34 (1.242)</w:t>
            </w:r>
          </w:p>
        </w:tc>
        <w:tc>
          <w:tcPr>
            <w:tcW w:w="2610" w:type="dxa"/>
          </w:tcPr>
          <w:p w14:paraId="1B1DF29A" w14:textId="451DD1A7" w:rsidR="00567F8D" w:rsidRPr="00876583" w:rsidRDefault="00567F8D" w:rsidP="00567F8D">
            <w:pPr>
              <w:rPr>
                <w:rFonts w:ascii="Arial" w:hAnsi="Arial" w:cs="Arial"/>
                <w:sz w:val="20"/>
                <w:szCs w:val="20"/>
              </w:rPr>
            </w:pPr>
            <w:r w:rsidRPr="00567F8D">
              <w:rPr>
                <w:rFonts w:ascii="Arial" w:hAnsi="Arial" w:cs="Arial"/>
                <w:sz w:val="20"/>
                <w:szCs w:val="20"/>
              </w:rPr>
              <w:t>FP-14-75 (1.022)</w:t>
            </w:r>
          </w:p>
        </w:tc>
        <w:tc>
          <w:tcPr>
            <w:tcW w:w="2160" w:type="dxa"/>
          </w:tcPr>
          <w:p w14:paraId="66F0C580" w14:textId="77777777" w:rsidR="00567F8D" w:rsidRPr="00876583" w:rsidRDefault="00567F8D" w:rsidP="00DD43FA">
            <w:pPr>
              <w:jc w:val="center"/>
              <w:rPr>
                <w:rFonts w:ascii="Arial" w:hAnsi="Arial" w:cs="Arial"/>
                <w:sz w:val="20"/>
                <w:szCs w:val="20"/>
              </w:rPr>
            </w:pPr>
          </w:p>
        </w:tc>
      </w:tr>
      <w:tr w:rsidR="00334E2C" w:rsidRPr="00876583" w14:paraId="28DDD666" w14:textId="77777777" w:rsidTr="00334E2C">
        <w:trPr>
          <w:jc w:val="center"/>
        </w:trPr>
        <w:tc>
          <w:tcPr>
            <w:tcW w:w="1832" w:type="dxa"/>
          </w:tcPr>
          <w:p w14:paraId="4917715E" w14:textId="77777777" w:rsidR="00567F8D" w:rsidRPr="00876583" w:rsidRDefault="00567F8D" w:rsidP="00DD43FA">
            <w:pPr>
              <w:jc w:val="center"/>
              <w:rPr>
                <w:rFonts w:ascii="Arial" w:hAnsi="Arial" w:cs="Arial"/>
                <w:sz w:val="20"/>
                <w:szCs w:val="20"/>
              </w:rPr>
            </w:pPr>
          </w:p>
        </w:tc>
        <w:tc>
          <w:tcPr>
            <w:tcW w:w="2790" w:type="dxa"/>
          </w:tcPr>
          <w:p w14:paraId="2365090E" w14:textId="5DFAE62D" w:rsidR="00567F8D" w:rsidRPr="00876583" w:rsidRDefault="00567F8D" w:rsidP="00DD43FA">
            <w:pPr>
              <w:jc w:val="center"/>
              <w:rPr>
                <w:rFonts w:ascii="Arial" w:hAnsi="Arial" w:cs="Arial"/>
                <w:sz w:val="20"/>
                <w:szCs w:val="20"/>
              </w:rPr>
            </w:pPr>
          </w:p>
        </w:tc>
        <w:tc>
          <w:tcPr>
            <w:tcW w:w="2372" w:type="dxa"/>
          </w:tcPr>
          <w:p w14:paraId="761912C2" w14:textId="77663523" w:rsidR="00567F8D" w:rsidRPr="00876583" w:rsidRDefault="00567F8D" w:rsidP="00567F8D">
            <w:pPr>
              <w:rPr>
                <w:rFonts w:ascii="Arial" w:hAnsi="Arial" w:cs="Arial"/>
                <w:sz w:val="20"/>
                <w:szCs w:val="20"/>
              </w:rPr>
            </w:pPr>
            <w:r w:rsidRPr="00AA2B47">
              <w:t>Jp-885 (Purple) (1.115)</w:t>
            </w:r>
          </w:p>
        </w:tc>
        <w:tc>
          <w:tcPr>
            <w:tcW w:w="2610" w:type="dxa"/>
          </w:tcPr>
          <w:p w14:paraId="3AF190EA" w14:textId="39E4817B" w:rsidR="00567F8D" w:rsidRPr="00876583" w:rsidRDefault="00567F8D" w:rsidP="00567F8D">
            <w:pPr>
              <w:rPr>
                <w:rFonts w:ascii="Arial" w:hAnsi="Arial" w:cs="Arial"/>
                <w:sz w:val="20"/>
                <w:szCs w:val="20"/>
              </w:rPr>
            </w:pPr>
          </w:p>
        </w:tc>
        <w:tc>
          <w:tcPr>
            <w:tcW w:w="2160" w:type="dxa"/>
          </w:tcPr>
          <w:p w14:paraId="60514556" w14:textId="77777777" w:rsidR="00567F8D" w:rsidRPr="00876583" w:rsidRDefault="00567F8D" w:rsidP="00DD43FA">
            <w:pPr>
              <w:jc w:val="center"/>
              <w:rPr>
                <w:rFonts w:ascii="Arial" w:hAnsi="Arial" w:cs="Arial"/>
                <w:sz w:val="20"/>
                <w:szCs w:val="20"/>
              </w:rPr>
            </w:pPr>
          </w:p>
        </w:tc>
      </w:tr>
      <w:tr w:rsidR="00334E2C" w:rsidRPr="00876583" w14:paraId="0BD58972" w14:textId="77777777" w:rsidTr="00334E2C">
        <w:trPr>
          <w:jc w:val="center"/>
        </w:trPr>
        <w:tc>
          <w:tcPr>
            <w:tcW w:w="1832" w:type="dxa"/>
          </w:tcPr>
          <w:p w14:paraId="6176DEF2" w14:textId="77777777" w:rsidR="008B59BB" w:rsidRPr="00876583" w:rsidRDefault="008B59BB" w:rsidP="00DD43FA">
            <w:pPr>
              <w:jc w:val="center"/>
              <w:rPr>
                <w:rFonts w:ascii="Arial" w:hAnsi="Arial" w:cs="Arial"/>
                <w:sz w:val="20"/>
                <w:szCs w:val="20"/>
              </w:rPr>
            </w:pPr>
          </w:p>
        </w:tc>
        <w:tc>
          <w:tcPr>
            <w:tcW w:w="2790" w:type="dxa"/>
          </w:tcPr>
          <w:p w14:paraId="2853C63A" w14:textId="77777777" w:rsidR="008B59BB" w:rsidRPr="00876583" w:rsidRDefault="008B59BB" w:rsidP="00DD43FA">
            <w:pPr>
              <w:jc w:val="center"/>
              <w:rPr>
                <w:rFonts w:ascii="Arial" w:hAnsi="Arial" w:cs="Arial"/>
                <w:sz w:val="20"/>
                <w:szCs w:val="20"/>
              </w:rPr>
            </w:pPr>
          </w:p>
        </w:tc>
        <w:tc>
          <w:tcPr>
            <w:tcW w:w="2372" w:type="dxa"/>
            <w:shd w:val="clear" w:color="auto" w:fill="FF3399"/>
          </w:tcPr>
          <w:p w14:paraId="30E87085" w14:textId="3F8DCEE3" w:rsidR="008B59BB" w:rsidRPr="00876583" w:rsidRDefault="00567F8D" w:rsidP="00567F8D">
            <w:pPr>
              <w:rPr>
                <w:rFonts w:ascii="Arial" w:hAnsi="Arial" w:cs="Arial"/>
                <w:sz w:val="20"/>
                <w:szCs w:val="20"/>
              </w:rPr>
            </w:pPr>
            <w:r>
              <w:rPr>
                <w:rFonts w:ascii="Arial" w:hAnsi="Arial" w:cs="Arial"/>
                <w:sz w:val="20"/>
                <w:szCs w:val="20"/>
              </w:rPr>
              <w:t>P-3 (1.102)</w:t>
            </w:r>
          </w:p>
        </w:tc>
        <w:tc>
          <w:tcPr>
            <w:tcW w:w="2610" w:type="dxa"/>
          </w:tcPr>
          <w:p w14:paraId="603162CD" w14:textId="77777777" w:rsidR="008B59BB" w:rsidRPr="00876583" w:rsidRDefault="008B59BB" w:rsidP="00DD43FA">
            <w:pPr>
              <w:jc w:val="center"/>
              <w:rPr>
                <w:rFonts w:ascii="Arial" w:hAnsi="Arial" w:cs="Arial"/>
                <w:sz w:val="20"/>
                <w:szCs w:val="20"/>
              </w:rPr>
            </w:pPr>
          </w:p>
        </w:tc>
        <w:tc>
          <w:tcPr>
            <w:tcW w:w="2160" w:type="dxa"/>
          </w:tcPr>
          <w:p w14:paraId="61A82D0F" w14:textId="77777777" w:rsidR="008B59BB" w:rsidRPr="00876583" w:rsidRDefault="008B59BB" w:rsidP="00DD43FA">
            <w:pPr>
              <w:jc w:val="center"/>
              <w:rPr>
                <w:rFonts w:ascii="Arial" w:hAnsi="Arial" w:cs="Arial"/>
                <w:sz w:val="20"/>
                <w:szCs w:val="20"/>
              </w:rPr>
            </w:pPr>
          </w:p>
        </w:tc>
      </w:tr>
    </w:tbl>
    <w:p w14:paraId="1A068A98" w14:textId="77777777" w:rsidR="00DD43FA" w:rsidRPr="00876583" w:rsidRDefault="00DD43FA" w:rsidP="00AC09E2">
      <w:pPr>
        <w:spacing w:line="240" w:lineRule="auto"/>
        <w:jc w:val="both"/>
        <w:rPr>
          <w:rFonts w:ascii="Arial" w:hAnsi="Arial" w:cs="Arial"/>
          <w:sz w:val="20"/>
          <w:szCs w:val="20"/>
        </w:rPr>
      </w:pPr>
    </w:p>
    <w:p w14:paraId="07FFBB32" w14:textId="08EFF099" w:rsidR="00AC09E2" w:rsidRPr="00876583" w:rsidRDefault="00563B4C" w:rsidP="00563B4C">
      <w:pPr>
        <w:spacing w:line="240" w:lineRule="auto"/>
        <w:jc w:val="both"/>
        <w:rPr>
          <w:rFonts w:ascii="Arial" w:hAnsi="Arial" w:cs="Arial"/>
          <w:sz w:val="20"/>
          <w:szCs w:val="20"/>
        </w:rPr>
      </w:pPr>
      <w:r>
        <w:rPr>
          <w:rFonts w:ascii="Arial" w:hAnsi="Arial" w:cs="Arial"/>
          <w:sz w:val="20"/>
          <w:szCs w:val="20"/>
        </w:rPr>
        <w:t>It can be concluded from the above table (Table 10.)</w:t>
      </w:r>
      <w:r w:rsidR="00AC09E2" w:rsidRPr="00876583">
        <w:rPr>
          <w:rFonts w:ascii="Arial" w:hAnsi="Arial" w:cs="Arial"/>
          <w:sz w:val="20"/>
          <w:szCs w:val="20"/>
        </w:rPr>
        <w:t xml:space="preserve"> that yield contributing traits having highest variation in PC</w:t>
      </w:r>
      <w:r w:rsidR="00AC09E2" w:rsidRPr="00876583">
        <w:rPr>
          <w:rFonts w:ascii="Arial" w:hAnsi="Arial" w:cs="Arial"/>
          <w:sz w:val="20"/>
          <w:szCs w:val="20"/>
          <w:vertAlign w:val="subscript"/>
        </w:rPr>
        <w:t>1</w:t>
      </w:r>
      <w:r w:rsidR="00AC09E2" w:rsidRPr="00876583">
        <w:rPr>
          <w:rFonts w:ascii="Arial" w:hAnsi="Arial" w:cs="Arial"/>
          <w:sz w:val="20"/>
          <w:szCs w:val="20"/>
        </w:rPr>
        <w:t xml:space="preserve"> followed by PC</w:t>
      </w:r>
      <w:r w:rsidR="00AC09E2" w:rsidRPr="00876583">
        <w:rPr>
          <w:rFonts w:ascii="Arial" w:hAnsi="Arial" w:cs="Arial"/>
          <w:sz w:val="20"/>
          <w:szCs w:val="20"/>
          <w:vertAlign w:val="subscript"/>
        </w:rPr>
        <w:t>2</w:t>
      </w:r>
      <w:r w:rsidR="00AC09E2" w:rsidRPr="00876583">
        <w:rPr>
          <w:rFonts w:ascii="Arial" w:hAnsi="Arial" w:cs="Arial"/>
          <w:sz w:val="20"/>
          <w:szCs w:val="20"/>
        </w:rPr>
        <w:t>, PC</w:t>
      </w:r>
      <w:r w:rsidR="00AC09E2" w:rsidRPr="00876583">
        <w:rPr>
          <w:rFonts w:ascii="Arial" w:hAnsi="Arial" w:cs="Arial"/>
          <w:sz w:val="20"/>
          <w:szCs w:val="20"/>
          <w:vertAlign w:val="subscript"/>
        </w:rPr>
        <w:t>3</w:t>
      </w:r>
      <w:r w:rsidR="00AC09E2" w:rsidRPr="00876583">
        <w:rPr>
          <w:rFonts w:ascii="Arial" w:hAnsi="Arial" w:cs="Arial"/>
          <w:sz w:val="20"/>
          <w:szCs w:val="20"/>
        </w:rPr>
        <w:t xml:space="preserve"> and PC</w:t>
      </w:r>
      <w:r w:rsidR="00AC09E2" w:rsidRPr="00876583">
        <w:rPr>
          <w:rFonts w:ascii="Arial" w:hAnsi="Arial" w:cs="Arial"/>
          <w:sz w:val="20"/>
          <w:szCs w:val="20"/>
          <w:vertAlign w:val="subscript"/>
        </w:rPr>
        <w:t>4</w:t>
      </w:r>
      <w:r w:rsidR="00AC09E2" w:rsidRPr="00876583">
        <w:rPr>
          <w:rFonts w:ascii="Arial" w:hAnsi="Arial" w:cs="Arial"/>
          <w:sz w:val="20"/>
          <w:szCs w:val="20"/>
        </w:rPr>
        <w:t xml:space="preserve"> and PC</w:t>
      </w:r>
      <w:r w:rsidR="00AC09E2" w:rsidRPr="00876583">
        <w:rPr>
          <w:rFonts w:ascii="Arial" w:hAnsi="Arial" w:cs="Arial"/>
          <w:sz w:val="20"/>
          <w:szCs w:val="20"/>
          <w:vertAlign w:val="subscript"/>
        </w:rPr>
        <w:t>5</w:t>
      </w:r>
      <w:r w:rsidR="00AC09E2" w:rsidRPr="00876583">
        <w:rPr>
          <w:rFonts w:ascii="Arial" w:hAnsi="Arial" w:cs="Arial"/>
          <w:sz w:val="20"/>
          <w:szCs w:val="20"/>
        </w:rPr>
        <w:t>. The above finding revealed that genotypes namely FP-14-36 (PC</w:t>
      </w:r>
      <w:r w:rsidR="00AC09E2" w:rsidRPr="00876583">
        <w:rPr>
          <w:rFonts w:ascii="Arial" w:hAnsi="Arial" w:cs="Arial"/>
          <w:sz w:val="20"/>
          <w:szCs w:val="20"/>
          <w:vertAlign w:val="subscript"/>
        </w:rPr>
        <w:t>1</w:t>
      </w:r>
      <w:r w:rsidR="00AC09E2" w:rsidRPr="00876583">
        <w:rPr>
          <w:rFonts w:ascii="Arial" w:hAnsi="Arial" w:cs="Arial"/>
          <w:sz w:val="20"/>
          <w:szCs w:val="20"/>
        </w:rPr>
        <w:t>, PC</w:t>
      </w:r>
      <w:r w:rsidR="00AC09E2" w:rsidRPr="00876583">
        <w:rPr>
          <w:rFonts w:ascii="Arial" w:hAnsi="Arial" w:cs="Arial"/>
          <w:sz w:val="20"/>
          <w:szCs w:val="20"/>
          <w:vertAlign w:val="subscript"/>
        </w:rPr>
        <w:t>2</w:t>
      </w:r>
      <w:r w:rsidR="00AC09E2" w:rsidRPr="00876583">
        <w:rPr>
          <w:rFonts w:ascii="Arial" w:hAnsi="Arial" w:cs="Arial"/>
          <w:sz w:val="20"/>
          <w:szCs w:val="20"/>
        </w:rPr>
        <w:t xml:space="preserve"> and PC</w:t>
      </w:r>
      <w:r w:rsidR="00AC09E2" w:rsidRPr="00876583">
        <w:rPr>
          <w:rFonts w:ascii="Arial" w:hAnsi="Arial" w:cs="Arial"/>
          <w:sz w:val="20"/>
          <w:szCs w:val="20"/>
          <w:vertAlign w:val="subscript"/>
        </w:rPr>
        <w:t>5</w:t>
      </w:r>
      <w:r w:rsidR="00AC09E2" w:rsidRPr="00876583">
        <w:rPr>
          <w:rFonts w:ascii="Arial" w:hAnsi="Arial" w:cs="Arial"/>
          <w:sz w:val="20"/>
          <w:szCs w:val="20"/>
        </w:rPr>
        <w:t>), FP-14-51 (PC</w:t>
      </w:r>
      <w:r w:rsidR="00AC09E2" w:rsidRPr="00876583">
        <w:rPr>
          <w:rFonts w:ascii="Arial" w:hAnsi="Arial" w:cs="Arial"/>
          <w:sz w:val="20"/>
          <w:szCs w:val="20"/>
          <w:vertAlign w:val="subscript"/>
        </w:rPr>
        <w:t>2</w:t>
      </w:r>
      <w:r w:rsidR="00AC09E2" w:rsidRPr="00876583">
        <w:rPr>
          <w:rFonts w:ascii="Arial" w:hAnsi="Arial" w:cs="Arial"/>
          <w:sz w:val="20"/>
          <w:szCs w:val="20"/>
        </w:rPr>
        <w:t>, PC</w:t>
      </w:r>
      <w:r w:rsidR="00AC09E2" w:rsidRPr="00876583">
        <w:rPr>
          <w:rFonts w:ascii="Arial" w:hAnsi="Arial" w:cs="Arial"/>
          <w:sz w:val="20"/>
          <w:szCs w:val="20"/>
          <w:vertAlign w:val="subscript"/>
        </w:rPr>
        <w:t>4</w:t>
      </w:r>
      <w:r w:rsidR="00AC09E2" w:rsidRPr="00876583">
        <w:rPr>
          <w:rFonts w:ascii="Arial" w:hAnsi="Arial" w:cs="Arial"/>
          <w:sz w:val="20"/>
          <w:szCs w:val="20"/>
        </w:rPr>
        <w:t xml:space="preserve"> and PC</w:t>
      </w:r>
      <w:r w:rsidR="00AC09E2" w:rsidRPr="00876583">
        <w:rPr>
          <w:rFonts w:ascii="Arial" w:hAnsi="Arial" w:cs="Arial"/>
          <w:sz w:val="20"/>
          <w:szCs w:val="20"/>
          <w:vertAlign w:val="subscript"/>
        </w:rPr>
        <w:t>5</w:t>
      </w:r>
      <w:r w:rsidR="00AC09E2" w:rsidRPr="00876583">
        <w:rPr>
          <w:rFonts w:ascii="Arial" w:hAnsi="Arial" w:cs="Arial"/>
          <w:sz w:val="20"/>
          <w:szCs w:val="20"/>
        </w:rPr>
        <w:t xml:space="preserve">), </w:t>
      </w:r>
      <w:proofErr w:type="spellStart"/>
      <w:r w:rsidR="00AC09E2" w:rsidRPr="00876583">
        <w:rPr>
          <w:rFonts w:ascii="Arial" w:hAnsi="Arial" w:cs="Arial"/>
          <w:sz w:val="20"/>
          <w:szCs w:val="20"/>
        </w:rPr>
        <w:t>Kalamatar</w:t>
      </w:r>
      <w:proofErr w:type="spellEnd"/>
      <w:r w:rsidR="00AC09E2" w:rsidRPr="00876583">
        <w:rPr>
          <w:rFonts w:ascii="Arial" w:hAnsi="Arial" w:cs="Arial"/>
          <w:sz w:val="20"/>
          <w:szCs w:val="20"/>
        </w:rPr>
        <w:t xml:space="preserve"> (PC</w:t>
      </w:r>
      <w:r w:rsidR="00AC09E2" w:rsidRPr="00876583">
        <w:rPr>
          <w:rFonts w:ascii="Arial" w:hAnsi="Arial" w:cs="Arial"/>
          <w:sz w:val="20"/>
          <w:szCs w:val="20"/>
          <w:vertAlign w:val="subscript"/>
        </w:rPr>
        <w:t>1</w:t>
      </w:r>
      <w:r w:rsidR="00AC09E2" w:rsidRPr="00876583">
        <w:rPr>
          <w:rFonts w:ascii="Arial" w:hAnsi="Arial" w:cs="Arial"/>
          <w:sz w:val="20"/>
          <w:szCs w:val="20"/>
        </w:rPr>
        <w:t>, PC</w:t>
      </w:r>
      <w:r w:rsidR="00AC09E2" w:rsidRPr="00876583">
        <w:rPr>
          <w:rFonts w:ascii="Arial" w:hAnsi="Arial" w:cs="Arial"/>
          <w:sz w:val="20"/>
          <w:szCs w:val="20"/>
          <w:vertAlign w:val="subscript"/>
        </w:rPr>
        <w:t>3</w:t>
      </w:r>
      <w:r w:rsidR="00AC09E2" w:rsidRPr="00876583">
        <w:rPr>
          <w:rFonts w:ascii="Arial" w:hAnsi="Arial" w:cs="Arial"/>
          <w:sz w:val="20"/>
          <w:szCs w:val="20"/>
        </w:rPr>
        <w:t xml:space="preserve"> and PC</w:t>
      </w:r>
      <w:r w:rsidR="00AC09E2" w:rsidRPr="00876583">
        <w:rPr>
          <w:rFonts w:ascii="Arial" w:hAnsi="Arial" w:cs="Arial"/>
          <w:sz w:val="20"/>
          <w:szCs w:val="20"/>
          <w:vertAlign w:val="subscript"/>
        </w:rPr>
        <w:t>4</w:t>
      </w:r>
      <w:r w:rsidR="00AC09E2" w:rsidRPr="00876583">
        <w:rPr>
          <w:rFonts w:ascii="Arial" w:hAnsi="Arial" w:cs="Arial"/>
          <w:sz w:val="20"/>
          <w:szCs w:val="20"/>
        </w:rPr>
        <w:t>) shred their presence in three PCs. Genotypes FP-14-34 and Lep-260 had high PC scores,</w:t>
      </w:r>
      <w:r w:rsidR="00DA6D6A" w:rsidRPr="00876583">
        <w:rPr>
          <w:rFonts w:ascii="Arial" w:hAnsi="Arial" w:cs="Arial"/>
          <w:sz w:val="20"/>
          <w:szCs w:val="20"/>
        </w:rPr>
        <w:t xml:space="preserve"> </w:t>
      </w:r>
      <w:r w:rsidR="00AC09E2" w:rsidRPr="00876583">
        <w:rPr>
          <w:rFonts w:ascii="Arial" w:hAnsi="Arial" w:cs="Arial"/>
          <w:sz w:val="20"/>
          <w:szCs w:val="20"/>
        </w:rPr>
        <w:t>so that these genotypes contributed high effect of</w:t>
      </w:r>
      <w:r>
        <w:rPr>
          <w:rFonts w:ascii="Arial" w:hAnsi="Arial" w:cs="Arial"/>
          <w:sz w:val="20"/>
          <w:szCs w:val="20"/>
        </w:rPr>
        <w:t xml:space="preserve"> particular traits as they have on the basis of PCA,</w:t>
      </w:r>
      <w:r w:rsidR="00AC09E2" w:rsidRPr="00876583">
        <w:rPr>
          <w:rFonts w:ascii="Arial" w:hAnsi="Arial" w:cs="Arial"/>
          <w:sz w:val="20"/>
          <w:szCs w:val="20"/>
        </w:rPr>
        <w:t xml:space="preserve"> the traits considered most important for yield contributions are number of nodes per plant, number of effective nodes per plant, number of pods per plant, number of effective pods per plant, number of seeds per plant, biological yield per plant, days to maturity, number of primary branches per plant, number of secondary branches per plant, plant height, pod bearing length, pod length, 100 seed weight, harvest index and pod cluster per plant.</w:t>
      </w:r>
    </w:p>
    <w:p w14:paraId="3F4ACC31" w14:textId="2110CDDB" w:rsidR="00947F46" w:rsidRPr="00947F46" w:rsidRDefault="00947F46" w:rsidP="00947F46">
      <w:pPr>
        <w:spacing w:line="240" w:lineRule="auto"/>
        <w:jc w:val="both"/>
        <w:rPr>
          <w:rFonts w:ascii="Arial" w:hAnsi="Arial" w:cs="Arial"/>
          <w:sz w:val="20"/>
          <w:szCs w:val="20"/>
        </w:rPr>
      </w:pPr>
      <w:r w:rsidRPr="00947F46">
        <w:rPr>
          <w:rFonts w:ascii="Arial" w:hAnsi="Arial" w:cs="Arial"/>
          <w:sz w:val="20"/>
          <w:szCs w:val="20"/>
        </w:rPr>
        <w:t>Genotypes exhibiting high principal component scores are particularly valuable for the transfer of specific traits into lines deficient in those attributes. Principal component analysis effectively identifies characters contributing the greatest variability, thereby facilitating the formulation of targeted and intensive selection strategies aimed at rapid improvement in y</w:t>
      </w:r>
      <w:r w:rsidR="00037C1D">
        <w:rPr>
          <w:rFonts w:ascii="Arial" w:hAnsi="Arial" w:cs="Arial"/>
          <w:sz w:val="20"/>
          <w:szCs w:val="20"/>
        </w:rPr>
        <w:t>ield and its associated traits.</w:t>
      </w:r>
    </w:p>
    <w:p w14:paraId="78BD15B2" w14:textId="0FFA7409" w:rsidR="00AC09E2" w:rsidRPr="00876583" w:rsidRDefault="00947F46" w:rsidP="00947F46">
      <w:pPr>
        <w:spacing w:line="240" w:lineRule="auto"/>
        <w:jc w:val="both"/>
        <w:rPr>
          <w:rFonts w:ascii="Arial" w:hAnsi="Arial" w:cs="Arial"/>
          <w:sz w:val="20"/>
          <w:szCs w:val="20"/>
        </w:rPr>
      </w:pPr>
      <w:r w:rsidRPr="00947F46">
        <w:rPr>
          <w:rFonts w:ascii="Arial" w:hAnsi="Arial" w:cs="Arial"/>
          <w:sz w:val="20"/>
          <w:szCs w:val="20"/>
        </w:rPr>
        <w:t xml:space="preserve">Such genotypes may also be </w:t>
      </w:r>
      <w:proofErr w:type="spellStart"/>
      <w:r w:rsidRPr="00947F46">
        <w:rPr>
          <w:rFonts w:ascii="Arial" w:hAnsi="Arial" w:cs="Arial"/>
          <w:sz w:val="20"/>
          <w:szCs w:val="20"/>
        </w:rPr>
        <w:t>utilised</w:t>
      </w:r>
      <w:proofErr w:type="spellEnd"/>
      <w:r w:rsidRPr="00947F46">
        <w:rPr>
          <w:rFonts w:ascii="Arial" w:hAnsi="Arial" w:cs="Arial"/>
          <w:sz w:val="20"/>
          <w:szCs w:val="20"/>
        </w:rPr>
        <w:t xml:space="preserve"> in </w:t>
      </w:r>
      <w:proofErr w:type="spellStart"/>
      <w:r w:rsidRPr="00947F46">
        <w:rPr>
          <w:rFonts w:ascii="Arial" w:hAnsi="Arial" w:cs="Arial"/>
          <w:sz w:val="20"/>
          <w:szCs w:val="20"/>
        </w:rPr>
        <w:t>multilocational</w:t>
      </w:r>
      <w:proofErr w:type="spellEnd"/>
      <w:r w:rsidRPr="00947F46">
        <w:rPr>
          <w:rFonts w:ascii="Arial" w:hAnsi="Arial" w:cs="Arial"/>
          <w:sz w:val="20"/>
          <w:szCs w:val="20"/>
        </w:rPr>
        <w:t xml:space="preserve"> trials to assess stability for yield and its component characters. Furthermore, the projection of accessions onto selected principal components enables the identification of genetically diverse parental groups, which can enhance the likelihood of obtaining superior transgressive </w:t>
      </w:r>
      <w:proofErr w:type="spellStart"/>
      <w:r w:rsidRPr="00947F46">
        <w:rPr>
          <w:rFonts w:ascii="Arial" w:hAnsi="Arial" w:cs="Arial"/>
          <w:sz w:val="20"/>
          <w:szCs w:val="20"/>
        </w:rPr>
        <w:t>segregants</w:t>
      </w:r>
      <w:proofErr w:type="spellEnd"/>
      <w:r w:rsidRPr="00947F46">
        <w:rPr>
          <w:rFonts w:ascii="Arial" w:hAnsi="Arial" w:cs="Arial"/>
          <w:sz w:val="20"/>
          <w:szCs w:val="20"/>
        </w:rPr>
        <w:t xml:space="preserve">. Promising accessions displaying desirable variation in key traits can thus be effectively incorporated into future breeding </w:t>
      </w:r>
      <w:proofErr w:type="spellStart"/>
      <w:r w:rsidRPr="00947F46">
        <w:rPr>
          <w:rFonts w:ascii="Arial" w:hAnsi="Arial" w:cs="Arial"/>
          <w:sz w:val="20"/>
          <w:szCs w:val="20"/>
        </w:rPr>
        <w:t>programmes</w:t>
      </w:r>
      <w:proofErr w:type="spellEnd"/>
      <w:r w:rsidRPr="00947F46">
        <w:rPr>
          <w:rFonts w:ascii="Arial" w:hAnsi="Arial" w:cs="Arial"/>
          <w:sz w:val="20"/>
          <w:szCs w:val="20"/>
        </w:rPr>
        <w:t>.</w:t>
      </w:r>
      <w:r>
        <w:rPr>
          <w:rFonts w:ascii="Arial" w:hAnsi="Arial" w:cs="Arial"/>
          <w:sz w:val="20"/>
          <w:szCs w:val="20"/>
        </w:rPr>
        <w:t xml:space="preserve"> </w:t>
      </w:r>
    </w:p>
    <w:p w14:paraId="08F65823" w14:textId="39D10350" w:rsidR="00053C89" w:rsidRDefault="007A102A" w:rsidP="00CC15EC">
      <w:pPr>
        <w:spacing w:after="0" w:line="240" w:lineRule="auto"/>
        <w:jc w:val="both"/>
        <w:rPr>
          <w:rFonts w:ascii="Arial" w:hAnsi="Arial" w:cs="Arial"/>
          <w:b/>
        </w:rPr>
      </w:pPr>
      <w:r>
        <w:rPr>
          <w:rFonts w:ascii="Arial" w:hAnsi="Arial" w:cs="Arial"/>
          <w:b/>
        </w:rPr>
        <w:t>CONCLUSION</w:t>
      </w:r>
    </w:p>
    <w:p w14:paraId="3AA5CBD8" w14:textId="412EF922" w:rsidR="00EA561C" w:rsidRPr="0093399A" w:rsidRDefault="00EA561C" w:rsidP="0093399A">
      <w:pPr>
        <w:spacing w:after="0" w:line="240" w:lineRule="auto"/>
        <w:jc w:val="both"/>
        <w:rPr>
          <w:rFonts w:ascii="Arial" w:hAnsi="Arial" w:cs="Arial"/>
          <w:sz w:val="20"/>
        </w:rPr>
      </w:pPr>
      <w:r w:rsidRPr="0093399A">
        <w:rPr>
          <w:rFonts w:ascii="Arial" w:hAnsi="Arial" w:cs="Arial"/>
          <w:sz w:val="20"/>
        </w:rPr>
        <w:lastRenderedPageBreak/>
        <w:t>The present investigation demonstrated a high level of genetic variability among 40 field pea (</w:t>
      </w:r>
      <w:r w:rsidRPr="0093399A">
        <w:rPr>
          <w:rFonts w:ascii="Arial" w:hAnsi="Arial" w:cs="Arial"/>
          <w:i/>
          <w:sz w:val="20"/>
        </w:rPr>
        <w:t>Pisum sativum L</w:t>
      </w:r>
      <w:r w:rsidRPr="0093399A">
        <w:rPr>
          <w:rFonts w:ascii="Arial" w:hAnsi="Arial" w:cs="Arial"/>
          <w:sz w:val="20"/>
        </w:rPr>
        <w:t xml:space="preserve">.) genotypes, confirming the usefulness of multivariate statistical tools in diversity analysis. The application of </w:t>
      </w:r>
      <w:proofErr w:type="spellStart"/>
      <w:r w:rsidRPr="0093399A">
        <w:rPr>
          <w:rFonts w:ascii="Arial" w:hAnsi="Arial" w:cs="Arial"/>
          <w:sz w:val="20"/>
        </w:rPr>
        <w:t>Mahalanobis’s</w:t>
      </w:r>
      <w:proofErr w:type="spellEnd"/>
      <w:r w:rsidRPr="0093399A">
        <w:rPr>
          <w:rFonts w:ascii="Arial" w:hAnsi="Arial" w:cs="Arial"/>
          <w:sz w:val="20"/>
        </w:rPr>
        <w:t xml:space="preserve"> D² statistics enabled effective classification of genotypes into distinct and divergent clusters, while principal component analysis provided deeper insight into the relative contribution of different traits toward total variation.</w:t>
      </w:r>
    </w:p>
    <w:p w14:paraId="4218707B" w14:textId="77777777" w:rsidR="00EA561C" w:rsidRPr="0093399A" w:rsidRDefault="00EA561C" w:rsidP="0093399A">
      <w:pPr>
        <w:spacing w:after="0" w:line="240" w:lineRule="auto"/>
        <w:jc w:val="both"/>
        <w:rPr>
          <w:rFonts w:ascii="Arial" w:hAnsi="Arial" w:cs="Arial"/>
          <w:sz w:val="20"/>
        </w:rPr>
      </w:pPr>
    </w:p>
    <w:p w14:paraId="3EA00470" w14:textId="26765ACE" w:rsidR="00EA561C" w:rsidRPr="0093399A" w:rsidRDefault="00EA561C" w:rsidP="0093399A">
      <w:pPr>
        <w:spacing w:after="0" w:line="240" w:lineRule="auto"/>
        <w:jc w:val="both"/>
        <w:rPr>
          <w:rFonts w:ascii="Arial" w:hAnsi="Arial" w:cs="Arial"/>
          <w:sz w:val="20"/>
        </w:rPr>
      </w:pPr>
      <w:r w:rsidRPr="0093399A">
        <w:rPr>
          <w:rFonts w:ascii="Arial" w:hAnsi="Arial" w:cs="Arial"/>
          <w:sz w:val="20"/>
        </w:rPr>
        <w:t xml:space="preserve">Among the studied traits, yield-associated characters such as a number of seeds per plant, followed by pod bearing length, number of nodes per plant, harvest index, biological yield per plant and 100 seed weight production were found to contribute substantially to genetic divergence, indicating their significance in the selection of superior genotypes. The identification of genetically distant and agronomically promising lines offers a reliable basis for the selection of parents in hybridization </w:t>
      </w:r>
      <w:proofErr w:type="spellStart"/>
      <w:r w:rsidRPr="0093399A">
        <w:rPr>
          <w:rFonts w:ascii="Arial" w:hAnsi="Arial" w:cs="Arial"/>
          <w:sz w:val="20"/>
        </w:rPr>
        <w:t>programmes</w:t>
      </w:r>
      <w:proofErr w:type="spellEnd"/>
      <w:r w:rsidRPr="0093399A">
        <w:rPr>
          <w:rFonts w:ascii="Arial" w:hAnsi="Arial" w:cs="Arial"/>
          <w:sz w:val="20"/>
        </w:rPr>
        <w:t>.</w:t>
      </w:r>
    </w:p>
    <w:p w14:paraId="2EEE3515" w14:textId="77777777" w:rsidR="00EA561C" w:rsidRPr="0093399A" w:rsidRDefault="00EA561C" w:rsidP="0093399A">
      <w:pPr>
        <w:spacing w:after="0" w:line="240" w:lineRule="auto"/>
        <w:jc w:val="both"/>
        <w:rPr>
          <w:rFonts w:ascii="Arial" w:hAnsi="Arial" w:cs="Arial"/>
          <w:sz w:val="20"/>
        </w:rPr>
      </w:pPr>
    </w:p>
    <w:p w14:paraId="2E4EE514" w14:textId="77777777" w:rsidR="0093399A" w:rsidRPr="0093399A" w:rsidRDefault="0093399A" w:rsidP="0093399A">
      <w:pPr>
        <w:spacing w:after="0" w:line="240" w:lineRule="auto"/>
        <w:jc w:val="both"/>
        <w:rPr>
          <w:rFonts w:ascii="Arial" w:hAnsi="Arial" w:cs="Arial"/>
          <w:sz w:val="20"/>
        </w:rPr>
      </w:pPr>
      <w:r w:rsidRPr="0093399A">
        <w:rPr>
          <w:rFonts w:ascii="Arial" w:hAnsi="Arial" w:cs="Arial"/>
          <w:sz w:val="20"/>
        </w:rPr>
        <w:t xml:space="preserve">The combined interpretation of D² analysis and PCA enhances the precision of selecting diverse parents and supports the development of improved recombinants. Genotypes such as FP-14-34, FP-14-36, Lep-260, DDR-52, IFP-99-25, and </w:t>
      </w:r>
      <w:proofErr w:type="spellStart"/>
      <w:r w:rsidRPr="0093399A">
        <w:rPr>
          <w:rFonts w:ascii="Arial" w:hAnsi="Arial" w:cs="Arial"/>
          <w:sz w:val="20"/>
        </w:rPr>
        <w:t>Kalamatar</w:t>
      </w:r>
      <w:proofErr w:type="spellEnd"/>
      <w:r w:rsidRPr="0093399A">
        <w:rPr>
          <w:rFonts w:ascii="Arial" w:hAnsi="Arial" w:cs="Arial"/>
          <w:sz w:val="20"/>
        </w:rPr>
        <w:t xml:space="preserve"> were identified as genetically diverse and agronomically promising, and can be effectively utilized as potential parents in hybridization </w:t>
      </w:r>
      <w:proofErr w:type="spellStart"/>
      <w:r w:rsidRPr="0093399A">
        <w:rPr>
          <w:rFonts w:ascii="Arial" w:hAnsi="Arial" w:cs="Arial"/>
          <w:sz w:val="20"/>
        </w:rPr>
        <w:t>programmes</w:t>
      </w:r>
      <w:proofErr w:type="spellEnd"/>
      <w:r w:rsidRPr="0093399A">
        <w:rPr>
          <w:rFonts w:ascii="Arial" w:hAnsi="Arial" w:cs="Arial"/>
          <w:sz w:val="20"/>
        </w:rPr>
        <w:t xml:space="preserve">. Overall, the findings of this study underline the potential of utilizing genetically diverse germplasm for the development of high-yielding and adaptable field pea varieties, thereby contributing to sustainable crop improvement efforts. </w:t>
      </w:r>
    </w:p>
    <w:p w14:paraId="1197343D" w14:textId="77777777" w:rsidR="003826BC" w:rsidRPr="00876583" w:rsidRDefault="003826BC" w:rsidP="005618DD">
      <w:pPr>
        <w:spacing w:after="0" w:line="240" w:lineRule="auto"/>
        <w:jc w:val="both"/>
        <w:rPr>
          <w:rFonts w:ascii="Arial" w:hAnsi="Arial" w:cs="Arial"/>
          <w:sz w:val="20"/>
          <w:szCs w:val="20"/>
        </w:rPr>
      </w:pPr>
    </w:p>
    <w:p w14:paraId="5CF1093C" w14:textId="77777777" w:rsidR="00BF6674" w:rsidRPr="00BF6674" w:rsidRDefault="00BF6674" w:rsidP="00BF6674">
      <w:pPr>
        <w:spacing w:after="0" w:line="240" w:lineRule="auto"/>
        <w:jc w:val="both"/>
        <w:rPr>
          <w:rFonts w:ascii="Arial" w:hAnsi="Arial" w:cs="Arial"/>
          <w:b/>
          <w:sz w:val="20"/>
          <w:szCs w:val="20"/>
        </w:rPr>
      </w:pPr>
      <w:r w:rsidRPr="00BF6674">
        <w:rPr>
          <w:rFonts w:ascii="Arial" w:hAnsi="Arial" w:cs="Arial"/>
          <w:b/>
          <w:sz w:val="20"/>
          <w:szCs w:val="20"/>
        </w:rPr>
        <w:t>Disclaimer (Artificial Intelligence)</w:t>
      </w:r>
    </w:p>
    <w:p w14:paraId="25FC1BBD" w14:textId="77777777" w:rsidR="00BF6674" w:rsidRPr="00BF6674" w:rsidRDefault="00BF6674" w:rsidP="00BF6674">
      <w:pPr>
        <w:spacing w:after="0" w:line="240" w:lineRule="auto"/>
        <w:jc w:val="both"/>
        <w:rPr>
          <w:rFonts w:ascii="Arial" w:hAnsi="Arial" w:cs="Arial"/>
          <w:sz w:val="20"/>
          <w:szCs w:val="20"/>
        </w:rPr>
      </w:pPr>
      <w:r w:rsidRPr="00BF6674">
        <w:rPr>
          <w:rFonts w:ascii="Arial" w:hAnsi="Arial" w:cs="Arial"/>
          <w:sz w:val="20"/>
          <w:szCs w:val="20"/>
        </w:rPr>
        <w:t>Author(s) hereby declare that NO generative AI technologies such as Large Language Models (</w:t>
      </w:r>
      <w:proofErr w:type="spellStart"/>
      <w:r w:rsidRPr="00BF6674">
        <w:rPr>
          <w:rFonts w:ascii="Arial" w:hAnsi="Arial" w:cs="Arial"/>
          <w:sz w:val="20"/>
          <w:szCs w:val="20"/>
        </w:rPr>
        <w:t>ChatGPT</w:t>
      </w:r>
      <w:proofErr w:type="spellEnd"/>
      <w:r w:rsidRPr="00BF6674">
        <w:rPr>
          <w:rFonts w:ascii="Arial" w:hAnsi="Arial" w:cs="Arial"/>
          <w:sz w:val="20"/>
          <w:szCs w:val="20"/>
        </w:rPr>
        <w:t xml:space="preserve">, COPILOT, </w:t>
      </w:r>
      <w:proofErr w:type="spellStart"/>
      <w:r w:rsidRPr="00BF6674">
        <w:rPr>
          <w:rFonts w:ascii="Arial" w:hAnsi="Arial" w:cs="Arial"/>
          <w:sz w:val="20"/>
          <w:szCs w:val="20"/>
        </w:rPr>
        <w:t>etc</w:t>
      </w:r>
      <w:proofErr w:type="spellEnd"/>
      <w:r w:rsidRPr="00BF6674">
        <w:rPr>
          <w:rFonts w:ascii="Arial" w:hAnsi="Arial" w:cs="Arial"/>
          <w:sz w:val="20"/>
          <w:szCs w:val="20"/>
        </w:rPr>
        <w:t>) and text-to-image generators have been used during writing or editing of this manuscript.</w:t>
      </w:r>
    </w:p>
    <w:p w14:paraId="53C0EC70" w14:textId="77777777" w:rsidR="00BF6674" w:rsidRPr="00BF6674" w:rsidRDefault="00BF6674" w:rsidP="00BF6674">
      <w:pPr>
        <w:rPr>
          <w:b/>
        </w:rPr>
      </w:pPr>
    </w:p>
    <w:p w14:paraId="2B3B692B" w14:textId="77777777" w:rsidR="00BF6674" w:rsidRPr="00BF6674" w:rsidRDefault="00BF6674" w:rsidP="00BF6674">
      <w:pPr>
        <w:spacing w:line="240" w:lineRule="auto"/>
        <w:jc w:val="center"/>
        <w:rPr>
          <w:rFonts w:ascii="Arial" w:hAnsi="Arial" w:cs="Arial"/>
          <w:b/>
        </w:rPr>
      </w:pPr>
      <w:r w:rsidRPr="00BF6674">
        <w:rPr>
          <w:rFonts w:ascii="Arial" w:hAnsi="Arial" w:cs="Arial"/>
          <w:b/>
        </w:rPr>
        <w:t xml:space="preserve">References </w:t>
      </w:r>
    </w:p>
    <w:p w14:paraId="213E605A" w14:textId="77777777" w:rsidR="00BF6674" w:rsidRPr="00BF6674" w:rsidRDefault="00BF6674" w:rsidP="00BF6674">
      <w:pPr>
        <w:spacing w:line="240" w:lineRule="auto"/>
        <w:jc w:val="both"/>
        <w:rPr>
          <w:rFonts w:ascii="Arial" w:hAnsi="Arial" w:cs="Arial"/>
          <w:sz w:val="20"/>
          <w:szCs w:val="20"/>
        </w:rPr>
      </w:pPr>
      <w:r w:rsidRPr="00BF6674">
        <w:rPr>
          <w:rFonts w:ascii="Arial" w:hAnsi="Arial" w:cs="Arial"/>
          <w:sz w:val="20"/>
          <w:szCs w:val="20"/>
        </w:rPr>
        <w:t>Anderson TW. 1972. An introduction to multivariate analysis. Wiley Eastern Private Limited, New Delhi.</w:t>
      </w:r>
    </w:p>
    <w:p w14:paraId="71032C57" w14:textId="77777777" w:rsidR="00BF6674" w:rsidRPr="00BF6674" w:rsidRDefault="00BF6674" w:rsidP="00BF6674">
      <w:pPr>
        <w:spacing w:line="240" w:lineRule="auto"/>
        <w:jc w:val="both"/>
        <w:rPr>
          <w:rFonts w:ascii="Arial" w:hAnsi="Arial" w:cs="Arial"/>
          <w:sz w:val="20"/>
          <w:szCs w:val="20"/>
        </w:rPr>
      </w:pPr>
      <w:r w:rsidRPr="00BF6674">
        <w:rPr>
          <w:rFonts w:ascii="Arial" w:hAnsi="Arial" w:cs="Arial"/>
          <w:sz w:val="20"/>
          <w:szCs w:val="20"/>
        </w:rPr>
        <w:t xml:space="preserve">Anonymous. 2017. Horticulture Statistics at a Glance, </w:t>
      </w:r>
      <w:hyperlink r:id="rId13" w:history="1">
        <w:r w:rsidRPr="00BF6674">
          <w:rPr>
            <w:rFonts w:ascii="Arial" w:hAnsi="Arial" w:cs="Arial"/>
            <w:color w:val="0000FF" w:themeColor="hyperlink"/>
            <w:sz w:val="20"/>
            <w:szCs w:val="20"/>
            <w:u w:val="single"/>
          </w:rPr>
          <w:t>https://www.agricoop.nic.in</w:t>
        </w:r>
      </w:hyperlink>
      <w:r w:rsidRPr="00BF6674">
        <w:rPr>
          <w:rFonts w:ascii="Arial" w:hAnsi="Arial" w:cs="Arial"/>
          <w:sz w:val="20"/>
          <w:szCs w:val="20"/>
        </w:rPr>
        <w:t>.</w:t>
      </w:r>
    </w:p>
    <w:p w14:paraId="21C90908" w14:textId="77777777" w:rsidR="00BF6674" w:rsidRPr="00BF6674" w:rsidRDefault="00BF6674" w:rsidP="00BF6674">
      <w:pPr>
        <w:spacing w:line="240" w:lineRule="auto"/>
        <w:jc w:val="both"/>
        <w:rPr>
          <w:rFonts w:ascii="Arial" w:hAnsi="Arial" w:cs="Arial"/>
          <w:sz w:val="20"/>
          <w:szCs w:val="20"/>
        </w:rPr>
      </w:pPr>
      <w:r w:rsidRPr="00BF6674">
        <w:rPr>
          <w:rFonts w:ascii="Arial" w:hAnsi="Arial" w:cs="Arial"/>
          <w:sz w:val="20"/>
          <w:szCs w:val="20"/>
        </w:rPr>
        <w:t>Annual report Pulses in India, 2022-23. https://ipga.co.in/ Vol VIII / Issue 01 / April – June 2023.</w:t>
      </w:r>
    </w:p>
    <w:p w14:paraId="386C4276" w14:textId="77777777" w:rsidR="00BF6674" w:rsidRPr="00BF6674" w:rsidRDefault="00BF6674" w:rsidP="00BF6674">
      <w:pPr>
        <w:spacing w:line="240" w:lineRule="auto"/>
        <w:jc w:val="both"/>
        <w:rPr>
          <w:rFonts w:ascii="Arial" w:hAnsi="Arial" w:cs="Arial"/>
          <w:sz w:val="20"/>
          <w:szCs w:val="20"/>
        </w:rPr>
      </w:pPr>
      <w:proofErr w:type="spellStart"/>
      <w:r w:rsidRPr="00BF6674">
        <w:rPr>
          <w:rFonts w:ascii="Arial" w:hAnsi="Arial" w:cs="Arial"/>
          <w:sz w:val="20"/>
          <w:szCs w:val="20"/>
        </w:rPr>
        <w:t>Bhuvaneswari</w:t>
      </w:r>
      <w:proofErr w:type="spellEnd"/>
      <w:r w:rsidRPr="00BF6674">
        <w:rPr>
          <w:rFonts w:ascii="Arial" w:hAnsi="Arial" w:cs="Arial"/>
          <w:sz w:val="20"/>
          <w:szCs w:val="20"/>
        </w:rPr>
        <w:t xml:space="preserve"> S, Sharma SK, </w:t>
      </w:r>
      <w:proofErr w:type="spellStart"/>
      <w:r w:rsidRPr="00BF6674">
        <w:rPr>
          <w:rFonts w:ascii="Arial" w:hAnsi="Arial" w:cs="Arial"/>
          <w:sz w:val="20"/>
          <w:szCs w:val="20"/>
        </w:rPr>
        <w:t>Punitha</w:t>
      </w:r>
      <w:proofErr w:type="spellEnd"/>
      <w:r w:rsidRPr="00BF6674">
        <w:rPr>
          <w:rFonts w:ascii="Arial" w:hAnsi="Arial" w:cs="Arial"/>
          <w:sz w:val="20"/>
          <w:szCs w:val="20"/>
        </w:rPr>
        <w:t xml:space="preserve"> P, </w:t>
      </w:r>
      <w:proofErr w:type="spellStart"/>
      <w:r w:rsidRPr="00BF6674">
        <w:rPr>
          <w:rFonts w:ascii="Arial" w:hAnsi="Arial" w:cs="Arial"/>
          <w:sz w:val="20"/>
          <w:szCs w:val="20"/>
        </w:rPr>
        <w:t>Shashidhar</w:t>
      </w:r>
      <w:proofErr w:type="spellEnd"/>
      <w:r w:rsidRPr="00BF6674">
        <w:rPr>
          <w:rFonts w:ascii="Arial" w:hAnsi="Arial" w:cs="Arial"/>
          <w:sz w:val="20"/>
          <w:szCs w:val="20"/>
        </w:rPr>
        <w:t xml:space="preserve"> KS, Naveen </w:t>
      </w:r>
      <w:proofErr w:type="spellStart"/>
      <w:r w:rsidRPr="00BF6674">
        <w:rPr>
          <w:rFonts w:ascii="Arial" w:hAnsi="Arial" w:cs="Arial"/>
          <w:sz w:val="20"/>
          <w:szCs w:val="20"/>
        </w:rPr>
        <w:t>kumar</w:t>
      </w:r>
      <w:proofErr w:type="spellEnd"/>
      <w:r w:rsidRPr="00BF6674">
        <w:rPr>
          <w:rFonts w:ascii="Arial" w:hAnsi="Arial" w:cs="Arial"/>
          <w:sz w:val="20"/>
          <w:szCs w:val="20"/>
        </w:rPr>
        <w:t xml:space="preserve"> KL and Prakash N. 2017.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t>Evaluation of morphological diversity of field pea [</w:t>
      </w:r>
      <w:proofErr w:type="spellStart"/>
      <w:r w:rsidRPr="00BF6674">
        <w:rPr>
          <w:rFonts w:ascii="Arial" w:hAnsi="Arial" w:cs="Arial"/>
          <w:i/>
          <w:sz w:val="20"/>
          <w:szCs w:val="20"/>
        </w:rPr>
        <w:t>Pisum</w:t>
      </w:r>
      <w:proofErr w:type="spellEnd"/>
      <w:r w:rsidRPr="00BF6674">
        <w:rPr>
          <w:rFonts w:ascii="Arial" w:hAnsi="Arial" w:cs="Arial"/>
          <w:i/>
          <w:sz w:val="20"/>
          <w:szCs w:val="20"/>
        </w:rPr>
        <w:tab/>
      </w:r>
      <w:proofErr w:type="spellStart"/>
      <w:r w:rsidRPr="00BF6674">
        <w:rPr>
          <w:rFonts w:ascii="Arial" w:hAnsi="Arial" w:cs="Arial"/>
          <w:i/>
          <w:sz w:val="20"/>
          <w:szCs w:val="20"/>
        </w:rPr>
        <w:t>sativum</w:t>
      </w:r>
      <w:proofErr w:type="spellEnd"/>
      <w:r w:rsidRPr="00BF6674">
        <w:rPr>
          <w:rFonts w:ascii="Arial" w:hAnsi="Arial" w:cs="Arial"/>
          <w:i/>
          <w:sz w:val="20"/>
          <w:szCs w:val="20"/>
        </w:rPr>
        <w:t xml:space="preserve"> subsp. </w:t>
      </w:r>
      <w:proofErr w:type="spellStart"/>
      <w:r w:rsidRPr="00BF6674">
        <w:rPr>
          <w:rFonts w:ascii="Arial" w:hAnsi="Arial" w:cs="Arial"/>
          <w:i/>
          <w:sz w:val="20"/>
          <w:szCs w:val="20"/>
        </w:rPr>
        <w:t>arvense</w:t>
      </w:r>
      <w:proofErr w:type="spellEnd"/>
      <w:r w:rsidRPr="00BF6674">
        <w:rPr>
          <w:rFonts w:ascii="Arial" w:hAnsi="Arial" w:cs="Arial"/>
          <w:i/>
          <w:sz w:val="20"/>
          <w:szCs w:val="20"/>
        </w:rPr>
        <w:t xml:space="preserve"> (L</w:t>
      </w:r>
      <w:r w:rsidRPr="00BF6674">
        <w:rPr>
          <w:rFonts w:ascii="Arial" w:hAnsi="Arial" w:cs="Arial"/>
          <w:sz w:val="20"/>
          <w:szCs w:val="20"/>
        </w:rPr>
        <w:t xml:space="preserve">.)]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r>
      <w:proofErr w:type="gramStart"/>
      <w:r w:rsidRPr="00BF6674">
        <w:rPr>
          <w:rFonts w:ascii="Arial" w:hAnsi="Arial" w:cs="Arial"/>
          <w:sz w:val="20"/>
          <w:szCs w:val="20"/>
        </w:rPr>
        <w:t>germplasm</w:t>
      </w:r>
      <w:proofErr w:type="gramEnd"/>
      <w:r w:rsidRPr="00BF6674">
        <w:rPr>
          <w:rFonts w:ascii="Arial" w:hAnsi="Arial" w:cs="Arial"/>
          <w:sz w:val="20"/>
          <w:szCs w:val="20"/>
        </w:rPr>
        <w:t xml:space="preserve"> under subtropical climate of Manipur. Legume Research 40(2): 215-223.</w:t>
      </w:r>
    </w:p>
    <w:p w14:paraId="2C3E7871" w14:textId="77777777" w:rsidR="00BF6674" w:rsidRPr="00BF6674" w:rsidRDefault="00BF6674" w:rsidP="00BF6674">
      <w:pPr>
        <w:spacing w:line="240" w:lineRule="auto"/>
        <w:jc w:val="both"/>
        <w:rPr>
          <w:rFonts w:ascii="Arial" w:hAnsi="Arial" w:cs="Arial"/>
          <w:sz w:val="20"/>
          <w:szCs w:val="20"/>
        </w:rPr>
      </w:pPr>
      <w:r w:rsidRPr="00BF6674">
        <w:rPr>
          <w:rFonts w:ascii="Arial" w:hAnsi="Arial" w:cs="Arial"/>
          <w:sz w:val="20"/>
          <w:szCs w:val="20"/>
        </w:rPr>
        <w:t xml:space="preserve">Budi W, </w:t>
      </w:r>
      <w:proofErr w:type="spellStart"/>
      <w:r w:rsidRPr="00BF6674">
        <w:rPr>
          <w:rFonts w:ascii="Arial" w:hAnsi="Arial" w:cs="Arial"/>
          <w:sz w:val="20"/>
          <w:szCs w:val="20"/>
        </w:rPr>
        <w:t>Darmawan</w:t>
      </w:r>
      <w:proofErr w:type="spellEnd"/>
      <w:r w:rsidRPr="00BF6674">
        <w:rPr>
          <w:rFonts w:ascii="Arial" w:hAnsi="Arial" w:cs="Arial"/>
          <w:sz w:val="20"/>
          <w:szCs w:val="20"/>
        </w:rPr>
        <w:t xml:space="preserve"> S, </w:t>
      </w:r>
      <w:proofErr w:type="spellStart"/>
      <w:r w:rsidRPr="00BF6674">
        <w:rPr>
          <w:rFonts w:ascii="Arial" w:hAnsi="Arial" w:cs="Arial"/>
          <w:sz w:val="20"/>
          <w:szCs w:val="20"/>
        </w:rPr>
        <w:t>Siti</w:t>
      </w:r>
      <w:proofErr w:type="spellEnd"/>
      <w:r w:rsidRPr="00BF6674">
        <w:rPr>
          <w:rFonts w:ascii="Arial" w:hAnsi="Arial" w:cs="Arial"/>
          <w:sz w:val="20"/>
          <w:szCs w:val="20"/>
        </w:rPr>
        <w:t xml:space="preserve"> S, </w:t>
      </w:r>
      <w:proofErr w:type="spellStart"/>
      <w:r w:rsidRPr="00BF6674">
        <w:rPr>
          <w:rFonts w:ascii="Arial" w:hAnsi="Arial" w:cs="Arial"/>
          <w:sz w:val="20"/>
          <w:szCs w:val="20"/>
        </w:rPr>
        <w:t>Ichsanuddin</w:t>
      </w:r>
      <w:proofErr w:type="spellEnd"/>
      <w:r w:rsidRPr="00BF6674">
        <w:rPr>
          <w:rFonts w:ascii="Arial" w:hAnsi="Arial" w:cs="Arial"/>
          <w:sz w:val="20"/>
          <w:szCs w:val="20"/>
        </w:rPr>
        <w:t xml:space="preserve"> N,  Al </w:t>
      </w:r>
      <w:proofErr w:type="spellStart"/>
      <w:r w:rsidRPr="00BF6674">
        <w:rPr>
          <w:rFonts w:ascii="Arial" w:hAnsi="Arial" w:cs="Arial"/>
          <w:sz w:val="20"/>
          <w:szCs w:val="20"/>
        </w:rPr>
        <w:t>Fannany</w:t>
      </w:r>
      <w:proofErr w:type="spellEnd"/>
      <w:r w:rsidRPr="00BF6674">
        <w:rPr>
          <w:rFonts w:ascii="Arial" w:hAnsi="Arial" w:cs="Arial"/>
          <w:sz w:val="20"/>
          <w:szCs w:val="20"/>
        </w:rPr>
        <w:t xml:space="preserve">, </w:t>
      </w:r>
      <w:proofErr w:type="spellStart"/>
      <w:r w:rsidRPr="00BF6674">
        <w:rPr>
          <w:rFonts w:ascii="Arial" w:hAnsi="Arial" w:cs="Arial"/>
          <w:sz w:val="20"/>
          <w:szCs w:val="20"/>
        </w:rPr>
        <w:t>Fadila</w:t>
      </w:r>
      <w:proofErr w:type="spellEnd"/>
      <w:r w:rsidRPr="00BF6674">
        <w:rPr>
          <w:rFonts w:ascii="Arial" w:hAnsi="Arial" w:cs="Arial"/>
          <w:sz w:val="20"/>
          <w:szCs w:val="20"/>
        </w:rPr>
        <w:t xml:space="preserve">  and </w:t>
      </w:r>
      <w:proofErr w:type="spellStart"/>
      <w:r w:rsidRPr="00BF6674">
        <w:rPr>
          <w:rFonts w:ascii="Arial" w:hAnsi="Arial" w:cs="Arial"/>
          <w:sz w:val="20"/>
          <w:szCs w:val="20"/>
        </w:rPr>
        <w:t>Chindy</w:t>
      </w:r>
      <w:proofErr w:type="spellEnd"/>
      <w:r w:rsidRPr="00BF6674">
        <w:rPr>
          <w:rFonts w:ascii="Arial" w:hAnsi="Arial" w:cs="Arial"/>
          <w:sz w:val="20"/>
          <w:szCs w:val="20"/>
        </w:rPr>
        <w:t xml:space="preserve"> UZ. 2026. Genetic diversity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t>and population structure of Indonesia pea (</w:t>
      </w:r>
      <w:proofErr w:type="spellStart"/>
      <w:r w:rsidRPr="00BF6674">
        <w:rPr>
          <w:rFonts w:ascii="Arial" w:hAnsi="Arial" w:cs="Arial"/>
          <w:i/>
          <w:sz w:val="20"/>
          <w:szCs w:val="20"/>
        </w:rPr>
        <w:t>Pisum</w:t>
      </w:r>
      <w:proofErr w:type="spellEnd"/>
      <w:r w:rsidRPr="00BF6674">
        <w:rPr>
          <w:rFonts w:ascii="Arial" w:hAnsi="Arial" w:cs="Arial"/>
          <w:i/>
          <w:sz w:val="20"/>
          <w:szCs w:val="20"/>
        </w:rPr>
        <w:t xml:space="preserve"> </w:t>
      </w:r>
      <w:proofErr w:type="spellStart"/>
      <w:r w:rsidRPr="00BF6674">
        <w:rPr>
          <w:rFonts w:ascii="Arial" w:hAnsi="Arial" w:cs="Arial"/>
          <w:i/>
          <w:sz w:val="20"/>
          <w:szCs w:val="20"/>
        </w:rPr>
        <w:t>sativum</w:t>
      </w:r>
      <w:proofErr w:type="spellEnd"/>
      <w:r w:rsidRPr="00BF6674">
        <w:rPr>
          <w:rFonts w:ascii="Arial" w:hAnsi="Arial" w:cs="Arial"/>
          <w:i/>
          <w:sz w:val="20"/>
          <w:szCs w:val="20"/>
        </w:rPr>
        <w:t xml:space="preserve"> L</w:t>
      </w:r>
      <w:r w:rsidRPr="00BF6674">
        <w:rPr>
          <w:rFonts w:ascii="Arial" w:hAnsi="Arial" w:cs="Arial"/>
          <w:sz w:val="20"/>
          <w:szCs w:val="20"/>
        </w:rPr>
        <w:t xml:space="preserve">.) landraces based on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t xml:space="preserve">morphological </w:t>
      </w:r>
      <w:proofErr w:type="gramStart"/>
      <w:r w:rsidRPr="00BF6674">
        <w:rPr>
          <w:rFonts w:ascii="Arial" w:hAnsi="Arial" w:cs="Arial"/>
          <w:sz w:val="20"/>
          <w:szCs w:val="20"/>
        </w:rPr>
        <w:t xml:space="preserve">markers </w:t>
      </w:r>
      <w:r w:rsidRPr="00BF6674">
        <w:t xml:space="preserve"> </w:t>
      </w:r>
      <w:r w:rsidRPr="00BF6674">
        <w:rPr>
          <w:rFonts w:ascii="Arial" w:hAnsi="Arial" w:cs="Arial"/>
          <w:sz w:val="20"/>
          <w:szCs w:val="20"/>
        </w:rPr>
        <w:t>IOP</w:t>
      </w:r>
      <w:proofErr w:type="gramEnd"/>
      <w:r w:rsidRPr="00BF6674">
        <w:rPr>
          <w:rFonts w:ascii="Arial" w:hAnsi="Arial" w:cs="Arial"/>
          <w:sz w:val="20"/>
          <w:szCs w:val="20"/>
        </w:rPr>
        <w:t xml:space="preserve"> Conf. Ser.: </w:t>
      </w:r>
      <w:r w:rsidRPr="00BF6674">
        <w:rPr>
          <w:rFonts w:ascii="Arial" w:hAnsi="Arial" w:cs="Arial"/>
          <w:sz w:val="20"/>
          <w:szCs w:val="20"/>
        </w:rPr>
        <w:tab/>
      </w:r>
      <w:r w:rsidRPr="00BF6674">
        <w:rPr>
          <w:rFonts w:ascii="Arial" w:hAnsi="Arial" w:cs="Arial"/>
          <w:i/>
          <w:sz w:val="20"/>
          <w:szCs w:val="20"/>
        </w:rPr>
        <w:t>Earth Environ. Sci.</w:t>
      </w:r>
      <w:r w:rsidRPr="00BF6674">
        <w:rPr>
          <w:rFonts w:ascii="Arial" w:hAnsi="Arial" w:cs="Arial"/>
          <w:sz w:val="20"/>
          <w:szCs w:val="20"/>
        </w:rPr>
        <w:t xml:space="preserve"> 1601 012003.</w:t>
      </w:r>
    </w:p>
    <w:p w14:paraId="739F5D24" w14:textId="77777777" w:rsidR="00BF6674" w:rsidRPr="00BF6674" w:rsidRDefault="00BF6674" w:rsidP="00BF6674">
      <w:pPr>
        <w:spacing w:line="240" w:lineRule="auto"/>
        <w:jc w:val="both"/>
        <w:rPr>
          <w:rFonts w:ascii="Arial" w:hAnsi="Arial" w:cs="Arial"/>
          <w:sz w:val="20"/>
          <w:szCs w:val="20"/>
        </w:rPr>
      </w:pPr>
      <w:r w:rsidRPr="00BF6674">
        <w:rPr>
          <w:rFonts w:ascii="Arial" w:hAnsi="Arial" w:cs="Arial"/>
          <w:sz w:val="20"/>
          <w:szCs w:val="20"/>
        </w:rPr>
        <w:t xml:space="preserve">Gupta A, Singh MK, Kumar M, Singh SK, </w:t>
      </w:r>
      <w:proofErr w:type="spellStart"/>
      <w:r w:rsidRPr="00BF6674">
        <w:rPr>
          <w:rFonts w:ascii="Arial" w:hAnsi="Arial" w:cs="Arial"/>
          <w:sz w:val="20"/>
          <w:szCs w:val="20"/>
        </w:rPr>
        <w:t>Katiyar</w:t>
      </w:r>
      <w:proofErr w:type="spellEnd"/>
      <w:r w:rsidRPr="00BF6674">
        <w:rPr>
          <w:rFonts w:ascii="Arial" w:hAnsi="Arial" w:cs="Arial"/>
          <w:sz w:val="20"/>
          <w:szCs w:val="20"/>
        </w:rPr>
        <w:t xml:space="preserve"> H and Kumar V. 2017.Study of genetic divergence in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t>pea (</w:t>
      </w:r>
      <w:proofErr w:type="spellStart"/>
      <w:r w:rsidRPr="00BF6674">
        <w:rPr>
          <w:rFonts w:ascii="Arial" w:hAnsi="Arial" w:cs="Arial"/>
          <w:i/>
          <w:sz w:val="20"/>
          <w:szCs w:val="20"/>
        </w:rPr>
        <w:t>Pisum</w:t>
      </w:r>
      <w:proofErr w:type="spellEnd"/>
      <w:r w:rsidRPr="00BF6674">
        <w:rPr>
          <w:rFonts w:ascii="Arial" w:hAnsi="Arial" w:cs="Arial"/>
          <w:i/>
          <w:sz w:val="20"/>
          <w:szCs w:val="20"/>
        </w:rPr>
        <w:t xml:space="preserve"> </w:t>
      </w:r>
      <w:proofErr w:type="spellStart"/>
      <w:r w:rsidRPr="00BF6674">
        <w:rPr>
          <w:rFonts w:ascii="Arial" w:hAnsi="Arial" w:cs="Arial"/>
          <w:i/>
          <w:sz w:val="20"/>
          <w:szCs w:val="20"/>
        </w:rPr>
        <w:t>sativum</w:t>
      </w:r>
      <w:proofErr w:type="spellEnd"/>
      <w:r w:rsidRPr="00BF6674">
        <w:rPr>
          <w:rFonts w:ascii="Arial" w:hAnsi="Arial" w:cs="Arial"/>
          <w:i/>
          <w:sz w:val="20"/>
          <w:szCs w:val="20"/>
        </w:rPr>
        <w:t xml:space="preserve"> L</w:t>
      </w:r>
      <w:r w:rsidRPr="00BF6674">
        <w:rPr>
          <w:rFonts w:ascii="Arial" w:hAnsi="Arial" w:cs="Arial"/>
          <w:sz w:val="20"/>
          <w:szCs w:val="20"/>
        </w:rPr>
        <w:t>.) based on agro-</w:t>
      </w:r>
      <w:proofErr w:type="spellStart"/>
      <w:r w:rsidRPr="00BF6674">
        <w:rPr>
          <w:rFonts w:ascii="Arial" w:hAnsi="Arial" w:cs="Arial"/>
          <w:sz w:val="20"/>
          <w:szCs w:val="20"/>
        </w:rPr>
        <w:t>morphic</w:t>
      </w:r>
      <w:proofErr w:type="spellEnd"/>
      <w:r w:rsidRPr="00BF6674">
        <w:rPr>
          <w:rFonts w:ascii="Arial" w:hAnsi="Arial" w:cs="Arial"/>
          <w:sz w:val="20"/>
          <w:szCs w:val="20"/>
        </w:rPr>
        <w:t xml:space="preserve"> traits. International Journal of Current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t>Microbiology and Applied Sciences 6(11): 3816-3821.</w:t>
      </w:r>
    </w:p>
    <w:p w14:paraId="43C522F7" w14:textId="77777777" w:rsidR="00BF6674" w:rsidRPr="00BF6674" w:rsidRDefault="00BF6674" w:rsidP="00BF6674">
      <w:pPr>
        <w:spacing w:after="0" w:line="240" w:lineRule="auto"/>
        <w:jc w:val="both"/>
        <w:rPr>
          <w:rFonts w:ascii="Arial" w:hAnsi="Arial" w:cs="Arial"/>
          <w:sz w:val="20"/>
          <w:szCs w:val="20"/>
        </w:rPr>
      </w:pPr>
      <w:proofErr w:type="spellStart"/>
      <w:r w:rsidRPr="00BF6674">
        <w:rPr>
          <w:rFonts w:ascii="Arial" w:hAnsi="Arial" w:cs="Arial"/>
          <w:sz w:val="20"/>
          <w:szCs w:val="20"/>
        </w:rPr>
        <w:t>Habtamu</w:t>
      </w:r>
      <w:proofErr w:type="spellEnd"/>
      <w:r w:rsidRPr="00BF6674">
        <w:rPr>
          <w:rFonts w:ascii="Arial" w:hAnsi="Arial" w:cs="Arial"/>
          <w:sz w:val="20"/>
          <w:szCs w:val="20"/>
        </w:rPr>
        <w:t xml:space="preserve"> S and Million F. 2013.Multivariate analysis of some Ethiopian field pea (</w:t>
      </w:r>
      <w:proofErr w:type="spellStart"/>
      <w:r w:rsidRPr="00BF6674">
        <w:rPr>
          <w:rFonts w:ascii="Arial" w:hAnsi="Arial" w:cs="Arial"/>
          <w:i/>
          <w:sz w:val="20"/>
          <w:szCs w:val="20"/>
        </w:rPr>
        <w:t>Pisum</w:t>
      </w:r>
      <w:proofErr w:type="spellEnd"/>
      <w:r w:rsidRPr="00BF6674">
        <w:rPr>
          <w:rFonts w:ascii="Arial" w:hAnsi="Arial" w:cs="Arial"/>
          <w:i/>
          <w:sz w:val="20"/>
          <w:szCs w:val="20"/>
        </w:rPr>
        <w:t xml:space="preserve"> </w:t>
      </w:r>
      <w:proofErr w:type="spellStart"/>
      <w:r w:rsidRPr="00BF6674">
        <w:rPr>
          <w:rFonts w:ascii="Arial" w:hAnsi="Arial" w:cs="Arial"/>
          <w:i/>
          <w:sz w:val="20"/>
          <w:szCs w:val="20"/>
        </w:rPr>
        <w:t>sativum</w:t>
      </w:r>
      <w:proofErr w:type="spellEnd"/>
      <w:r w:rsidRPr="00BF6674">
        <w:rPr>
          <w:rFonts w:ascii="Arial" w:hAnsi="Arial" w:cs="Arial"/>
          <w:i/>
          <w:sz w:val="20"/>
          <w:szCs w:val="20"/>
        </w:rPr>
        <w:t xml:space="preserve"> L</w:t>
      </w:r>
      <w:r w:rsidRPr="00BF6674">
        <w:rPr>
          <w:rFonts w:ascii="Arial" w:hAnsi="Arial" w:cs="Arial"/>
          <w:sz w:val="20"/>
          <w:szCs w:val="20"/>
        </w:rPr>
        <w:t xml:space="preserve">.)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r>
      <w:proofErr w:type="gramStart"/>
      <w:r w:rsidRPr="00BF6674">
        <w:rPr>
          <w:rFonts w:ascii="Arial" w:hAnsi="Arial" w:cs="Arial"/>
          <w:sz w:val="20"/>
          <w:szCs w:val="20"/>
        </w:rPr>
        <w:t>genotypes</w:t>
      </w:r>
      <w:proofErr w:type="gramEnd"/>
      <w:r w:rsidRPr="00BF6674">
        <w:rPr>
          <w:rFonts w:ascii="Arial" w:hAnsi="Arial" w:cs="Arial"/>
          <w:sz w:val="20"/>
          <w:szCs w:val="20"/>
        </w:rPr>
        <w:t>. International Journal of Genetics and Molecular Biology 5(6):78-8.</w:t>
      </w:r>
    </w:p>
    <w:p w14:paraId="7CDB455A" w14:textId="77777777" w:rsidR="00BF6674" w:rsidRPr="00BF6674" w:rsidRDefault="00BF6674" w:rsidP="00BF6674">
      <w:pPr>
        <w:spacing w:after="0" w:line="240" w:lineRule="auto"/>
        <w:jc w:val="both"/>
        <w:rPr>
          <w:rFonts w:ascii="Arial" w:hAnsi="Arial" w:cs="Arial"/>
          <w:sz w:val="20"/>
          <w:szCs w:val="20"/>
        </w:rPr>
      </w:pPr>
    </w:p>
    <w:p w14:paraId="030095EB" w14:textId="77777777" w:rsidR="00BF6674" w:rsidRPr="00BF6674" w:rsidRDefault="00BF6674" w:rsidP="00BF6674">
      <w:pPr>
        <w:spacing w:line="240" w:lineRule="auto"/>
        <w:jc w:val="both"/>
        <w:rPr>
          <w:rFonts w:ascii="Arial" w:hAnsi="Arial" w:cs="Arial"/>
          <w:sz w:val="20"/>
          <w:szCs w:val="20"/>
        </w:rPr>
      </w:pPr>
      <w:r w:rsidRPr="00BF6674">
        <w:rPr>
          <w:rFonts w:ascii="Arial" w:hAnsi="Arial" w:cs="Arial"/>
          <w:sz w:val="20"/>
          <w:szCs w:val="20"/>
        </w:rPr>
        <w:t xml:space="preserve">Hotelling.1933. Analysis of a complex of statistical variables into principal components. Journal of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t>Educational Psychology 24. Pp: 417-441.</w:t>
      </w:r>
    </w:p>
    <w:p w14:paraId="4884148A" w14:textId="77777777" w:rsidR="00BF6674" w:rsidRPr="00BF6674" w:rsidRDefault="00BF6674" w:rsidP="00BF6674">
      <w:pPr>
        <w:spacing w:line="240" w:lineRule="auto"/>
        <w:jc w:val="both"/>
        <w:rPr>
          <w:rFonts w:ascii="Arial" w:hAnsi="Arial" w:cs="Arial"/>
          <w:sz w:val="20"/>
          <w:szCs w:val="20"/>
        </w:rPr>
      </w:pPr>
      <w:r w:rsidRPr="00BF6674">
        <w:rPr>
          <w:rFonts w:ascii="Arial" w:hAnsi="Arial" w:cs="Arial"/>
          <w:sz w:val="20"/>
          <w:szCs w:val="20"/>
        </w:rPr>
        <w:t xml:space="preserve">Jing R, </w:t>
      </w:r>
      <w:proofErr w:type="spellStart"/>
      <w:r w:rsidRPr="00BF6674">
        <w:rPr>
          <w:rFonts w:ascii="Arial" w:hAnsi="Arial" w:cs="Arial"/>
          <w:sz w:val="20"/>
          <w:szCs w:val="20"/>
        </w:rPr>
        <w:t>Vershinin</w:t>
      </w:r>
      <w:proofErr w:type="spellEnd"/>
      <w:r w:rsidRPr="00BF6674">
        <w:rPr>
          <w:rFonts w:ascii="Arial" w:hAnsi="Arial" w:cs="Arial"/>
          <w:sz w:val="20"/>
          <w:szCs w:val="20"/>
        </w:rPr>
        <w:t xml:space="preserve"> A, </w:t>
      </w:r>
      <w:proofErr w:type="spellStart"/>
      <w:r w:rsidRPr="00BF6674">
        <w:rPr>
          <w:rFonts w:ascii="Arial" w:hAnsi="Arial" w:cs="Arial"/>
          <w:sz w:val="20"/>
          <w:szCs w:val="20"/>
        </w:rPr>
        <w:t>Grzebyta</w:t>
      </w:r>
      <w:proofErr w:type="spellEnd"/>
      <w:r w:rsidRPr="00BF6674">
        <w:rPr>
          <w:rFonts w:ascii="Arial" w:hAnsi="Arial" w:cs="Arial"/>
          <w:sz w:val="20"/>
          <w:szCs w:val="20"/>
        </w:rPr>
        <w:t xml:space="preserve"> J, Shaw P, </w:t>
      </w:r>
      <w:proofErr w:type="spellStart"/>
      <w:r w:rsidRPr="00BF6674">
        <w:rPr>
          <w:rFonts w:ascii="Arial" w:hAnsi="Arial" w:cs="Arial"/>
          <w:sz w:val="20"/>
          <w:szCs w:val="20"/>
        </w:rPr>
        <w:t>Smykal</w:t>
      </w:r>
      <w:proofErr w:type="spellEnd"/>
      <w:r w:rsidRPr="00BF6674">
        <w:rPr>
          <w:rFonts w:ascii="Arial" w:hAnsi="Arial" w:cs="Arial"/>
          <w:sz w:val="20"/>
          <w:szCs w:val="20"/>
        </w:rPr>
        <w:t xml:space="preserve"> P, Marshall D, Ambrose MJ, Ellis TH and </w:t>
      </w:r>
      <w:proofErr w:type="spellStart"/>
      <w:r w:rsidRPr="00BF6674">
        <w:rPr>
          <w:rFonts w:ascii="Arial" w:hAnsi="Arial" w:cs="Arial"/>
          <w:sz w:val="20"/>
          <w:szCs w:val="20"/>
        </w:rPr>
        <w:t>Flavell</w:t>
      </w:r>
      <w:proofErr w:type="spellEnd"/>
      <w:r w:rsidRPr="00BF6674">
        <w:rPr>
          <w:rFonts w:ascii="Arial" w:hAnsi="Arial" w:cs="Arial"/>
          <w:sz w:val="20"/>
          <w:szCs w:val="20"/>
        </w:rPr>
        <w:t xml:space="preserve"> AJ.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t>2010</w:t>
      </w:r>
      <w:proofErr w:type="gramStart"/>
      <w:r w:rsidRPr="00BF6674">
        <w:rPr>
          <w:rFonts w:ascii="Arial" w:hAnsi="Arial" w:cs="Arial"/>
          <w:sz w:val="20"/>
          <w:szCs w:val="20"/>
        </w:rPr>
        <w:t>.The</w:t>
      </w:r>
      <w:proofErr w:type="gramEnd"/>
      <w:r w:rsidRPr="00BF6674">
        <w:rPr>
          <w:rFonts w:ascii="Arial" w:hAnsi="Arial" w:cs="Arial"/>
          <w:sz w:val="20"/>
          <w:szCs w:val="20"/>
        </w:rPr>
        <w:t xml:space="preserve"> genetic diversity and evolution of field pea (</w:t>
      </w:r>
      <w:proofErr w:type="spellStart"/>
      <w:r w:rsidRPr="00BF6674">
        <w:rPr>
          <w:rFonts w:ascii="Arial" w:hAnsi="Arial" w:cs="Arial"/>
          <w:i/>
          <w:sz w:val="20"/>
          <w:szCs w:val="20"/>
        </w:rPr>
        <w:t>Pisum</w:t>
      </w:r>
      <w:proofErr w:type="spellEnd"/>
      <w:r w:rsidRPr="00BF6674">
        <w:rPr>
          <w:rFonts w:ascii="Arial" w:hAnsi="Arial" w:cs="Arial"/>
          <w:i/>
          <w:sz w:val="20"/>
          <w:szCs w:val="20"/>
        </w:rPr>
        <w:t xml:space="preserve"> </w:t>
      </w:r>
      <w:proofErr w:type="spellStart"/>
      <w:r w:rsidRPr="00BF6674">
        <w:rPr>
          <w:rFonts w:ascii="Arial" w:hAnsi="Arial" w:cs="Arial"/>
          <w:i/>
          <w:sz w:val="20"/>
          <w:szCs w:val="20"/>
        </w:rPr>
        <w:t>sativum</w:t>
      </w:r>
      <w:proofErr w:type="spellEnd"/>
      <w:r w:rsidRPr="00BF6674">
        <w:rPr>
          <w:rFonts w:ascii="Arial" w:hAnsi="Arial" w:cs="Arial"/>
          <w:i/>
          <w:sz w:val="20"/>
          <w:szCs w:val="20"/>
        </w:rPr>
        <w:t xml:space="preserve"> var. </w:t>
      </w:r>
      <w:proofErr w:type="spellStart"/>
      <w:r w:rsidRPr="00BF6674">
        <w:rPr>
          <w:rFonts w:ascii="Arial" w:hAnsi="Arial" w:cs="Arial"/>
          <w:i/>
          <w:sz w:val="20"/>
          <w:szCs w:val="20"/>
        </w:rPr>
        <w:t>arvense</w:t>
      </w:r>
      <w:proofErr w:type="spellEnd"/>
      <w:r w:rsidRPr="00BF6674">
        <w:rPr>
          <w:rFonts w:ascii="Arial" w:hAnsi="Arial" w:cs="Arial"/>
          <w:sz w:val="20"/>
          <w:szCs w:val="20"/>
        </w:rPr>
        <w:t xml:space="preserve">)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t xml:space="preserve">studied by high through put retro transposon based insertion polymorphism (RBIP)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t>marker analysis. BMC Evolutionary Biology 10:44.</w:t>
      </w:r>
    </w:p>
    <w:p w14:paraId="0E14C682" w14:textId="77777777" w:rsidR="00BF6674" w:rsidRPr="00BF6674" w:rsidRDefault="00BF6674" w:rsidP="00BF6674">
      <w:pPr>
        <w:spacing w:line="240" w:lineRule="auto"/>
        <w:jc w:val="both"/>
        <w:rPr>
          <w:rFonts w:ascii="Arial" w:hAnsi="Arial" w:cs="Arial"/>
          <w:sz w:val="20"/>
          <w:szCs w:val="20"/>
        </w:rPr>
      </w:pPr>
      <w:proofErr w:type="spellStart"/>
      <w:r w:rsidRPr="00BF6674">
        <w:rPr>
          <w:rFonts w:ascii="Arial" w:hAnsi="Arial" w:cs="Arial"/>
          <w:sz w:val="20"/>
          <w:szCs w:val="20"/>
        </w:rPr>
        <w:lastRenderedPageBreak/>
        <w:t>Kannoj</w:t>
      </w:r>
      <w:proofErr w:type="spellEnd"/>
      <w:r w:rsidRPr="00BF6674">
        <w:rPr>
          <w:rFonts w:ascii="Arial" w:hAnsi="Arial" w:cs="Arial"/>
          <w:sz w:val="20"/>
          <w:szCs w:val="20"/>
        </w:rPr>
        <w:t xml:space="preserve"> SS. 2015. Morphological characterization and genetic analysis for yield and quality traits in field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t>pea, M.Sc</w:t>
      </w:r>
      <w:proofErr w:type="gramStart"/>
      <w:r w:rsidRPr="00BF6674">
        <w:rPr>
          <w:rFonts w:ascii="Arial" w:hAnsi="Arial" w:cs="Arial"/>
          <w:sz w:val="20"/>
          <w:szCs w:val="20"/>
        </w:rPr>
        <w:t>.(</w:t>
      </w:r>
      <w:proofErr w:type="gramEnd"/>
      <w:r w:rsidRPr="00BF6674">
        <w:rPr>
          <w:rFonts w:ascii="Arial" w:hAnsi="Arial" w:cs="Arial"/>
          <w:sz w:val="20"/>
          <w:szCs w:val="20"/>
        </w:rPr>
        <w:t>Ag). Thesis, JNKVV, Jabalpur 39-45p.</w:t>
      </w:r>
    </w:p>
    <w:p w14:paraId="4E102192" w14:textId="77777777" w:rsidR="00BF6674" w:rsidRPr="00BF6674" w:rsidRDefault="00BF6674" w:rsidP="00BF6674">
      <w:pPr>
        <w:spacing w:line="240" w:lineRule="auto"/>
        <w:jc w:val="both"/>
        <w:rPr>
          <w:rFonts w:ascii="Arial" w:hAnsi="Arial" w:cs="Arial"/>
          <w:sz w:val="20"/>
          <w:szCs w:val="20"/>
        </w:rPr>
      </w:pPr>
      <w:proofErr w:type="spellStart"/>
      <w:r w:rsidRPr="00BF6674">
        <w:rPr>
          <w:rFonts w:ascii="Arial" w:hAnsi="Arial" w:cs="Arial"/>
          <w:sz w:val="20"/>
          <w:szCs w:val="20"/>
        </w:rPr>
        <w:t>Kumari</w:t>
      </w:r>
      <w:proofErr w:type="spellEnd"/>
      <w:r w:rsidRPr="00BF6674">
        <w:rPr>
          <w:rFonts w:ascii="Arial" w:hAnsi="Arial" w:cs="Arial"/>
          <w:sz w:val="20"/>
          <w:szCs w:val="20"/>
        </w:rPr>
        <w:t xml:space="preserve"> S, </w:t>
      </w:r>
      <w:proofErr w:type="spellStart"/>
      <w:r w:rsidRPr="00BF6674">
        <w:rPr>
          <w:rFonts w:ascii="Arial" w:hAnsi="Arial" w:cs="Arial"/>
          <w:sz w:val="20"/>
          <w:szCs w:val="20"/>
        </w:rPr>
        <w:t>Vikender</w:t>
      </w:r>
      <w:proofErr w:type="spellEnd"/>
      <w:r w:rsidRPr="00BF6674">
        <w:rPr>
          <w:rFonts w:ascii="Arial" w:hAnsi="Arial" w:cs="Arial"/>
          <w:sz w:val="20"/>
          <w:szCs w:val="20"/>
        </w:rPr>
        <w:t xml:space="preserve"> K and Shri D. 2019. Genetic diversity assessment in garden pea (</w:t>
      </w:r>
      <w:proofErr w:type="spellStart"/>
      <w:r w:rsidRPr="00BF6674">
        <w:rPr>
          <w:rFonts w:ascii="Arial" w:hAnsi="Arial" w:cs="Arial"/>
          <w:i/>
          <w:sz w:val="20"/>
          <w:szCs w:val="20"/>
        </w:rPr>
        <w:t>Pisum</w:t>
      </w:r>
      <w:proofErr w:type="spellEnd"/>
      <w:r w:rsidRPr="00BF6674">
        <w:rPr>
          <w:rFonts w:ascii="Arial" w:hAnsi="Arial" w:cs="Arial"/>
          <w:i/>
          <w:sz w:val="20"/>
          <w:szCs w:val="20"/>
        </w:rPr>
        <w:t xml:space="preserve"> </w:t>
      </w:r>
      <w:proofErr w:type="spellStart"/>
      <w:r w:rsidRPr="00BF6674">
        <w:rPr>
          <w:rFonts w:ascii="Arial" w:hAnsi="Arial" w:cs="Arial"/>
          <w:i/>
          <w:sz w:val="20"/>
          <w:szCs w:val="20"/>
        </w:rPr>
        <w:t>sativum</w:t>
      </w:r>
      <w:proofErr w:type="spellEnd"/>
      <w:r w:rsidRPr="00BF6674">
        <w:rPr>
          <w:rFonts w:ascii="Arial" w:hAnsi="Arial" w:cs="Arial"/>
          <w:i/>
          <w:sz w:val="20"/>
          <w:szCs w:val="20"/>
        </w:rPr>
        <w:t xml:space="preserve"> L</w:t>
      </w:r>
      <w:r w:rsidRPr="00BF6674">
        <w:rPr>
          <w:rFonts w:ascii="Arial" w:hAnsi="Arial" w:cs="Arial"/>
          <w:sz w:val="20"/>
          <w:szCs w:val="20"/>
        </w:rPr>
        <w:t xml:space="preserve">.)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r>
      <w:proofErr w:type="gramStart"/>
      <w:r w:rsidRPr="00BF6674">
        <w:rPr>
          <w:rFonts w:ascii="Arial" w:hAnsi="Arial" w:cs="Arial"/>
          <w:sz w:val="20"/>
          <w:szCs w:val="20"/>
        </w:rPr>
        <w:t>germplasm</w:t>
      </w:r>
      <w:proofErr w:type="gramEnd"/>
      <w:r w:rsidRPr="00BF6674">
        <w:rPr>
          <w:rFonts w:ascii="Arial" w:hAnsi="Arial" w:cs="Arial"/>
          <w:sz w:val="20"/>
          <w:szCs w:val="20"/>
        </w:rPr>
        <w:t xml:space="preserve"> through principal component analysis.</w:t>
      </w:r>
      <w:r w:rsidRPr="00BF6674">
        <w:t xml:space="preserve"> </w:t>
      </w:r>
      <w:r w:rsidRPr="00BF6674">
        <w:rPr>
          <w:rFonts w:ascii="Arial" w:hAnsi="Arial" w:cs="Arial"/>
          <w:sz w:val="20"/>
          <w:szCs w:val="20"/>
        </w:rPr>
        <w:t xml:space="preserve">International Journal of Chemical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t>Studies 2019; 7(1): 482-486.</w:t>
      </w:r>
    </w:p>
    <w:p w14:paraId="5BE4CEA8" w14:textId="77777777" w:rsidR="00BF6674" w:rsidRPr="00BF6674" w:rsidRDefault="00BF6674" w:rsidP="00BF6674">
      <w:pPr>
        <w:spacing w:line="240" w:lineRule="auto"/>
        <w:jc w:val="both"/>
        <w:rPr>
          <w:rFonts w:ascii="Arial" w:hAnsi="Arial" w:cs="Arial"/>
          <w:sz w:val="20"/>
          <w:szCs w:val="20"/>
        </w:rPr>
      </w:pPr>
      <w:r w:rsidRPr="00BF6674">
        <w:rPr>
          <w:rFonts w:ascii="Arial" w:hAnsi="Arial" w:cs="Arial"/>
          <w:sz w:val="20"/>
          <w:szCs w:val="20"/>
        </w:rPr>
        <w:t xml:space="preserve">Kumar, </w:t>
      </w:r>
      <w:proofErr w:type="spellStart"/>
      <w:r w:rsidRPr="00BF6674">
        <w:rPr>
          <w:rFonts w:ascii="Arial" w:hAnsi="Arial" w:cs="Arial"/>
          <w:sz w:val="20"/>
          <w:szCs w:val="20"/>
        </w:rPr>
        <w:t>Masadi</w:t>
      </w:r>
      <w:proofErr w:type="spellEnd"/>
      <w:r w:rsidRPr="00BF6674">
        <w:rPr>
          <w:rFonts w:ascii="Arial" w:hAnsi="Arial" w:cs="Arial"/>
          <w:sz w:val="20"/>
          <w:szCs w:val="20"/>
        </w:rPr>
        <w:t xml:space="preserve"> SS, </w:t>
      </w:r>
      <w:proofErr w:type="spellStart"/>
      <w:r w:rsidRPr="00BF6674">
        <w:rPr>
          <w:rFonts w:ascii="Arial" w:hAnsi="Arial" w:cs="Arial"/>
          <w:sz w:val="20"/>
          <w:szCs w:val="20"/>
        </w:rPr>
        <w:t>Brajendra</w:t>
      </w:r>
      <w:proofErr w:type="spellEnd"/>
      <w:r w:rsidRPr="00BF6674">
        <w:rPr>
          <w:rFonts w:ascii="Arial" w:hAnsi="Arial" w:cs="Arial"/>
          <w:sz w:val="20"/>
          <w:szCs w:val="20"/>
        </w:rPr>
        <w:t xml:space="preserve"> N, </w:t>
      </w:r>
      <w:proofErr w:type="spellStart"/>
      <w:r w:rsidRPr="00BF6674">
        <w:rPr>
          <w:rFonts w:ascii="Arial" w:hAnsi="Arial" w:cs="Arial"/>
          <w:sz w:val="20"/>
          <w:szCs w:val="20"/>
        </w:rPr>
        <w:t>Jeberson</w:t>
      </w:r>
      <w:proofErr w:type="spellEnd"/>
      <w:r w:rsidRPr="00BF6674">
        <w:rPr>
          <w:rFonts w:ascii="Arial" w:hAnsi="Arial" w:cs="Arial"/>
          <w:sz w:val="20"/>
          <w:szCs w:val="20"/>
        </w:rPr>
        <w:t xml:space="preserve">, Samuel M, </w:t>
      </w:r>
      <w:proofErr w:type="spellStart"/>
      <w:r w:rsidRPr="00BF6674">
        <w:rPr>
          <w:rFonts w:ascii="Arial" w:hAnsi="Arial" w:cs="Arial"/>
          <w:sz w:val="20"/>
          <w:szCs w:val="20"/>
        </w:rPr>
        <w:t>Ramaiah</w:t>
      </w:r>
      <w:proofErr w:type="spellEnd"/>
      <w:r w:rsidRPr="00BF6674">
        <w:rPr>
          <w:rFonts w:ascii="Arial" w:hAnsi="Arial" w:cs="Arial"/>
          <w:sz w:val="20"/>
          <w:szCs w:val="20"/>
        </w:rPr>
        <w:t xml:space="preserve">, </w:t>
      </w:r>
      <w:proofErr w:type="spellStart"/>
      <w:r w:rsidRPr="00BF6674">
        <w:rPr>
          <w:rFonts w:ascii="Arial" w:hAnsi="Arial" w:cs="Arial"/>
          <w:sz w:val="20"/>
          <w:szCs w:val="20"/>
        </w:rPr>
        <w:t>Kammela</w:t>
      </w:r>
      <w:proofErr w:type="spellEnd"/>
      <w:r w:rsidRPr="00BF6674">
        <w:rPr>
          <w:rFonts w:ascii="Arial" w:hAnsi="Arial" w:cs="Arial"/>
          <w:sz w:val="20"/>
          <w:szCs w:val="20"/>
        </w:rPr>
        <w:t xml:space="preserve"> SS, </w:t>
      </w:r>
      <w:proofErr w:type="spellStart"/>
      <w:r w:rsidRPr="00BF6674">
        <w:rPr>
          <w:rFonts w:ascii="Arial" w:hAnsi="Arial" w:cs="Arial"/>
          <w:sz w:val="20"/>
          <w:szCs w:val="20"/>
        </w:rPr>
        <w:t>Nongdrenkhomba</w:t>
      </w:r>
      <w:proofErr w:type="spellEnd"/>
      <w:r w:rsidRPr="00BF6674">
        <w:rPr>
          <w:rFonts w:ascii="Arial" w:hAnsi="Arial" w:cs="Arial"/>
          <w:sz w:val="20"/>
          <w:szCs w:val="20"/>
        </w:rPr>
        <w:t xml:space="preserve"> NS, </w:t>
      </w:r>
      <w:r w:rsidRPr="00BF6674">
        <w:rPr>
          <w:rFonts w:ascii="Arial" w:hAnsi="Arial" w:cs="Arial"/>
          <w:sz w:val="20"/>
          <w:szCs w:val="20"/>
        </w:rPr>
        <w:tab/>
      </w:r>
      <w:proofErr w:type="spellStart"/>
      <w:r w:rsidRPr="00BF6674">
        <w:rPr>
          <w:rFonts w:ascii="Arial" w:hAnsi="Arial" w:cs="Arial"/>
          <w:sz w:val="20"/>
          <w:szCs w:val="20"/>
        </w:rPr>
        <w:t>Gopimohan</w:t>
      </w:r>
      <w:proofErr w:type="spellEnd"/>
      <w:r w:rsidRPr="00BF6674">
        <w:rPr>
          <w:rFonts w:ascii="Arial" w:hAnsi="Arial" w:cs="Arial"/>
          <w:sz w:val="20"/>
          <w:szCs w:val="20"/>
        </w:rPr>
        <w:t xml:space="preserve"> N. 2022. Genetic analysis in advanced breeding lines of field pea (</w:t>
      </w:r>
      <w:proofErr w:type="spellStart"/>
      <w:r w:rsidRPr="00BF6674">
        <w:rPr>
          <w:rFonts w:ascii="Arial" w:hAnsi="Arial" w:cs="Arial"/>
          <w:i/>
          <w:sz w:val="20"/>
          <w:szCs w:val="20"/>
        </w:rPr>
        <w:t>Pisum</w:t>
      </w:r>
      <w:proofErr w:type="spellEnd"/>
      <w:r w:rsidRPr="00BF6674">
        <w:rPr>
          <w:rFonts w:ascii="Arial" w:hAnsi="Arial" w:cs="Arial"/>
          <w:i/>
          <w:sz w:val="20"/>
          <w:szCs w:val="20"/>
        </w:rPr>
        <w:t xml:space="preserve"> </w:t>
      </w:r>
      <w:proofErr w:type="spellStart"/>
      <w:r w:rsidRPr="00BF6674">
        <w:rPr>
          <w:rFonts w:ascii="Arial" w:hAnsi="Arial" w:cs="Arial"/>
          <w:i/>
          <w:sz w:val="20"/>
          <w:szCs w:val="20"/>
        </w:rPr>
        <w:t>sativum</w:t>
      </w:r>
      <w:proofErr w:type="spellEnd"/>
      <w:r w:rsidRPr="00BF6674">
        <w:rPr>
          <w:rFonts w:ascii="Arial" w:hAnsi="Arial" w:cs="Arial"/>
          <w:i/>
          <w:sz w:val="20"/>
          <w:szCs w:val="20"/>
        </w:rPr>
        <w:t xml:space="preserve"> L.</w:t>
      </w:r>
      <w:r w:rsidRPr="00BF6674">
        <w:rPr>
          <w:rFonts w:ascii="Arial" w:hAnsi="Arial" w:cs="Arial"/>
          <w:sz w:val="20"/>
          <w:szCs w:val="20"/>
        </w:rPr>
        <w:t xml:space="preserve">). </w:t>
      </w:r>
      <w:r w:rsidRPr="00BF6674">
        <w:rPr>
          <w:rFonts w:ascii="Arial" w:hAnsi="Arial" w:cs="Arial"/>
          <w:sz w:val="20"/>
          <w:szCs w:val="20"/>
        </w:rPr>
        <w:tab/>
        <w:t>Electronic Journal of Plant Breeding, Vol 13, Issue1, p34. ISSN: 0975-928X.</w:t>
      </w:r>
    </w:p>
    <w:p w14:paraId="73D8DD18" w14:textId="77777777" w:rsidR="00BF6674" w:rsidRPr="00BF6674" w:rsidRDefault="00BF6674" w:rsidP="00BF6674">
      <w:pPr>
        <w:tabs>
          <w:tab w:val="left" w:pos="90"/>
        </w:tabs>
        <w:spacing w:before="120" w:after="120" w:line="240" w:lineRule="auto"/>
        <w:ind w:left="1440" w:hanging="1440"/>
        <w:jc w:val="both"/>
        <w:rPr>
          <w:rFonts w:ascii="Arial" w:hAnsi="Arial" w:cs="Arial"/>
          <w:sz w:val="20"/>
          <w:szCs w:val="20"/>
        </w:rPr>
      </w:pPr>
      <w:r w:rsidRPr="00BF6674">
        <w:rPr>
          <w:rFonts w:ascii="Arial" w:hAnsi="Arial" w:cs="Arial"/>
          <w:sz w:val="20"/>
          <w:szCs w:val="20"/>
        </w:rPr>
        <w:t>Lal K, Kumar R, Singh V, Chaudhary AK, Yadav H and Kumar A. 2018. Evaluation of genetic divergence for grain yield and its contributing traits in field pea (</w:t>
      </w:r>
      <w:proofErr w:type="spellStart"/>
      <w:r w:rsidRPr="00BF6674">
        <w:rPr>
          <w:rFonts w:ascii="Arial" w:hAnsi="Arial" w:cs="Arial"/>
          <w:i/>
          <w:sz w:val="20"/>
          <w:szCs w:val="20"/>
        </w:rPr>
        <w:t>Pisum</w:t>
      </w:r>
      <w:proofErr w:type="spellEnd"/>
      <w:r w:rsidRPr="00BF6674">
        <w:rPr>
          <w:rFonts w:ascii="Arial" w:hAnsi="Arial" w:cs="Arial"/>
          <w:i/>
          <w:sz w:val="20"/>
          <w:szCs w:val="20"/>
        </w:rPr>
        <w:t xml:space="preserve"> </w:t>
      </w:r>
      <w:proofErr w:type="spellStart"/>
      <w:r w:rsidRPr="00BF6674">
        <w:rPr>
          <w:rFonts w:ascii="Arial" w:hAnsi="Arial" w:cs="Arial"/>
          <w:i/>
          <w:sz w:val="20"/>
          <w:szCs w:val="20"/>
        </w:rPr>
        <w:t>sativum</w:t>
      </w:r>
      <w:proofErr w:type="spellEnd"/>
      <w:r w:rsidRPr="00BF6674">
        <w:rPr>
          <w:rFonts w:ascii="Arial" w:hAnsi="Arial" w:cs="Arial"/>
          <w:i/>
          <w:sz w:val="20"/>
          <w:szCs w:val="20"/>
        </w:rPr>
        <w:t xml:space="preserve"> L. var. </w:t>
      </w:r>
      <w:proofErr w:type="spellStart"/>
      <w:r w:rsidRPr="00BF6674">
        <w:rPr>
          <w:rFonts w:ascii="Arial" w:hAnsi="Arial" w:cs="Arial"/>
          <w:i/>
          <w:sz w:val="20"/>
          <w:szCs w:val="20"/>
        </w:rPr>
        <w:t>arvense</w:t>
      </w:r>
      <w:proofErr w:type="spellEnd"/>
      <w:r w:rsidRPr="00BF6674">
        <w:rPr>
          <w:rFonts w:ascii="Arial" w:hAnsi="Arial" w:cs="Arial"/>
          <w:sz w:val="20"/>
          <w:szCs w:val="20"/>
        </w:rPr>
        <w:t>). International Journal of Current Microbiology and Applied Sciences 7(6): 1821-1826.</w:t>
      </w:r>
    </w:p>
    <w:p w14:paraId="61A6C84B" w14:textId="77777777" w:rsidR="00BF6674" w:rsidRPr="00BF6674" w:rsidRDefault="00BF6674" w:rsidP="00BF6674">
      <w:pPr>
        <w:spacing w:line="240" w:lineRule="auto"/>
        <w:jc w:val="both"/>
        <w:rPr>
          <w:rFonts w:ascii="Arial" w:hAnsi="Arial" w:cs="Arial"/>
          <w:sz w:val="20"/>
          <w:szCs w:val="20"/>
        </w:rPr>
      </w:pPr>
    </w:p>
    <w:p w14:paraId="565ED8B6" w14:textId="77777777" w:rsidR="00BF6674" w:rsidRPr="00BF6674" w:rsidRDefault="00BF6674" w:rsidP="00BF6674">
      <w:pPr>
        <w:spacing w:line="240" w:lineRule="auto"/>
        <w:jc w:val="both"/>
        <w:rPr>
          <w:rFonts w:ascii="Arial" w:hAnsi="Arial" w:cs="Arial"/>
          <w:sz w:val="20"/>
          <w:szCs w:val="20"/>
        </w:rPr>
      </w:pPr>
      <w:proofErr w:type="spellStart"/>
      <w:r w:rsidRPr="00BF6674">
        <w:rPr>
          <w:rFonts w:ascii="Arial" w:hAnsi="Arial" w:cs="Arial"/>
          <w:sz w:val="20"/>
          <w:szCs w:val="20"/>
        </w:rPr>
        <w:t>Mahalanobis</w:t>
      </w:r>
      <w:proofErr w:type="spellEnd"/>
      <w:r w:rsidRPr="00BF6674">
        <w:rPr>
          <w:rFonts w:ascii="Arial" w:hAnsi="Arial" w:cs="Arial"/>
          <w:sz w:val="20"/>
          <w:szCs w:val="20"/>
        </w:rPr>
        <w:t xml:space="preserve"> PC. 1928. A statistical study at Chinese head measurement. Journal of the Asiatic Society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t>of Bengal 25. Pp: 301-377.</w:t>
      </w:r>
    </w:p>
    <w:p w14:paraId="0FAC9470" w14:textId="77777777" w:rsidR="00BF6674" w:rsidRPr="00BF6674" w:rsidRDefault="00BF6674" w:rsidP="00BF6674">
      <w:pPr>
        <w:spacing w:line="240" w:lineRule="auto"/>
        <w:jc w:val="both"/>
        <w:rPr>
          <w:rFonts w:ascii="Arial" w:hAnsi="Arial" w:cs="Arial"/>
          <w:sz w:val="20"/>
          <w:szCs w:val="20"/>
        </w:rPr>
      </w:pPr>
      <w:r w:rsidRPr="00BF6674">
        <w:rPr>
          <w:rFonts w:ascii="Arial" w:hAnsi="Arial" w:cs="Arial"/>
          <w:sz w:val="20"/>
          <w:szCs w:val="20"/>
        </w:rPr>
        <w:t xml:space="preserve">Morrison DE. 1982. Multivariate statistical methods (2nd ed. 4th Print, 1978). McGraw Hill, </w:t>
      </w:r>
      <w:proofErr w:type="spellStart"/>
      <w:r w:rsidRPr="00BF6674">
        <w:rPr>
          <w:rFonts w:ascii="Arial" w:hAnsi="Arial" w:cs="Arial"/>
          <w:sz w:val="20"/>
          <w:szCs w:val="20"/>
        </w:rPr>
        <w:t>Kogakusta</w:t>
      </w:r>
      <w:proofErr w:type="spellEnd"/>
      <w:r w:rsidRPr="00BF6674">
        <w:rPr>
          <w:rFonts w:ascii="Arial" w:hAnsi="Arial" w:cs="Arial"/>
          <w:sz w:val="20"/>
          <w:szCs w:val="20"/>
        </w:rPr>
        <w:t xml:space="preserve">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t>Limited.</w:t>
      </w:r>
    </w:p>
    <w:p w14:paraId="6AC749C0" w14:textId="77777777" w:rsidR="00BF6674" w:rsidRPr="00BF6674" w:rsidRDefault="00BF6674" w:rsidP="00BF6674">
      <w:pPr>
        <w:spacing w:line="240" w:lineRule="auto"/>
        <w:jc w:val="both"/>
        <w:rPr>
          <w:rFonts w:ascii="Arial" w:hAnsi="Arial" w:cs="Arial"/>
          <w:sz w:val="20"/>
          <w:szCs w:val="20"/>
        </w:rPr>
      </w:pPr>
      <w:proofErr w:type="spellStart"/>
      <w:r w:rsidRPr="00BF6674">
        <w:rPr>
          <w:rFonts w:ascii="Arial" w:hAnsi="Arial" w:cs="Arial"/>
          <w:sz w:val="20"/>
          <w:szCs w:val="20"/>
        </w:rPr>
        <w:t>Parihar</w:t>
      </w:r>
      <w:proofErr w:type="spellEnd"/>
      <w:r w:rsidRPr="00BF6674">
        <w:rPr>
          <w:rFonts w:ascii="Arial" w:hAnsi="Arial" w:cs="Arial"/>
          <w:sz w:val="20"/>
          <w:szCs w:val="20"/>
        </w:rPr>
        <w:t xml:space="preserve"> AK, Dixit GP, Pathak V and Singh D. 2014. Assessment of the genetic components and trait</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t>associations in diverse set of field pea (</w:t>
      </w:r>
      <w:proofErr w:type="spellStart"/>
      <w:r w:rsidRPr="00BF6674">
        <w:rPr>
          <w:rFonts w:ascii="Arial" w:hAnsi="Arial" w:cs="Arial"/>
          <w:i/>
          <w:sz w:val="20"/>
          <w:szCs w:val="20"/>
        </w:rPr>
        <w:t>Pisum</w:t>
      </w:r>
      <w:proofErr w:type="spellEnd"/>
      <w:r w:rsidRPr="00BF6674">
        <w:rPr>
          <w:rFonts w:ascii="Arial" w:hAnsi="Arial" w:cs="Arial"/>
          <w:i/>
          <w:sz w:val="20"/>
          <w:szCs w:val="20"/>
        </w:rPr>
        <w:t xml:space="preserve"> </w:t>
      </w:r>
      <w:proofErr w:type="spellStart"/>
      <w:r w:rsidRPr="00BF6674">
        <w:rPr>
          <w:rFonts w:ascii="Arial" w:hAnsi="Arial" w:cs="Arial"/>
          <w:i/>
          <w:sz w:val="20"/>
          <w:szCs w:val="20"/>
        </w:rPr>
        <w:t>sativum</w:t>
      </w:r>
      <w:proofErr w:type="spellEnd"/>
      <w:r w:rsidRPr="00BF6674">
        <w:rPr>
          <w:rFonts w:ascii="Arial" w:hAnsi="Arial" w:cs="Arial"/>
          <w:i/>
          <w:sz w:val="20"/>
          <w:szCs w:val="20"/>
        </w:rPr>
        <w:t xml:space="preserve"> L</w:t>
      </w:r>
      <w:r w:rsidRPr="00BF6674">
        <w:rPr>
          <w:rFonts w:ascii="Arial" w:hAnsi="Arial" w:cs="Arial"/>
          <w:sz w:val="20"/>
          <w:szCs w:val="20"/>
        </w:rPr>
        <w:t xml:space="preserve">.) genotypes. Bangladesh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t>Journal of Botany 43 (3):323-330.</w:t>
      </w:r>
    </w:p>
    <w:p w14:paraId="7A654C5F" w14:textId="77777777" w:rsidR="00BF6674" w:rsidRPr="00BF6674" w:rsidRDefault="00BF6674" w:rsidP="00BF6674">
      <w:pPr>
        <w:spacing w:line="240" w:lineRule="auto"/>
        <w:jc w:val="both"/>
        <w:rPr>
          <w:rFonts w:ascii="Arial" w:hAnsi="Arial" w:cs="Arial"/>
          <w:sz w:val="20"/>
          <w:szCs w:val="20"/>
        </w:rPr>
      </w:pPr>
      <w:r w:rsidRPr="00BF6674">
        <w:rPr>
          <w:rFonts w:ascii="Arial" w:hAnsi="Arial" w:cs="Arial"/>
          <w:sz w:val="20"/>
          <w:szCs w:val="20"/>
        </w:rPr>
        <w:t>Pearson K. 1901. On lines and planes of closest fit to systems of points in space.</w:t>
      </w:r>
      <w:r w:rsidRPr="00BF6674">
        <w:rPr>
          <w:rFonts w:ascii="Arial" w:hAnsi="Arial" w:cs="Arial"/>
          <w:sz w:val="20"/>
          <w:szCs w:val="20"/>
        </w:rPr>
        <w:tab/>
        <w:t xml:space="preserve">Philosophical Magazine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t>2:559.</w:t>
      </w:r>
    </w:p>
    <w:p w14:paraId="1B2FE202" w14:textId="77777777" w:rsidR="00BF6674" w:rsidRPr="00BF6674" w:rsidRDefault="00BF6674" w:rsidP="00BF6674">
      <w:pPr>
        <w:spacing w:line="240" w:lineRule="auto"/>
        <w:jc w:val="both"/>
        <w:rPr>
          <w:rFonts w:ascii="Arial" w:hAnsi="Arial" w:cs="Arial"/>
          <w:sz w:val="20"/>
          <w:szCs w:val="20"/>
        </w:rPr>
      </w:pPr>
      <w:proofErr w:type="spellStart"/>
      <w:r w:rsidRPr="00BF6674">
        <w:rPr>
          <w:rFonts w:ascii="Arial" w:hAnsi="Arial" w:cs="Arial"/>
          <w:sz w:val="20"/>
          <w:szCs w:val="20"/>
        </w:rPr>
        <w:t>Pratap</w:t>
      </w:r>
      <w:proofErr w:type="spellEnd"/>
      <w:r w:rsidRPr="00BF6674">
        <w:rPr>
          <w:rFonts w:ascii="Arial" w:hAnsi="Arial" w:cs="Arial"/>
          <w:sz w:val="20"/>
          <w:szCs w:val="20"/>
        </w:rPr>
        <w:t xml:space="preserve"> V, Sharma V, Kumar H, </w:t>
      </w:r>
      <w:proofErr w:type="spellStart"/>
      <w:r w:rsidRPr="00BF6674">
        <w:rPr>
          <w:rFonts w:ascii="Arial" w:hAnsi="Arial" w:cs="Arial"/>
          <w:sz w:val="20"/>
          <w:szCs w:val="20"/>
        </w:rPr>
        <w:t>Kamaluddin</w:t>
      </w:r>
      <w:proofErr w:type="spellEnd"/>
      <w:r w:rsidRPr="00BF6674">
        <w:rPr>
          <w:rFonts w:ascii="Arial" w:hAnsi="Arial" w:cs="Arial"/>
          <w:sz w:val="20"/>
          <w:szCs w:val="20"/>
        </w:rPr>
        <w:t xml:space="preserve"> S, Gaurav K and </w:t>
      </w:r>
      <w:proofErr w:type="spellStart"/>
      <w:r w:rsidRPr="00BF6674">
        <w:rPr>
          <w:rFonts w:ascii="Arial" w:hAnsi="Arial" w:cs="Arial"/>
          <w:sz w:val="20"/>
          <w:szCs w:val="20"/>
        </w:rPr>
        <w:t>Mukul</w:t>
      </w:r>
      <w:proofErr w:type="spellEnd"/>
      <w:r w:rsidRPr="00BF6674">
        <w:rPr>
          <w:rFonts w:ascii="Arial" w:hAnsi="Arial" w:cs="Arial"/>
          <w:sz w:val="20"/>
          <w:szCs w:val="20"/>
        </w:rPr>
        <w:t xml:space="preserve">. 2024. Multivariate Analysis of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t>Quantitative Traits in Field Pea (</w:t>
      </w:r>
      <w:proofErr w:type="spellStart"/>
      <w:r w:rsidRPr="00BF6674">
        <w:rPr>
          <w:rFonts w:ascii="Arial" w:hAnsi="Arial" w:cs="Arial"/>
          <w:i/>
          <w:sz w:val="20"/>
          <w:szCs w:val="20"/>
        </w:rPr>
        <w:t>Pisum</w:t>
      </w:r>
      <w:proofErr w:type="spellEnd"/>
      <w:r w:rsidRPr="00BF6674">
        <w:rPr>
          <w:rFonts w:ascii="Arial" w:hAnsi="Arial" w:cs="Arial"/>
          <w:i/>
          <w:sz w:val="20"/>
          <w:szCs w:val="20"/>
        </w:rPr>
        <w:t xml:space="preserve"> </w:t>
      </w:r>
      <w:proofErr w:type="spellStart"/>
      <w:r w:rsidRPr="00BF6674">
        <w:rPr>
          <w:rFonts w:ascii="Arial" w:hAnsi="Arial" w:cs="Arial"/>
          <w:i/>
          <w:sz w:val="20"/>
          <w:szCs w:val="20"/>
        </w:rPr>
        <w:t>sativum</w:t>
      </w:r>
      <w:proofErr w:type="spellEnd"/>
      <w:r w:rsidRPr="00BF6674">
        <w:rPr>
          <w:rFonts w:ascii="Arial" w:hAnsi="Arial" w:cs="Arial"/>
          <w:i/>
          <w:sz w:val="20"/>
          <w:szCs w:val="20"/>
        </w:rPr>
        <w:t xml:space="preserve"> var. </w:t>
      </w:r>
      <w:proofErr w:type="spellStart"/>
      <w:r w:rsidRPr="00BF6674">
        <w:rPr>
          <w:rFonts w:ascii="Arial" w:hAnsi="Arial" w:cs="Arial"/>
          <w:i/>
          <w:sz w:val="20"/>
          <w:szCs w:val="20"/>
        </w:rPr>
        <w:t>arvense</w:t>
      </w:r>
      <w:proofErr w:type="spellEnd"/>
      <w:r w:rsidRPr="00BF6674">
        <w:rPr>
          <w:rFonts w:ascii="Arial" w:hAnsi="Arial" w:cs="Arial"/>
          <w:sz w:val="20"/>
          <w:szCs w:val="20"/>
        </w:rPr>
        <w:t>).</w:t>
      </w:r>
      <w:r w:rsidRPr="00BF6674">
        <w:t xml:space="preserve"> </w:t>
      </w:r>
      <w:r w:rsidRPr="00BF6674">
        <w:rPr>
          <w:rFonts w:ascii="Arial" w:hAnsi="Arial" w:cs="Arial"/>
          <w:sz w:val="20"/>
          <w:szCs w:val="20"/>
        </w:rPr>
        <w:t xml:space="preserve">Legume Research: An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t>International Journal, 2024, Vol 47, Issue 6, p917. ISSN: 0250-5371.</w:t>
      </w:r>
    </w:p>
    <w:p w14:paraId="16FE2632" w14:textId="77777777" w:rsidR="00BF6674" w:rsidRPr="00BF6674" w:rsidRDefault="00BF6674" w:rsidP="00BF6674">
      <w:pPr>
        <w:spacing w:after="0" w:line="240" w:lineRule="auto"/>
        <w:jc w:val="both"/>
        <w:rPr>
          <w:rFonts w:ascii="Arial" w:hAnsi="Arial" w:cs="Arial"/>
          <w:sz w:val="20"/>
          <w:szCs w:val="20"/>
        </w:rPr>
      </w:pPr>
      <w:proofErr w:type="spellStart"/>
      <w:r w:rsidRPr="00BF6674">
        <w:rPr>
          <w:rFonts w:ascii="Arial" w:hAnsi="Arial" w:cs="Arial"/>
          <w:sz w:val="20"/>
          <w:szCs w:val="20"/>
        </w:rPr>
        <w:t>Siddika</w:t>
      </w:r>
      <w:proofErr w:type="spellEnd"/>
      <w:r w:rsidRPr="00BF6674">
        <w:rPr>
          <w:rFonts w:ascii="Arial" w:hAnsi="Arial" w:cs="Arial"/>
          <w:sz w:val="20"/>
          <w:szCs w:val="20"/>
        </w:rPr>
        <w:t xml:space="preserve"> A., </w:t>
      </w:r>
      <w:proofErr w:type="spellStart"/>
      <w:r w:rsidRPr="00BF6674">
        <w:rPr>
          <w:rFonts w:ascii="Arial" w:hAnsi="Arial" w:cs="Arial"/>
          <w:sz w:val="20"/>
          <w:szCs w:val="20"/>
        </w:rPr>
        <w:t>Aminul</w:t>
      </w:r>
      <w:proofErr w:type="spellEnd"/>
      <w:r w:rsidRPr="00BF6674">
        <w:rPr>
          <w:rFonts w:ascii="Arial" w:hAnsi="Arial" w:cs="Arial"/>
          <w:sz w:val="20"/>
          <w:szCs w:val="20"/>
        </w:rPr>
        <w:t xml:space="preserve"> Islam A. K. M., Golam </w:t>
      </w:r>
      <w:proofErr w:type="spellStart"/>
      <w:r w:rsidRPr="00BF6674">
        <w:rPr>
          <w:rFonts w:ascii="Arial" w:hAnsi="Arial" w:cs="Arial"/>
          <w:sz w:val="20"/>
          <w:szCs w:val="20"/>
        </w:rPr>
        <w:t>Rasul</w:t>
      </w:r>
      <w:proofErr w:type="spellEnd"/>
      <w:r w:rsidRPr="00BF6674">
        <w:rPr>
          <w:rFonts w:ascii="Arial" w:hAnsi="Arial" w:cs="Arial"/>
          <w:sz w:val="20"/>
          <w:szCs w:val="20"/>
        </w:rPr>
        <w:t xml:space="preserve"> M., </w:t>
      </w:r>
      <w:proofErr w:type="spellStart"/>
      <w:r w:rsidRPr="00BF6674">
        <w:rPr>
          <w:rFonts w:ascii="Arial" w:hAnsi="Arial" w:cs="Arial"/>
          <w:sz w:val="20"/>
          <w:szCs w:val="20"/>
        </w:rPr>
        <w:t>Abdula</w:t>
      </w:r>
      <w:proofErr w:type="spellEnd"/>
      <w:r w:rsidRPr="00BF6674">
        <w:rPr>
          <w:rFonts w:ascii="Arial" w:hAnsi="Arial" w:cs="Arial"/>
          <w:sz w:val="20"/>
          <w:szCs w:val="20"/>
        </w:rPr>
        <w:t xml:space="preserve"> K. M. and Ahmad J. U.2013. Genetic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t>variability in advanced generation of vegetable pea (</w:t>
      </w:r>
      <w:proofErr w:type="spellStart"/>
      <w:r w:rsidRPr="00BF6674">
        <w:rPr>
          <w:rFonts w:ascii="Arial" w:hAnsi="Arial" w:cs="Arial"/>
          <w:i/>
          <w:sz w:val="20"/>
          <w:szCs w:val="20"/>
        </w:rPr>
        <w:t>Pisum</w:t>
      </w:r>
      <w:proofErr w:type="spellEnd"/>
      <w:r w:rsidRPr="00BF6674">
        <w:rPr>
          <w:rFonts w:ascii="Arial" w:hAnsi="Arial" w:cs="Arial"/>
          <w:i/>
          <w:sz w:val="20"/>
          <w:szCs w:val="20"/>
        </w:rPr>
        <w:t xml:space="preserve"> </w:t>
      </w:r>
      <w:proofErr w:type="spellStart"/>
      <w:r w:rsidRPr="00BF6674">
        <w:rPr>
          <w:rFonts w:ascii="Arial" w:hAnsi="Arial" w:cs="Arial"/>
          <w:i/>
          <w:sz w:val="20"/>
          <w:szCs w:val="20"/>
        </w:rPr>
        <w:t>sativum</w:t>
      </w:r>
      <w:proofErr w:type="spellEnd"/>
      <w:r w:rsidRPr="00BF6674">
        <w:rPr>
          <w:rFonts w:ascii="Arial" w:hAnsi="Arial" w:cs="Arial"/>
          <w:i/>
          <w:sz w:val="20"/>
          <w:szCs w:val="20"/>
        </w:rPr>
        <w:t xml:space="preserve"> L</w:t>
      </w:r>
      <w:r w:rsidRPr="00BF6674">
        <w:rPr>
          <w:rFonts w:ascii="Arial" w:hAnsi="Arial" w:cs="Arial"/>
          <w:sz w:val="20"/>
          <w:szCs w:val="20"/>
        </w:rPr>
        <w:t xml:space="preserve">.) International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t>Journal of plant breeding 7(2):124-128.</w:t>
      </w:r>
    </w:p>
    <w:p w14:paraId="2F0BF9DF" w14:textId="77777777" w:rsidR="00BF6674" w:rsidRPr="00BF6674" w:rsidRDefault="00BF6674" w:rsidP="00BF6674">
      <w:pPr>
        <w:spacing w:after="0" w:line="240" w:lineRule="auto"/>
        <w:jc w:val="both"/>
        <w:rPr>
          <w:rFonts w:ascii="Arial" w:hAnsi="Arial" w:cs="Arial"/>
          <w:sz w:val="20"/>
          <w:szCs w:val="20"/>
        </w:rPr>
      </w:pPr>
    </w:p>
    <w:p w14:paraId="797DB234" w14:textId="77777777" w:rsidR="00BF6674" w:rsidRPr="00BF6674" w:rsidRDefault="00BF6674" w:rsidP="00BF6674">
      <w:pPr>
        <w:spacing w:after="0" w:line="240" w:lineRule="auto"/>
        <w:jc w:val="both"/>
        <w:rPr>
          <w:rFonts w:ascii="Arial" w:hAnsi="Arial" w:cs="Arial"/>
          <w:sz w:val="20"/>
          <w:szCs w:val="20"/>
        </w:rPr>
      </w:pPr>
      <w:r w:rsidRPr="00BF6674">
        <w:rPr>
          <w:rFonts w:ascii="Arial" w:hAnsi="Arial" w:cs="Arial"/>
          <w:sz w:val="20"/>
          <w:szCs w:val="20"/>
        </w:rPr>
        <w:t xml:space="preserve"> Singh D and Mishra </w:t>
      </w:r>
      <w:proofErr w:type="gramStart"/>
      <w:r w:rsidRPr="00BF6674">
        <w:rPr>
          <w:rFonts w:ascii="Arial" w:hAnsi="Arial" w:cs="Arial"/>
          <w:sz w:val="20"/>
          <w:szCs w:val="20"/>
        </w:rPr>
        <w:t>V.K..</w:t>
      </w:r>
      <w:proofErr w:type="gramEnd"/>
      <w:r w:rsidRPr="00BF6674">
        <w:rPr>
          <w:rFonts w:ascii="Arial" w:hAnsi="Arial" w:cs="Arial"/>
          <w:sz w:val="20"/>
          <w:szCs w:val="20"/>
        </w:rPr>
        <w:t xml:space="preserve"> 2008. Department of Agricultural Botany. Janata </w:t>
      </w:r>
      <w:proofErr w:type="spellStart"/>
      <w:r w:rsidRPr="00BF6674">
        <w:rPr>
          <w:rFonts w:ascii="Arial" w:hAnsi="Arial" w:cs="Arial"/>
          <w:sz w:val="20"/>
          <w:szCs w:val="20"/>
        </w:rPr>
        <w:t>Mahavidyalaya</w:t>
      </w:r>
      <w:proofErr w:type="spellEnd"/>
      <w:r w:rsidRPr="00BF6674">
        <w:rPr>
          <w:rFonts w:ascii="Arial" w:hAnsi="Arial" w:cs="Arial"/>
          <w:sz w:val="20"/>
          <w:szCs w:val="20"/>
        </w:rPr>
        <w:t xml:space="preserve">, </w:t>
      </w:r>
      <w:proofErr w:type="spellStart"/>
      <w:r w:rsidRPr="00BF6674">
        <w:rPr>
          <w:rFonts w:ascii="Arial" w:hAnsi="Arial" w:cs="Arial"/>
          <w:sz w:val="20"/>
          <w:szCs w:val="20"/>
        </w:rPr>
        <w:t>Ajitmal</w:t>
      </w:r>
      <w:proofErr w:type="spellEnd"/>
      <w:r w:rsidRPr="00BF6674">
        <w:rPr>
          <w:rFonts w:ascii="Arial" w:hAnsi="Arial" w:cs="Arial"/>
          <w:sz w:val="20"/>
          <w:szCs w:val="20"/>
        </w:rPr>
        <w:t xml:space="preserve">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t>(</w:t>
      </w:r>
      <w:proofErr w:type="spellStart"/>
      <w:r w:rsidRPr="00BF6674">
        <w:rPr>
          <w:rFonts w:ascii="Arial" w:hAnsi="Arial" w:cs="Arial"/>
          <w:sz w:val="20"/>
          <w:szCs w:val="20"/>
        </w:rPr>
        <w:t>Etawah</w:t>
      </w:r>
      <w:proofErr w:type="spellEnd"/>
      <w:r w:rsidRPr="00BF6674">
        <w:rPr>
          <w:rFonts w:ascii="Arial" w:hAnsi="Arial" w:cs="Arial"/>
          <w:sz w:val="20"/>
          <w:szCs w:val="20"/>
        </w:rPr>
        <w:t>)–206 121, India.  Agric. Sci. Digest., 28 (1): 77 - 78, 2008.</w:t>
      </w:r>
    </w:p>
    <w:p w14:paraId="662A7F0E" w14:textId="77777777" w:rsidR="00BF6674" w:rsidRPr="00BF6674" w:rsidRDefault="00BF6674" w:rsidP="00BF6674">
      <w:pPr>
        <w:spacing w:after="0" w:line="240" w:lineRule="auto"/>
        <w:jc w:val="both"/>
        <w:rPr>
          <w:rFonts w:ascii="Arial" w:hAnsi="Arial" w:cs="Arial"/>
          <w:sz w:val="20"/>
          <w:szCs w:val="20"/>
        </w:rPr>
      </w:pPr>
    </w:p>
    <w:p w14:paraId="07593A32" w14:textId="77777777" w:rsidR="00BF6674" w:rsidRPr="00BF6674" w:rsidRDefault="00BF6674" w:rsidP="00BF6674">
      <w:pPr>
        <w:spacing w:after="0" w:line="240" w:lineRule="auto"/>
        <w:jc w:val="both"/>
        <w:rPr>
          <w:rFonts w:ascii="Arial" w:hAnsi="Arial" w:cs="Arial"/>
          <w:sz w:val="20"/>
          <w:szCs w:val="20"/>
        </w:rPr>
      </w:pPr>
      <w:r w:rsidRPr="00BF6674">
        <w:rPr>
          <w:rFonts w:ascii="Arial" w:hAnsi="Arial" w:cs="Arial"/>
          <w:sz w:val="20"/>
          <w:szCs w:val="20"/>
        </w:rPr>
        <w:t xml:space="preserve">Sinha MN, Das A, Bhattacharyya PK, Bhattacharya S, Pal S and </w:t>
      </w:r>
      <w:proofErr w:type="spellStart"/>
      <w:r w:rsidRPr="00BF6674">
        <w:rPr>
          <w:rFonts w:ascii="Arial" w:hAnsi="Arial" w:cs="Arial"/>
          <w:sz w:val="20"/>
          <w:szCs w:val="20"/>
        </w:rPr>
        <w:t>Barpete</w:t>
      </w:r>
      <w:proofErr w:type="spellEnd"/>
      <w:r w:rsidRPr="00BF6674">
        <w:rPr>
          <w:rFonts w:ascii="Arial" w:hAnsi="Arial" w:cs="Arial"/>
          <w:sz w:val="20"/>
          <w:szCs w:val="20"/>
        </w:rPr>
        <w:t xml:space="preserve"> S. 2020.</w:t>
      </w:r>
      <w:r w:rsidRPr="00BF6674">
        <w:t xml:space="preserve"> </w:t>
      </w:r>
      <w:r w:rsidRPr="00BF6674">
        <w:rPr>
          <w:rFonts w:ascii="Arial" w:hAnsi="Arial" w:cs="Arial"/>
          <w:sz w:val="20"/>
          <w:szCs w:val="20"/>
        </w:rPr>
        <w:t xml:space="preserve">Studies on genetic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t xml:space="preserve">variability, divergence and association of characters in grass pea. Journal of Crop and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t>Weed, 16(1): 155-161. ISSN- O: 2349 9400; P: 0974 6315.</w:t>
      </w:r>
    </w:p>
    <w:p w14:paraId="051A382E" w14:textId="77777777" w:rsidR="00BF6674" w:rsidRPr="00BF6674" w:rsidRDefault="00BF6674" w:rsidP="00BF6674">
      <w:pPr>
        <w:spacing w:after="0" w:line="240" w:lineRule="auto"/>
        <w:jc w:val="both"/>
        <w:rPr>
          <w:rFonts w:ascii="Arial" w:hAnsi="Arial" w:cs="Arial"/>
          <w:sz w:val="20"/>
          <w:szCs w:val="20"/>
        </w:rPr>
      </w:pPr>
    </w:p>
    <w:p w14:paraId="59E9F009" w14:textId="77777777" w:rsidR="00BF6674" w:rsidRPr="00BF6674" w:rsidRDefault="00BF6674" w:rsidP="00BF6674">
      <w:pPr>
        <w:spacing w:line="240" w:lineRule="auto"/>
        <w:jc w:val="both"/>
        <w:rPr>
          <w:rFonts w:ascii="Arial" w:hAnsi="Arial" w:cs="Arial"/>
          <w:sz w:val="20"/>
          <w:szCs w:val="20"/>
        </w:rPr>
      </w:pPr>
      <w:r w:rsidRPr="00BF6674">
        <w:rPr>
          <w:rFonts w:ascii="Arial" w:hAnsi="Arial" w:cs="Arial"/>
          <w:sz w:val="20"/>
          <w:szCs w:val="20"/>
        </w:rPr>
        <w:t xml:space="preserve">Shah, B.H., F.S. Hamid, S.U. Islam, F. Ahmad, S. Aslam and N. Khan. 2016. Evaluation of </w:t>
      </w:r>
      <w:proofErr w:type="spellStart"/>
      <w:r w:rsidRPr="00BF6674">
        <w:rPr>
          <w:rFonts w:ascii="Arial" w:hAnsi="Arial" w:cs="Arial"/>
          <w:sz w:val="20"/>
          <w:szCs w:val="20"/>
        </w:rPr>
        <w:t>diferent</w:t>
      </w:r>
      <w:proofErr w:type="spellEnd"/>
      <w:r w:rsidRPr="00BF6674">
        <w:rPr>
          <w:rFonts w:ascii="Arial" w:hAnsi="Arial" w:cs="Arial"/>
          <w:sz w:val="20"/>
          <w:szCs w:val="20"/>
        </w:rPr>
        <w:t xml:space="preserve"> pea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t>(</w:t>
      </w:r>
      <w:proofErr w:type="spellStart"/>
      <w:r w:rsidRPr="00BF6674">
        <w:rPr>
          <w:rFonts w:ascii="Arial" w:hAnsi="Arial" w:cs="Arial"/>
          <w:i/>
          <w:sz w:val="20"/>
          <w:szCs w:val="20"/>
        </w:rPr>
        <w:t>Pisum</w:t>
      </w:r>
      <w:proofErr w:type="spellEnd"/>
      <w:r w:rsidRPr="00BF6674">
        <w:rPr>
          <w:rFonts w:ascii="Arial" w:hAnsi="Arial" w:cs="Arial"/>
          <w:i/>
          <w:sz w:val="20"/>
          <w:szCs w:val="20"/>
        </w:rPr>
        <w:t xml:space="preserve"> </w:t>
      </w:r>
      <w:proofErr w:type="spellStart"/>
      <w:r w:rsidRPr="00BF6674">
        <w:rPr>
          <w:rFonts w:ascii="Arial" w:hAnsi="Arial" w:cs="Arial"/>
          <w:i/>
          <w:sz w:val="20"/>
          <w:szCs w:val="20"/>
        </w:rPr>
        <w:t>sativum</w:t>
      </w:r>
      <w:proofErr w:type="spellEnd"/>
      <w:r w:rsidRPr="00BF6674">
        <w:rPr>
          <w:rFonts w:ascii="Arial" w:hAnsi="Arial" w:cs="Arial"/>
          <w:i/>
          <w:sz w:val="20"/>
          <w:szCs w:val="20"/>
        </w:rPr>
        <w:t xml:space="preserve"> L</w:t>
      </w:r>
      <w:r w:rsidRPr="00BF6674">
        <w:rPr>
          <w:rFonts w:ascii="Arial" w:hAnsi="Arial" w:cs="Arial"/>
          <w:sz w:val="20"/>
          <w:szCs w:val="20"/>
        </w:rPr>
        <w:t xml:space="preserve">.) genotypes for yield and other attributes at </w:t>
      </w:r>
      <w:proofErr w:type="spellStart"/>
      <w:r w:rsidRPr="00BF6674">
        <w:rPr>
          <w:rFonts w:ascii="Arial" w:hAnsi="Arial" w:cs="Arial"/>
          <w:sz w:val="20"/>
          <w:szCs w:val="20"/>
        </w:rPr>
        <w:t>Shinkiari</w:t>
      </w:r>
      <w:proofErr w:type="spellEnd"/>
      <w:r w:rsidRPr="00BF6674">
        <w:rPr>
          <w:rFonts w:ascii="Arial" w:hAnsi="Arial" w:cs="Arial"/>
          <w:sz w:val="20"/>
          <w:szCs w:val="20"/>
        </w:rPr>
        <w:t xml:space="preserve">, </w:t>
      </w:r>
      <w:proofErr w:type="spellStart"/>
      <w:r w:rsidRPr="00BF6674">
        <w:rPr>
          <w:rFonts w:ascii="Arial" w:hAnsi="Arial" w:cs="Arial"/>
          <w:sz w:val="20"/>
          <w:szCs w:val="20"/>
        </w:rPr>
        <w:t>Mansehra</w:t>
      </w:r>
      <w:proofErr w:type="spellEnd"/>
      <w:r w:rsidRPr="00BF6674">
        <w:rPr>
          <w:rFonts w:ascii="Arial" w:hAnsi="Arial" w:cs="Arial"/>
          <w:sz w:val="20"/>
          <w:szCs w:val="20"/>
        </w:rPr>
        <w:t xml:space="preserve">. Pak.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t>J. Agric. Res., 29(4): 323-330.</w:t>
      </w:r>
    </w:p>
    <w:p w14:paraId="7EAA735D" w14:textId="77777777" w:rsidR="00BF6674" w:rsidRPr="00BF6674" w:rsidRDefault="00BF6674" w:rsidP="00BF6674">
      <w:pPr>
        <w:spacing w:line="240" w:lineRule="auto"/>
        <w:jc w:val="both"/>
        <w:rPr>
          <w:rFonts w:ascii="Arial" w:hAnsi="Arial" w:cs="Arial"/>
          <w:sz w:val="20"/>
          <w:szCs w:val="20"/>
        </w:rPr>
      </w:pPr>
      <w:proofErr w:type="spellStart"/>
      <w:r w:rsidRPr="00BF6674">
        <w:rPr>
          <w:rFonts w:ascii="Arial" w:hAnsi="Arial" w:cs="Arial"/>
          <w:sz w:val="20"/>
          <w:szCs w:val="20"/>
        </w:rPr>
        <w:t>Shilpa</w:t>
      </w:r>
      <w:proofErr w:type="spellEnd"/>
      <w:r w:rsidRPr="00BF6674">
        <w:rPr>
          <w:rFonts w:ascii="Arial" w:hAnsi="Arial" w:cs="Arial"/>
          <w:sz w:val="20"/>
          <w:szCs w:val="20"/>
        </w:rPr>
        <w:t xml:space="preserve"> D, Arvind N, Manish K and Sandeep K. 2021. Morphological Characterization of garden pea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t>(</w:t>
      </w:r>
      <w:proofErr w:type="spellStart"/>
      <w:r w:rsidRPr="00BF6674">
        <w:rPr>
          <w:rFonts w:ascii="Arial" w:hAnsi="Arial" w:cs="Arial"/>
          <w:i/>
          <w:sz w:val="20"/>
          <w:szCs w:val="20"/>
        </w:rPr>
        <w:t>Pisum</w:t>
      </w:r>
      <w:proofErr w:type="spellEnd"/>
      <w:r w:rsidRPr="00BF6674">
        <w:rPr>
          <w:rFonts w:ascii="Arial" w:hAnsi="Arial" w:cs="Arial"/>
          <w:i/>
          <w:sz w:val="20"/>
          <w:szCs w:val="20"/>
        </w:rPr>
        <w:t xml:space="preserve"> </w:t>
      </w:r>
      <w:proofErr w:type="spellStart"/>
      <w:r w:rsidRPr="00BF6674">
        <w:rPr>
          <w:rFonts w:ascii="Arial" w:hAnsi="Arial" w:cs="Arial"/>
          <w:i/>
          <w:sz w:val="20"/>
          <w:szCs w:val="20"/>
        </w:rPr>
        <w:t>sativum</w:t>
      </w:r>
      <w:proofErr w:type="spellEnd"/>
      <w:r w:rsidRPr="00BF6674">
        <w:rPr>
          <w:rFonts w:ascii="Arial" w:hAnsi="Arial" w:cs="Arial"/>
          <w:i/>
          <w:sz w:val="20"/>
          <w:szCs w:val="20"/>
        </w:rPr>
        <w:t xml:space="preserve"> L</w:t>
      </w:r>
      <w:r w:rsidRPr="00BF6674">
        <w:rPr>
          <w:rFonts w:ascii="Arial" w:hAnsi="Arial" w:cs="Arial"/>
          <w:sz w:val="20"/>
          <w:szCs w:val="20"/>
        </w:rPr>
        <w:t xml:space="preserve">.) Germplasm through regression and principal component analysis.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t xml:space="preserve">The Pharma Innovation </w:t>
      </w:r>
      <w:proofErr w:type="gramStart"/>
      <w:r w:rsidRPr="00BF6674">
        <w:rPr>
          <w:rFonts w:ascii="Arial" w:hAnsi="Arial" w:cs="Arial"/>
          <w:sz w:val="20"/>
          <w:szCs w:val="20"/>
        </w:rPr>
        <w:t>Journal ;</w:t>
      </w:r>
      <w:proofErr w:type="gramEnd"/>
      <w:r w:rsidRPr="00BF6674">
        <w:rPr>
          <w:rFonts w:ascii="Arial" w:hAnsi="Arial" w:cs="Arial"/>
          <w:sz w:val="20"/>
          <w:szCs w:val="20"/>
        </w:rPr>
        <w:t xml:space="preserve"> 10(3): 449-453.</w:t>
      </w:r>
    </w:p>
    <w:p w14:paraId="6C18BEC7" w14:textId="77777777" w:rsidR="00BF6674" w:rsidRPr="00BF6674" w:rsidRDefault="00BF6674" w:rsidP="00BF6674">
      <w:pPr>
        <w:spacing w:line="240" w:lineRule="auto"/>
        <w:jc w:val="both"/>
        <w:rPr>
          <w:rFonts w:ascii="Arial" w:hAnsi="Arial" w:cs="Arial"/>
          <w:sz w:val="20"/>
          <w:szCs w:val="20"/>
        </w:rPr>
      </w:pPr>
      <w:r w:rsidRPr="00BF6674">
        <w:rPr>
          <w:rFonts w:ascii="Arial" w:hAnsi="Arial" w:cs="Arial"/>
          <w:sz w:val="20"/>
          <w:szCs w:val="20"/>
        </w:rPr>
        <w:t>Shukla AK. 2015. Characterization and evaluation of field pea (</w:t>
      </w:r>
      <w:proofErr w:type="spellStart"/>
      <w:r w:rsidRPr="00BF6674">
        <w:rPr>
          <w:rFonts w:ascii="Arial" w:hAnsi="Arial" w:cs="Arial"/>
          <w:i/>
          <w:sz w:val="20"/>
          <w:szCs w:val="20"/>
        </w:rPr>
        <w:t>Pisum</w:t>
      </w:r>
      <w:proofErr w:type="spellEnd"/>
      <w:r w:rsidRPr="00BF6674">
        <w:rPr>
          <w:rFonts w:ascii="Arial" w:hAnsi="Arial" w:cs="Arial"/>
          <w:i/>
          <w:sz w:val="20"/>
          <w:szCs w:val="20"/>
        </w:rPr>
        <w:t xml:space="preserve"> </w:t>
      </w:r>
      <w:proofErr w:type="spellStart"/>
      <w:r w:rsidRPr="00BF6674">
        <w:rPr>
          <w:rFonts w:ascii="Arial" w:hAnsi="Arial" w:cs="Arial"/>
          <w:i/>
          <w:sz w:val="20"/>
          <w:szCs w:val="20"/>
        </w:rPr>
        <w:t>sativum</w:t>
      </w:r>
      <w:proofErr w:type="spellEnd"/>
      <w:r w:rsidRPr="00BF6674">
        <w:rPr>
          <w:rFonts w:ascii="Arial" w:hAnsi="Arial" w:cs="Arial"/>
          <w:i/>
          <w:sz w:val="20"/>
          <w:szCs w:val="20"/>
        </w:rPr>
        <w:t xml:space="preserve"> L</w:t>
      </w:r>
      <w:r w:rsidRPr="00BF6674">
        <w:rPr>
          <w:rFonts w:ascii="Arial" w:hAnsi="Arial" w:cs="Arial"/>
          <w:sz w:val="20"/>
          <w:szCs w:val="20"/>
        </w:rPr>
        <w:t xml:space="preserve">.) genotypes for yield and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t>quality attributing traits. M.Sc. (Ag). Thesis, JNKVV, Jabalpur</w:t>
      </w:r>
      <w:proofErr w:type="gramStart"/>
      <w:r w:rsidRPr="00BF6674">
        <w:rPr>
          <w:rFonts w:ascii="Arial" w:hAnsi="Arial" w:cs="Arial"/>
          <w:sz w:val="20"/>
          <w:szCs w:val="20"/>
        </w:rPr>
        <w:t>,49</w:t>
      </w:r>
      <w:proofErr w:type="gramEnd"/>
      <w:r w:rsidRPr="00BF6674">
        <w:rPr>
          <w:rFonts w:ascii="Arial" w:hAnsi="Arial" w:cs="Arial"/>
          <w:sz w:val="20"/>
          <w:szCs w:val="20"/>
        </w:rPr>
        <w:t xml:space="preserve">-54p. </w:t>
      </w:r>
    </w:p>
    <w:p w14:paraId="0C5BCC36" w14:textId="77777777" w:rsidR="00BF6674" w:rsidRPr="00BF6674" w:rsidRDefault="00BF6674" w:rsidP="00BF6674">
      <w:pPr>
        <w:spacing w:line="240" w:lineRule="auto"/>
        <w:jc w:val="both"/>
        <w:rPr>
          <w:rFonts w:ascii="Arial" w:hAnsi="Arial" w:cs="Arial"/>
          <w:sz w:val="20"/>
          <w:szCs w:val="20"/>
        </w:rPr>
      </w:pPr>
      <w:proofErr w:type="spellStart"/>
      <w:r w:rsidRPr="00BF6674">
        <w:rPr>
          <w:rFonts w:ascii="Arial" w:hAnsi="Arial" w:cs="Arial"/>
          <w:sz w:val="20"/>
          <w:szCs w:val="20"/>
        </w:rPr>
        <w:t>Smykal</w:t>
      </w:r>
      <w:proofErr w:type="spellEnd"/>
      <w:r w:rsidRPr="00BF6674">
        <w:rPr>
          <w:rFonts w:ascii="Arial" w:hAnsi="Arial" w:cs="Arial"/>
          <w:sz w:val="20"/>
          <w:szCs w:val="20"/>
        </w:rPr>
        <w:t xml:space="preserve"> P, </w:t>
      </w:r>
      <w:proofErr w:type="spellStart"/>
      <w:r w:rsidRPr="00BF6674">
        <w:rPr>
          <w:rFonts w:ascii="Arial" w:hAnsi="Arial" w:cs="Arial"/>
          <w:sz w:val="20"/>
          <w:szCs w:val="20"/>
        </w:rPr>
        <w:t>Jovanovic</w:t>
      </w:r>
      <w:proofErr w:type="spellEnd"/>
      <w:r w:rsidRPr="00BF6674">
        <w:rPr>
          <w:rFonts w:ascii="Arial" w:hAnsi="Arial" w:cs="Arial"/>
          <w:sz w:val="20"/>
          <w:szCs w:val="20"/>
        </w:rPr>
        <w:t xml:space="preserve"> Z, </w:t>
      </w:r>
      <w:proofErr w:type="spellStart"/>
      <w:r w:rsidRPr="00BF6674">
        <w:rPr>
          <w:rFonts w:ascii="Arial" w:hAnsi="Arial" w:cs="Arial"/>
          <w:sz w:val="20"/>
          <w:szCs w:val="20"/>
        </w:rPr>
        <w:t>Stanisavljavic</w:t>
      </w:r>
      <w:proofErr w:type="spellEnd"/>
      <w:r w:rsidRPr="00BF6674">
        <w:rPr>
          <w:rFonts w:ascii="Arial" w:hAnsi="Arial" w:cs="Arial"/>
          <w:sz w:val="20"/>
          <w:szCs w:val="20"/>
        </w:rPr>
        <w:t xml:space="preserve"> N, </w:t>
      </w:r>
      <w:proofErr w:type="spellStart"/>
      <w:r w:rsidRPr="00BF6674">
        <w:rPr>
          <w:rFonts w:ascii="Arial" w:hAnsi="Arial" w:cs="Arial"/>
          <w:sz w:val="20"/>
          <w:szCs w:val="20"/>
        </w:rPr>
        <w:t>Zlatkovic</w:t>
      </w:r>
      <w:proofErr w:type="spellEnd"/>
      <w:r w:rsidRPr="00BF6674">
        <w:rPr>
          <w:rFonts w:ascii="Arial" w:hAnsi="Arial" w:cs="Arial"/>
          <w:sz w:val="20"/>
          <w:szCs w:val="20"/>
        </w:rPr>
        <w:t xml:space="preserve"> B, </w:t>
      </w:r>
      <w:proofErr w:type="spellStart"/>
      <w:r w:rsidRPr="00BF6674">
        <w:rPr>
          <w:rFonts w:ascii="Arial" w:hAnsi="Arial" w:cs="Arial"/>
          <w:sz w:val="20"/>
          <w:szCs w:val="20"/>
        </w:rPr>
        <w:t>Cupina</w:t>
      </w:r>
      <w:proofErr w:type="spellEnd"/>
      <w:r w:rsidRPr="00BF6674">
        <w:rPr>
          <w:rFonts w:ascii="Arial" w:hAnsi="Arial" w:cs="Arial"/>
          <w:sz w:val="20"/>
          <w:szCs w:val="20"/>
        </w:rPr>
        <w:t xml:space="preserve"> B, </w:t>
      </w:r>
      <w:proofErr w:type="spellStart"/>
      <w:r w:rsidRPr="00BF6674">
        <w:rPr>
          <w:rFonts w:ascii="Arial" w:hAnsi="Arial" w:cs="Arial"/>
          <w:sz w:val="20"/>
          <w:szCs w:val="20"/>
        </w:rPr>
        <w:t>Dordevic</w:t>
      </w:r>
      <w:proofErr w:type="spellEnd"/>
      <w:r w:rsidRPr="00BF6674">
        <w:rPr>
          <w:rFonts w:ascii="Arial" w:hAnsi="Arial" w:cs="Arial"/>
          <w:sz w:val="20"/>
          <w:szCs w:val="20"/>
        </w:rPr>
        <w:t xml:space="preserve"> C, </w:t>
      </w:r>
      <w:proofErr w:type="spellStart"/>
      <w:r w:rsidRPr="00BF6674">
        <w:rPr>
          <w:rFonts w:ascii="Arial" w:hAnsi="Arial" w:cs="Arial"/>
          <w:sz w:val="20"/>
          <w:szCs w:val="20"/>
        </w:rPr>
        <w:t>Mikic</w:t>
      </w:r>
      <w:proofErr w:type="spellEnd"/>
      <w:r w:rsidRPr="00BF6674">
        <w:rPr>
          <w:rFonts w:ascii="Arial" w:hAnsi="Arial" w:cs="Arial"/>
          <w:sz w:val="20"/>
          <w:szCs w:val="20"/>
        </w:rPr>
        <w:t xml:space="preserve"> A and </w:t>
      </w:r>
      <w:r w:rsidRPr="00BF6674">
        <w:rPr>
          <w:rFonts w:ascii="Arial" w:hAnsi="Arial" w:cs="Arial"/>
          <w:sz w:val="20"/>
          <w:szCs w:val="20"/>
        </w:rPr>
        <w:tab/>
      </w:r>
      <w:proofErr w:type="spellStart"/>
      <w:r w:rsidRPr="00BF6674">
        <w:rPr>
          <w:rFonts w:ascii="Arial" w:hAnsi="Arial" w:cs="Arial"/>
          <w:sz w:val="20"/>
          <w:szCs w:val="20"/>
        </w:rPr>
        <w:t>Aleksandar</w:t>
      </w:r>
      <w:proofErr w:type="spellEnd"/>
      <w:r w:rsidRPr="00BF6674">
        <w:rPr>
          <w:rFonts w:ascii="Arial" w:hAnsi="Arial" w:cs="Arial"/>
          <w:sz w:val="20"/>
          <w:szCs w:val="20"/>
        </w:rPr>
        <w:t xml:space="preserve"> MA. </w:t>
      </w:r>
      <w:r w:rsidRPr="00BF6674">
        <w:rPr>
          <w:rFonts w:ascii="Arial" w:hAnsi="Arial" w:cs="Arial"/>
          <w:sz w:val="20"/>
          <w:szCs w:val="20"/>
        </w:rPr>
        <w:tab/>
      </w:r>
      <w:r w:rsidRPr="00BF6674">
        <w:rPr>
          <w:rFonts w:ascii="Arial" w:hAnsi="Arial" w:cs="Arial"/>
          <w:sz w:val="20"/>
          <w:szCs w:val="20"/>
        </w:rPr>
        <w:tab/>
        <w:t>2014. A comparative study of ancient DNA isolated from charred pea (</w:t>
      </w:r>
      <w:proofErr w:type="spellStart"/>
      <w:r w:rsidRPr="00BF6674">
        <w:rPr>
          <w:rFonts w:ascii="Arial" w:hAnsi="Arial" w:cs="Arial"/>
          <w:i/>
          <w:sz w:val="20"/>
          <w:szCs w:val="20"/>
        </w:rPr>
        <w:t>Pisum</w:t>
      </w:r>
      <w:proofErr w:type="spellEnd"/>
      <w:r w:rsidRPr="00BF6674">
        <w:rPr>
          <w:rFonts w:ascii="Arial" w:hAnsi="Arial" w:cs="Arial"/>
          <w:i/>
          <w:sz w:val="20"/>
          <w:szCs w:val="20"/>
        </w:rPr>
        <w:t xml:space="preserve"> </w:t>
      </w:r>
      <w:proofErr w:type="spellStart"/>
      <w:r w:rsidRPr="00BF6674">
        <w:rPr>
          <w:rFonts w:ascii="Arial" w:hAnsi="Arial" w:cs="Arial"/>
          <w:i/>
          <w:sz w:val="20"/>
          <w:szCs w:val="20"/>
        </w:rPr>
        <w:t>sativum</w:t>
      </w:r>
      <w:proofErr w:type="spellEnd"/>
      <w:r w:rsidRPr="00BF6674">
        <w:rPr>
          <w:rFonts w:ascii="Arial" w:hAnsi="Arial" w:cs="Arial"/>
          <w:i/>
          <w:sz w:val="20"/>
          <w:szCs w:val="20"/>
        </w:rPr>
        <w:t xml:space="preserve"> L</w:t>
      </w:r>
      <w:r w:rsidRPr="00BF6674">
        <w:rPr>
          <w:rFonts w:ascii="Arial" w:hAnsi="Arial" w:cs="Arial"/>
          <w:sz w:val="20"/>
          <w:szCs w:val="20"/>
        </w:rPr>
        <w:t xml:space="preserve">.) </w:t>
      </w:r>
      <w:r w:rsidRPr="00BF6674">
        <w:rPr>
          <w:rFonts w:ascii="Arial" w:hAnsi="Arial" w:cs="Arial"/>
          <w:sz w:val="20"/>
          <w:szCs w:val="20"/>
        </w:rPr>
        <w:tab/>
      </w:r>
      <w:r w:rsidRPr="00BF6674">
        <w:rPr>
          <w:rFonts w:ascii="Arial" w:hAnsi="Arial" w:cs="Arial"/>
          <w:sz w:val="20"/>
          <w:szCs w:val="20"/>
        </w:rPr>
        <w:lastRenderedPageBreak/>
        <w:tab/>
      </w:r>
      <w:r w:rsidRPr="00BF6674">
        <w:rPr>
          <w:rFonts w:ascii="Arial" w:hAnsi="Arial" w:cs="Arial"/>
          <w:sz w:val="20"/>
          <w:szCs w:val="20"/>
        </w:rPr>
        <w:tab/>
      </w:r>
      <w:proofErr w:type="gramStart"/>
      <w:r w:rsidRPr="00BF6674">
        <w:rPr>
          <w:rFonts w:ascii="Arial" w:hAnsi="Arial" w:cs="Arial"/>
          <w:sz w:val="20"/>
          <w:szCs w:val="20"/>
        </w:rPr>
        <w:t>seeds</w:t>
      </w:r>
      <w:proofErr w:type="gramEnd"/>
      <w:r w:rsidRPr="00BF6674">
        <w:rPr>
          <w:rFonts w:ascii="Arial" w:hAnsi="Arial" w:cs="Arial"/>
          <w:sz w:val="20"/>
          <w:szCs w:val="20"/>
        </w:rPr>
        <w:t xml:space="preserve"> from an Early Iron Age settlement in southeast Serbia, inference for pea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t>domestication. Genetic Resource and Crop Evolution, DOI10.1007/s10722- 014-0128-z.</w:t>
      </w:r>
    </w:p>
    <w:p w14:paraId="38B5E718" w14:textId="77777777" w:rsidR="00BF6674" w:rsidRPr="00BF6674" w:rsidRDefault="00BF6674" w:rsidP="00BF6674">
      <w:pPr>
        <w:spacing w:line="240" w:lineRule="auto"/>
        <w:jc w:val="both"/>
        <w:rPr>
          <w:rFonts w:ascii="Arial" w:hAnsi="Arial" w:cs="Arial"/>
          <w:sz w:val="20"/>
          <w:szCs w:val="20"/>
        </w:rPr>
      </w:pPr>
      <w:proofErr w:type="spellStart"/>
      <w:r w:rsidRPr="00BF6674">
        <w:rPr>
          <w:rFonts w:ascii="Arial" w:hAnsi="Arial" w:cs="Arial"/>
          <w:sz w:val="20"/>
          <w:szCs w:val="20"/>
        </w:rPr>
        <w:t>Temesgen</w:t>
      </w:r>
      <w:proofErr w:type="spellEnd"/>
      <w:r w:rsidRPr="00BF6674">
        <w:rPr>
          <w:rFonts w:ascii="Arial" w:hAnsi="Arial" w:cs="Arial"/>
          <w:sz w:val="20"/>
          <w:szCs w:val="20"/>
        </w:rPr>
        <w:t xml:space="preserve"> AE. 2022. Genetic diversity based on cluster and principal component analyses for</w:t>
      </w:r>
      <w:r w:rsidRPr="00BF6674">
        <w:rPr>
          <w:rFonts w:ascii="Arial" w:hAnsi="Arial" w:cs="Arial"/>
          <w:sz w:val="20"/>
          <w:szCs w:val="20"/>
        </w:rPr>
        <w:tab/>
        <w:t>Quantitative traits in field pea (</w:t>
      </w:r>
      <w:proofErr w:type="spellStart"/>
      <w:r w:rsidRPr="00BF6674">
        <w:rPr>
          <w:rFonts w:ascii="Arial" w:hAnsi="Arial" w:cs="Arial"/>
          <w:i/>
          <w:sz w:val="20"/>
          <w:szCs w:val="20"/>
        </w:rPr>
        <w:t>Pisum</w:t>
      </w:r>
      <w:proofErr w:type="spellEnd"/>
      <w:r w:rsidRPr="00BF6674">
        <w:rPr>
          <w:rFonts w:ascii="Arial" w:hAnsi="Arial" w:cs="Arial"/>
          <w:i/>
          <w:sz w:val="20"/>
          <w:szCs w:val="20"/>
        </w:rPr>
        <w:t xml:space="preserve"> </w:t>
      </w:r>
      <w:proofErr w:type="spellStart"/>
      <w:r w:rsidRPr="00BF6674">
        <w:rPr>
          <w:rFonts w:ascii="Arial" w:hAnsi="Arial" w:cs="Arial"/>
          <w:i/>
          <w:sz w:val="20"/>
          <w:szCs w:val="20"/>
        </w:rPr>
        <w:t>sativum</w:t>
      </w:r>
      <w:proofErr w:type="spellEnd"/>
      <w:r w:rsidRPr="00BF6674">
        <w:rPr>
          <w:rFonts w:ascii="Arial" w:hAnsi="Arial" w:cs="Arial"/>
          <w:i/>
          <w:sz w:val="20"/>
          <w:szCs w:val="20"/>
        </w:rPr>
        <w:t xml:space="preserve"> L</w:t>
      </w:r>
      <w:r w:rsidRPr="00BF6674">
        <w:rPr>
          <w:rFonts w:ascii="Arial" w:hAnsi="Arial" w:cs="Arial"/>
          <w:sz w:val="20"/>
          <w:szCs w:val="20"/>
        </w:rPr>
        <w:t xml:space="preserve">.) Genotypes at </w:t>
      </w:r>
      <w:proofErr w:type="spellStart"/>
      <w:r w:rsidRPr="00BF6674">
        <w:rPr>
          <w:rFonts w:ascii="Arial" w:hAnsi="Arial" w:cs="Arial"/>
          <w:sz w:val="20"/>
          <w:szCs w:val="20"/>
        </w:rPr>
        <w:t>Arsi</w:t>
      </w:r>
      <w:proofErr w:type="spellEnd"/>
      <w:r w:rsidRPr="00BF6674">
        <w:rPr>
          <w:rFonts w:ascii="Arial" w:hAnsi="Arial" w:cs="Arial"/>
          <w:sz w:val="20"/>
          <w:szCs w:val="20"/>
        </w:rPr>
        <w:t xml:space="preserve"> Highlands of  </w:t>
      </w:r>
      <w:r w:rsidRPr="00BF6674">
        <w:rPr>
          <w:rFonts w:ascii="Arial" w:hAnsi="Arial" w:cs="Arial"/>
          <w:sz w:val="20"/>
          <w:szCs w:val="20"/>
        </w:rPr>
        <w:tab/>
        <w:t>Ethiopia.</w:t>
      </w:r>
      <w:r w:rsidRPr="00BF6674">
        <w:t xml:space="preserve"> </w:t>
      </w:r>
      <w:r w:rsidRPr="00BF6674">
        <w:rPr>
          <w:rFonts w:ascii="Arial" w:hAnsi="Arial" w:cs="Arial"/>
          <w:sz w:val="20"/>
          <w:szCs w:val="20"/>
        </w:rPr>
        <w:t>International Journal of Agriculture and Biosciences.</w:t>
      </w:r>
      <w:r w:rsidRPr="00BF6674">
        <w:t xml:space="preserve"> </w:t>
      </w:r>
      <w:r w:rsidRPr="00BF6674">
        <w:rPr>
          <w:rFonts w:ascii="Arial" w:hAnsi="Arial" w:cs="Arial"/>
          <w:sz w:val="20"/>
          <w:szCs w:val="20"/>
        </w:rPr>
        <w:t xml:space="preserve">P-ISSN: 2305-6622; E- ISSN: </w:t>
      </w:r>
      <w:r w:rsidRPr="00BF6674">
        <w:rPr>
          <w:rFonts w:ascii="Arial" w:hAnsi="Arial" w:cs="Arial"/>
          <w:sz w:val="20"/>
          <w:szCs w:val="20"/>
        </w:rPr>
        <w:tab/>
      </w:r>
      <w:r w:rsidRPr="00BF6674">
        <w:rPr>
          <w:rFonts w:ascii="Arial" w:hAnsi="Arial" w:cs="Arial"/>
          <w:sz w:val="20"/>
          <w:szCs w:val="20"/>
        </w:rPr>
        <w:tab/>
        <w:t>2306-3599.</w:t>
      </w:r>
    </w:p>
    <w:p w14:paraId="356F5564" w14:textId="77777777" w:rsidR="00BF6674" w:rsidRPr="00BF6674" w:rsidRDefault="00BF6674" w:rsidP="00BF6674">
      <w:pPr>
        <w:spacing w:line="240" w:lineRule="auto"/>
        <w:jc w:val="both"/>
        <w:rPr>
          <w:rFonts w:ascii="Arial" w:hAnsi="Arial" w:cs="Arial"/>
          <w:sz w:val="20"/>
          <w:szCs w:val="20"/>
        </w:rPr>
      </w:pPr>
      <w:proofErr w:type="spellStart"/>
      <w:r w:rsidRPr="00BF6674">
        <w:rPr>
          <w:rFonts w:ascii="Arial" w:hAnsi="Arial" w:cs="Arial"/>
          <w:sz w:val="20"/>
          <w:szCs w:val="20"/>
        </w:rPr>
        <w:t>Urbano</w:t>
      </w:r>
      <w:proofErr w:type="spellEnd"/>
      <w:r w:rsidRPr="00BF6674">
        <w:rPr>
          <w:rFonts w:ascii="Arial" w:hAnsi="Arial" w:cs="Arial"/>
          <w:sz w:val="20"/>
          <w:szCs w:val="20"/>
        </w:rPr>
        <w:t xml:space="preserve">, G., P. Aranda and E.G. </w:t>
      </w:r>
      <w:proofErr w:type="spellStart"/>
      <w:r w:rsidRPr="00BF6674">
        <w:rPr>
          <w:rFonts w:ascii="Arial" w:hAnsi="Arial" w:cs="Arial"/>
          <w:sz w:val="20"/>
          <w:szCs w:val="20"/>
        </w:rPr>
        <w:t>Villalva</w:t>
      </w:r>
      <w:proofErr w:type="spellEnd"/>
      <w:r w:rsidRPr="00BF6674">
        <w:rPr>
          <w:rFonts w:ascii="Arial" w:hAnsi="Arial" w:cs="Arial"/>
          <w:sz w:val="20"/>
          <w:szCs w:val="20"/>
        </w:rPr>
        <w:t xml:space="preserve">. 2003. Nutritional evaluation of pea protein diets after mild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t xml:space="preserve">hydrothermal treatment and with and without added </w:t>
      </w:r>
      <w:proofErr w:type="spellStart"/>
      <w:r w:rsidRPr="00BF6674">
        <w:rPr>
          <w:rFonts w:ascii="Arial" w:hAnsi="Arial" w:cs="Arial"/>
          <w:sz w:val="20"/>
          <w:szCs w:val="20"/>
        </w:rPr>
        <w:t>phytase</w:t>
      </w:r>
      <w:proofErr w:type="spellEnd"/>
      <w:r w:rsidRPr="00BF6674">
        <w:rPr>
          <w:rFonts w:ascii="Arial" w:hAnsi="Arial" w:cs="Arial"/>
          <w:sz w:val="20"/>
          <w:szCs w:val="20"/>
        </w:rPr>
        <w:t>. J. Agric. Food Chem.</w:t>
      </w:r>
      <w:proofErr w:type="gramStart"/>
      <w:r w:rsidRPr="00BF6674">
        <w:rPr>
          <w:rFonts w:ascii="Arial" w:hAnsi="Arial" w:cs="Arial"/>
          <w:sz w:val="20"/>
          <w:szCs w:val="20"/>
        </w:rPr>
        <w:t>,51</w:t>
      </w:r>
      <w:proofErr w:type="gramEnd"/>
      <w:r w:rsidRPr="00BF6674">
        <w:rPr>
          <w:rFonts w:ascii="Arial" w:hAnsi="Arial" w:cs="Arial"/>
          <w:sz w:val="20"/>
          <w:szCs w:val="20"/>
        </w:rPr>
        <w:t xml:space="preserve">: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t>2415-2420.</w:t>
      </w:r>
    </w:p>
    <w:p w14:paraId="0B2BB6B9" w14:textId="77777777" w:rsidR="00BF6674" w:rsidRPr="00BF6674" w:rsidRDefault="00BF6674" w:rsidP="00BF6674">
      <w:pPr>
        <w:spacing w:line="240" w:lineRule="auto"/>
        <w:jc w:val="both"/>
        <w:rPr>
          <w:rFonts w:ascii="Arial" w:hAnsi="Arial" w:cs="Arial"/>
          <w:sz w:val="20"/>
          <w:szCs w:val="20"/>
        </w:rPr>
      </w:pPr>
      <w:proofErr w:type="spellStart"/>
      <w:r w:rsidRPr="00BF6674">
        <w:rPr>
          <w:rFonts w:ascii="Arial" w:hAnsi="Arial" w:cs="Arial"/>
          <w:sz w:val="20"/>
          <w:szCs w:val="20"/>
        </w:rPr>
        <w:t>Vavilov</w:t>
      </w:r>
      <w:proofErr w:type="spellEnd"/>
      <w:r w:rsidRPr="00BF6674">
        <w:rPr>
          <w:rFonts w:ascii="Arial" w:hAnsi="Arial" w:cs="Arial"/>
          <w:sz w:val="20"/>
          <w:szCs w:val="20"/>
        </w:rPr>
        <w:t xml:space="preserve"> NI. 1926. Studies on the origin of cultivated plants. Bulletin of Applied Botany and Plant Breeding </w:t>
      </w:r>
      <w:r w:rsidRPr="00BF6674">
        <w:rPr>
          <w:rFonts w:ascii="Arial" w:hAnsi="Arial" w:cs="Arial"/>
          <w:sz w:val="20"/>
          <w:szCs w:val="20"/>
        </w:rPr>
        <w:tab/>
      </w:r>
      <w:r w:rsidRPr="00BF6674">
        <w:rPr>
          <w:rFonts w:ascii="Arial" w:hAnsi="Arial" w:cs="Arial"/>
          <w:sz w:val="20"/>
          <w:szCs w:val="20"/>
        </w:rPr>
        <w:tab/>
      </w:r>
      <w:r w:rsidRPr="00BF6674">
        <w:rPr>
          <w:rFonts w:ascii="Arial" w:hAnsi="Arial" w:cs="Arial"/>
          <w:sz w:val="20"/>
          <w:szCs w:val="20"/>
        </w:rPr>
        <w:tab/>
        <w:t>26: 139–248.</w:t>
      </w:r>
    </w:p>
    <w:p w14:paraId="32BA8499" w14:textId="270D7F12" w:rsidR="00B33C4F" w:rsidRPr="00482701" w:rsidRDefault="00BF6674" w:rsidP="00BF6674">
      <w:pPr>
        <w:rPr>
          <w:b/>
        </w:rPr>
      </w:pPr>
      <w:proofErr w:type="spellStart"/>
      <w:r w:rsidRPr="00BF6674">
        <w:rPr>
          <w:rFonts w:ascii="Arial" w:hAnsi="Arial" w:cs="Arial"/>
          <w:sz w:val="20"/>
          <w:szCs w:val="20"/>
        </w:rPr>
        <w:t>Zohary</w:t>
      </w:r>
      <w:proofErr w:type="spellEnd"/>
      <w:r w:rsidRPr="00BF6674">
        <w:rPr>
          <w:rFonts w:ascii="Arial" w:hAnsi="Arial" w:cs="Arial"/>
          <w:sz w:val="20"/>
          <w:szCs w:val="20"/>
        </w:rPr>
        <w:t xml:space="preserve"> D and </w:t>
      </w:r>
      <w:proofErr w:type="spellStart"/>
      <w:r w:rsidRPr="00BF6674">
        <w:rPr>
          <w:rFonts w:ascii="Arial" w:hAnsi="Arial" w:cs="Arial"/>
          <w:sz w:val="20"/>
          <w:szCs w:val="20"/>
        </w:rPr>
        <w:t>Hopf</w:t>
      </w:r>
      <w:proofErr w:type="spellEnd"/>
      <w:r w:rsidRPr="00BF6674">
        <w:rPr>
          <w:rFonts w:ascii="Arial" w:hAnsi="Arial" w:cs="Arial"/>
          <w:sz w:val="20"/>
          <w:szCs w:val="20"/>
        </w:rPr>
        <w:t xml:space="preserve"> M.1973. Domestication of pulses in the old world. Science 182: 887-894</w:t>
      </w:r>
      <w:bookmarkStart w:id="0" w:name="_GoBack"/>
      <w:bookmarkEnd w:id="0"/>
    </w:p>
    <w:sectPr w:rsidR="00B33C4F" w:rsidRPr="00482701" w:rsidSect="008A34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33FAC" w14:textId="77777777" w:rsidR="00C4782D" w:rsidRDefault="00C4782D" w:rsidP="008A34F7">
      <w:pPr>
        <w:spacing w:after="0" w:line="240" w:lineRule="auto"/>
      </w:pPr>
      <w:r>
        <w:separator/>
      </w:r>
    </w:p>
  </w:endnote>
  <w:endnote w:type="continuationSeparator" w:id="0">
    <w:p w14:paraId="0EC8BBBF" w14:textId="77777777" w:rsidR="00C4782D" w:rsidRDefault="00C4782D" w:rsidP="008A3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ADBAF" w14:textId="77777777" w:rsidR="00C4782D" w:rsidRDefault="00C4782D" w:rsidP="008A34F7">
      <w:pPr>
        <w:spacing w:after="0" w:line="240" w:lineRule="auto"/>
      </w:pPr>
      <w:r>
        <w:separator/>
      </w:r>
    </w:p>
  </w:footnote>
  <w:footnote w:type="continuationSeparator" w:id="0">
    <w:p w14:paraId="03C60650" w14:textId="77777777" w:rsidR="00C4782D" w:rsidRDefault="00C4782D" w:rsidP="008A3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A623F" w14:textId="22961A54" w:rsidR="00BE5793" w:rsidRDefault="00C4782D">
    <w:pPr>
      <w:pStyle w:val="Header"/>
    </w:pPr>
    <w:r>
      <w:rPr>
        <w:noProof/>
      </w:rPr>
      <w:pict w14:anchorId="3F07A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352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78047" w14:textId="4EB2CED2" w:rsidR="00BE5793" w:rsidRDefault="00C4782D">
    <w:pPr>
      <w:pStyle w:val="Header"/>
    </w:pPr>
    <w:r>
      <w:rPr>
        <w:noProof/>
      </w:rPr>
      <w:pict w14:anchorId="58870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352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A93C7" w14:textId="56713C71" w:rsidR="00BE5793" w:rsidRDefault="00C4782D">
    <w:pPr>
      <w:pStyle w:val="Header"/>
    </w:pPr>
    <w:r>
      <w:rPr>
        <w:noProof/>
      </w:rPr>
      <w:pict w14:anchorId="6BE1F4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352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E74AB"/>
    <w:multiLevelType w:val="hybridMultilevel"/>
    <w:tmpl w:val="40321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95692"/>
    <w:multiLevelType w:val="multilevel"/>
    <w:tmpl w:val="DA14CC60"/>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0F5EF1"/>
    <w:multiLevelType w:val="multilevel"/>
    <w:tmpl w:val="21D2C9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F92028"/>
    <w:multiLevelType w:val="multilevel"/>
    <w:tmpl w:val="C694C5C4"/>
    <w:lvl w:ilvl="0">
      <w:start w:val="1"/>
      <w:numFmt w:val="decimal"/>
      <w:lvlText w:val="%1."/>
      <w:lvlJc w:val="left"/>
      <w:pPr>
        <w:ind w:left="720" w:hanging="360"/>
      </w:pPr>
      <w:rPr>
        <w:rFonts w:ascii="Arial" w:hAnsi="Arial" w:cs="Arial" w:hint="default"/>
        <w:b/>
        <w:color w:val="auto"/>
        <w:sz w:val="22"/>
        <w:szCs w:val="22"/>
      </w:rPr>
    </w:lvl>
    <w:lvl w:ilvl="1">
      <w:start w:val="1"/>
      <w:numFmt w:val="decimal"/>
      <w:isLgl/>
      <w:lvlText w:val="%1.%2"/>
      <w:lvlJc w:val="left"/>
      <w:pPr>
        <w:ind w:left="960" w:hanging="600"/>
      </w:pPr>
      <w:rPr>
        <w:rFonts w:ascii="Arial" w:hAnsi="Arial" w:cs="Arial"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ED8528F"/>
    <w:multiLevelType w:val="hybridMultilevel"/>
    <w:tmpl w:val="0B5648F8"/>
    <w:lvl w:ilvl="0" w:tplc="769A60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76809"/>
    <w:multiLevelType w:val="hybridMultilevel"/>
    <w:tmpl w:val="71CC180C"/>
    <w:lvl w:ilvl="0" w:tplc="E364F43E">
      <w:start w:val="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6659B9"/>
    <w:multiLevelType w:val="hybridMultilevel"/>
    <w:tmpl w:val="B5F28A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66629B"/>
    <w:multiLevelType w:val="hybridMultilevel"/>
    <w:tmpl w:val="E4924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253D47"/>
    <w:multiLevelType w:val="multilevel"/>
    <w:tmpl w:val="1FFC46D2"/>
    <w:lvl w:ilvl="0">
      <w:start w:val="3"/>
      <w:numFmt w:val="decimal"/>
      <w:lvlText w:val="%1"/>
      <w:lvlJc w:val="left"/>
      <w:pPr>
        <w:ind w:left="525" w:hanging="525"/>
      </w:pPr>
      <w:rPr>
        <w:rFonts w:hint="default"/>
      </w:rPr>
    </w:lvl>
    <w:lvl w:ilvl="1">
      <w:start w:val="1"/>
      <w:numFmt w:val="decimal"/>
      <w:lvlText w:val="%1.%2"/>
      <w:lvlJc w:val="left"/>
      <w:pPr>
        <w:ind w:left="1065" w:hanging="525"/>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65F12B40"/>
    <w:multiLevelType w:val="multilevel"/>
    <w:tmpl w:val="14824026"/>
    <w:lvl w:ilvl="0">
      <w:start w:val="3"/>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3"/>
      <w:numFmt w:val="decimal"/>
      <w:lvlText w:val="%1.%2.%3"/>
      <w:lvlJc w:val="left"/>
      <w:pPr>
        <w:ind w:left="1080" w:hanging="720"/>
      </w:pPr>
      <w:rPr>
        <w:rFonts w:ascii="Arial" w:hAnsi="Arial" w:cs="Arial" w:hint="default"/>
        <w:sz w:val="22"/>
        <w:szCs w:val="22"/>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739C00B7"/>
    <w:multiLevelType w:val="hybridMultilevel"/>
    <w:tmpl w:val="1B70E3F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7DEE69B1"/>
    <w:multiLevelType w:val="hybridMultilevel"/>
    <w:tmpl w:val="0DB4F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0"/>
  </w:num>
  <w:num w:numId="4">
    <w:abstractNumId w:val="11"/>
  </w:num>
  <w:num w:numId="5">
    <w:abstractNumId w:val="7"/>
  </w:num>
  <w:num w:numId="6">
    <w:abstractNumId w:val="3"/>
  </w:num>
  <w:num w:numId="7">
    <w:abstractNumId w:val="8"/>
  </w:num>
  <w:num w:numId="8">
    <w:abstractNumId w:val="1"/>
  </w:num>
  <w:num w:numId="9">
    <w:abstractNumId w:val="9"/>
  </w:num>
  <w:num w:numId="10">
    <w:abstractNumId w:val="4"/>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2FB"/>
    <w:rsid w:val="00000F3D"/>
    <w:rsid w:val="00004412"/>
    <w:rsid w:val="00023BE9"/>
    <w:rsid w:val="00024858"/>
    <w:rsid w:val="0003773F"/>
    <w:rsid w:val="00037C1D"/>
    <w:rsid w:val="00040328"/>
    <w:rsid w:val="00053C89"/>
    <w:rsid w:val="000831F9"/>
    <w:rsid w:val="000965C1"/>
    <w:rsid w:val="000A6BD1"/>
    <w:rsid w:val="000C2C12"/>
    <w:rsid w:val="000C3BD2"/>
    <w:rsid w:val="000D2219"/>
    <w:rsid w:val="00127B0B"/>
    <w:rsid w:val="00132EF1"/>
    <w:rsid w:val="00133881"/>
    <w:rsid w:val="00136287"/>
    <w:rsid w:val="00151E78"/>
    <w:rsid w:val="00155BE6"/>
    <w:rsid w:val="00172539"/>
    <w:rsid w:val="00175DC3"/>
    <w:rsid w:val="00181E0D"/>
    <w:rsid w:val="00185E03"/>
    <w:rsid w:val="00196169"/>
    <w:rsid w:val="001A2CE9"/>
    <w:rsid w:val="001A37B9"/>
    <w:rsid w:val="001A56FD"/>
    <w:rsid w:val="001C0F7E"/>
    <w:rsid w:val="001C63C7"/>
    <w:rsid w:val="001D0B9A"/>
    <w:rsid w:val="001D61E1"/>
    <w:rsid w:val="001D7C69"/>
    <w:rsid w:val="00207E25"/>
    <w:rsid w:val="0025067B"/>
    <w:rsid w:val="0025607F"/>
    <w:rsid w:val="00263B9D"/>
    <w:rsid w:val="002C4131"/>
    <w:rsid w:val="002D59F0"/>
    <w:rsid w:val="002E25DE"/>
    <w:rsid w:val="002F1699"/>
    <w:rsid w:val="002F2236"/>
    <w:rsid w:val="002F41A6"/>
    <w:rsid w:val="002F4EB3"/>
    <w:rsid w:val="003037C5"/>
    <w:rsid w:val="003043FD"/>
    <w:rsid w:val="003109F6"/>
    <w:rsid w:val="00311B3B"/>
    <w:rsid w:val="00316FBA"/>
    <w:rsid w:val="003173B4"/>
    <w:rsid w:val="00323B2E"/>
    <w:rsid w:val="003263F8"/>
    <w:rsid w:val="00333F9A"/>
    <w:rsid w:val="00334E2C"/>
    <w:rsid w:val="00353A6F"/>
    <w:rsid w:val="0037758D"/>
    <w:rsid w:val="003826BC"/>
    <w:rsid w:val="0038651A"/>
    <w:rsid w:val="003920F4"/>
    <w:rsid w:val="00393AD9"/>
    <w:rsid w:val="003A4142"/>
    <w:rsid w:val="003B51DD"/>
    <w:rsid w:val="003B5385"/>
    <w:rsid w:val="003C2437"/>
    <w:rsid w:val="003E57C4"/>
    <w:rsid w:val="003F0478"/>
    <w:rsid w:val="00422743"/>
    <w:rsid w:val="00431E30"/>
    <w:rsid w:val="00433747"/>
    <w:rsid w:val="0044662F"/>
    <w:rsid w:val="004670CB"/>
    <w:rsid w:val="00467383"/>
    <w:rsid w:val="00467D1D"/>
    <w:rsid w:val="004711A7"/>
    <w:rsid w:val="00472DAD"/>
    <w:rsid w:val="00476A33"/>
    <w:rsid w:val="00482701"/>
    <w:rsid w:val="004878E5"/>
    <w:rsid w:val="004A3A1A"/>
    <w:rsid w:val="004B15CD"/>
    <w:rsid w:val="004B232A"/>
    <w:rsid w:val="004B6F04"/>
    <w:rsid w:val="004B7879"/>
    <w:rsid w:val="004C5CC0"/>
    <w:rsid w:val="004E1C5E"/>
    <w:rsid w:val="00504A86"/>
    <w:rsid w:val="005174D6"/>
    <w:rsid w:val="005347A1"/>
    <w:rsid w:val="00544029"/>
    <w:rsid w:val="0054641C"/>
    <w:rsid w:val="00551653"/>
    <w:rsid w:val="005565FC"/>
    <w:rsid w:val="005567F9"/>
    <w:rsid w:val="005618DD"/>
    <w:rsid w:val="00563B4C"/>
    <w:rsid w:val="00567F8D"/>
    <w:rsid w:val="00594206"/>
    <w:rsid w:val="005A2BA7"/>
    <w:rsid w:val="005A6B53"/>
    <w:rsid w:val="005C3526"/>
    <w:rsid w:val="005E70D8"/>
    <w:rsid w:val="005F6FE2"/>
    <w:rsid w:val="006128C9"/>
    <w:rsid w:val="00656BBE"/>
    <w:rsid w:val="00656DF9"/>
    <w:rsid w:val="00660B5C"/>
    <w:rsid w:val="0066253C"/>
    <w:rsid w:val="0066649B"/>
    <w:rsid w:val="0066660D"/>
    <w:rsid w:val="00692941"/>
    <w:rsid w:val="006A3261"/>
    <w:rsid w:val="006A4821"/>
    <w:rsid w:val="006A6C6F"/>
    <w:rsid w:val="006B754E"/>
    <w:rsid w:val="007141C6"/>
    <w:rsid w:val="00717CC0"/>
    <w:rsid w:val="00725ADD"/>
    <w:rsid w:val="007426F6"/>
    <w:rsid w:val="007465BC"/>
    <w:rsid w:val="00746E2A"/>
    <w:rsid w:val="007553B2"/>
    <w:rsid w:val="00763837"/>
    <w:rsid w:val="00764375"/>
    <w:rsid w:val="007848E4"/>
    <w:rsid w:val="00784A00"/>
    <w:rsid w:val="00785F80"/>
    <w:rsid w:val="007906AB"/>
    <w:rsid w:val="00794F1E"/>
    <w:rsid w:val="007A102A"/>
    <w:rsid w:val="007A2C11"/>
    <w:rsid w:val="007A50E0"/>
    <w:rsid w:val="007A5263"/>
    <w:rsid w:val="007A5640"/>
    <w:rsid w:val="007B5F9C"/>
    <w:rsid w:val="007B756F"/>
    <w:rsid w:val="007C3BDE"/>
    <w:rsid w:val="007D4E31"/>
    <w:rsid w:val="007D647A"/>
    <w:rsid w:val="007E5EB2"/>
    <w:rsid w:val="007E691E"/>
    <w:rsid w:val="007F1B14"/>
    <w:rsid w:val="007F2D50"/>
    <w:rsid w:val="007F58CF"/>
    <w:rsid w:val="007F6E62"/>
    <w:rsid w:val="00802564"/>
    <w:rsid w:val="008043BD"/>
    <w:rsid w:val="00816F1E"/>
    <w:rsid w:val="00835E61"/>
    <w:rsid w:val="008453ED"/>
    <w:rsid w:val="008741F8"/>
    <w:rsid w:val="00876583"/>
    <w:rsid w:val="00876A0B"/>
    <w:rsid w:val="008941B7"/>
    <w:rsid w:val="008A34F7"/>
    <w:rsid w:val="008A420B"/>
    <w:rsid w:val="008A47A6"/>
    <w:rsid w:val="008A5574"/>
    <w:rsid w:val="008A598F"/>
    <w:rsid w:val="008B59BB"/>
    <w:rsid w:val="008B7AA8"/>
    <w:rsid w:val="008C61BC"/>
    <w:rsid w:val="008C736A"/>
    <w:rsid w:val="008E06D3"/>
    <w:rsid w:val="008E2EA7"/>
    <w:rsid w:val="008E5FDD"/>
    <w:rsid w:val="008F661A"/>
    <w:rsid w:val="008F7E30"/>
    <w:rsid w:val="0090738F"/>
    <w:rsid w:val="0093399A"/>
    <w:rsid w:val="00947F46"/>
    <w:rsid w:val="00951D59"/>
    <w:rsid w:val="0096383E"/>
    <w:rsid w:val="00965BD0"/>
    <w:rsid w:val="00970F78"/>
    <w:rsid w:val="0097127F"/>
    <w:rsid w:val="009727DD"/>
    <w:rsid w:val="009805E0"/>
    <w:rsid w:val="009B6ACE"/>
    <w:rsid w:val="009E6F1E"/>
    <w:rsid w:val="009F58F6"/>
    <w:rsid w:val="00A05FCC"/>
    <w:rsid w:val="00A0798F"/>
    <w:rsid w:val="00A25E06"/>
    <w:rsid w:val="00A43EC7"/>
    <w:rsid w:val="00A60EBB"/>
    <w:rsid w:val="00A715C8"/>
    <w:rsid w:val="00A84C42"/>
    <w:rsid w:val="00A917D8"/>
    <w:rsid w:val="00A92A82"/>
    <w:rsid w:val="00AA3441"/>
    <w:rsid w:val="00AA591E"/>
    <w:rsid w:val="00AB7FA2"/>
    <w:rsid w:val="00AC09E2"/>
    <w:rsid w:val="00AD086D"/>
    <w:rsid w:val="00B012FB"/>
    <w:rsid w:val="00B05268"/>
    <w:rsid w:val="00B05A80"/>
    <w:rsid w:val="00B12BAC"/>
    <w:rsid w:val="00B2479D"/>
    <w:rsid w:val="00B33C4F"/>
    <w:rsid w:val="00B34880"/>
    <w:rsid w:val="00B378C7"/>
    <w:rsid w:val="00B404B1"/>
    <w:rsid w:val="00B44E33"/>
    <w:rsid w:val="00B47C2E"/>
    <w:rsid w:val="00B52BD0"/>
    <w:rsid w:val="00B57B6D"/>
    <w:rsid w:val="00B61F51"/>
    <w:rsid w:val="00B721C0"/>
    <w:rsid w:val="00B85704"/>
    <w:rsid w:val="00B96286"/>
    <w:rsid w:val="00BE5793"/>
    <w:rsid w:val="00BF6674"/>
    <w:rsid w:val="00C14D0A"/>
    <w:rsid w:val="00C25277"/>
    <w:rsid w:val="00C31ADC"/>
    <w:rsid w:val="00C4782D"/>
    <w:rsid w:val="00C51940"/>
    <w:rsid w:val="00C56549"/>
    <w:rsid w:val="00C6373F"/>
    <w:rsid w:val="00C6374F"/>
    <w:rsid w:val="00C70C88"/>
    <w:rsid w:val="00C749DA"/>
    <w:rsid w:val="00C811AF"/>
    <w:rsid w:val="00C87593"/>
    <w:rsid w:val="00C96CE0"/>
    <w:rsid w:val="00CB0FC7"/>
    <w:rsid w:val="00CB1EE8"/>
    <w:rsid w:val="00CB2063"/>
    <w:rsid w:val="00CB38B1"/>
    <w:rsid w:val="00CC1491"/>
    <w:rsid w:val="00CC15EC"/>
    <w:rsid w:val="00CF763D"/>
    <w:rsid w:val="00D0453E"/>
    <w:rsid w:val="00D2023A"/>
    <w:rsid w:val="00D23154"/>
    <w:rsid w:val="00D317FE"/>
    <w:rsid w:val="00D37D22"/>
    <w:rsid w:val="00D41CF0"/>
    <w:rsid w:val="00D54B56"/>
    <w:rsid w:val="00D5737E"/>
    <w:rsid w:val="00D719A0"/>
    <w:rsid w:val="00D972E3"/>
    <w:rsid w:val="00DA6D6A"/>
    <w:rsid w:val="00DB3305"/>
    <w:rsid w:val="00DB5E5B"/>
    <w:rsid w:val="00DC4179"/>
    <w:rsid w:val="00DC49E9"/>
    <w:rsid w:val="00DD43FA"/>
    <w:rsid w:val="00DE0250"/>
    <w:rsid w:val="00DE02C9"/>
    <w:rsid w:val="00DF4D91"/>
    <w:rsid w:val="00DF72B7"/>
    <w:rsid w:val="00E009AC"/>
    <w:rsid w:val="00E31BC1"/>
    <w:rsid w:val="00E3532B"/>
    <w:rsid w:val="00E36C31"/>
    <w:rsid w:val="00E43A5E"/>
    <w:rsid w:val="00E505D6"/>
    <w:rsid w:val="00E564DA"/>
    <w:rsid w:val="00E64F25"/>
    <w:rsid w:val="00E71C0E"/>
    <w:rsid w:val="00EA561C"/>
    <w:rsid w:val="00EA6CC0"/>
    <w:rsid w:val="00EC17E0"/>
    <w:rsid w:val="00ED65C6"/>
    <w:rsid w:val="00ED70A9"/>
    <w:rsid w:val="00EE06A9"/>
    <w:rsid w:val="00EE6CE5"/>
    <w:rsid w:val="00EF625C"/>
    <w:rsid w:val="00F31167"/>
    <w:rsid w:val="00F365C8"/>
    <w:rsid w:val="00F43B29"/>
    <w:rsid w:val="00F64CEE"/>
    <w:rsid w:val="00F97F06"/>
    <w:rsid w:val="00FB17C9"/>
    <w:rsid w:val="00FB5B69"/>
    <w:rsid w:val="00FB6344"/>
    <w:rsid w:val="00FC65C0"/>
    <w:rsid w:val="00FF6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894019"/>
  <w15:docId w15:val="{B0B3FB04-7147-451E-A57C-D86DB483C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4131"/>
    <w:pPr>
      <w:ind w:left="720"/>
      <w:contextualSpacing/>
    </w:pPr>
  </w:style>
  <w:style w:type="paragraph" w:styleId="NoSpacing">
    <w:name w:val="No Spacing"/>
    <w:uiPriority w:val="1"/>
    <w:qFormat/>
    <w:rsid w:val="002C4131"/>
    <w:pPr>
      <w:spacing w:after="0" w:line="240" w:lineRule="auto"/>
    </w:pPr>
  </w:style>
  <w:style w:type="paragraph" w:styleId="BalloonText">
    <w:name w:val="Balloon Text"/>
    <w:basedOn w:val="Normal"/>
    <w:link w:val="BalloonTextChar"/>
    <w:uiPriority w:val="99"/>
    <w:semiHidden/>
    <w:unhideWhenUsed/>
    <w:rsid w:val="00B52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BD0"/>
    <w:rPr>
      <w:rFonts w:ascii="Tahoma" w:hAnsi="Tahoma" w:cs="Tahoma"/>
      <w:sz w:val="16"/>
      <w:szCs w:val="16"/>
    </w:rPr>
  </w:style>
  <w:style w:type="paragraph" w:styleId="Header">
    <w:name w:val="header"/>
    <w:basedOn w:val="Normal"/>
    <w:link w:val="HeaderChar"/>
    <w:uiPriority w:val="99"/>
    <w:unhideWhenUsed/>
    <w:rsid w:val="008A3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4F7"/>
  </w:style>
  <w:style w:type="paragraph" w:styleId="Footer">
    <w:name w:val="footer"/>
    <w:basedOn w:val="Normal"/>
    <w:link w:val="FooterChar"/>
    <w:uiPriority w:val="99"/>
    <w:unhideWhenUsed/>
    <w:rsid w:val="008A3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4F7"/>
  </w:style>
  <w:style w:type="character" w:styleId="Hyperlink">
    <w:name w:val="Hyperlink"/>
    <w:basedOn w:val="DefaultParagraphFont"/>
    <w:uiPriority w:val="99"/>
    <w:unhideWhenUsed/>
    <w:rsid w:val="007E69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58789">
      <w:bodyDiv w:val="1"/>
      <w:marLeft w:val="0"/>
      <w:marRight w:val="0"/>
      <w:marTop w:val="0"/>
      <w:marBottom w:val="0"/>
      <w:divBdr>
        <w:top w:val="none" w:sz="0" w:space="0" w:color="auto"/>
        <w:left w:val="none" w:sz="0" w:space="0" w:color="auto"/>
        <w:bottom w:val="none" w:sz="0" w:space="0" w:color="auto"/>
        <w:right w:val="none" w:sz="0" w:space="0" w:color="auto"/>
      </w:divBdr>
    </w:div>
    <w:div w:id="218169613">
      <w:bodyDiv w:val="1"/>
      <w:marLeft w:val="0"/>
      <w:marRight w:val="0"/>
      <w:marTop w:val="0"/>
      <w:marBottom w:val="0"/>
      <w:divBdr>
        <w:top w:val="none" w:sz="0" w:space="0" w:color="auto"/>
        <w:left w:val="none" w:sz="0" w:space="0" w:color="auto"/>
        <w:bottom w:val="none" w:sz="0" w:space="0" w:color="auto"/>
        <w:right w:val="none" w:sz="0" w:space="0" w:color="auto"/>
      </w:divBdr>
      <w:divsChild>
        <w:div w:id="101847405">
          <w:marLeft w:val="0"/>
          <w:marRight w:val="0"/>
          <w:marTop w:val="0"/>
          <w:marBottom w:val="0"/>
          <w:divBdr>
            <w:top w:val="none" w:sz="0" w:space="0" w:color="auto"/>
            <w:left w:val="none" w:sz="0" w:space="0" w:color="auto"/>
            <w:bottom w:val="none" w:sz="0" w:space="0" w:color="auto"/>
            <w:right w:val="none" w:sz="0" w:space="0" w:color="auto"/>
          </w:divBdr>
          <w:divsChild>
            <w:div w:id="1179268820">
              <w:marLeft w:val="0"/>
              <w:marRight w:val="0"/>
              <w:marTop w:val="0"/>
              <w:marBottom w:val="0"/>
              <w:divBdr>
                <w:top w:val="none" w:sz="0" w:space="0" w:color="auto"/>
                <w:left w:val="none" w:sz="0" w:space="0" w:color="auto"/>
                <w:bottom w:val="none" w:sz="0" w:space="0" w:color="auto"/>
                <w:right w:val="none" w:sz="0" w:space="0" w:color="auto"/>
              </w:divBdr>
              <w:divsChild>
                <w:div w:id="1668239995">
                  <w:marLeft w:val="0"/>
                  <w:marRight w:val="0"/>
                  <w:marTop w:val="0"/>
                  <w:marBottom w:val="0"/>
                  <w:divBdr>
                    <w:top w:val="none" w:sz="0" w:space="0" w:color="auto"/>
                    <w:left w:val="none" w:sz="0" w:space="0" w:color="auto"/>
                    <w:bottom w:val="none" w:sz="0" w:space="0" w:color="auto"/>
                    <w:right w:val="none" w:sz="0" w:space="0" w:color="auto"/>
                  </w:divBdr>
                  <w:divsChild>
                    <w:div w:id="1767001192">
                      <w:marLeft w:val="0"/>
                      <w:marRight w:val="0"/>
                      <w:marTop w:val="0"/>
                      <w:marBottom w:val="0"/>
                      <w:divBdr>
                        <w:top w:val="none" w:sz="0" w:space="0" w:color="auto"/>
                        <w:left w:val="none" w:sz="0" w:space="0" w:color="auto"/>
                        <w:bottom w:val="none" w:sz="0" w:space="0" w:color="auto"/>
                        <w:right w:val="none" w:sz="0" w:space="0" w:color="auto"/>
                      </w:divBdr>
                      <w:divsChild>
                        <w:div w:id="196162833">
                          <w:marLeft w:val="0"/>
                          <w:marRight w:val="0"/>
                          <w:marTop w:val="0"/>
                          <w:marBottom w:val="0"/>
                          <w:divBdr>
                            <w:top w:val="none" w:sz="0" w:space="0" w:color="auto"/>
                            <w:left w:val="none" w:sz="0" w:space="0" w:color="auto"/>
                            <w:bottom w:val="none" w:sz="0" w:space="0" w:color="auto"/>
                            <w:right w:val="none" w:sz="0" w:space="0" w:color="auto"/>
                          </w:divBdr>
                          <w:divsChild>
                            <w:div w:id="212456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560790">
      <w:bodyDiv w:val="1"/>
      <w:marLeft w:val="0"/>
      <w:marRight w:val="0"/>
      <w:marTop w:val="0"/>
      <w:marBottom w:val="0"/>
      <w:divBdr>
        <w:top w:val="none" w:sz="0" w:space="0" w:color="auto"/>
        <w:left w:val="none" w:sz="0" w:space="0" w:color="auto"/>
        <w:bottom w:val="none" w:sz="0" w:space="0" w:color="auto"/>
        <w:right w:val="none" w:sz="0" w:space="0" w:color="auto"/>
      </w:divBdr>
    </w:div>
    <w:div w:id="186300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gricoop.nic.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C121B-3ACD-4884-A99F-116B6C25F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6410</Words>
  <Characters>36537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CPU 1117</cp:lastModifiedBy>
  <cp:revision>9</cp:revision>
  <dcterms:created xsi:type="dcterms:W3CDTF">2026-04-28T16:05:00Z</dcterms:created>
  <dcterms:modified xsi:type="dcterms:W3CDTF">2026-05-05T07:20:00Z</dcterms:modified>
</cp:coreProperties>
</file>