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B70C5" w:rsidRPr="00C26EF8" w14:paraId="17E0A803" w14:textId="77777777">
        <w:trPr>
          <w:trHeight w:val="20"/>
          <w:jc w:val="center"/>
        </w:trPr>
        <w:tc>
          <w:tcPr>
            <w:tcW w:w="1186" w:type="pct"/>
          </w:tcPr>
          <w:p w14:paraId="1D21A9F3" w14:textId="77777777" w:rsidR="000B70C5" w:rsidRPr="00C26EF8" w:rsidRDefault="006433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818BE5" w14:textId="77777777" w:rsidR="000B70C5" w:rsidRPr="00C26EF8" w:rsidRDefault="00C02C1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43348" w:rsidRPr="00C26EF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0B70C5" w:rsidRPr="00C26EF8" w14:paraId="7DF25847" w14:textId="77777777">
        <w:trPr>
          <w:trHeight w:val="20"/>
          <w:jc w:val="center"/>
        </w:trPr>
        <w:tc>
          <w:tcPr>
            <w:tcW w:w="1186" w:type="pct"/>
          </w:tcPr>
          <w:p w14:paraId="209A2A12" w14:textId="77777777" w:rsidR="000B70C5" w:rsidRPr="00C26EF8" w:rsidRDefault="006433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54CCA1B" w14:textId="77777777" w:rsidR="000B70C5" w:rsidRPr="00C26EF8" w:rsidRDefault="00D718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Ms_PCBMB_14851</w:t>
            </w:r>
          </w:p>
        </w:tc>
      </w:tr>
      <w:tr w:rsidR="000B70C5" w:rsidRPr="00C26EF8" w14:paraId="45E1DEDB" w14:textId="77777777">
        <w:trPr>
          <w:trHeight w:val="20"/>
          <w:jc w:val="center"/>
        </w:trPr>
        <w:tc>
          <w:tcPr>
            <w:tcW w:w="1186" w:type="pct"/>
          </w:tcPr>
          <w:p w14:paraId="5531A044" w14:textId="77777777" w:rsidR="000B70C5" w:rsidRPr="00C26EF8" w:rsidRDefault="006433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BDE2FEF" w14:textId="77777777" w:rsidR="000B70C5" w:rsidRPr="00C26EF8" w:rsidRDefault="00D718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Biochar-</w:t>
            </w:r>
            <w:proofErr w:type="spellStart"/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Trichocompost</w:t>
            </w:r>
            <w:proofErr w:type="spellEnd"/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Integration Enhances Soil Organic Carbon, CEC, and Stability in Char lands soil restoration</w:t>
            </w:r>
          </w:p>
        </w:tc>
      </w:tr>
      <w:tr w:rsidR="000B70C5" w:rsidRPr="00C26EF8" w14:paraId="7A1CDD5B" w14:textId="77777777">
        <w:trPr>
          <w:trHeight w:val="20"/>
          <w:jc w:val="center"/>
        </w:trPr>
        <w:tc>
          <w:tcPr>
            <w:tcW w:w="1186" w:type="pct"/>
          </w:tcPr>
          <w:p w14:paraId="052F5B4B" w14:textId="77777777" w:rsidR="000B70C5" w:rsidRPr="00C26EF8" w:rsidRDefault="006433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CDF6A9" w14:textId="77777777" w:rsidR="000B70C5" w:rsidRPr="00C26EF8" w:rsidRDefault="006433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7C5D86" w14:textId="77777777" w:rsidR="000B70C5" w:rsidRPr="00C26EF8" w:rsidRDefault="000B7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E735E2" w14:textId="77777777" w:rsidR="000B70C5" w:rsidRPr="00C26EF8" w:rsidRDefault="000B70C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10AEDED" w14:textId="77777777" w:rsidR="000B70C5" w:rsidRPr="00C26EF8" w:rsidRDefault="0064334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26EF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26EF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B567A3D" w14:textId="77777777" w:rsidR="000B70C5" w:rsidRPr="00C26EF8" w:rsidRDefault="000B70C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0B70C5" w:rsidRPr="00C26EF8" w14:paraId="1473D1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9C212C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3B1527F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4B6D735" w14:textId="77777777" w:rsidR="000B70C5" w:rsidRPr="00C26EF8" w:rsidRDefault="0064334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6E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6E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6AFCE0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49B972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2B8C5A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B4219A" w14:textId="77777777" w:rsidR="000B70C5" w:rsidRPr="00C26EF8" w:rsidRDefault="0064334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5527CA" w14:textId="77777777" w:rsidR="000B70C5" w:rsidRPr="00C26EF8" w:rsidRDefault="00CF6C8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  <w:r w:rsidR="00746F2C"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highlight that soil conditions deserve as much attention as the plants themselves.</w:t>
            </w:r>
          </w:p>
          <w:p w14:paraId="07123A41" w14:textId="03BFB214" w:rsidR="00746F2C" w:rsidRPr="00C26EF8" w:rsidRDefault="00746F2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2.This manuscript highlights biochar and </w:t>
            </w:r>
            <w:proofErr w:type="spellStart"/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trichocompost</w:t>
            </w:r>
            <w:proofErr w:type="spellEnd"/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a powerful combination for soil health.</w:t>
            </w:r>
          </w:p>
          <w:p w14:paraId="1634F07F" w14:textId="592FDA04" w:rsidR="00AE3581" w:rsidRPr="00C26EF8" w:rsidRDefault="00AE358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  <w:r w:rsidR="007F3964"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contributes to the scientific community’s understanding of environmentally friendly and sustainable agriculture.</w:t>
            </w:r>
          </w:p>
          <w:p w14:paraId="44BBDA4D" w14:textId="77777777" w:rsidR="00AF46B6" w:rsidRPr="00C26EF8" w:rsidRDefault="00AF46B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 </w:t>
            </w:r>
            <w:r w:rsidR="006976ED"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of significant interest as it explores the use of organic materials for soil restoration.</w:t>
            </w:r>
          </w:p>
          <w:p w14:paraId="44DB507F" w14:textId="7E39142E" w:rsidR="00C36443" w:rsidRPr="00C26EF8" w:rsidRDefault="00C36443" w:rsidP="00C3644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Pr="00C26EF8">
              <w:rPr>
                <w:rFonts w:ascii="Arial" w:hAnsi="Arial" w:cs="Arial"/>
                <w:sz w:val="20"/>
                <w:szCs w:val="20"/>
                <w:lang w:val="en-ID" w:eastAsia="en-ID"/>
              </w:rPr>
              <w:t xml:space="preserve"> </w:t>
            </w: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This manuscript is interesting, as it is directed toward reducing the use of inorganic fertilizers.</w:t>
            </w:r>
          </w:p>
          <w:p w14:paraId="2079E0AC" w14:textId="2CABFFEA" w:rsidR="00C36443" w:rsidRPr="00C26EF8" w:rsidRDefault="00C3644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ACE426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688E4D" w14:textId="77777777" w:rsidR="000B70C5" w:rsidRPr="00C26EF8" w:rsidRDefault="000B70C5">
      <w:pPr>
        <w:rPr>
          <w:rFonts w:ascii="Arial" w:hAnsi="Arial" w:cs="Arial"/>
          <w:sz w:val="20"/>
          <w:szCs w:val="20"/>
          <w:lang w:val="en-GB"/>
        </w:rPr>
      </w:pPr>
    </w:p>
    <w:p w14:paraId="42E37880" w14:textId="77777777" w:rsidR="000B70C5" w:rsidRPr="00C26EF8" w:rsidRDefault="0064334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26EF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B92916E" w14:textId="77777777" w:rsidR="000B70C5" w:rsidRPr="00C26EF8" w:rsidRDefault="000B7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B70C5" w:rsidRPr="00C26EF8" w14:paraId="68E4CC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E1F504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815BF0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8B0FCF2" w14:textId="77777777" w:rsidR="000B70C5" w:rsidRPr="00C26EF8" w:rsidRDefault="0064334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6E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70C5" w:rsidRPr="00C26EF8" w14:paraId="55B773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7E472B" w14:textId="77777777" w:rsidR="000B70C5" w:rsidRPr="00C26EF8" w:rsidRDefault="006433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37D0202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2C1D8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BDFC2B" w14:textId="2D6FE77D" w:rsidR="0091230D" w:rsidRPr="00C26EF8" w:rsidRDefault="0091230D" w:rsidP="004B23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  <w:p w14:paraId="7B1FAD25" w14:textId="54965169" w:rsidR="000B70C5" w:rsidRPr="00C26EF8" w:rsidRDefault="004B239C" w:rsidP="004B23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not entirely clear. </w:t>
            </w:r>
          </w:p>
          <w:p w14:paraId="470487F4" w14:textId="77777777" w:rsidR="004B239C" w:rsidRPr="00C26EF8" w:rsidRDefault="004B239C" w:rsidP="004B23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title:</w:t>
            </w:r>
          </w:p>
          <w:p w14:paraId="6393615F" w14:textId="2DAFCA67" w:rsidR="004B239C" w:rsidRPr="00C26EF8" w:rsidRDefault="004B239C" w:rsidP="004B23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“The Impact of Biochar and </w:t>
            </w:r>
            <w:proofErr w:type="spellStart"/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Trichocompost</w:t>
            </w:r>
            <w:proofErr w:type="spellEnd"/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Integration on Soil Physical, chemical, and biological Properties for Char lands Restoration.”</w:t>
            </w:r>
          </w:p>
        </w:tc>
        <w:tc>
          <w:tcPr>
            <w:tcW w:w="1667" w:type="pct"/>
          </w:tcPr>
          <w:p w14:paraId="280B548D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699198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CF0EC9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17772F9B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6A0714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BA5AC0" w14:textId="3A58CF9B" w:rsidR="000B70C5" w:rsidRPr="00C26EF8" w:rsidRDefault="008C5527" w:rsidP="008C55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14:paraId="489E65D4" w14:textId="58ABF234" w:rsidR="008C5527" w:rsidRPr="00C26EF8" w:rsidRDefault="008C5527" w:rsidP="008C55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comprehensive.</w:t>
            </w:r>
          </w:p>
        </w:tc>
        <w:tc>
          <w:tcPr>
            <w:tcW w:w="1667" w:type="pct"/>
          </w:tcPr>
          <w:p w14:paraId="7FB54E81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00DA26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967CCB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53E3F3A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C78D9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98B1B7" w14:textId="0581E383" w:rsidR="000B70C5" w:rsidRPr="00C26EF8" w:rsidRDefault="00117BAD" w:rsidP="008F052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590F620D" w14:textId="3564BEAB" w:rsidR="00117BAD" w:rsidRPr="00C26EF8" w:rsidRDefault="00117BAD" w:rsidP="008F05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yet appropriate and not yet useful, because there are too many words in the keywords.</w:t>
            </w:r>
          </w:p>
          <w:p w14:paraId="1B9E2206" w14:textId="4CE0E0C2" w:rsidR="003A058E" w:rsidRPr="00C26EF8" w:rsidRDefault="003A058E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Suggested keywords:</w:t>
            </w:r>
          </w:p>
          <w:p w14:paraId="4E702231" w14:textId="19196AFD" w:rsidR="003A058E" w:rsidRPr="00C26EF8" w:rsidRDefault="003A058E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5D4781"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Biochar.</w:t>
            </w:r>
          </w:p>
          <w:p w14:paraId="18832CDA" w14:textId="1FB35695" w:rsidR="005D4781" w:rsidRPr="00C26EF8" w:rsidRDefault="005D4781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Trichochompost</w:t>
            </w:r>
            <w:proofErr w:type="spellEnd"/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8C27B55" w14:textId="35616885" w:rsidR="005D4781" w:rsidRPr="00C26EF8" w:rsidRDefault="005D4781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3. Soil Organic Carbon.</w:t>
            </w:r>
          </w:p>
          <w:p w14:paraId="07C46A9C" w14:textId="761F4A62" w:rsidR="00A616B7" w:rsidRPr="00C26EF8" w:rsidRDefault="00A616B7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proofErr w:type="gramStart"/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Carbon  Sequestration</w:t>
            </w:r>
            <w:proofErr w:type="gramEnd"/>
          </w:p>
          <w:p w14:paraId="217B7738" w14:textId="14FF226C" w:rsidR="005D4781" w:rsidRPr="00C26EF8" w:rsidRDefault="005D4781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4. Char Land Soils.</w:t>
            </w:r>
          </w:p>
          <w:p w14:paraId="78B434B6" w14:textId="3E53F16B" w:rsidR="005D4781" w:rsidRPr="00C26EF8" w:rsidRDefault="005D4781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</w:rPr>
              <w:t>5.Integrated Nutrient Management.</w:t>
            </w:r>
          </w:p>
          <w:p w14:paraId="3B30EB45" w14:textId="0428856B" w:rsidR="005D4781" w:rsidRPr="00C26EF8" w:rsidRDefault="005D4781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5340A7" w14:textId="77777777" w:rsidR="005D4781" w:rsidRPr="00C26EF8" w:rsidRDefault="005D4781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EF7241" w14:textId="77777777" w:rsidR="005D4781" w:rsidRPr="00C26EF8" w:rsidRDefault="005D4781" w:rsidP="008F05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3E99E2" w14:textId="77777777" w:rsidR="005D4781" w:rsidRPr="00C26EF8" w:rsidRDefault="005D4781" w:rsidP="008F05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B74413" w14:textId="77777777" w:rsidR="00117BAD" w:rsidRPr="00C26EF8" w:rsidRDefault="00117BAD" w:rsidP="008F05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850270" w14:textId="5B139E24" w:rsidR="008F0524" w:rsidRPr="00C26EF8" w:rsidRDefault="008F0524" w:rsidP="008F05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BB41DA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1A2BE3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0D9CCB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144FA0E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9B605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D37233" w14:textId="31FA886C" w:rsidR="000B70C5" w:rsidRPr="00C26EF8" w:rsidRDefault="00C15AB2" w:rsidP="00C15A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06EEDA53" w14:textId="1BF66EBF" w:rsidR="00C15AB2" w:rsidRPr="00C26EF8" w:rsidRDefault="00C15AB2" w:rsidP="00C15A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background information is well-structured.</w:t>
            </w:r>
          </w:p>
          <w:p w14:paraId="57088381" w14:textId="77777777" w:rsidR="00C15AB2" w:rsidRPr="00C26EF8" w:rsidRDefault="00C15AB2" w:rsidP="00C15A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A9D3B6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42BF44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D204D5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4102DE8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DDE8B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359C33" w14:textId="77777777" w:rsidR="000B70C5" w:rsidRPr="00C26EF8" w:rsidRDefault="008A0D75" w:rsidP="008A0D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  <w:p w14:paraId="6E0F5C5A" w14:textId="452FA093" w:rsidR="008A0D75" w:rsidRPr="00C26EF8" w:rsidRDefault="008A0D75" w:rsidP="008A0D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objective is clear.</w:t>
            </w:r>
          </w:p>
        </w:tc>
        <w:tc>
          <w:tcPr>
            <w:tcW w:w="1667" w:type="pct"/>
          </w:tcPr>
          <w:p w14:paraId="5E56CB39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10C864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B44AA1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59FD1B0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3C268C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E14006" w14:textId="4E7A4776" w:rsidR="000B70C5" w:rsidRPr="00C26EF8" w:rsidRDefault="00854F01" w:rsidP="00854F01">
            <w:pPr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14:paraId="5B7D112F" w14:textId="40EBA820" w:rsidR="00854F01" w:rsidRPr="00C26EF8" w:rsidRDefault="00854F01" w:rsidP="00854F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Yes, the literature cited is relevant and up-to-date.</w:t>
            </w:r>
          </w:p>
          <w:p w14:paraId="419FD25A" w14:textId="77777777" w:rsidR="00854F01" w:rsidRPr="00C26EF8" w:rsidRDefault="00854F01" w:rsidP="00854F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55AC86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73CCB3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DEBF2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0E186B8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A1896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7898D5" w14:textId="77777777" w:rsidR="000B70C5" w:rsidRPr="00C26EF8" w:rsidRDefault="00C246B5" w:rsidP="00C246B5">
            <w:pPr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14:paraId="038E00DF" w14:textId="1A475032" w:rsidR="00C246B5" w:rsidRPr="00C26EF8" w:rsidRDefault="00C246B5" w:rsidP="00C246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Yes. The randomized complete block (RCBD). Used in this study is appropriate for </w:t>
            </w:r>
            <w:proofErr w:type="spellStart"/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yhe</w:t>
            </w:r>
            <w:proofErr w:type="spellEnd"/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field experiment conducted.</w:t>
            </w:r>
          </w:p>
        </w:tc>
        <w:tc>
          <w:tcPr>
            <w:tcW w:w="1667" w:type="pct"/>
          </w:tcPr>
          <w:p w14:paraId="79C41E56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1070BE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08F23E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541DBB6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6AEE2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224956" w14:textId="77777777" w:rsidR="000B70C5" w:rsidRPr="00C26EF8" w:rsidRDefault="002666BD" w:rsidP="002666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  <w:p w14:paraId="71BFDECD" w14:textId="6E70E3EF" w:rsidR="002666BD" w:rsidRPr="00C26EF8" w:rsidRDefault="002666BD" w:rsidP="002666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Ethical issues are not applicable because to this study as it focuses on soil properties</w:t>
            </w:r>
            <w:r w:rsidR="00455EB8"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</w:t>
            </w: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dry land</w:t>
            </w:r>
            <w:r w:rsidR="00455EB8"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s.</w:t>
            </w:r>
          </w:p>
        </w:tc>
        <w:tc>
          <w:tcPr>
            <w:tcW w:w="1667" w:type="pct"/>
          </w:tcPr>
          <w:p w14:paraId="68D36258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16FE6D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3CE059" w14:textId="77777777" w:rsidR="000B70C5" w:rsidRPr="00C26EF8" w:rsidRDefault="006433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7796EA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56E04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1956F" w14:textId="77777777" w:rsidR="000B70C5" w:rsidRPr="00C26EF8" w:rsidRDefault="009D356F">
            <w:pPr>
              <w:contextualSpacing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14:paraId="44BA7595" w14:textId="6C8A82A9" w:rsidR="009D356F" w:rsidRPr="00C26EF8" w:rsidRDefault="009D35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Yes, they are. They are the findings are presented comprehensively through a combination of detailed tables and clear </w:t>
            </w:r>
            <w:proofErr w:type="gramStart"/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diagrams</w:t>
            </w:r>
            <w:r w:rsidR="004509C9"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or</w:t>
            </w:r>
            <w:proofErr w:type="gramEnd"/>
            <w:r w:rsidR="004509C9"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figures</w:t>
            </w: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  <w:tc>
          <w:tcPr>
            <w:tcW w:w="1667" w:type="pct"/>
          </w:tcPr>
          <w:p w14:paraId="403D9EB5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3D77B0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FF2DAC" w14:textId="1E13523E" w:rsidR="00600618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CB6A71" w14:textId="639E2BB2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F6018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8D659E7" w14:textId="77777777" w:rsidR="000B70C5" w:rsidRPr="00C26EF8" w:rsidRDefault="000B70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243BCF3" w14:textId="77777777" w:rsidR="000B70C5" w:rsidRPr="00C26EF8" w:rsidRDefault="000B70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54E63C" w14:textId="0272DB0E" w:rsidR="000B70C5" w:rsidRPr="00C26EF8" w:rsidRDefault="004509C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5 = Excellent</w:t>
            </w:r>
          </w:p>
          <w:p w14:paraId="3F3FCE22" w14:textId="38E84DEE" w:rsidR="004509C9" w:rsidRPr="00C26EF8" w:rsidRDefault="004509C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they are. Each tables and figures are well presented and necessary to illustrate the data effectively.</w:t>
            </w:r>
          </w:p>
          <w:p w14:paraId="001152AF" w14:textId="1790DDEA" w:rsidR="00600618" w:rsidRPr="00C26EF8" w:rsidRDefault="00600618" w:rsidP="006006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BB47B70" w14:textId="69AEBD42" w:rsidR="00600618" w:rsidRPr="00C26EF8" w:rsidRDefault="006006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F04444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4C78F7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BF0439" w14:textId="77777777" w:rsidR="000B70C5" w:rsidRPr="00C26EF8" w:rsidRDefault="006433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11D759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7F469A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5C9EB5" w14:textId="77777777" w:rsidR="000B70C5" w:rsidRPr="00C26EF8" w:rsidRDefault="00503DC3">
            <w:pPr>
              <w:contextualSpacing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509DA8BD" w14:textId="77777777" w:rsidR="00503DC3" w:rsidRPr="00C26EF8" w:rsidRDefault="00503DC3">
            <w:pPr>
              <w:contextualSpacing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Yes, the discussion provides a clear link between the current results and previous studies.</w:t>
            </w:r>
          </w:p>
          <w:p w14:paraId="219C65EF" w14:textId="19FC2370" w:rsidR="002165CA" w:rsidRPr="00C26EF8" w:rsidRDefault="002165CA">
            <w:pPr>
              <w:contextualSpacing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A little suggestion:</w:t>
            </w:r>
          </w:p>
          <w:p w14:paraId="7F0B2369" w14:textId="716855CD" w:rsidR="002165CA" w:rsidRPr="00C26EF8" w:rsidRDefault="002165CA">
            <w:pPr>
              <w:contextualSpacing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To improve the discussion, more appropriate literature should be added.</w:t>
            </w:r>
          </w:p>
          <w:p w14:paraId="4AC4508B" w14:textId="4AB0A0B8" w:rsidR="002165CA" w:rsidRPr="00C26EF8" w:rsidRDefault="002165CA" w:rsidP="002165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52D317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1A6C70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AC101C" w14:textId="77777777" w:rsidR="000B70C5" w:rsidRPr="00C26EF8" w:rsidRDefault="006433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F2EB71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F561F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AC5FD9" w14:textId="063A1377" w:rsidR="00592175" w:rsidRPr="00C26EF8" w:rsidRDefault="0059217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4 = Good</w:t>
            </w:r>
          </w:p>
          <w:p w14:paraId="1788B5FB" w14:textId="77777777" w:rsidR="00592175" w:rsidRPr="00C26EF8" w:rsidRDefault="00592175" w:rsidP="0059217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Yes, the conclusions are supported by the data presented in the Results and Discussion sections.</w:t>
            </w:r>
          </w:p>
          <w:p w14:paraId="40D7B7B5" w14:textId="420B3406" w:rsidR="00592175" w:rsidRPr="00C26EF8" w:rsidRDefault="0059217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AF696E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473000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17AE82" w14:textId="77777777" w:rsidR="000B70C5" w:rsidRPr="00C26EF8" w:rsidRDefault="006433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8E945C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DE4CD0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733DDA" w14:textId="259D22A0" w:rsidR="00592175" w:rsidRPr="00C26EF8" w:rsidRDefault="0078389D" w:rsidP="0059217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  <w:r w:rsidR="00592175"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=</w:t>
            </w: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C26EF8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  <w:p w14:paraId="5563DCCE" w14:textId="08E50EBE" w:rsidR="00592175" w:rsidRPr="00C26EF8" w:rsidRDefault="00592175" w:rsidP="0059217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Yes, the limitations of the study are discussed in the Discussion section of the manuscript.</w:t>
            </w:r>
          </w:p>
          <w:p w14:paraId="666E416B" w14:textId="77777777" w:rsidR="0078389D" w:rsidRPr="00C26EF8" w:rsidRDefault="0078389D" w:rsidP="0059217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</w:p>
          <w:p w14:paraId="71F1AB3E" w14:textId="1AAFD5E3" w:rsidR="0078389D" w:rsidRPr="00C26EF8" w:rsidRDefault="0078389D" w:rsidP="0059217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The suggestions are as follows:</w:t>
            </w:r>
          </w:p>
          <w:p w14:paraId="35CA56C7" w14:textId="77777777" w:rsidR="0078389D" w:rsidRPr="00C26EF8" w:rsidRDefault="0078389D" w:rsidP="0078389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ID"/>
              </w:rPr>
              <w:lastRenderedPageBreak/>
              <w:t>The limitations of the study have not yet been clearly described. Please provide one paragraph explaining the research limitations in English.</w:t>
            </w:r>
          </w:p>
          <w:p w14:paraId="3613EF26" w14:textId="77777777" w:rsidR="0078389D" w:rsidRPr="00C26EF8" w:rsidRDefault="0078389D" w:rsidP="0059217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</w:p>
          <w:p w14:paraId="419C5F75" w14:textId="510616B5" w:rsidR="0078389D" w:rsidRPr="00C26EF8" w:rsidRDefault="0078389D" w:rsidP="0059217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</w:p>
          <w:p w14:paraId="233594AA" w14:textId="731AC019" w:rsidR="000B70C5" w:rsidRPr="00C26EF8" w:rsidRDefault="000B70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951413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52DA83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899825" w14:textId="77777777" w:rsidR="000B70C5" w:rsidRPr="00C26EF8" w:rsidRDefault="006433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49E8010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A39744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EEE10B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324FE8C" w14:textId="03EDC42D" w:rsidR="000B70C5" w:rsidRPr="00C26EF8" w:rsidRDefault="0078389D">
            <w:pPr>
              <w:contextualSpacing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14:paraId="72BB9567" w14:textId="0946EE28" w:rsidR="0078389D" w:rsidRPr="00C26EF8" w:rsidRDefault="0078389D">
            <w:pPr>
              <w:contextualSpacing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Yes, the references are relevant.</w:t>
            </w:r>
          </w:p>
          <w:p w14:paraId="3017994F" w14:textId="78092A04" w:rsidR="0078389D" w:rsidRPr="00C26EF8" w:rsidRDefault="0078389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8678EF" w14:textId="5F242AFF" w:rsidR="0078389D" w:rsidRPr="00C26EF8" w:rsidRDefault="0078389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BAD9F0" w14:textId="77777777" w:rsidR="0078389D" w:rsidRPr="00C26EF8" w:rsidRDefault="0078389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3C5EEE" w14:textId="453A7B19" w:rsidR="0078389D" w:rsidRPr="00C26EF8" w:rsidRDefault="0078389D" w:rsidP="0078389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129492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4673A1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E6280A" w14:textId="77777777" w:rsidR="000B70C5" w:rsidRPr="00C26EF8" w:rsidRDefault="006433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9ADC4D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2598E" w14:textId="77777777" w:rsidR="000B70C5" w:rsidRPr="00C26EF8" w:rsidRDefault="006433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325F6D" w14:textId="77777777" w:rsidR="000B70C5" w:rsidRPr="00C26EF8" w:rsidRDefault="006433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E2A6D3D" w14:textId="77777777" w:rsidR="000B70C5" w:rsidRPr="00C26EF8" w:rsidRDefault="003A378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4 = Good</w:t>
            </w:r>
          </w:p>
          <w:p w14:paraId="4A756D73" w14:textId="00CF4192" w:rsidR="003A378E" w:rsidRPr="00C26EF8" w:rsidRDefault="003A378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language used in the manuscript is clear, concise ease to follow.</w:t>
            </w:r>
          </w:p>
          <w:p w14:paraId="2014358A" w14:textId="77777777" w:rsidR="003A378E" w:rsidRPr="00C26EF8" w:rsidRDefault="003A378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BC51E4" w14:textId="77777777" w:rsidR="000A3447" w:rsidRPr="00C26EF8" w:rsidRDefault="000A3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39E44B" w14:textId="77777777" w:rsidR="000A3447" w:rsidRPr="00C26EF8" w:rsidRDefault="000A3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838CFB" w14:textId="1BC8EF3B" w:rsidR="000A3447" w:rsidRPr="00C26EF8" w:rsidRDefault="000A3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C41C04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9A67D9" w14:textId="77777777" w:rsidR="000B70C5" w:rsidRPr="00C26EF8" w:rsidRDefault="000B70C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8EB212" w14:textId="77777777" w:rsidR="000B70C5" w:rsidRPr="00C26EF8" w:rsidRDefault="0064334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26EF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5225E6" w14:textId="77777777" w:rsidR="000B70C5" w:rsidRPr="00C26EF8" w:rsidRDefault="000B7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B70C5" w:rsidRPr="00C26EF8" w14:paraId="7AF4B8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84955E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62DC16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0A226E3" w14:textId="77777777" w:rsidR="000B70C5" w:rsidRPr="00C26EF8" w:rsidRDefault="000B70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BAB140" w14:textId="77777777" w:rsidR="000B70C5" w:rsidRPr="00C26EF8" w:rsidRDefault="0064334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6E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6E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2EB578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1E8621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663682" w14:textId="77777777" w:rsidR="000B70C5" w:rsidRPr="00C26EF8" w:rsidRDefault="006433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45E2E3" w14:textId="77777777" w:rsidR="000B70C5" w:rsidRPr="00C26EF8" w:rsidRDefault="000B7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1DC0C8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D7999D8" w14:textId="77777777" w:rsidR="000B70C5" w:rsidRPr="00C26EF8" w:rsidRDefault="000B70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F33EFBB" w14:textId="050B5A9B" w:rsidR="00B4319A" w:rsidRPr="00C26EF8" w:rsidRDefault="00B4319A" w:rsidP="00B4319A">
            <w:pP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 xml:space="preserve">No, </w:t>
            </w:r>
            <w:proofErr w:type="gramStart"/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The</w:t>
            </w:r>
            <w:proofErr w:type="gramEnd"/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 xml:space="preserve"> title is not sufficiently suitable.</w:t>
            </w:r>
          </w:p>
          <w:p w14:paraId="6F63C7BA" w14:textId="77777777" w:rsidR="00B4319A" w:rsidRPr="00C26EF8" w:rsidRDefault="00B4319A" w:rsidP="00B4319A">
            <w:pP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The title has already been suggested by the reviewer above.</w:t>
            </w:r>
          </w:p>
          <w:p w14:paraId="0DA3222D" w14:textId="77777777" w:rsidR="00B4319A" w:rsidRPr="00C26EF8" w:rsidRDefault="00B4319A" w:rsidP="00B431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title:</w:t>
            </w:r>
          </w:p>
          <w:p w14:paraId="210310AB" w14:textId="4662D8B6" w:rsidR="00B4319A" w:rsidRPr="00C26EF8" w:rsidRDefault="00B4319A" w:rsidP="00B4319A">
            <w:pP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“The Impact of Biochar and </w:t>
            </w:r>
            <w:proofErr w:type="spellStart"/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Trichocompost</w:t>
            </w:r>
            <w:proofErr w:type="spellEnd"/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Integration on Soil Physical, chemical, and biological Properties for Char lands Restoration.”</w:t>
            </w:r>
          </w:p>
          <w:p w14:paraId="5D0FA2BF" w14:textId="77777777" w:rsidR="000B70C5" w:rsidRPr="00C26EF8" w:rsidRDefault="000B70C5" w:rsidP="00B431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E36AD4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5C4C6E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AD02F9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A57DB9A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7909849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12EED61" w14:textId="77777777" w:rsidR="000B70C5" w:rsidRPr="00C26EF8" w:rsidRDefault="000B70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55794F" w14:textId="0C7FB166" w:rsidR="000B70C5" w:rsidRPr="00C26EF8" w:rsidRDefault="00622962" w:rsidP="00622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comprehensive.</w:t>
            </w:r>
          </w:p>
        </w:tc>
        <w:tc>
          <w:tcPr>
            <w:tcW w:w="1667" w:type="pct"/>
          </w:tcPr>
          <w:p w14:paraId="0A1B81BA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749E16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3CB07C" w14:textId="77777777" w:rsidR="000B70C5" w:rsidRPr="00C26EF8" w:rsidRDefault="006433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26E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24B865F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66ED823" w14:textId="77777777" w:rsidR="000B70C5" w:rsidRPr="00C26EF8" w:rsidRDefault="006433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F7CFF9B" w14:textId="77777777" w:rsidR="00622962" w:rsidRPr="00C26EF8" w:rsidRDefault="00622962" w:rsidP="0062296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ID"/>
              </w:rPr>
              <w:t>Yes, it is scientifically correct.</w:t>
            </w:r>
          </w:p>
          <w:p w14:paraId="65666039" w14:textId="77777777" w:rsidR="000B70C5" w:rsidRPr="00C26EF8" w:rsidRDefault="000B70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865CAD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19362B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E0EB96" w14:textId="77777777" w:rsidR="000B70C5" w:rsidRPr="00C26EF8" w:rsidRDefault="006433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2BAD3B4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585DC1" w14:textId="77777777" w:rsidR="000B70C5" w:rsidRPr="00C26EF8" w:rsidRDefault="000B7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11AC3F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A09E5E6" w14:textId="77777777" w:rsidR="000B70C5" w:rsidRPr="00C26EF8" w:rsidRDefault="000B70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1AA04E" w14:textId="77777777" w:rsidR="00622962" w:rsidRPr="00C26EF8" w:rsidRDefault="00622962" w:rsidP="0062296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  <w:lang w:val="en-ID"/>
              </w:rPr>
              <w:t>Yes, the references are sufficient and recent.</w:t>
            </w:r>
          </w:p>
          <w:p w14:paraId="58C56984" w14:textId="77777777" w:rsidR="000B70C5" w:rsidRPr="00C26EF8" w:rsidRDefault="000B70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6DD94D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70C5" w:rsidRPr="00C26EF8" w14:paraId="07A0A0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AC41" w14:textId="77777777" w:rsidR="000B70C5" w:rsidRPr="00C26EF8" w:rsidRDefault="006433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9317A5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FF1391" w14:textId="77777777" w:rsidR="000B70C5" w:rsidRPr="00C26EF8" w:rsidRDefault="000B7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9EA0FA" w14:textId="77777777" w:rsidR="000B70C5" w:rsidRPr="00C26EF8" w:rsidRDefault="006433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92880A" w14:textId="77777777" w:rsidR="000B70C5" w:rsidRPr="00C26EF8" w:rsidRDefault="000B7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79ACCB" w14:textId="46C54CCD" w:rsidR="000B70C5" w:rsidRPr="00C26EF8" w:rsidRDefault="0062296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6EF8">
              <w:rPr>
                <w:rFonts w:ascii="Arial" w:hAnsi="Arial" w:cs="Arial"/>
                <w:b/>
                <w:sz w:val="20"/>
                <w:szCs w:val="20"/>
              </w:rPr>
              <w:t>No, no ethical issues have been identified in this manuscript.</w:t>
            </w:r>
          </w:p>
        </w:tc>
        <w:tc>
          <w:tcPr>
            <w:tcW w:w="1667" w:type="pct"/>
          </w:tcPr>
          <w:p w14:paraId="22E6B453" w14:textId="77777777" w:rsidR="000B70C5" w:rsidRPr="00C26EF8" w:rsidRDefault="000B70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4335448" w14:textId="77777777" w:rsidR="00B51502" w:rsidRPr="00C26EF8" w:rsidRDefault="00B51502" w:rsidP="00B515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  <w:r w:rsidRPr="00C26EF8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0351B09" w14:textId="77777777" w:rsidR="00B51502" w:rsidRPr="00C26EF8" w:rsidRDefault="00B51502" w:rsidP="00B515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  <w:gridCol w:w="1582"/>
      </w:tblGrid>
      <w:tr w:rsidR="00B51502" w:rsidRPr="00C26EF8" w14:paraId="5F110880" w14:textId="77777777" w:rsidTr="00B51502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E9AE" w14:textId="77777777" w:rsidR="00B51502" w:rsidRPr="00C26EF8" w:rsidRDefault="00B51502" w:rsidP="00B5150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6EF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AC3A802" w14:textId="77777777" w:rsidR="00B51502" w:rsidRPr="00C26EF8" w:rsidRDefault="00B51502" w:rsidP="00B5150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1502" w:rsidRPr="00C26EF8" w14:paraId="3FF8456D" w14:textId="77777777" w:rsidTr="00C26EF8"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040C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0943" w14:textId="77777777" w:rsidR="00B51502" w:rsidRPr="00C26EF8" w:rsidRDefault="00B51502" w:rsidP="00B5150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26EF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1502" w:rsidRPr="00C26EF8" w14:paraId="5AF967F8" w14:textId="77777777" w:rsidTr="00C26EF8"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4AA1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47A46E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7BF8DC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-Please proceed to the next stage for submission after the revisions have been completed.</w:t>
            </w:r>
          </w:p>
          <w:p w14:paraId="3E06F527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26EF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-Overall, the manuscript is good; it only requires some revisions and the addition of a discussion on the limitations of the study.</w:t>
            </w:r>
          </w:p>
          <w:p w14:paraId="2BF79BDB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17C8C5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7E15F0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1C995E" w14:textId="77777777" w:rsidR="00B51502" w:rsidRPr="00C26EF8" w:rsidRDefault="00B51502" w:rsidP="00B515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6452" w14:textId="77777777" w:rsidR="00B51502" w:rsidRPr="00C26EF8" w:rsidRDefault="00B51502" w:rsidP="00B5150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8278F04" w14:textId="77777777" w:rsidR="00C26EF8" w:rsidRPr="00C26EF8" w:rsidRDefault="00C26EF8" w:rsidP="00C26EF8">
      <w:pPr>
        <w:rPr>
          <w:rFonts w:ascii="Arial" w:hAnsi="Arial" w:cs="Arial"/>
          <w:b/>
          <w:sz w:val="20"/>
          <w:szCs w:val="20"/>
        </w:rPr>
      </w:pPr>
    </w:p>
    <w:p w14:paraId="50A67AD2" w14:textId="77777777" w:rsidR="00C26EF8" w:rsidRPr="00C26EF8" w:rsidRDefault="00C26EF8" w:rsidP="00C26EF8">
      <w:pPr>
        <w:rPr>
          <w:rFonts w:ascii="Arial" w:hAnsi="Arial" w:cs="Arial"/>
          <w:b/>
          <w:sz w:val="20"/>
          <w:szCs w:val="20"/>
          <w:u w:val="single"/>
        </w:rPr>
      </w:pPr>
      <w:r w:rsidRPr="00C26EF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C2B97C" w14:textId="77777777" w:rsidR="00C26EF8" w:rsidRPr="00C26EF8" w:rsidRDefault="00C26EF8" w:rsidP="00C26EF8">
      <w:pPr>
        <w:rPr>
          <w:rFonts w:ascii="Arial" w:hAnsi="Arial" w:cs="Arial"/>
          <w:sz w:val="20"/>
          <w:szCs w:val="20"/>
        </w:rPr>
      </w:pPr>
    </w:p>
    <w:p w14:paraId="525292CD" w14:textId="77777777" w:rsidR="00C26EF8" w:rsidRPr="00C26EF8" w:rsidRDefault="00C26EF8" w:rsidP="00C26EF8">
      <w:pPr>
        <w:rPr>
          <w:rFonts w:ascii="Arial" w:hAnsi="Arial" w:cs="Arial"/>
          <w:sz w:val="20"/>
          <w:szCs w:val="20"/>
        </w:rPr>
      </w:pPr>
      <w:r w:rsidRPr="00C26EF8">
        <w:rPr>
          <w:rFonts w:ascii="Arial" w:hAnsi="Arial" w:cs="Arial"/>
          <w:color w:val="000000"/>
          <w:sz w:val="20"/>
          <w:szCs w:val="20"/>
        </w:rPr>
        <w:t xml:space="preserve">Inka </w:t>
      </w:r>
      <w:proofErr w:type="spellStart"/>
      <w:r w:rsidRPr="00C26EF8">
        <w:rPr>
          <w:rFonts w:ascii="Arial" w:hAnsi="Arial" w:cs="Arial"/>
          <w:color w:val="000000"/>
          <w:sz w:val="20"/>
          <w:szCs w:val="20"/>
        </w:rPr>
        <w:t>Dahlianah</w:t>
      </w:r>
      <w:proofErr w:type="spellEnd"/>
      <w:r w:rsidRPr="00C26EF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26EF8">
        <w:rPr>
          <w:rFonts w:ascii="Arial" w:hAnsi="Arial" w:cs="Arial"/>
          <w:color w:val="000000"/>
          <w:sz w:val="20"/>
          <w:szCs w:val="20"/>
        </w:rPr>
        <w:t>Sjakhyakirti</w:t>
      </w:r>
      <w:proofErr w:type="spellEnd"/>
      <w:r w:rsidRPr="00C26EF8">
        <w:rPr>
          <w:rFonts w:ascii="Arial" w:hAnsi="Arial" w:cs="Arial"/>
          <w:color w:val="000000"/>
          <w:sz w:val="20"/>
          <w:szCs w:val="20"/>
        </w:rPr>
        <w:t xml:space="preserve"> University, Indonesia</w:t>
      </w:r>
      <w:r w:rsidRPr="00C26EF8">
        <w:rPr>
          <w:rFonts w:ascii="Arial" w:hAnsi="Arial" w:cs="Arial"/>
          <w:color w:val="000000"/>
          <w:sz w:val="20"/>
          <w:szCs w:val="20"/>
        </w:rPr>
        <w:br/>
      </w:r>
    </w:p>
    <w:p w14:paraId="2D167F32" w14:textId="77777777" w:rsidR="00B51502" w:rsidRPr="00C26EF8" w:rsidRDefault="00B51502" w:rsidP="00C26EF8">
      <w:pPr>
        <w:spacing w:after="160" w:line="256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B51502" w:rsidRPr="00C26EF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90DF4" w14:textId="77777777" w:rsidR="00C02C19" w:rsidRDefault="00C02C19">
      <w:r>
        <w:separator/>
      </w:r>
    </w:p>
  </w:endnote>
  <w:endnote w:type="continuationSeparator" w:id="0">
    <w:p w14:paraId="21748773" w14:textId="77777777" w:rsidR="00C02C19" w:rsidRDefault="00C0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3D40" w14:textId="77777777" w:rsidR="000B70C5" w:rsidRDefault="000B70C5">
    <w:pPr>
      <w:pStyle w:val="Footer"/>
      <w:jc w:val="right"/>
    </w:pPr>
  </w:p>
  <w:p w14:paraId="25A3C360" w14:textId="77777777" w:rsidR="000B70C5" w:rsidRDefault="0064334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68B0EEC" w14:textId="77777777" w:rsidR="000B70C5" w:rsidRDefault="0064334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C82D6D" w14:textId="77777777" w:rsidR="000B70C5" w:rsidRDefault="000B70C5">
    <w:pPr>
      <w:pStyle w:val="Footer"/>
      <w:jc w:val="right"/>
    </w:pPr>
  </w:p>
  <w:p w14:paraId="6D83A98D" w14:textId="77777777" w:rsidR="000B70C5" w:rsidRDefault="000B70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13A59" w14:textId="77777777" w:rsidR="00C02C19" w:rsidRDefault="00C02C19">
      <w:r>
        <w:separator/>
      </w:r>
    </w:p>
  </w:footnote>
  <w:footnote w:type="continuationSeparator" w:id="0">
    <w:p w14:paraId="7E8310D9" w14:textId="77777777" w:rsidR="00C02C19" w:rsidRDefault="00C0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3577C" w14:textId="77777777" w:rsidR="000B70C5" w:rsidRDefault="000B70C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69FFD74" w14:textId="77777777" w:rsidR="000B70C5" w:rsidRDefault="0064334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C5"/>
    <w:rsid w:val="00047C48"/>
    <w:rsid w:val="000A3447"/>
    <w:rsid w:val="000B70C5"/>
    <w:rsid w:val="00117BAD"/>
    <w:rsid w:val="001339B3"/>
    <w:rsid w:val="002165CA"/>
    <w:rsid w:val="002246B0"/>
    <w:rsid w:val="0025341C"/>
    <w:rsid w:val="002666BD"/>
    <w:rsid w:val="003A058E"/>
    <w:rsid w:val="003A378E"/>
    <w:rsid w:val="003C44A1"/>
    <w:rsid w:val="004509C9"/>
    <w:rsid w:val="00455EB8"/>
    <w:rsid w:val="004B239C"/>
    <w:rsid w:val="004C53AA"/>
    <w:rsid w:val="00503DC3"/>
    <w:rsid w:val="00592175"/>
    <w:rsid w:val="005D4781"/>
    <w:rsid w:val="00600618"/>
    <w:rsid w:val="00622962"/>
    <w:rsid w:val="00643348"/>
    <w:rsid w:val="006976ED"/>
    <w:rsid w:val="006C54A1"/>
    <w:rsid w:val="006F22E4"/>
    <w:rsid w:val="00746F2C"/>
    <w:rsid w:val="0078389D"/>
    <w:rsid w:val="007F3964"/>
    <w:rsid w:val="00801636"/>
    <w:rsid w:val="00854F01"/>
    <w:rsid w:val="0088525E"/>
    <w:rsid w:val="008A0D75"/>
    <w:rsid w:val="008C5527"/>
    <w:rsid w:val="008F0524"/>
    <w:rsid w:val="0091230D"/>
    <w:rsid w:val="009C1D8B"/>
    <w:rsid w:val="009D356F"/>
    <w:rsid w:val="00A257C5"/>
    <w:rsid w:val="00A616B7"/>
    <w:rsid w:val="00AE3581"/>
    <w:rsid w:val="00AF46B6"/>
    <w:rsid w:val="00B24C1E"/>
    <w:rsid w:val="00B25EC5"/>
    <w:rsid w:val="00B4319A"/>
    <w:rsid w:val="00B51502"/>
    <w:rsid w:val="00B6717C"/>
    <w:rsid w:val="00B907FB"/>
    <w:rsid w:val="00C02C19"/>
    <w:rsid w:val="00C15AB2"/>
    <w:rsid w:val="00C246B5"/>
    <w:rsid w:val="00C26EF8"/>
    <w:rsid w:val="00C36443"/>
    <w:rsid w:val="00CE4E8F"/>
    <w:rsid w:val="00CF6C80"/>
    <w:rsid w:val="00D718C2"/>
    <w:rsid w:val="00EA66DD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5353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44</cp:revision>
  <dcterms:created xsi:type="dcterms:W3CDTF">2026-04-26T03:00:00Z</dcterms:created>
  <dcterms:modified xsi:type="dcterms:W3CDTF">2026-04-30T06:26:00Z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