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53003" w:rsidRPr="00BB74DB" w14:paraId="41327E3E" w14:textId="77777777">
        <w:trPr>
          <w:trHeight w:val="20"/>
          <w:jc w:val="center"/>
        </w:trPr>
        <w:tc>
          <w:tcPr>
            <w:tcW w:w="1186" w:type="pct"/>
          </w:tcPr>
          <w:p w14:paraId="343C341E" w14:textId="77777777" w:rsidR="00D53003" w:rsidRPr="00BB74DB" w:rsidRDefault="009373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B74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A82224" w14:textId="77777777" w:rsidR="00D53003" w:rsidRPr="00BB74DB" w:rsidRDefault="00A46FE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33F" w:rsidRPr="00BB74DB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D53003" w:rsidRPr="00BB74DB" w14:paraId="1B334802" w14:textId="77777777">
        <w:trPr>
          <w:trHeight w:val="20"/>
          <w:jc w:val="center"/>
        </w:trPr>
        <w:tc>
          <w:tcPr>
            <w:tcW w:w="1186" w:type="pct"/>
          </w:tcPr>
          <w:p w14:paraId="4921EF15" w14:textId="77777777" w:rsidR="00D53003" w:rsidRPr="00BB74DB" w:rsidRDefault="009373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5DDDB4F" w14:textId="77777777" w:rsidR="00D53003" w:rsidRPr="00BB74DB" w:rsidRDefault="0028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Ms_JOMAHR_14903</w:t>
            </w:r>
          </w:p>
        </w:tc>
      </w:tr>
      <w:tr w:rsidR="00D53003" w:rsidRPr="00BB74DB" w14:paraId="333EB036" w14:textId="77777777">
        <w:trPr>
          <w:trHeight w:val="20"/>
          <w:jc w:val="center"/>
        </w:trPr>
        <w:tc>
          <w:tcPr>
            <w:tcW w:w="1186" w:type="pct"/>
          </w:tcPr>
          <w:p w14:paraId="195E3432" w14:textId="77777777" w:rsidR="00D53003" w:rsidRPr="00BB74DB" w:rsidRDefault="009373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E050FDF" w14:textId="4550D5B6" w:rsidR="00D53003" w:rsidRPr="00BB74DB" w:rsidRDefault="001F0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Predictive </w:t>
            </w:r>
            <w:r w:rsidR="006A1869"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Modelling</w:t>
            </w:r>
            <w:r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Machine Learning Approaches in Agrochemical Exposure and Health Risk Assessment</w:t>
            </w:r>
          </w:p>
        </w:tc>
      </w:tr>
      <w:tr w:rsidR="00D53003" w:rsidRPr="00BB74DB" w14:paraId="66AB4E09" w14:textId="77777777">
        <w:trPr>
          <w:trHeight w:val="20"/>
          <w:jc w:val="center"/>
        </w:trPr>
        <w:tc>
          <w:tcPr>
            <w:tcW w:w="1186" w:type="pct"/>
          </w:tcPr>
          <w:p w14:paraId="06FAC510" w14:textId="77777777" w:rsidR="00D53003" w:rsidRPr="00BB74DB" w:rsidRDefault="009373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D66A830" w14:textId="77777777" w:rsidR="00D53003" w:rsidRPr="00BB74DB" w:rsidRDefault="009373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64F2E2D" w14:textId="77777777" w:rsidR="00D53003" w:rsidRPr="00BB74DB" w:rsidRDefault="00D53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F39ABAB" w14:textId="77777777" w:rsidR="00D53003" w:rsidRPr="00BB74DB" w:rsidRDefault="00D5300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B93DE" w14:textId="77777777" w:rsidR="00D53003" w:rsidRPr="00BB74DB" w:rsidRDefault="0093733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B74D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59E46FD5" w14:textId="77777777" w:rsidR="00D53003" w:rsidRPr="00BB74DB" w:rsidRDefault="00D5300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BA32376" w14:textId="77777777" w:rsidR="00D53003" w:rsidRPr="00BB74DB" w:rsidRDefault="00D5300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53003" w:rsidRPr="00BB74DB" w14:paraId="15FFFB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94319F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406CBD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E986F8A" w14:textId="77777777" w:rsidR="00D53003" w:rsidRPr="00BB74DB" w:rsidRDefault="0093733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74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74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FBFC05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7471BE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50B92A" w14:textId="77777777" w:rsidR="00D53003" w:rsidRPr="00BB74DB" w:rsidRDefault="009373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BDC33E2" w14:textId="77777777" w:rsidR="00D53003" w:rsidRPr="00BB74DB" w:rsidRDefault="00D5300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BF44B5" w14:textId="0952E9D4" w:rsidR="00D53003" w:rsidRPr="00BB74DB" w:rsidRDefault="00B1513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timely and needed for risk assessment. Food security is a priority all over the world, so everything that can help to achieve food security is very important at this time.</w:t>
            </w:r>
          </w:p>
        </w:tc>
        <w:tc>
          <w:tcPr>
            <w:tcW w:w="1667" w:type="pct"/>
          </w:tcPr>
          <w:p w14:paraId="39BBCB44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10D9E7" w14:textId="77777777" w:rsidR="00D53003" w:rsidRPr="00BB74DB" w:rsidRDefault="00D53003">
      <w:pPr>
        <w:rPr>
          <w:rFonts w:ascii="Arial" w:hAnsi="Arial" w:cs="Arial"/>
          <w:sz w:val="20"/>
          <w:szCs w:val="20"/>
          <w:lang w:val="en-GB"/>
        </w:rPr>
      </w:pPr>
    </w:p>
    <w:p w14:paraId="488465DC" w14:textId="77777777" w:rsidR="00D53003" w:rsidRPr="00BB74DB" w:rsidRDefault="0093733F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B74D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1A4474D4" w14:textId="77777777" w:rsidR="00D53003" w:rsidRPr="00BB74DB" w:rsidRDefault="00D5300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53003" w:rsidRPr="00BB74DB" w14:paraId="53E30A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429C91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7D3F51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4F2DBB1" w14:textId="77777777" w:rsidR="00D53003" w:rsidRPr="00BB74DB" w:rsidRDefault="009373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4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74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3003" w:rsidRPr="00BB74DB" w14:paraId="38555A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0D9AEF" w14:textId="77777777" w:rsidR="00D53003" w:rsidRPr="00BB74DB" w:rsidRDefault="009373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CFDA08F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0570B5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C192AB" w14:textId="65FD99BC" w:rsidR="00D53003" w:rsidRPr="00BB74DB" w:rsidRDefault="00B15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3D246577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2DBBFE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846D86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C6A7CE2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59D5A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B268D3" w14:textId="0A5EA0CC" w:rsidR="00D53003" w:rsidRPr="00BB74DB" w:rsidRDefault="00B15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386C4C68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6E77A0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2DFA6C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EECBE4E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D6B3B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17BFC6" w14:textId="120CC721" w:rsidR="00D53003" w:rsidRPr="00BB74DB" w:rsidRDefault="00B15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7E250D2E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7E44CA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50C769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BFEF210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9957CE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A6DC0" w14:textId="027A65F9" w:rsidR="00D53003" w:rsidRPr="00BB74DB" w:rsidRDefault="00B15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7FE13896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6D3FE4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1A7695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2440E5F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7F6A2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ED4718" w14:textId="27F065C1" w:rsidR="00D53003" w:rsidRPr="00BB74DB" w:rsidRDefault="00B15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71CD54EC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5F43BA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24A200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367B4BC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8D8F3A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BC725E" w14:textId="3FE876F2" w:rsidR="00D53003" w:rsidRPr="00BB74DB" w:rsidRDefault="00B15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417C793C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60F14F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5C79ED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ABE4A19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2D621E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1A0C37" w14:textId="51C8283B" w:rsidR="00D53003" w:rsidRPr="00BB74DB" w:rsidRDefault="00B15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7353625C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12A85B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74264F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6EE6F55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31C00F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A1D16C" w14:textId="577B23FC" w:rsidR="00D53003" w:rsidRPr="00BB74DB" w:rsidRDefault="00B15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41EBEB22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58CA9B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C964C1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4C2B245E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F0556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1C9040" w14:textId="6FF19C1B" w:rsidR="00D53003" w:rsidRPr="00BB74DB" w:rsidRDefault="00B151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1DD6E98D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04A9DB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B35FC2" w14:textId="77777777" w:rsidR="00D53003" w:rsidRPr="00BB74DB" w:rsidRDefault="009373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B74D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F6D906F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ACF03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5F47405" w14:textId="77777777" w:rsidR="00D53003" w:rsidRPr="00BB74DB" w:rsidRDefault="00D530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1393B3" w14:textId="2168758B" w:rsidR="00D53003" w:rsidRPr="00BB74DB" w:rsidRDefault="00B151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2015F021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2B1D18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43BE56" w14:textId="77777777" w:rsidR="00D53003" w:rsidRPr="00BB74DB" w:rsidRDefault="009373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8E99E37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78DEF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BCCE29" w14:textId="14868A68" w:rsidR="00D53003" w:rsidRPr="00BB74DB" w:rsidRDefault="002807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667" w:type="pct"/>
          </w:tcPr>
          <w:p w14:paraId="263DC78C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70E1C2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4A93BB" w14:textId="77777777" w:rsidR="00D53003" w:rsidRPr="00BB74DB" w:rsidRDefault="009373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6121F96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528F3D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4DF785" w14:textId="2ADEAD7B" w:rsidR="00D53003" w:rsidRPr="00BB74DB" w:rsidRDefault="002807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4-Good</w:t>
            </w:r>
          </w:p>
        </w:tc>
        <w:tc>
          <w:tcPr>
            <w:tcW w:w="1667" w:type="pct"/>
          </w:tcPr>
          <w:p w14:paraId="5C1D736B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753CCC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EA323E" w14:textId="77777777" w:rsidR="00D53003" w:rsidRPr="00BB74DB" w:rsidRDefault="009373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B74D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69640DF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43AEBB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9348BA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559C6BC" w14:textId="0E91D4A0" w:rsidR="00D53003" w:rsidRPr="00BB74DB" w:rsidRDefault="002807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5029F8DB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48B8CD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742278" w14:textId="77777777" w:rsidR="00D53003" w:rsidRPr="00BB74DB" w:rsidRDefault="009373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A5B150F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43B484" w14:textId="77777777" w:rsidR="00D53003" w:rsidRPr="00BB74DB" w:rsidRDefault="009373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712484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929979" w14:textId="4571C72F" w:rsidR="00D53003" w:rsidRPr="00BB74DB" w:rsidRDefault="002807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05166F4F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B3F3EB" w14:textId="77777777" w:rsidR="00D53003" w:rsidRPr="00BB74DB" w:rsidRDefault="00D5300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6A164F3" w14:textId="77777777" w:rsidR="00D53003" w:rsidRPr="00BB74DB" w:rsidRDefault="00D5300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8AA8B60" w14:textId="77777777" w:rsidR="00D53003" w:rsidRPr="00BB74DB" w:rsidRDefault="0093733F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B74D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1B1DE8E" w14:textId="77777777" w:rsidR="00D53003" w:rsidRPr="00BB74DB" w:rsidRDefault="00D5300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53003" w:rsidRPr="00BB74DB" w14:paraId="2017EC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B3D104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6661CA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2C26C55" w14:textId="77777777" w:rsidR="00D53003" w:rsidRPr="00BB74DB" w:rsidRDefault="00D530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C2CC92" w14:textId="77777777" w:rsidR="00D53003" w:rsidRPr="00BB74DB" w:rsidRDefault="0093733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74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74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2EF91F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4D92EE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D16891" w14:textId="77777777" w:rsidR="00D53003" w:rsidRPr="00BB74DB" w:rsidRDefault="009373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A562AA" w14:textId="77777777" w:rsidR="00D53003" w:rsidRPr="00BB74DB" w:rsidRDefault="00D530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C6BB05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6018F8C" w14:textId="58C91E72" w:rsidR="00D53003" w:rsidRPr="00BB74DB" w:rsidRDefault="002807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4ECDACE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38A6DF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DCF98A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05DDDCD" w14:textId="77777777" w:rsidR="00D53003" w:rsidRPr="00BB74DB" w:rsidRDefault="00D530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12E3ED" w14:textId="77777777" w:rsidR="00D53003" w:rsidRPr="00BB74DB" w:rsidRDefault="009373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BBEEF03" w14:textId="0179D119" w:rsidR="00D53003" w:rsidRPr="00BB74DB" w:rsidRDefault="002807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E41FDB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23E330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CFEAD9" w14:textId="77777777" w:rsidR="00D53003" w:rsidRPr="00BB74DB" w:rsidRDefault="0093733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B74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7717B0B" w14:textId="77777777" w:rsidR="00D53003" w:rsidRPr="00BB74DB" w:rsidRDefault="009373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78A4AB6" w14:textId="22C6F16F" w:rsidR="00D53003" w:rsidRPr="00BB74DB" w:rsidRDefault="002807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F60E94E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5CDAB5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BDE135" w14:textId="77777777" w:rsidR="00D53003" w:rsidRPr="00BB74DB" w:rsidRDefault="009373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759AAD" w14:textId="77777777" w:rsidR="00D53003" w:rsidRPr="00BB74DB" w:rsidRDefault="00D530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BBB252" w14:textId="77777777" w:rsidR="00D53003" w:rsidRPr="00BB74DB" w:rsidRDefault="009373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5B4B49A" w14:textId="19C8538F" w:rsidR="00D53003" w:rsidRPr="00BB74DB" w:rsidRDefault="002807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081565A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003" w:rsidRPr="00BB74DB" w14:paraId="3FE1A5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7D6405" w14:textId="77777777" w:rsidR="00D53003" w:rsidRPr="00BB74DB" w:rsidRDefault="009373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72F8E5" w14:textId="77777777" w:rsidR="00D53003" w:rsidRPr="00BB74DB" w:rsidRDefault="009373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C3444D" w14:textId="77777777" w:rsidR="00D53003" w:rsidRPr="00BB74DB" w:rsidRDefault="00D530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203962" w14:textId="77777777" w:rsidR="00D53003" w:rsidRPr="00BB74DB" w:rsidRDefault="009373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8461E60" w14:textId="77777777" w:rsidR="00D53003" w:rsidRPr="00BB74DB" w:rsidRDefault="00D530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07FE13" w14:textId="195ADF5D" w:rsidR="00D53003" w:rsidRPr="00BB74DB" w:rsidRDefault="002807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4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EAAF765" w14:textId="77777777" w:rsidR="00D53003" w:rsidRPr="00BB74DB" w:rsidRDefault="00D5300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9AD153" w14:textId="77777777" w:rsidR="00D06D85" w:rsidRPr="00D06D85" w:rsidRDefault="00D06D85" w:rsidP="00D06D85">
      <w:pPr>
        <w:rPr>
          <w:rFonts w:ascii="Arial" w:hAnsi="Arial" w:cs="Arial"/>
          <w:b/>
          <w:sz w:val="20"/>
          <w:szCs w:val="20"/>
        </w:rPr>
      </w:pPr>
    </w:p>
    <w:p w14:paraId="625D338B" w14:textId="77777777" w:rsidR="00D06D85" w:rsidRPr="00D06D85" w:rsidRDefault="00D06D85" w:rsidP="00D06D85">
      <w:pPr>
        <w:rPr>
          <w:rFonts w:ascii="Arial" w:hAnsi="Arial" w:cs="Arial"/>
          <w:b/>
          <w:sz w:val="20"/>
          <w:szCs w:val="20"/>
          <w:u w:val="single"/>
        </w:rPr>
      </w:pPr>
      <w:r w:rsidRPr="00D06D8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8F45E5" w14:textId="77777777" w:rsidR="00D06D85" w:rsidRPr="00D06D85" w:rsidRDefault="00D06D85" w:rsidP="00D06D85">
      <w:pPr>
        <w:rPr>
          <w:rFonts w:ascii="Arial" w:hAnsi="Arial" w:cs="Arial"/>
          <w:sz w:val="20"/>
          <w:szCs w:val="20"/>
        </w:rPr>
      </w:pPr>
      <w:proofErr w:type="spellStart"/>
      <w:r w:rsidRPr="00D06D85">
        <w:rPr>
          <w:rFonts w:ascii="Arial" w:hAnsi="Arial" w:cs="Arial"/>
          <w:b/>
          <w:bCs/>
          <w:color w:val="555555"/>
          <w:sz w:val="20"/>
          <w:szCs w:val="20"/>
        </w:rPr>
        <w:t>Oluwatoyin</w:t>
      </w:r>
      <w:proofErr w:type="spellEnd"/>
      <w:r w:rsidRPr="00D06D85">
        <w:rPr>
          <w:rFonts w:ascii="Arial" w:hAnsi="Arial" w:cs="Arial"/>
          <w:b/>
          <w:bCs/>
          <w:color w:val="555555"/>
          <w:sz w:val="20"/>
          <w:szCs w:val="20"/>
        </w:rPr>
        <w:t xml:space="preserve"> Mary </w:t>
      </w:r>
      <w:proofErr w:type="spellStart"/>
      <w:r w:rsidRPr="00D06D85">
        <w:rPr>
          <w:rFonts w:ascii="Arial" w:hAnsi="Arial" w:cs="Arial"/>
          <w:b/>
          <w:bCs/>
          <w:color w:val="555555"/>
          <w:sz w:val="20"/>
          <w:szCs w:val="20"/>
        </w:rPr>
        <w:t>Yerokun</w:t>
      </w:r>
      <w:proofErr w:type="spellEnd"/>
      <w:r w:rsidRPr="00D06D85">
        <w:rPr>
          <w:rFonts w:ascii="Arial" w:hAnsi="Arial" w:cs="Arial"/>
          <w:sz w:val="20"/>
          <w:szCs w:val="20"/>
        </w:rPr>
        <w:t xml:space="preserve">, </w:t>
      </w:r>
      <w:r w:rsidRPr="00D06D85">
        <w:rPr>
          <w:rFonts w:ascii="Arial" w:hAnsi="Arial" w:cs="Arial"/>
          <w:b/>
          <w:bCs/>
          <w:color w:val="555555"/>
          <w:sz w:val="20"/>
          <w:szCs w:val="20"/>
        </w:rPr>
        <w:t>Ekiti State University</w:t>
      </w:r>
      <w:r w:rsidRPr="00D06D85">
        <w:rPr>
          <w:rFonts w:ascii="Arial" w:hAnsi="Arial" w:cs="Arial"/>
          <w:sz w:val="20"/>
          <w:szCs w:val="20"/>
        </w:rPr>
        <w:t xml:space="preserve">, </w:t>
      </w:r>
      <w:r w:rsidRPr="00D06D85">
        <w:rPr>
          <w:rFonts w:ascii="Arial" w:hAnsi="Arial" w:cs="Arial"/>
          <w:b/>
          <w:bCs/>
          <w:color w:val="555555"/>
          <w:sz w:val="20"/>
          <w:szCs w:val="20"/>
        </w:rPr>
        <w:t>Nigeria</w:t>
      </w:r>
    </w:p>
    <w:p w14:paraId="0F793956" w14:textId="77777777" w:rsidR="00D06D85" w:rsidRPr="00D06D85" w:rsidRDefault="00D06D85" w:rsidP="00D06D85">
      <w:pPr>
        <w:rPr>
          <w:rFonts w:ascii="Arial" w:hAnsi="Arial" w:cs="Arial"/>
          <w:sz w:val="20"/>
          <w:szCs w:val="20"/>
        </w:rPr>
      </w:pPr>
    </w:p>
    <w:bookmarkEnd w:id="0"/>
    <w:p w14:paraId="547B5855" w14:textId="77777777" w:rsidR="00D53003" w:rsidRPr="00BB74DB" w:rsidRDefault="00D53003" w:rsidP="00D06D8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53003" w:rsidRPr="00BB74D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0F702" w14:textId="77777777" w:rsidR="00A46FED" w:rsidRDefault="00A46FED">
      <w:r>
        <w:separator/>
      </w:r>
    </w:p>
  </w:endnote>
  <w:endnote w:type="continuationSeparator" w:id="0">
    <w:p w14:paraId="412571E3" w14:textId="77777777" w:rsidR="00A46FED" w:rsidRDefault="00A4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5314" w14:textId="6AC31A51" w:rsidR="00D53003" w:rsidRDefault="0093733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E38A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E38A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C39020D" w14:textId="77777777" w:rsidR="00D53003" w:rsidRDefault="00D53003">
    <w:pPr>
      <w:pStyle w:val="Footer"/>
      <w:jc w:val="right"/>
    </w:pPr>
  </w:p>
  <w:p w14:paraId="42109A1E" w14:textId="77777777" w:rsidR="00D53003" w:rsidRDefault="00D5300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CFBE5" w14:textId="77777777" w:rsidR="00A46FED" w:rsidRDefault="00A46FED">
      <w:r>
        <w:separator/>
      </w:r>
    </w:p>
  </w:footnote>
  <w:footnote w:type="continuationSeparator" w:id="0">
    <w:p w14:paraId="52C6BAB7" w14:textId="77777777" w:rsidR="00A46FED" w:rsidRDefault="00A4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79111" w14:textId="77777777" w:rsidR="00D53003" w:rsidRDefault="00D5300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D515B7" w14:textId="77777777" w:rsidR="00D53003" w:rsidRDefault="0093733F">
    <w:pPr>
      <w:spacing w:before="100" w:beforeAutospacing="1" w:after="100" w:afterAutospacing="1"/>
      <w:jc w:val="center"/>
      <w:rPr>
        <w:color w:val="000000"/>
        <w:sz w:val="20"/>
      </w:rPr>
    </w:pPr>
    <w:r w:rsidRPr="0093733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03"/>
    <w:rsid w:val="00054B0E"/>
    <w:rsid w:val="001F060D"/>
    <w:rsid w:val="00242920"/>
    <w:rsid w:val="0028078E"/>
    <w:rsid w:val="002807C4"/>
    <w:rsid w:val="002E38AB"/>
    <w:rsid w:val="00441617"/>
    <w:rsid w:val="00501CBC"/>
    <w:rsid w:val="00675B1F"/>
    <w:rsid w:val="006A1869"/>
    <w:rsid w:val="006D293C"/>
    <w:rsid w:val="0093733F"/>
    <w:rsid w:val="009A5A5C"/>
    <w:rsid w:val="009A7170"/>
    <w:rsid w:val="009B516A"/>
    <w:rsid w:val="00A46FED"/>
    <w:rsid w:val="00B15131"/>
    <w:rsid w:val="00BB74DB"/>
    <w:rsid w:val="00D06D85"/>
    <w:rsid w:val="00D53003"/>
    <w:rsid w:val="00D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1AD9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2026-05-10T11:05:00Z</dcterms:created>
  <dcterms:modified xsi:type="dcterms:W3CDTF">2026-05-14T07:40:00Z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