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B0A99" w:rsidRPr="008A4542" w14:paraId="04706AF6" w14:textId="77777777">
        <w:trPr>
          <w:trHeight w:val="20"/>
          <w:jc w:val="center"/>
        </w:trPr>
        <w:tc>
          <w:tcPr>
            <w:tcW w:w="1186" w:type="pct"/>
          </w:tcPr>
          <w:p w14:paraId="6FFAB095" w14:textId="77777777" w:rsidR="00DB0A99" w:rsidRPr="008A4542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F553F75" w14:textId="77777777" w:rsidR="00DB0A99" w:rsidRPr="008A4542" w:rsidRDefault="00782FA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76302" w:rsidRPr="008A454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DB0A99" w:rsidRPr="008A4542" w14:paraId="4FFF05FF" w14:textId="77777777">
        <w:trPr>
          <w:trHeight w:val="20"/>
          <w:jc w:val="center"/>
        </w:trPr>
        <w:tc>
          <w:tcPr>
            <w:tcW w:w="1186" w:type="pct"/>
          </w:tcPr>
          <w:p w14:paraId="67C411CB" w14:textId="77777777" w:rsidR="00DB0A99" w:rsidRPr="008A4542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7EB7BF3" w14:textId="77777777" w:rsidR="00DB0A99" w:rsidRPr="008A4542" w:rsidRDefault="00D61A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Ms_JODAGH_14886</w:t>
            </w:r>
          </w:p>
        </w:tc>
      </w:tr>
      <w:tr w:rsidR="00DB0A99" w:rsidRPr="008A4542" w14:paraId="1CF05E49" w14:textId="77777777">
        <w:trPr>
          <w:trHeight w:val="20"/>
          <w:jc w:val="center"/>
        </w:trPr>
        <w:tc>
          <w:tcPr>
            <w:tcW w:w="1186" w:type="pct"/>
          </w:tcPr>
          <w:p w14:paraId="0595F6FC" w14:textId="77777777" w:rsidR="00DB0A99" w:rsidRPr="008A4542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30D1E0" w14:textId="070B6F30" w:rsidR="00DB0A99" w:rsidRPr="008A4542" w:rsidRDefault="003E44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Fractional-Order </w:t>
            </w:r>
            <w:proofErr w:type="spellStart"/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Within-Host Swine Influenza (H1N1) Dynamics with Autophagy and Immune Response</w:t>
            </w:r>
          </w:p>
        </w:tc>
      </w:tr>
      <w:tr w:rsidR="00DB0A99" w:rsidRPr="008A4542" w14:paraId="574E997D" w14:textId="77777777">
        <w:trPr>
          <w:trHeight w:val="20"/>
          <w:jc w:val="center"/>
        </w:trPr>
        <w:tc>
          <w:tcPr>
            <w:tcW w:w="1186" w:type="pct"/>
          </w:tcPr>
          <w:p w14:paraId="4C5DDD2D" w14:textId="77777777" w:rsidR="00DB0A99" w:rsidRPr="008A4542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7FAEC33" w14:textId="77777777" w:rsidR="00DB0A99" w:rsidRPr="008A4542" w:rsidRDefault="004763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444D1A" w14:textId="77777777" w:rsidR="00DB0A99" w:rsidRPr="008A4542" w:rsidRDefault="00DB0A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257C77" w14:textId="77777777" w:rsidR="00DB0A99" w:rsidRPr="008A4542" w:rsidRDefault="00DB0A9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924CE67" w14:textId="77777777" w:rsidR="00DB0A99" w:rsidRPr="008A4542" w:rsidRDefault="0047630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A454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A454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40F11D9" w14:textId="77777777" w:rsidR="00DB0A99" w:rsidRPr="008A4542" w:rsidRDefault="00DB0A9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DB0A99" w:rsidRPr="008A4542" w14:paraId="0BAB94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2C6FCC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0C9C744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7EE5398" w14:textId="77777777" w:rsidR="00DB0A99" w:rsidRPr="008A4542" w:rsidRDefault="0047630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45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45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09CA88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65CB92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7A5A0B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0DD3297" w14:textId="77777777" w:rsidR="00DB0A99" w:rsidRPr="008A4542" w:rsidRDefault="004763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CB61471" w14:textId="77777777" w:rsidR="00075C7C" w:rsidRPr="008A4542" w:rsidRDefault="00075C7C" w:rsidP="00D74986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542">
              <w:rPr>
                <w:rFonts w:ascii="Arial" w:hAnsi="Arial" w:cs="Arial"/>
                <w:sz w:val="20"/>
                <w:szCs w:val="20"/>
              </w:rPr>
              <w:t xml:space="preserve">A novel fractional-order mathematical model that captures the within host dynamics of the H1N1 infection is presented by the author in his manuscript. </w:t>
            </w:r>
          </w:p>
          <w:p w14:paraId="403AF164" w14:textId="77777777" w:rsidR="00075C7C" w:rsidRPr="008A4542" w:rsidRDefault="00075C7C" w:rsidP="00D74986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542">
              <w:rPr>
                <w:rFonts w:ascii="Arial" w:hAnsi="Arial" w:cs="Arial"/>
                <w:sz w:val="20"/>
                <w:szCs w:val="20"/>
              </w:rPr>
              <w:t xml:space="preserve">Both autophagy and immune-mediated clearance mechanisms are uniquely combined, resulting in a more biologically consistent structure for understanding infection severity. </w:t>
            </w:r>
          </w:p>
          <w:p w14:paraId="304B67F7" w14:textId="77777777" w:rsidR="00075C7C" w:rsidRPr="008A4542" w:rsidRDefault="00075C7C" w:rsidP="00D74986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542">
              <w:rPr>
                <w:rFonts w:ascii="Arial" w:hAnsi="Arial" w:cs="Arial"/>
                <w:sz w:val="20"/>
                <w:szCs w:val="20"/>
              </w:rPr>
              <w:t xml:space="preserve">Additionally, the critical memory effects associated with delayed viral replication and immune activation are effectively modelled by the application of Caputo fractional derivatives. </w:t>
            </w:r>
          </w:p>
          <w:p w14:paraId="57E03204" w14:textId="77777777" w:rsidR="00075C7C" w:rsidRPr="008A4542" w:rsidRDefault="00075C7C" w:rsidP="00D74986">
            <w:pP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542">
              <w:rPr>
                <w:rFonts w:ascii="Arial" w:hAnsi="Arial" w:cs="Arial"/>
                <w:sz w:val="20"/>
                <w:szCs w:val="20"/>
              </w:rPr>
              <w:t>The application of this research is eminent, and valuable theoretical insights are offered that could lead future targeted therapeutic strategies.</w:t>
            </w:r>
          </w:p>
          <w:p w14:paraId="40EA6F1F" w14:textId="65212ED2" w:rsidR="00DB0A99" w:rsidRPr="008A4542" w:rsidRDefault="00DB0A99" w:rsidP="00BF7210">
            <w:pPr>
              <w:spacing w:after="160"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B5CECD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B74E63" w14:textId="77777777" w:rsidR="00DB0A99" w:rsidRPr="008A4542" w:rsidRDefault="00DB0A99">
      <w:pPr>
        <w:rPr>
          <w:rFonts w:ascii="Arial" w:hAnsi="Arial" w:cs="Arial"/>
          <w:sz w:val="20"/>
          <w:szCs w:val="20"/>
          <w:lang w:val="en-GB"/>
        </w:rPr>
      </w:pPr>
    </w:p>
    <w:p w14:paraId="1BCAA09B" w14:textId="77777777" w:rsidR="00DB0A99" w:rsidRPr="008A4542" w:rsidRDefault="004763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45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78016DA" w14:textId="77777777" w:rsidR="00DB0A99" w:rsidRPr="008A4542" w:rsidRDefault="00DB0A9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B0A99" w:rsidRPr="008A4542" w14:paraId="1D113A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F97A0C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8CBD176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E2F7110" w14:textId="77777777" w:rsidR="00DB0A99" w:rsidRPr="008A4542" w:rsidRDefault="0047630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45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0A99" w:rsidRPr="008A4542" w14:paraId="22DBCF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FBF3C4" w14:textId="77777777" w:rsidR="00DB0A99" w:rsidRPr="008A4542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C38391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B1197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FEA560" w14:textId="6236C503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21B0D58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295297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A1DBCA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D79C095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DD2B2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8C3D7" w14:textId="6A30F455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ADEC65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18E809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9023DA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4BC41A8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2F8D3F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4A5ABD" w14:textId="731A3E76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87EEFC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1B3788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C9BF53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EBD80B6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F8A61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6C70EB" w14:textId="50DB300C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34E4BA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3CE9DE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8F2E72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BF5B1C4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18AAF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225DA6" w14:textId="03CF2DE1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26F8FBB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6857D5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05538E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E635564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F98E6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29728B" w14:textId="3E1FCB55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1C00CE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0A869C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A744BC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804859D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69D0C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439400" w14:textId="64C8575D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919825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557022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2C5FD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BE27963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7BC2F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DB1C29" w14:textId="3ECCB12D" w:rsidR="00DB0A99" w:rsidRPr="008A4542" w:rsidRDefault="00075C7C" w:rsidP="002178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AD41681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55FF51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F73801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2C5A87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9B08E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17044F" w14:textId="72E56E5C" w:rsidR="00DB0A99" w:rsidRPr="008A4542" w:rsidRDefault="00075C7C" w:rsidP="002178A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10D4AE6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629EF5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ECC71E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9F9401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DB67E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04EC83B" w14:textId="77777777" w:rsidR="00DB0A99" w:rsidRPr="008A4542" w:rsidRDefault="00DB0A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9644BB6" w14:textId="77777777" w:rsidR="00DB0A99" w:rsidRPr="008A4542" w:rsidRDefault="00DB0A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B95B82" w14:textId="2939964F" w:rsidR="00DB0A99" w:rsidRPr="008A4542" w:rsidRDefault="00075C7C" w:rsidP="002178A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CF8749F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05E696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341523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1B949D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12E04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EF2758" w14:textId="2148294C" w:rsidR="00DB0A99" w:rsidRPr="008A4542" w:rsidRDefault="00075C7C" w:rsidP="002178A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C53749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1FC897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2C7CCB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7BC6956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1C22A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228865" w14:textId="6864FEDB" w:rsidR="00DB0A99" w:rsidRPr="008A4542" w:rsidRDefault="00075C7C" w:rsidP="002178A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D75AF0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0ECAEE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6DF1A6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DC584E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46A7F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E672E2" w14:textId="059204E2" w:rsidR="00DB0A99" w:rsidRPr="008A4542" w:rsidRDefault="00075C7C" w:rsidP="002178A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D245C2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482335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2BB7B5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33581F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86E09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3221C4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0463584" w14:textId="4DD2061A" w:rsidR="00DB0A99" w:rsidRPr="008A4542" w:rsidRDefault="00075C7C" w:rsidP="002178A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7FF694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7851B0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BFB067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DF0290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2090F" w14:textId="77777777" w:rsidR="00DB0A99" w:rsidRPr="008A4542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D24784" w14:textId="77777777" w:rsidR="00DB0A99" w:rsidRPr="008A4542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0E35DF" w14:textId="18A284D6" w:rsidR="00DB0A99" w:rsidRPr="008A4542" w:rsidRDefault="002A7E26" w:rsidP="002178A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357838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FC8B15" w14:textId="77777777" w:rsidR="00DB0A99" w:rsidRPr="008A4542" w:rsidRDefault="00DB0A9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308D5C8" w14:textId="77777777" w:rsidR="00DB0A99" w:rsidRPr="008A4542" w:rsidRDefault="004763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A45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4FE34EA" w14:textId="77777777" w:rsidR="00DB0A99" w:rsidRPr="008A4542" w:rsidRDefault="00DB0A9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B0A99" w:rsidRPr="008A4542" w14:paraId="40A359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40FE5A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6A9A95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B948CD" w14:textId="77777777" w:rsidR="00DB0A99" w:rsidRPr="008A4542" w:rsidRDefault="00DB0A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2AD848" w14:textId="77777777" w:rsidR="00DB0A99" w:rsidRPr="008A4542" w:rsidRDefault="0047630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45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45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B82D00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678F0C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BEB058" w14:textId="77777777" w:rsidR="00DB0A99" w:rsidRPr="008A4542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7FFD7C" w14:textId="77777777" w:rsidR="00DB0A99" w:rsidRPr="008A4542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2C2589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A8C80C" w14:textId="77777777" w:rsidR="00DB0A99" w:rsidRPr="008A4542" w:rsidRDefault="00DB0A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A0F2E94" w14:textId="33EF4C1C" w:rsidR="00DB0A99" w:rsidRPr="008A4542" w:rsidRDefault="00075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7AC2C7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05C492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CE6507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A06A59F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C0C83C7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2839EA" w14:textId="77777777" w:rsidR="00DB0A99" w:rsidRPr="008A4542" w:rsidRDefault="00DB0A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42B0EE" w14:textId="3FCF6C76" w:rsidR="00DB0A99" w:rsidRPr="008A4542" w:rsidRDefault="002A7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28A7C05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67FE0D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2E5111" w14:textId="77777777" w:rsidR="00DB0A99" w:rsidRPr="008A4542" w:rsidRDefault="0047630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A4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8E8EDFD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AFEE392" w14:textId="77777777" w:rsidR="00DB0A99" w:rsidRPr="008A4542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10C11E1" w14:textId="77777777" w:rsidR="00235549" w:rsidRPr="008A4542" w:rsidRDefault="00235549" w:rsidP="0023554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  <w:p w14:paraId="6155051E" w14:textId="77777777" w:rsidR="00500FA2" w:rsidRPr="008A4542" w:rsidRDefault="00235549" w:rsidP="00500FA2">
            <w:pPr>
              <w:contextualSpacing/>
              <w:rPr>
                <w:rFonts w:ascii="Arial" w:hAnsi="Arial" w:cs="Arial"/>
                <w:bCs/>
                <w:color w:val="252525"/>
                <w:sz w:val="20"/>
                <w:szCs w:val="20"/>
                <w:shd w:val="clear" w:color="auto" w:fill="FFFFFF"/>
              </w:rPr>
            </w:pPr>
            <w:r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Basic reproduction number (R</w:t>
            </w:r>
            <w:r w:rsidRPr="008A4542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eastAsia="en-GB"/>
              </w:rPr>
              <w:t>₀</w:t>
            </w:r>
            <w:r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): </w:t>
            </w:r>
            <w:r w:rsidRPr="008A4542">
              <w:rPr>
                <w:rFonts w:ascii="Arial" w:hAnsi="Arial" w:cs="Arial"/>
                <w:bCs/>
                <w:color w:val="252525"/>
                <w:sz w:val="20"/>
                <w:szCs w:val="20"/>
                <w:shd w:val="clear" w:color="auto" w:fill="FFFFFF"/>
              </w:rPr>
              <w:t>Autophagy and immune response are ignored. Their role is emphasized by later conclusions. The biological interpretation is weakened by this inconsistency.</w:t>
            </w:r>
          </w:p>
          <w:p w14:paraId="18AB8E9A" w14:textId="5AD493BA" w:rsidR="00500FA2" w:rsidRPr="008A4542" w:rsidRDefault="00500FA2" w:rsidP="00500FA2">
            <w:pPr>
              <w:contextualSpacing/>
              <w:rPr>
                <w:rFonts w:ascii="Arial" w:hAnsi="Arial" w:cs="Arial"/>
                <w:bCs/>
                <w:color w:val="252525"/>
                <w:sz w:val="20"/>
                <w:szCs w:val="20"/>
                <w:shd w:val="clear" w:color="auto" w:fill="FFFFFF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Routh-Hurwitz and</w:t>
            </w:r>
            <w:r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178AF"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Lyapunov (</w:t>
            </w:r>
            <w:r w:rsidR="000270EC"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proof is incomplete)</w:t>
            </w:r>
            <w:r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function is stated but not justified for fractional systems by the author. There are no real numerical data and no </w:t>
            </w:r>
            <w:r w:rsidR="000270EC"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graphical</w:t>
            </w:r>
            <w:r w:rsidRPr="008A454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visuals.</w:t>
            </w:r>
          </w:p>
          <w:p w14:paraId="377B8509" w14:textId="77777777" w:rsidR="00500FA2" w:rsidRPr="008A4542" w:rsidRDefault="00500FA2" w:rsidP="002355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6D17A8" w14:textId="50632C1E" w:rsidR="00235549" w:rsidRPr="008A4542" w:rsidRDefault="002355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3143AC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8A4542" w14:paraId="3329A2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645607" w14:textId="77777777" w:rsidR="00DB0A99" w:rsidRPr="008A4542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451B3D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32E50D" w14:textId="77777777" w:rsidR="00DB0A99" w:rsidRPr="008A4542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8A0128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A5B48C7" w14:textId="77777777" w:rsidR="00DB0A99" w:rsidRPr="008A4542" w:rsidRDefault="00DB0A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2CD05D" w14:textId="77777777" w:rsidR="00DB0A99" w:rsidRPr="008A4542" w:rsidRDefault="00500FA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0B03CDB1" w14:textId="164C9C31" w:rsidR="00500FA2" w:rsidRPr="008A4542" w:rsidRDefault="000270E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Outdated references, provide latest references.</w:t>
            </w:r>
          </w:p>
        </w:tc>
        <w:tc>
          <w:tcPr>
            <w:tcW w:w="1667" w:type="pct"/>
          </w:tcPr>
          <w:p w14:paraId="2BF6B926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DB0A99" w:rsidRPr="008A4542" w14:paraId="1A81AC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5DFED3" w14:textId="77777777" w:rsidR="00DB0A99" w:rsidRPr="008A4542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05D2B9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71D687" w14:textId="77777777" w:rsidR="00DB0A99" w:rsidRPr="008A4542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3FD248" w14:textId="77777777" w:rsidR="00DB0A99" w:rsidRPr="008A4542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72FACF" w14:textId="77777777" w:rsidR="00DB0A99" w:rsidRPr="008A4542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0CAB32" w14:textId="6056D055" w:rsidR="00DB0A99" w:rsidRPr="008A4542" w:rsidRDefault="000270E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2106865" w14:textId="77777777" w:rsidR="00DB0A99" w:rsidRPr="008A4542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BA10FA" w14:textId="2DEEC911" w:rsidR="00DB0A99" w:rsidRPr="008A4542" w:rsidRDefault="00DB0A9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BA3BF0E" w14:textId="77777777" w:rsidR="00AC0773" w:rsidRPr="008A4542" w:rsidRDefault="00AC0773" w:rsidP="00AC077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4542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3E54DD5" w14:textId="77777777" w:rsidR="00AC0773" w:rsidRPr="008A4542" w:rsidRDefault="00AC0773" w:rsidP="00AC07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1"/>
        <w:gridCol w:w="4961"/>
      </w:tblGrid>
      <w:tr w:rsidR="00AC0773" w:rsidRPr="008A4542" w14:paraId="7EEE3B67" w14:textId="77777777" w:rsidTr="00AC0773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C4BC" w14:textId="77777777" w:rsidR="00AC0773" w:rsidRPr="008A4542" w:rsidRDefault="00AC07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4542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C7350C4" w14:textId="77777777" w:rsidR="00AC0773" w:rsidRPr="008A4542" w:rsidRDefault="00AC07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0773" w:rsidRPr="008A4542" w14:paraId="59B53BE9" w14:textId="77777777" w:rsidTr="00AC0773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D435" w14:textId="77777777" w:rsidR="00AC0773" w:rsidRPr="008A4542" w:rsidRDefault="00AC077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BD69" w14:textId="77777777" w:rsidR="00AC0773" w:rsidRPr="008A4542" w:rsidRDefault="00AC07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8A454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C0773" w:rsidRPr="008A4542" w14:paraId="044C2887" w14:textId="77777777" w:rsidTr="00AC0773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4086" w14:textId="77777777" w:rsidR="00AC0773" w:rsidRPr="008A4542" w:rsidRDefault="00AC077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601737" w14:textId="30839CF5" w:rsidR="00AC0773" w:rsidRPr="008A4542" w:rsidRDefault="00CC6E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A4542">
              <w:rPr>
                <w:rFonts w:ascii="Arial" w:hAnsi="Arial" w:cs="Arial"/>
                <w:sz w:val="20"/>
                <w:szCs w:val="20"/>
                <w:lang w:val="en-GB"/>
              </w:rPr>
              <w:t>Provide numerical stimulations (Graphs, flow charts) and comparison is weak, change it.</w:t>
            </w:r>
          </w:p>
          <w:p w14:paraId="62677E35" w14:textId="77777777" w:rsidR="00AC0773" w:rsidRPr="008A4542" w:rsidRDefault="00AC077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61A04E" w14:textId="77777777" w:rsidR="00AC0773" w:rsidRPr="008A4542" w:rsidRDefault="00AC077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9D23" w14:textId="77777777" w:rsidR="00AC0773" w:rsidRPr="008A4542" w:rsidRDefault="00AC07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BB6A3A" w14:textId="77777777" w:rsidR="00AC0773" w:rsidRPr="008A4542" w:rsidRDefault="00AC0773" w:rsidP="00AC0773">
      <w:pPr>
        <w:rPr>
          <w:rFonts w:ascii="Arial" w:eastAsiaTheme="minorHAnsi" w:hAnsi="Arial" w:cs="Arial"/>
          <w:sz w:val="20"/>
          <w:szCs w:val="20"/>
          <w:lang w:val="en-IN"/>
        </w:rPr>
      </w:pPr>
    </w:p>
    <w:p w14:paraId="4AC6340B" w14:textId="77777777" w:rsidR="00902A59" w:rsidRPr="00902A59" w:rsidRDefault="00902A59" w:rsidP="00902A59">
      <w:pPr>
        <w:rPr>
          <w:rFonts w:ascii="Arial" w:hAnsi="Arial" w:cs="Arial"/>
          <w:b/>
          <w:sz w:val="20"/>
          <w:szCs w:val="20"/>
          <w:u w:val="single"/>
        </w:rPr>
      </w:pPr>
      <w:r w:rsidRPr="00902A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C75BF8" w14:textId="77777777" w:rsidR="00902A59" w:rsidRPr="00902A59" w:rsidRDefault="00902A59" w:rsidP="00902A59">
      <w:pPr>
        <w:rPr>
          <w:rFonts w:ascii="Arial" w:hAnsi="Arial" w:cs="Arial"/>
          <w:sz w:val="20"/>
          <w:szCs w:val="20"/>
        </w:rPr>
      </w:pPr>
    </w:p>
    <w:p w14:paraId="6B2007FE" w14:textId="77777777" w:rsidR="00902A59" w:rsidRPr="00902A59" w:rsidRDefault="00902A59" w:rsidP="00902A59">
      <w:pPr>
        <w:rPr>
          <w:rFonts w:ascii="Arial" w:hAnsi="Arial" w:cs="Arial"/>
          <w:sz w:val="20"/>
          <w:szCs w:val="20"/>
        </w:rPr>
      </w:pPr>
      <w:r w:rsidRPr="00902A59">
        <w:rPr>
          <w:rFonts w:ascii="Arial" w:hAnsi="Arial" w:cs="Arial"/>
          <w:color w:val="000000"/>
          <w:sz w:val="20"/>
          <w:szCs w:val="20"/>
        </w:rPr>
        <w:t xml:space="preserve">Kamal Gautam, </w:t>
      </w:r>
      <w:proofErr w:type="spellStart"/>
      <w:r w:rsidRPr="00902A59">
        <w:rPr>
          <w:rFonts w:ascii="Arial" w:hAnsi="Arial" w:cs="Arial"/>
          <w:color w:val="000000"/>
          <w:sz w:val="20"/>
          <w:szCs w:val="20"/>
        </w:rPr>
        <w:t>Shoolini</w:t>
      </w:r>
      <w:proofErr w:type="spellEnd"/>
      <w:r w:rsidRPr="00902A59">
        <w:rPr>
          <w:rFonts w:ascii="Arial" w:hAnsi="Arial" w:cs="Arial"/>
          <w:color w:val="000000"/>
          <w:sz w:val="20"/>
          <w:szCs w:val="20"/>
        </w:rPr>
        <w:t xml:space="preserve"> University of Biotechnology and Management Sciences</w:t>
      </w:r>
      <w:r w:rsidRPr="00902A59">
        <w:rPr>
          <w:rFonts w:ascii="Arial" w:hAnsi="Arial" w:cs="Arial"/>
          <w:sz w:val="20"/>
          <w:szCs w:val="20"/>
        </w:rPr>
        <w:t xml:space="preserve">, </w:t>
      </w:r>
      <w:r w:rsidRPr="00902A59">
        <w:rPr>
          <w:rFonts w:ascii="Arial" w:hAnsi="Arial" w:cs="Arial"/>
          <w:color w:val="000000"/>
          <w:sz w:val="20"/>
          <w:szCs w:val="20"/>
        </w:rPr>
        <w:t>India</w:t>
      </w:r>
    </w:p>
    <w:p w14:paraId="3CA45E6D" w14:textId="77777777" w:rsidR="00AC0773" w:rsidRPr="008A4542" w:rsidRDefault="00AC077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AC0773" w:rsidRPr="008A454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5E5A5" w14:textId="77777777" w:rsidR="00782FAA" w:rsidRDefault="00782FAA">
      <w:r>
        <w:separator/>
      </w:r>
    </w:p>
  </w:endnote>
  <w:endnote w:type="continuationSeparator" w:id="0">
    <w:p w14:paraId="5B77937B" w14:textId="77777777" w:rsidR="00782FAA" w:rsidRDefault="0078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91DD" w14:textId="77777777" w:rsidR="00DB0A99" w:rsidRDefault="00DB0A99">
    <w:pPr>
      <w:pStyle w:val="Footer"/>
      <w:jc w:val="right"/>
    </w:pPr>
  </w:p>
  <w:p w14:paraId="09A0A295" w14:textId="3C11CEF0" w:rsidR="00DB0A99" w:rsidRDefault="0047630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E48B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E48B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289D2B1" w14:textId="77777777" w:rsidR="00DB0A99" w:rsidRDefault="0047630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64C2B8" w14:textId="77777777" w:rsidR="00DB0A99" w:rsidRDefault="00DB0A99">
    <w:pPr>
      <w:pStyle w:val="Footer"/>
      <w:jc w:val="right"/>
    </w:pPr>
  </w:p>
  <w:p w14:paraId="308ECE68" w14:textId="77777777" w:rsidR="00DB0A99" w:rsidRDefault="00DB0A9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3FF7B" w14:textId="77777777" w:rsidR="00782FAA" w:rsidRDefault="00782FAA">
      <w:r>
        <w:separator/>
      </w:r>
    </w:p>
  </w:footnote>
  <w:footnote w:type="continuationSeparator" w:id="0">
    <w:p w14:paraId="115D1AE1" w14:textId="77777777" w:rsidR="00782FAA" w:rsidRDefault="0078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27D9" w14:textId="77777777" w:rsidR="00DB0A99" w:rsidRDefault="00DB0A9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27F7478" w14:textId="77777777" w:rsidR="00DB0A99" w:rsidRDefault="0047630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4A5D50"/>
    <w:multiLevelType w:val="multilevel"/>
    <w:tmpl w:val="FCB8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B56078"/>
    <w:multiLevelType w:val="hybridMultilevel"/>
    <w:tmpl w:val="63DA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A4E51"/>
    <w:multiLevelType w:val="hybridMultilevel"/>
    <w:tmpl w:val="9CA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99"/>
    <w:rsid w:val="00011478"/>
    <w:rsid w:val="000270EC"/>
    <w:rsid w:val="00075C7C"/>
    <w:rsid w:val="000C2425"/>
    <w:rsid w:val="002178AF"/>
    <w:rsid w:val="00235549"/>
    <w:rsid w:val="002A7E26"/>
    <w:rsid w:val="002C14FE"/>
    <w:rsid w:val="003E44AE"/>
    <w:rsid w:val="00421209"/>
    <w:rsid w:val="00476302"/>
    <w:rsid w:val="00500FA2"/>
    <w:rsid w:val="005F740F"/>
    <w:rsid w:val="00613C04"/>
    <w:rsid w:val="00672D5A"/>
    <w:rsid w:val="006E2DA6"/>
    <w:rsid w:val="00782FAA"/>
    <w:rsid w:val="007F6F5C"/>
    <w:rsid w:val="008A4542"/>
    <w:rsid w:val="00902A59"/>
    <w:rsid w:val="00A25278"/>
    <w:rsid w:val="00AC0773"/>
    <w:rsid w:val="00AE48BA"/>
    <w:rsid w:val="00B35C16"/>
    <w:rsid w:val="00B578AA"/>
    <w:rsid w:val="00BB2CE4"/>
    <w:rsid w:val="00BE1166"/>
    <w:rsid w:val="00BF7210"/>
    <w:rsid w:val="00C87484"/>
    <w:rsid w:val="00CC6EB4"/>
    <w:rsid w:val="00D61AE2"/>
    <w:rsid w:val="00D74986"/>
    <w:rsid w:val="00DB0A99"/>
    <w:rsid w:val="00DE4792"/>
    <w:rsid w:val="00DF7CF4"/>
    <w:rsid w:val="00E2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158F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2026-05-04T08:33:00Z</dcterms:created>
  <dcterms:modified xsi:type="dcterms:W3CDTF">2026-05-06T09:13:00Z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