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92455" w:rsidRPr="00FF17FC" w14:paraId="28CADF1E" w14:textId="77777777">
        <w:trPr>
          <w:trHeight w:val="20"/>
          <w:jc w:val="center"/>
        </w:trPr>
        <w:tc>
          <w:tcPr>
            <w:tcW w:w="1186" w:type="pct"/>
          </w:tcPr>
          <w:p w14:paraId="3F50B4BC" w14:textId="77777777" w:rsidR="00392455" w:rsidRPr="00FF17FC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632754E" w14:textId="77777777" w:rsidR="00392455" w:rsidRPr="00FF17FC" w:rsidRDefault="001129C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200E2" w:rsidRPr="00FF17F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Basic and Applied Research international</w:t>
              </w:r>
            </w:hyperlink>
          </w:p>
        </w:tc>
      </w:tr>
      <w:tr w:rsidR="00392455" w:rsidRPr="00FF17FC" w14:paraId="01AE6442" w14:textId="77777777">
        <w:trPr>
          <w:trHeight w:val="20"/>
          <w:jc w:val="center"/>
        </w:trPr>
        <w:tc>
          <w:tcPr>
            <w:tcW w:w="1186" w:type="pct"/>
          </w:tcPr>
          <w:p w14:paraId="09DE5B11" w14:textId="77777777" w:rsidR="00392455" w:rsidRPr="00FF17FC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258547F" w14:textId="77777777" w:rsidR="00392455" w:rsidRPr="00FF17FC" w:rsidRDefault="00474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Ms_JOBARI_14880</w:t>
            </w:r>
          </w:p>
        </w:tc>
      </w:tr>
      <w:tr w:rsidR="00392455" w:rsidRPr="00FF17FC" w14:paraId="17736BD3" w14:textId="77777777">
        <w:trPr>
          <w:trHeight w:val="20"/>
          <w:jc w:val="center"/>
        </w:trPr>
        <w:tc>
          <w:tcPr>
            <w:tcW w:w="1186" w:type="pct"/>
          </w:tcPr>
          <w:p w14:paraId="1A48DC78" w14:textId="77777777" w:rsidR="00392455" w:rsidRPr="00FF17FC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3EACAD" w14:textId="77777777" w:rsidR="00392455" w:rsidRPr="00FF17FC" w:rsidRDefault="007B7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Geometer Moths (Lepidoptera: </w:t>
            </w:r>
            <w:proofErr w:type="spellStart"/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Geometroidea</w:t>
            </w:r>
            <w:proofErr w:type="spellEnd"/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Species diversity from </w:t>
            </w:r>
            <w:proofErr w:type="spellStart"/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Gangau</w:t>
            </w:r>
            <w:proofErr w:type="spellEnd"/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Wildlife Sanctuary, Madhya Pradesh</w:t>
            </w:r>
          </w:p>
        </w:tc>
      </w:tr>
      <w:tr w:rsidR="00392455" w:rsidRPr="00FF17FC" w14:paraId="0A306DF8" w14:textId="77777777">
        <w:trPr>
          <w:trHeight w:val="20"/>
          <w:jc w:val="center"/>
        </w:trPr>
        <w:tc>
          <w:tcPr>
            <w:tcW w:w="1186" w:type="pct"/>
          </w:tcPr>
          <w:p w14:paraId="41FC449C" w14:textId="77777777" w:rsidR="00392455" w:rsidRPr="00FF17FC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E0EF0A" w14:textId="77777777" w:rsidR="00392455" w:rsidRPr="00FF17FC" w:rsidRDefault="002200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3F085C" w14:textId="77777777" w:rsidR="00392455" w:rsidRPr="00FF17FC" w:rsidRDefault="003924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5C190C" w14:textId="77777777" w:rsidR="00392455" w:rsidRPr="00FF17FC" w:rsidRDefault="0039245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639845B" w14:textId="77777777" w:rsidR="00392455" w:rsidRPr="00FF17FC" w:rsidRDefault="002200E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F17F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F17F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79743DE" w14:textId="77777777" w:rsidR="00392455" w:rsidRPr="00FF17FC" w:rsidRDefault="0039245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92455" w:rsidRPr="00FF17FC" w14:paraId="35B94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1366F4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061672C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3BFD63B" w14:textId="77777777" w:rsidR="00392455" w:rsidRPr="00FF17FC" w:rsidRDefault="002200E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17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17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8A67B6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4D8AE5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1ED1E2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6667EF4" w14:textId="77777777" w:rsidR="00392455" w:rsidRPr="00FF17FC" w:rsidRDefault="002200E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52124CB" w14:textId="1A6C2E42" w:rsidR="00392455" w:rsidRPr="00FF17FC" w:rsidRDefault="00D8733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presents discoveries that are quite important for the scientific community, especially regarding butterfly species and the role of Protected Areas as </w:t>
            </w:r>
            <w:proofErr w:type="spellStart"/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centers</w:t>
            </w:r>
            <w:proofErr w:type="spellEnd"/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biodiversity and ecosystem services.</w:t>
            </w:r>
          </w:p>
        </w:tc>
        <w:tc>
          <w:tcPr>
            <w:tcW w:w="1667" w:type="pct"/>
          </w:tcPr>
          <w:p w14:paraId="338D4488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CB228E" w14:textId="77777777" w:rsidR="00392455" w:rsidRPr="00FF17FC" w:rsidRDefault="00392455">
      <w:pPr>
        <w:rPr>
          <w:rFonts w:ascii="Arial" w:hAnsi="Arial" w:cs="Arial"/>
          <w:sz w:val="20"/>
          <w:szCs w:val="20"/>
          <w:lang w:val="en-GB"/>
        </w:rPr>
      </w:pPr>
    </w:p>
    <w:p w14:paraId="5CF96578" w14:textId="77777777" w:rsidR="00392455" w:rsidRPr="00FF17FC" w:rsidRDefault="002200E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F17F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6B69C29" w14:textId="77777777" w:rsidR="00392455" w:rsidRPr="00FF17FC" w:rsidRDefault="003924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92455" w:rsidRPr="00FF17FC" w14:paraId="5B02B1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91BC7F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F90152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EB46E92" w14:textId="77777777" w:rsidR="00392455" w:rsidRPr="00FF17FC" w:rsidRDefault="002200E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17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92455" w:rsidRPr="00FF17FC" w14:paraId="522E9F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59B8A3" w14:textId="77777777" w:rsidR="00392455" w:rsidRPr="00FF17FC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0D05E1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75937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16499A" w14:textId="3C7A719C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1282BF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1F6A7F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9C2C66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F603CB7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61564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6F802A" w14:textId="40654616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946EC5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5D9BB8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AABFD9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88EB9F4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0A279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E5FE2F" w14:textId="083EA0B9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551F39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72B078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0F79CF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EC0C247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A13F4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0C62B8" w14:textId="65A88DCE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433CF9D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3B97A9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03F9A3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E8CD022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9942D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564483" w14:textId="0E55054F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B8F17F9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038DD9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3F888A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465E927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E60E5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C82855" w14:textId="6EB969A2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9BFF102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4F6C0F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DA3209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4BE7982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483BFA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31D829" w14:textId="5A16660F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3E7DC7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2CDC3D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AA5413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4684A39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44725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A3980" w14:textId="2856312E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55C9C12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3449A4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37C9BB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42CC46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A35BE4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091817" w14:textId="0DA9827D" w:rsidR="00392455" w:rsidRPr="00FF17FC" w:rsidRDefault="00D87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5EDF12A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55AB9A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3FB1E8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98CD14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029CC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C502D0E" w14:textId="77777777" w:rsidR="00392455" w:rsidRPr="00FF17FC" w:rsidRDefault="003924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ADD69E6" w14:textId="77777777" w:rsidR="00392455" w:rsidRPr="00FF17FC" w:rsidRDefault="0039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34611E" w14:textId="3AFFA18B" w:rsidR="00392455" w:rsidRPr="00FF17FC" w:rsidRDefault="00D87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7E7717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51AC10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487A10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E7F8D3A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9ECF7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4CC85" w14:textId="599ADB87" w:rsidR="00392455" w:rsidRPr="00FF17FC" w:rsidRDefault="00D87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86EFD9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0CF69C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EFBF39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887D004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43E8EB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4B5371" w14:textId="24E49F8A" w:rsidR="00392455" w:rsidRPr="00FF17FC" w:rsidRDefault="00D87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CCE83F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20675B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E60A0A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1C165E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3145B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809272" w14:textId="71C94546" w:rsidR="00392455" w:rsidRPr="00FF17FC" w:rsidRDefault="00D87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F7ED968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348D6F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247DD8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FC87E8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6B136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F94E0B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533C55B" w14:textId="51738DF5" w:rsidR="00392455" w:rsidRPr="00FF17FC" w:rsidRDefault="00D87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26E0DD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0CD4A9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0CAC3F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38C71A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AFE98" w14:textId="77777777" w:rsidR="00392455" w:rsidRPr="00FF17FC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45F85E" w14:textId="77777777" w:rsidR="00392455" w:rsidRPr="00FF17FC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55FE65" w14:textId="5919CFD6" w:rsidR="00392455" w:rsidRPr="00FF17FC" w:rsidRDefault="00D87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A0D5723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7BF004" w14:textId="77777777" w:rsidR="00392455" w:rsidRPr="00FF17FC" w:rsidRDefault="0039245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EB3B234" w14:textId="77777777" w:rsidR="00392455" w:rsidRPr="00FF17FC" w:rsidRDefault="002200E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F17F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EC84C55" w14:textId="77777777" w:rsidR="00392455" w:rsidRPr="00FF17FC" w:rsidRDefault="003924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92455" w:rsidRPr="00FF17FC" w14:paraId="15E9A3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2531BF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F23033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C2FD6C3" w14:textId="77777777" w:rsidR="00392455" w:rsidRPr="00FF17FC" w:rsidRDefault="0039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4EE68E" w14:textId="77777777" w:rsidR="00392455" w:rsidRPr="00FF17FC" w:rsidRDefault="002200E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17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17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EFCF20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1930C4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34BA35" w14:textId="77777777" w:rsidR="00392455" w:rsidRPr="00FF17FC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D8567F" w14:textId="77777777" w:rsidR="00392455" w:rsidRPr="00FF17FC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7B3EC5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523F657" w14:textId="77777777" w:rsidR="00392455" w:rsidRPr="00FF17FC" w:rsidRDefault="003924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FAE3B3B" w14:textId="470B4AB2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22EED2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777EFE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ED91FE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B06C723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E12924F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83BFA2" w14:textId="77777777" w:rsidR="00392455" w:rsidRPr="00FF17FC" w:rsidRDefault="0039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5B8904" w14:textId="21A0C852" w:rsidR="00392455" w:rsidRPr="00FF17FC" w:rsidRDefault="00D8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authors need to make the overall objective of the research clear.</w:t>
            </w:r>
          </w:p>
        </w:tc>
        <w:tc>
          <w:tcPr>
            <w:tcW w:w="1667" w:type="pct"/>
          </w:tcPr>
          <w:p w14:paraId="68A405CA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2CA381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E65474" w14:textId="77777777" w:rsidR="00392455" w:rsidRPr="00FF17FC" w:rsidRDefault="002200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F1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842C479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784A18" w14:textId="77777777" w:rsidR="00392455" w:rsidRPr="00FF17FC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5BF6963" w14:textId="4BA66C7F" w:rsidR="00392455" w:rsidRPr="00FF17FC" w:rsidRDefault="004C7C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need to improve the introduction, contextualize the subject, fill in the gaps, and state the objective.</w:t>
            </w:r>
          </w:p>
        </w:tc>
        <w:tc>
          <w:tcPr>
            <w:tcW w:w="1667" w:type="pct"/>
          </w:tcPr>
          <w:p w14:paraId="4B3ADFAB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450B5E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B5B2C4" w14:textId="77777777" w:rsidR="00392455" w:rsidRPr="00FF17FC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97C107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D4E962" w14:textId="77777777" w:rsidR="00392455" w:rsidRPr="00FF17FC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0A2527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F4006C2" w14:textId="77777777" w:rsidR="00392455" w:rsidRPr="00FF17FC" w:rsidRDefault="003924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502628" w14:textId="15017D09" w:rsidR="00392455" w:rsidRPr="00FF17FC" w:rsidRDefault="004C7C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is a lack of citations.</w:t>
            </w:r>
          </w:p>
        </w:tc>
        <w:tc>
          <w:tcPr>
            <w:tcW w:w="1667" w:type="pct"/>
          </w:tcPr>
          <w:p w14:paraId="1BD492AB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F17FC" w14:paraId="488E38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298738" w14:textId="77777777" w:rsidR="00392455" w:rsidRPr="00FF17FC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354E21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031935" w14:textId="77777777" w:rsidR="00392455" w:rsidRPr="00FF17FC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EB0290" w14:textId="77777777" w:rsidR="00392455" w:rsidRPr="00FF17FC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CE0EF9" w14:textId="77777777" w:rsidR="00392455" w:rsidRPr="00FF17FC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215D4C" w14:textId="3E9E5F7C" w:rsidR="00392455" w:rsidRPr="00FF17FC" w:rsidRDefault="004C7C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A04E33C" w14:textId="77777777" w:rsidR="00392455" w:rsidRPr="00FF17FC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7BD035" w14:textId="19EF3854" w:rsidR="00803532" w:rsidRPr="00FF17FC" w:rsidRDefault="008035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F248BFA" w14:textId="77777777" w:rsidR="009A71B5" w:rsidRPr="009A71B5" w:rsidRDefault="009A71B5" w:rsidP="009A71B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9A71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1ADB93" w14:textId="77777777" w:rsidR="009A71B5" w:rsidRPr="009A71B5" w:rsidRDefault="009A71B5" w:rsidP="009A71B5">
      <w:pPr>
        <w:rPr>
          <w:rFonts w:ascii="Arial" w:hAnsi="Arial" w:cs="Arial"/>
          <w:sz w:val="20"/>
          <w:szCs w:val="20"/>
        </w:rPr>
      </w:pPr>
    </w:p>
    <w:p w14:paraId="49666381" w14:textId="77777777" w:rsidR="009A71B5" w:rsidRPr="009A71B5" w:rsidRDefault="009A71B5" w:rsidP="009A71B5">
      <w:pPr>
        <w:rPr>
          <w:rFonts w:ascii="Arial" w:hAnsi="Arial" w:cs="Arial"/>
          <w:sz w:val="20"/>
          <w:szCs w:val="20"/>
        </w:rPr>
      </w:pPr>
      <w:r w:rsidRPr="009A71B5">
        <w:rPr>
          <w:rFonts w:ascii="Arial" w:hAnsi="Arial" w:cs="Arial"/>
          <w:color w:val="000000"/>
          <w:sz w:val="20"/>
          <w:szCs w:val="20"/>
        </w:rPr>
        <w:t xml:space="preserve">Ricardo Da Silva Carvalho, </w:t>
      </w:r>
      <w:proofErr w:type="spellStart"/>
      <w:r w:rsidRPr="009A71B5">
        <w:rPr>
          <w:rFonts w:ascii="Arial" w:hAnsi="Arial" w:cs="Arial"/>
          <w:color w:val="000000"/>
          <w:sz w:val="20"/>
          <w:szCs w:val="20"/>
        </w:rPr>
        <w:t>Universidade</w:t>
      </w:r>
      <w:proofErr w:type="spellEnd"/>
      <w:r w:rsidRPr="009A71B5">
        <w:rPr>
          <w:rFonts w:ascii="Arial" w:hAnsi="Arial" w:cs="Arial"/>
          <w:color w:val="000000"/>
          <w:sz w:val="20"/>
          <w:szCs w:val="20"/>
        </w:rPr>
        <w:t xml:space="preserve"> Federal dos Vales Jequitinhonha e </w:t>
      </w:r>
      <w:proofErr w:type="spellStart"/>
      <w:proofErr w:type="gramStart"/>
      <w:r w:rsidRPr="009A71B5">
        <w:rPr>
          <w:rFonts w:ascii="Arial" w:hAnsi="Arial" w:cs="Arial"/>
          <w:color w:val="000000"/>
          <w:sz w:val="20"/>
          <w:szCs w:val="20"/>
        </w:rPr>
        <w:t>Mucuri</w:t>
      </w:r>
      <w:proofErr w:type="spellEnd"/>
      <w:r w:rsidRPr="009A71B5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71B5">
        <w:rPr>
          <w:rFonts w:ascii="Arial" w:hAnsi="Arial" w:cs="Arial"/>
          <w:sz w:val="20"/>
          <w:szCs w:val="20"/>
        </w:rPr>
        <w:t>,</w:t>
      </w:r>
      <w:proofErr w:type="gramEnd"/>
      <w:r w:rsidRPr="009A71B5">
        <w:rPr>
          <w:rFonts w:ascii="Arial" w:hAnsi="Arial" w:cs="Arial"/>
          <w:sz w:val="20"/>
          <w:szCs w:val="20"/>
        </w:rPr>
        <w:t xml:space="preserve"> </w:t>
      </w:r>
      <w:r w:rsidRPr="009A71B5">
        <w:rPr>
          <w:rFonts w:ascii="Arial" w:hAnsi="Arial" w:cs="Arial"/>
          <w:color w:val="000000"/>
          <w:sz w:val="20"/>
          <w:szCs w:val="20"/>
        </w:rPr>
        <w:t>Brazil</w:t>
      </w:r>
    </w:p>
    <w:p w14:paraId="7804222D" w14:textId="77777777" w:rsidR="009A71B5" w:rsidRPr="009A71B5" w:rsidRDefault="009A71B5" w:rsidP="009A71B5">
      <w:pPr>
        <w:rPr>
          <w:rFonts w:ascii="Arial" w:hAnsi="Arial" w:cs="Arial"/>
          <w:sz w:val="20"/>
          <w:szCs w:val="20"/>
        </w:rPr>
      </w:pPr>
    </w:p>
    <w:p w14:paraId="0950B567" w14:textId="77777777" w:rsidR="00803532" w:rsidRPr="00FF17FC" w:rsidRDefault="008035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03532" w:rsidRPr="00FF17F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ACA1C" w14:textId="77777777" w:rsidR="001129CE" w:rsidRDefault="001129CE">
      <w:r>
        <w:separator/>
      </w:r>
    </w:p>
  </w:endnote>
  <w:endnote w:type="continuationSeparator" w:id="0">
    <w:p w14:paraId="6A1F23E3" w14:textId="77777777" w:rsidR="001129CE" w:rsidRDefault="0011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A8" w14:textId="77777777" w:rsidR="00392455" w:rsidRDefault="00392455">
    <w:pPr>
      <w:pStyle w:val="Footer"/>
      <w:jc w:val="right"/>
    </w:pPr>
  </w:p>
  <w:p w14:paraId="064F3389" w14:textId="37155C12" w:rsidR="00392455" w:rsidRDefault="002200E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0D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0D6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778D295" w14:textId="77777777" w:rsidR="00392455" w:rsidRDefault="002200E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33605D" w14:textId="77777777" w:rsidR="00392455" w:rsidRDefault="00392455">
    <w:pPr>
      <w:pStyle w:val="Footer"/>
      <w:jc w:val="right"/>
    </w:pPr>
  </w:p>
  <w:p w14:paraId="0B04BF82" w14:textId="77777777" w:rsidR="00392455" w:rsidRDefault="0039245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17B82" w14:textId="77777777" w:rsidR="001129CE" w:rsidRDefault="001129CE">
      <w:r>
        <w:separator/>
      </w:r>
    </w:p>
  </w:footnote>
  <w:footnote w:type="continuationSeparator" w:id="0">
    <w:p w14:paraId="1BDB2F14" w14:textId="77777777" w:rsidR="001129CE" w:rsidRDefault="0011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3341" w14:textId="77777777" w:rsidR="00392455" w:rsidRDefault="0039245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9C806C6" w14:textId="77777777" w:rsidR="00392455" w:rsidRDefault="002200E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BR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455"/>
    <w:rsid w:val="001129CE"/>
    <w:rsid w:val="00153BAE"/>
    <w:rsid w:val="001D155C"/>
    <w:rsid w:val="002200E2"/>
    <w:rsid w:val="00333952"/>
    <w:rsid w:val="00336BBE"/>
    <w:rsid w:val="0035321E"/>
    <w:rsid w:val="00392455"/>
    <w:rsid w:val="00433043"/>
    <w:rsid w:val="004742B0"/>
    <w:rsid w:val="00497C95"/>
    <w:rsid w:val="004C7C5D"/>
    <w:rsid w:val="00602906"/>
    <w:rsid w:val="00650D63"/>
    <w:rsid w:val="00707B6E"/>
    <w:rsid w:val="00737C47"/>
    <w:rsid w:val="007B73C7"/>
    <w:rsid w:val="007F34D0"/>
    <w:rsid w:val="00803532"/>
    <w:rsid w:val="00966FE0"/>
    <w:rsid w:val="009A71B5"/>
    <w:rsid w:val="00AD0E5B"/>
    <w:rsid w:val="00AD1738"/>
    <w:rsid w:val="00C12D36"/>
    <w:rsid w:val="00C424F2"/>
    <w:rsid w:val="00D87339"/>
    <w:rsid w:val="00E04B76"/>
    <w:rsid w:val="00E53C52"/>
    <w:rsid w:val="00E71588"/>
    <w:rsid w:val="00EF0592"/>
    <w:rsid w:val="00F2030B"/>
    <w:rsid w:val="00FB4F25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7D21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2026-05-13T08:26:00Z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