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92455" w:rsidRPr="00FD0493">
        <w:trPr>
          <w:trHeight w:val="20"/>
          <w:jc w:val="center"/>
        </w:trPr>
        <w:tc>
          <w:tcPr>
            <w:tcW w:w="1186" w:type="pct"/>
          </w:tcPr>
          <w:p w:rsidR="00392455" w:rsidRPr="00FD0493" w:rsidRDefault="002200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392455" w:rsidRPr="00FD0493" w:rsidRDefault="002A224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200E2" w:rsidRPr="00FD049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Basic and Applied Research international</w:t>
              </w:r>
            </w:hyperlink>
          </w:p>
        </w:tc>
      </w:tr>
      <w:tr w:rsidR="00392455" w:rsidRPr="00FD0493">
        <w:trPr>
          <w:trHeight w:val="20"/>
          <w:jc w:val="center"/>
        </w:trPr>
        <w:tc>
          <w:tcPr>
            <w:tcW w:w="1186" w:type="pct"/>
          </w:tcPr>
          <w:p w:rsidR="00392455" w:rsidRPr="00FD0493" w:rsidRDefault="002200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392455" w:rsidRPr="00FD0493" w:rsidRDefault="004742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Ms_JOBARI_14880</w:t>
            </w:r>
          </w:p>
        </w:tc>
      </w:tr>
      <w:tr w:rsidR="00392455" w:rsidRPr="00FD0493">
        <w:trPr>
          <w:trHeight w:val="20"/>
          <w:jc w:val="center"/>
        </w:trPr>
        <w:tc>
          <w:tcPr>
            <w:tcW w:w="1186" w:type="pct"/>
          </w:tcPr>
          <w:p w:rsidR="00392455" w:rsidRPr="00FD0493" w:rsidRDefault="002200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392455" w:rsidRPr="00FD0493" w:rsidRDefault="007B73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Geometer Moths (Lepidoptera: </w:t>
            </w:r>
            <w:proofErr w:type="spellStart"/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>Geometroidea</w:t>
            </w:r>
            <w:proofErr w:type="spellEnd"/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Species diversity from </w:t>
            </w:r>
            <w:proofErr w:type="spellStart"/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>Gangau</w:t>
            </w:r>
            <w:proofErr w:type="spellEnd"/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Wildlife Sanctuary, Madhya Pradesh</w:t>
            </w:r>
          </w:p>
        </w:tc>
      </w:tr>
      <w:tr w:rsidR="00392455" w:rsidRPr="00FD0493">
        <w:trPr>
          <w:trHeight w:val="20"/>
          <w:jc w:val="center"/>
        </w:trPr>
        <w:tc>
          <w:tcPr>
            <w:tcW w:w="1186" w:type="pct"/>
          </w:tcPr>
          <w:p w:rsidR="00392455" w:rsidRPr="00FD0493" w:rsidRDefault="002200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392455" w:rsidRPr="00FD0493" w:rsidRDefault="002200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92455" w:rsidRPr="00FD0493" w:rsidRDefault="003924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92455" w:rsidRPr="00FD0493" w:rsidRDefault="0039245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392455" w:rsidRPr="00FD0493" w:rsidRDefault="002200E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D049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D049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392455" w:rsidRPr="00FD0493" w:rsidRDefault="0039245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92455" w:rsidRPr="00FD0493">
        <w:trPr>
          <w:trHeight w:val="20"/>
          <w:jc w:val="center"/>
        </w:trPr>
        <w:tc>
          <w:tcPr>
            <w:tcW w:w="1666" w:type="pct"/>
            <w:noWrap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392455" w:rsidRPr="00FD0493" w:rsidRDefault="002200E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D04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04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D04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392455" w:rsidRPr="00FD0493" w:rsidRDefault="002200E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392455" w:rsidRPr="00FD0493" w:rsidRDefault="002D77E3" w:rsidP="002D77E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gives an inventory on geometer moths which form a substantial faunal population. It indeed provides an insight on the diverse roles of these neglected faunal component. Using this MS as basis extensive research can be carried out.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92455" w:rsidRPr="00FD0493" w:rsidRDefault="00392455">
      <w:pPr>
        <w:rPr>
          <w:rFonts w:ascii="Arial" w:hAnsi="Arial" w:cs="Arial"/>
          <w:sz w:val="20"/>
          <w:szCs w:val="20"/>
          <w:lang w:val="en-GB"/>
        </w:rPr>
      </w:pPr>
    </w:p>
    <w:p w:rsidR="00392455" w:rsidRPr="00FD0493" w:rsidRDefault="002200E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D04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392455" w:rsidRPr="00FD0493" w:rsidRDefault="003924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92455" w:rsidRPr="00FD0493">
        <w:trPr>
          <w:trHeight w:val="20"/>
          <w:jc w:val="center"/>
        </w:trPr>
        <w:tc>
          <w:tcPr>
            <w:tcW w:w="1666" w:type="pct"/>
            <w:noWrap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392455" w:rsidRPr="00FD0493" w:rsidRDefault="002200E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04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92455" w:rsidRPr="00FD0493" w:rsidRDefault="002D77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92455" w:rsidRPr="00FD0493" w:rsidRDefault="002D77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92455" w:rsidRPr="00FD0493" w:rsidRDefault="00D64D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92455" w:rsidRPr="00FD0493" w:rsidRDefault="00D64D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92455" w:rsidRPr="00FD0493" w:rsidRDefault="00D64D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92455" w:rsidRPr="00FD0493" w:rsidRDefault="00D64D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92455" w:rsidRPr="00FD0493" w:rsidRDefault="00D64D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92455" w:rsidRPr="00FD0493" w:rsidRDefault="00D64DA8" w:rsidP="00D64D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2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92455" w:rsidRPr="00FD0493" w:rsidRDefault="00D64DA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392455" w:rsidRPr="00FD0493" w:rsidRDefault="003924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392455" w:rsidRPr="00FD0493" w:rsidRDefault="003924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92455" w:rsidRPr="00FD0493" w:rsidRDefault="00D64DA8" w:rsidP="00D64DA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:rsidR="00392455" w:rsidRPr="00FD0493" w:rsidRDefault="00D64DA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      4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92455" w:rsidRPr="00FD0493" w:rsidRDefault="00D64DA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92455" w:rsidRPr="00FD0493" w:rsidRDefault="00D64DA8" w:rsidP="00D64D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92455" w:rsidRPr="00FD0493" w:rsidRDefault="00D64DA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2455" w:rsidRPr="00FD0493" w:rsidRDefault="002200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92455" w:rsidRPr="00FD0493" w:rsidRDefault="00220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92455" w:rsidRPr="00FD0493" w:rsidRDefault="00D64DA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92455" w:rsidRPr="00FD0493" w:rsidRDefault="0039245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392455" w:rsidRPr="00FD0493" w:rsidRDefault="002200E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D04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392455" w:rsidRPr="00FD0493" w:rsidRDefault="003924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92455" w:rsidRPr="00FD0493">
        <w:trPr>
          <w:trHeight w:val="20"/>
          <w:jc w:val="center"/>
        </w:trPr>
        <w:tc>
          <w:tcPr>
            <w:tcW w:w="1666" w:type="pct"/>
            <w:noWrap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392455" w:rsidRPr="00FD0493" w:rsidRDefault="003924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92455" w:rsidRPr="00FD0493" w:rsidRDefault="002200E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04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04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</w:tcPr>
          <w:p w:rsidR="00392455" w:rsidRPr="00FD0493" w:rsidRDefault="002200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92455" w:rsidRPr="00FD0493" w:rsidRDefault="003924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2455" w:rsidRPr="00FD0493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392455" w:rsidRPr="00FD0493" w:rsidRDefault="0039245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D64DA8" w:rsidRPr="00FD0493" w:rsidRDefault="00D64DA8" w:rsidP="00D64DA8">
            <w:pPr>
              <w:spacing w:line="276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title can be rearranged as “Species diversity of Geometer Moths (Lepidoptera: </w:t>
            </w:r>
            <w:proofErr w:type="spellStart"/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Geometroidea</w:t>
            </w:r>
            <w:proofErr w:type="spellEnd"/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) from </w:t>
            </w:r>
            <w:proofErr w:type="spellStart"/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Gangau</w:t>
            </w:r>
            <w:proofErr w:type="spellEnd"/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Wil</w:t>
            </w:r>
            <w:bookmarkStart w:id="0" w:name="_GoBack"/>
            <w:bookmarkEnd w:id="0"/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dlife Sanctuary, Madhya Pradesh”</w:t>
            </w:r>
          </w:p>
          <w:p w:rsidR="00392455" w:rsidRPr="00FD0493" w:rsidRDefault="003924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392455" w:rsidRPr="00FD0493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392455" w:rsidRPr="00FD0493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392455" w:rsidRPr="00FD0493" w:rsidRDefault="003924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92455" w:rsidRPr="00FD0493" w:rsidRDefault="00D64DA8" w:rsidP="00D64D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92455" w:rsidRPr="00FD0493" w:rsidRDefault="002200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392455" w:rsidRPr="00FD0493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392455" w:rsidRPr="00FD0493" w:rsidRDefault="002200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392455" w:rsidRPr="00FD0493" w:rsidRDefault="00D64DA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</w:tcPr>
          <w:p w:rsidR="00392455" w:rsidRPr="00FD0493" w:rsidRDefault="002200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92455" w:rsidRPr="00FD0493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92455" w:rsidRPr="00FD0493" w:rsidRDefault="003924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2455" w:rsidRPr="00FD0493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392455" w:rsidRPr="00FD0493" w:rsidRDefault="003924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92455" w:rsidRPr="00FD0493" w:rsidRDefault="00D64DA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2455" w:rsidRPr="00FD0493">
        <w:trPr>
          <w:trHeight w:val="20"/>
          <w:jc w:val="center"/>
        </w:trPr>
        <w:tc>
          <w:tcPr>
            <w:tcW w:w="1666" w:type="pct"/>
            <w:noWrap/>
          </w:tcPr>
          <w:p w:rsidR="00392455" w:rsidRPr="00FD0493" w:rsidRDefault="002200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92455" w:rsidRPr="00FD0493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92455" w:rsidRPr="00FD0493" w:rsidRDefault="003924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92455" w:rsidRPr="00FD0493" w:rsidRDefault="002200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92455" w:rsidRPr="00FD0493" w:rsidRDefault="003924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92455" w:rsidRPr="00FD0493" w:rsidRDefault="00750A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750A16" w:rsidRPr="00FD0493" w:rsidRDefault="00750A1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Was the permission taken by the author from Biodiversity Board for collection of moths? </w:t>
            </w:r>
          </w:p>
          <w:p w:rsidR="00750A16" w:rsidRPr="00FD0493" w:rsidRDefault="00E755A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Were the moths merely photographed after they were captured and released or were they killed, preserved and photographed?</w:t>
            </w:r>
          </w:p>
        </w:tc>
        <w:tc>
          <w:tcPr>
            <w:tcW w:w="1667" w:type="pct"/>
          </w:tcPr>
          <w:p w:rsidR="00392455" w:rsidRPr="00FD0493" w:rsidRDefault="003924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1D2D54" w:rsidRPr="00FD0493" w:rsidRDefault="001D2D5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1D2D54" w:rsidRPr="00FD0493" w:rsidRDefault="001D2D54" w:rsidP="001D2D5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</w:rPr>
      </w:pPr>
      <w:bookmarkStart w:id="1" w:name="_Hlk228262614"/>
      <w:r w:rsidRPr="00FD04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</w:rPr>
        <w:t>PART 3</w:t>
      </w:r>
    </w:p>
    <w:p w:rsidR="001D2D54" w:rsidRPr="00FD0493" w:rsidRDefault="001D2D54" w:rsidP="001D2D5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</w:rPr>
      </w:pPr>
    </w:p>
    <w:p w:rsidR="001D2D54" w:rsidRPr="00FD0493" w:rsidRDefault="001D2D54" w:rsidP="001D2D5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D049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Editorial Comments (This section is reserved for the comments from journal editorial office and editors):</w:t>
      </w:r>
    </w:p>
    <w:p w:rsidR="001D2D54" w:rsidRPr="00FD0493" w:rsidRDefault="001D2D54" w:rsidP="001D2D5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1D2D54" w:rsidRPr="00FD0493" w:rsidTr="0018505F">
        <w:trPr>
          <w:trHeight w:val="230"/>
        </w:trPr>
        <w:tc>
          <w:tcPr>
            <w:tcW w:w="2754" w:type="pct"/>
          </w:tcPr>
          <w:p w:rsidR="001D2D54" w:rsidRPr="00FD0493" w:rsidRDefault="001D2D54" w:rsidP="001D2D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46" w:type="pct"/>
          </w:tcPr>
          <w:p w:rsidR="001D2D54" w:rsidRPr="00FD0493" w:rsidRDefault="001D2D54" w:rsidP="001D2D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Author’s Feedback</w:t>
            </w:r>
          </w:p>
        </w:tc>
      </w:tr>
      <w:tr w:rsidR="001D2D54" w:rsidRPr="00FD0493" w:rsidTr="0018505F">
        <w:trPr>
          <w:trHeight w:val="1034"/>
        </w:trPr>
        <w:tc>
          <w:tcPr>
            <w:tcW w:w="2754" w:type="pct"/>
          </w:tcPr>
          <w:p w:rsidR="001D2D54" w:rsidRPr="00FD0493" w:rsidRDefault="001D2D54" w:rsidP="001D2D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04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Apart from ethical issues addressed above, the manuscript is good and original. Minor changes need to be done in the MS. I am providing the edited copy of the author was rectifications to be done. </w:t>
            </w:r>
          </w:p>
          <w:p w:rsidR="001D2D54" w:rsidRPr="00FD0493" w:rsidRDefault="001D2D54" w:rsidP="001D2D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46" w:type="pct"/>
          </w:tcPr>
          <w:p w:rsidR="001D2D54" w:rsidRPr="00FD0493" w:rsidRDefault="001D2D54" w:rsidP="001D2D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bookmarkEnd w:id="1"/>
    </w:tbl>
    <w:p w:rsidR="007D27EE" w:rsidRPr="007D27EE" w:rsidRDefault="007D27EE" w:rsidP="007D27EE">
      <w:pPr>
        <w:rPr>
          <w:rFonts w:ascii="Arial" w:hAnsi="Arial" w:cs="Arial"/>
          <w:b/>
          <w:sz w:val="20"/>
          <w:szCs w:val="20"/>
        </w:rPr>
      </w:pPr>
    </w:p>
    <w:p w:rsidR="007D27EE" w:rsidRPr="007D27EE" w:rsidRDefault="007D27EE" w:rsidP="007D27EE">
      <w:pPr>
        <w:rPr>
          <w:rFonts w:ascii="Arial" w:hAnsi="Arial" w:cs="Arial"/>
          <w:b/>
          <w:sz w:val="20"/>
          <w:szCs w:val="20"/>
          <w:u w:val="single"/>
        </w:rPr>
      </w:pPr>
      <w:r w:rsidRPr="007D27E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D27EE" w:rsidRPr="007D27EE" w:rsidRDefault="007D27EE" w:rsidP="007D27EE">
      <w:pPr>
        <w:rPr>
          <w:rFonts w:ascii="Arial" w:hAnsi="Arial" w:cs="Arial"/>
          <w:sz w:val="20"/>
          <w:szCs w:val="20"/>
        </w:rPr>
      </w:pPr>
    </w:p>
    <w:p w:rsidR="007D27EE" w:rsidRPr="007D27EE" w:rsidRDefault="007D27EE" w:rsidP="007D27EE">
      <w:pPr>
        <w:rPr>
          <w:rFonts w:ascii="Arial" w:hAnsi="Arial" w:cs="Arial"/>
          <w:sz w:val="20"/>
          <w:szCs w:val="20"/>
        </w:rPr>
      </w:pPr>
      <w:proofErr w:type="spellStart"/>
      <w:r w:rsidRPr="007D27EE">
        <w:rPr>
          <w:rFonts w:ascii="Arial" w:hAnsi="Arial" w:cs="Arial"/>
          <w:color w:val="000000"/>
          <w:sz w:val="20"/>
          <w:szCs w:val="20"/>
        </w:rPr>
        <w:t>Bhagyashri</w:t>
      </w:r>
      <w:proofErr w:type="spellEnd"/>
      <w:r w:rsidRPr="007D27EE">
        <w:rPr>
          <w:rFonts w:ascii="Arial" w:hAnsi="Arial" w:cs="Arial"/>
          <w:color w:val="000000"/>
          <w:sz w:val="20"/>
          <w:szCs w:val="20"/>
        </w:rPr>
        <w:t xml:space="preserve"> Shripad </w:t>
      </w:r>
      <w:proofErr w:type="spellStart"/>
      <w:r w:rsidRPr="007D27EE">
        <w:rPr>
          <w:rFonts w:ascii="Arial" w:hAnsi="Arial" w:cs="Arial"/>
          <w:color w:val="000000"/>
          <w:sz w:val="20"/>
          <w:szCs w:val="20"/>
        </w:rPr>
        <w:t>Madbhavikar</w:t>
      </w:r>
      <w:proofErr w:type="spellEnd"/>
      <w:r w:rsidRPr="007D27EE">
        <w:rPr>
          <w:rFonts w:ascii="Arial" w:hAnsi="Arial" w:cs="Arial"/>
          <w:sz w:val="20"/>
          <w:szCs w:val="20"/>
        </w:rPr>
        <w:t xml:space="preserve">, </w:t>
      </w:r>
      <w:r w:rsidRPr="007D27EE">
        <w:rPr>
          <w:rFonts w:ascii="Arial" w:hAnsi="Arial" w:cs="Arial"/>
          <w:color w:val="000000"/>
          <w:sz w:val="20"/>
          <w:szCs w:val="20"/>
        </w:rPr>
        <w:t>Savitribai Phule Pune University</w:t>
      </w:r>
      <w:r w:rsidRPr="007D27EE">
        <w:rPr>
          <w:rFonts w:ascii="Arial" w:hAnsi="Arial" w:cs="Arial"/>
          <w:sz w:val="20"/>
          <w:szCs w:val="20"/>
        </w:rPr>
        <w:t xml:space="preserve">, </w:t>
      </w:r>
      <w:r w:rsidRPr="007D27EE">
        <w:rPr>
          <w:rFonts w:ascii="Arial" w:hAnsi="Arial" w:cs="Arial"/>
          <w:color w:val="000000"/>
          <w:sz w:val="20"/>
          <w:szCs w:val="20"/>
        </w:rPr>
        <w:t>India</w:t>
      </w:r>
    </w:p>
    <w:p w:rsidR="007D27EE" w:rsidRPr="007D27EE" w:rsidRDefault="007D27EE" w:rsidP="007D27EE">
      <w:pPr>
        <w:rPr>
          <w:rFonts w:ascii="Arial" w:hAnsi="Arial" w:cs="Arial"/>
          <w:sz w:val="20"/>
          <w:szCs w:val="20"/>
        </w:rPr>
      </w:pPr>
    </w:p>
    <w:p w:rsidR="007D27EE" w:rsidRPr="007D27EE" w:rsidRDefault="007D27EE" w:rsidP="007D27EE">
      <w:pPr>
        <w:rPr>
          <w:rFonts w:ascii="Arial" w:hAnsi="Arial" w:cs="Arial"/>
          <w:b/>
          <w:sz w:val="20"/>
          <w:szCs w:val="20"/>
        </w:rPr>
      </w:pPr>
    </w:p>
    <w:p w:rsidR="007D27EE" w:rsidRPr="007D27EE" w:rsidRDefault="007D27EE" w:rsidP="007D27EE">
      <w:pPr>
        <w:rPr>
          <w:rFonts w:ascii="Arial" w:hAnsi="Arial" w:cs="Arial"/>
          <w:b/>
          <w:sz w:val="20"/>
          <w:szCs w:val="20"/>
        </w:rPr>
      </w:pPr>
    </w:p>
    <w:p w:rsidR="001D2D54" w:rsidRPr="00FD0493" w:rsidRDefault="001D2D5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1D2D54" w:rsidRPr="00FD049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246" w:rsidRDefault="002A2246">
      <w:r>
        <w:separator/>
      </w:r>
    </w:p>
  </w:endnote>
  <w:endnote w:type="continuationSeparator" w:id="0">
    <w:p w:rsidR="002A2246" w:rsidRDefault="002A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455" w:rsidRDefault="00392455">
    <w:pPr>
      <w:pStyle w:val="Footer"/>
      <w:jc w:val="right"/>
    </w:pPr>
  </w:p>
  <w:p w:rsidR="00392455" w:rsidRDefault="002200E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D276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D276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92455" w:rsidRDefault="002200E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92455" w:rsidRDefault="00392455">
    <w:pPr>
      <w:pStyle w:val="Footer"/>
      <w:jc w:val="right"/>
    </w:pPr>
  </w:p>
  <w:p w:rsidR="00392455" w:rsidRDefault="0039245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246" w:rsidRDefault="002A2246">
      <w:r>
        <w:separator/>
      </w:r>
    </w:p>
  </w:footnote>
  <w:footnote w:type="continuationSeparator" w:id="0">
    <w:p w:rsidR="002A2246" w:rsidRDefault="002A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455" w:rsidRDefault="0039245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392455" w:rsidRDefault="002200E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455"/>
    <w:rsid w:val="000E0917"/>
    <w:rsid w:val="001D2D54"/>
    <w:rsid w:val="001F66A7"/>
    <w:rsid w:val="0020122B"/>
    <w:rsid w:val="00213706"/>
    <w:rsid w:val="002200E2"/>
    <w:rsid w:val="00250B29"/>
    <w:rsid w:val="002A2246"/>
    <w:rsid w:val="002A3D51"/>
    <w:rsid w:val="002D77E3"/>
    <w:rsid w:val="00345A3E"/>
    <w:rsid w:val="00392455"/>
    <w:rsid w:val="003B3D76"/>
    <w:rsid w:val="004742B0"/>
    <w:rsid w:val="004E2B2A"/>
    <w:rsid w:val="005B3D5E"/>
    <w:rsid w:val="006B75B4"/>
    <w:rsid w:val="00750A16"/>
    <w:rsid w:val="007719D1"/>
    <w:rsid w:val="007B73C7"/>
    <w:rsid w:val="007D27EE"/>
    <w:rsid w:val="008D3595"/>
    <w:rsid w:val="00AD4304"/>
    <w:rsid w:val="00BA209E"/>
    <w:rsid w:val="00C47FE9"/>
    <w:rsid w:val="00D64DA8"/>
    <w:rsid w:val="00DD276A"/>
    <w:rsid w:val="00E3542F"/>
    <w:rsid w:val="00E425C6"/>
    <w:rsid w:val="00E755AC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B7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60</cp:revision>
  <dcterms:created xsi:type="dcterms:W3CDTF">2026-03-24T06:15:00Z</dcterms:created>
  <dcterms:modified xsi:type="dcterms:W3CDTF">2026-05-13T08:25:00Z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