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D0C56" w:rsidRPr="006F78D2" w14:paraId="3BCEB9D8" w14:textId="77777777">
        <w:trPr>
          <w:trHeight w:val="20"/>
          <w:jc w:val="center"/>
        </w:trPr>
        <w:tc>
          <w:tcPr>
            <w:tcW w:w="1186" w:type="pct"/>
          </w:tcPr>
          <w:p w14:paraId="4138D22F" w14:textId="77777777" w:rsidR="002D0C56" w:rsidRPr="006F78D2" w:rsidRDefault="00AE7C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6F78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BE42E3D" w14:textId="77777777" w:rsidR="002D0C56" w:rsidRPr="006F78D2" w:rsidRDefault="00F55F9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E7C78" w:rsidRPr="006F78D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2D0C56" w:rsidRPr="006F78D2" w14:paraId="5B172F6A" w14:textId="77777777">
        <w:trPr>
          <w:trHeight w:val="20"/>
          <w:jc w:val="center"/>
        </w:trPr>
        <w:tc>
          <w:tcPr>
            <w:tcW w:w="1186" w:type="pct"/>
          </w:tcPr>
          <w:p w14:paraId="04BC6B97" w14:textId="77777777" w:rsidR="002D0C56" w:rsidRPr="006F78D2" w:rsidRDefault="00AE7C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78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B782458" w14:textId="77777777" w:rsidR="002D0C56" w:rsidRPr="006F78D2" w:rsidRDefault="00851E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Ms_JOBAN_14920</w:t>
            </w:r>
          </w:p>
        </w:tc>
      </w:tr>
      <w:tr w:rsidR="002D0C56" w:rsidRPr="006F78D2" w14:paraId="7995284A" w14:textId="77777777">
        <w:trPr>
          <w:trHeight w:val="20"/>
          <w:jc w:val="center"/>
        </w:trPr>
        <w:tc>
          <w:tcPr>
            <w:tcW w:w="1186" w:type="pct"/>
          </w:tcPr>
          <w:p w14:paraId="2382E17B" w14:textId="77777777" w:rsidR="002D0C56" w:rsidRPr="006F78D2" w:rsidRDefault="00AE7C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78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F10FBB4" w14:textId="77777777" w:rsidR="002D0C56" w:rsidRPr="006F78D2" w:rsidRDefault="00851E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t>Reproductive and incubation characteristics of captive psittacine birds under tropical aviary conditions</w:t>
            </w:r>
          </w:p>
        </w:tc>
      </w:tr>
      <w:tr w:rsidR="002D0C56" w:rsidRPr="006F78D2" w14:paraId="5C7EF78F" w14:textId="77777777">
        <w:trPr>
          <w:trHeight w:val="20"/>
          <w:jc w:val="center"/>
        </w:trPr>
        <w:tc>
          <w:tcPr>
            <w:tcW w:w="1186" w:type="pct"/>
          </w:tcPr>
          <w:p w14:paraId="6A37A17B" w14:textId="77777777" w:rsidR="002D0C56" w:rsidRPr="006F78D2" w:rsidRDefault="00AE7C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78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33ADC99" w14:textId="77777777" w:rsidR="002D0C56" w:rsidRPr="006F78D2" w:rsidRDefault="00AE7C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2DCF85" w14:textId="77777777" w:rsidR="002D0C56" w:rsidRPr="006F78D2" w:rsidRDefault="002D0C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C3715C" w14:textId="77777777" w:rsidR="002D0C56" w:rsidRPr="006F78D2" w:rsidRDefault="002D0C5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AE0CED5" w14:textId="77777777" w:rsidR="002D0C56" w:rsidRPr="006F78D2" w:rsidRDefault="00AE7C7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F78D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F78D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D6B9751" w14:textId="77777777" w:rsidR="002D0C56" w:rsidRPr="006F78D2" w:rsidRDefault="002D0C5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2D0C56" w:rsidRPr="006F78D2" w14:paraId="09DAD11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990BBE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16441AE" w14:textId="77777777" w:rsidR="002D0C56" w:rsidRPr="006F78D2" w:rsidRDefault="00AE7C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E3878E4" w14:textId="77777777" w:rsidR="002D0C56" w:rsidRPr="006F78D2" w:rsidRDefault="00AE7C7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F78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F78D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782A403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0C56" w:rsidRPr="006F78D2" w14:paraId="5DA7D4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95576C" w14:textId="77777777" w:rsidR="002D0C56" w:rsidRPr="006F78D2" w:rsidRDefault="00AE7C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E4796D0" w14:textId="77777777" w:rsidR="002D0C56" w:rsidRPr="006F78D2" w:rsidRDefault="00AE7C7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B717577" w14:textId="162C3BE4" w:rsidR="002D0C56" w:rsidRPr="006F78D2" w:rsidRDefault="007A607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this manuscript represent a genuine qualitative addition to the scientific community</w:t>
            </w:r>
            <w:r w:rsidR="00AE3D4D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52285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detailed of </w:t>
            </w:r>
            <w:r w:rsidR="00FE5723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egg characteristics, laying pattern, incubation physiology and </w:t>
            </w:r>
            <w:r w:rsidR="00852285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r w:rsidR="00FE5723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mbryonic heart rate </w:t>
            </w:r>
            <w:r w:rsidR="00852285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</w:t>
            </w:r>
            <w:r w:rsidR="00FE5723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captive </w:t>
            </w:r>
            <w:proofErr w:type="spellStart"/>
            <w:r w:rsidR="00FE5723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Loriinae</w:t>
            </w:r>
            <w:proofErr w:type="spellEnd"/>
            <w:r w:rsidR="00FE5723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52285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provides a useful dataset. Collectively, </w:t>
            </w:r>
            <w:proofErr w:type="spellStart"/>
            <w:r w:rsidR="00852285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theses</w:t>
            </w:r>
            <w:proofErr w:type="spellEnd"/>
            <w:r w:rsidR="00852285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parameters offer a potential direction for future research in avian reproductive </w:t>
            </w:r>
            <w:r w:rsidR="00713430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biology and conservation, particularly for tropical </w:t>
            </w:r>
            <w:proofErr w:type="spellStart"/>
            <w:r w:rsidR="00713430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nectarivorous</w:t>
            </w:r>
            <w:proofErr w:type="spellEnd"/>
            <w:r w:rsidR="00713430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13430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psittacines</w:t>
            </w:r>
            <w:proofErr w:type="spellEnd"/>
            <w:r w:rsidR="00713430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667" w:type="pct"/>
          </w:tcPr>
          <w:p w14:paraId="2AB43025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B628C27" w14:textId="77777777" w:rsidR="002D0C56" w:rsidRPr="006F78D2" w:rsidRDefault="002D0C56">
      <w:pPr>
        <w:rPr>
          <w:rFonts w:ascii="Arial" w:hAnsi="Arial" w:cs="Arial"/>
          <w:sz w:val="20"/>
          <w:szCs w:val="20"/>
          <w:lang w:val="en-GB"/>
        </w:rPr>
      </w:pPr>
    </w:p>
    <w:p w14:paraId="3EA7A2C3" w14:textId="77777777" w:rsidR="002D0C56" w:rsidRPr="006F78D2" w:rsidRDefault="00AE7C7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F78D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01BF093" w14:textId="77777777" w:rsidR="002D0C56" w:rsidRPr="006F78D2" w:rsidRDefault="002D0C5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2D0C56" w:rsidRPr="006F78D2" w14:paraId="48C649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E91A29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B9D59CF" w14:textId="77777777" w:rsidR="002D0C56" w:rsidRPr="006F78D2" w:rsidRDefault="00AE7C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E8B158B" w14:textId="77777777" w:rsidR="002D0C56" w:rsidRPr="006F78D2" w:rsidRDefault="00AE7C78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F78D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D0C56" w:rsidRPr="006F78D2" w14:paraId="0CCAECB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0F7139" w14:textId="77777777" w:rsidR="002D0C56" w:rsidRPr="006F78D2" w:rsidRDefault="00AE7C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D778D45" w14:textId="77777777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7369C2" w14:textId="77777777" w:rsidR="002D0C56" w:rsidRPr="006F78D2" w:rsidRDefault="00AE7C7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ACFB37" w14:textId="409E3BBD" w:rsidR="002D0C56" w:rsidRPr="006F78D2" w:rsidRDefault="002D7D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32E2840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0C56" w:rsidRPr="006F78D2" w14:paraId="2CE19BE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E86E5D" w14:textId="77777777" w:rsidR="002D0C56" w:rsidRPr="006F78D2" w:rsidRDefault="00AE7C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2DEDAF8" w14:textId="77777777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835F97" w14:textId="77777777" w:rsidR="002D0C56" w:rsidRPr="006F78D2" w:rsidRDefault="00AE7C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F71BAA" w14:textId="404976E5" w:rsidR="002D0C56" w:rsidRPr="006F78D2" w:rsidRDefault="005A57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EED339B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0C56" w:rsidRPr="006F78D2" w14:paraId="6A04644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26912E" w14:textId="77777777" w:rsidR="002D0C56" w:rsidRPr="006F78D2" w:rsidRDefault="00AE7C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F78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09C8E9D" w14:textId="77777777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18155F" w14:textId="77777777" w:rsidR="002D0C56" w:rsidRPr="006F78D2" w:rsidRDefault="00AE7C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F8AC8F" w14:textId="07986C4C" w:rsidR="002D0C56" w:rsidRPr="006F78D2" w:rsidRDefault="00AE3D4D" w:rsidP="00AE3D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</w:t>
            </w:r>
            <w:r w:rsidR="002D7DF0"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600DBFE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0C56" w:rsidRPr="006F78D2" w14:paraId="0832CCA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880329" w14:textId="77777777" w:rsidR="002D0C56" w:rsidRPr="006F78D2" w:rsidRDefault="00AE7C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F78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DEE100B" w14:textId="77777777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EA28CD" w14:textId="77777777" w:rsidR="002D0C56" w:rsidRPr="006F78D2" w:rsidRDefault="00AE7C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2BF9CB" w14:textId="4EFAD3B3" w:rsidR="002D0C56" w:rsidRPr="006F78D2" w:rsidRDefault="00AE3D4D" w:rsidP="00AE3D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2</w:t>
            </w:r>
          </w:p>
        </w:tc>
        <w:tc>
          <w:tcPr>
            <w:tcW w:w="1667" w:type="pct"/>
          </w:tcPr>
          <w:p w14:paraId="5C1AB8DD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0C56" w:rsidRPr="006F78D2" w14:paraId="2B7195A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E1835A" w14:textId="77777777" w:rsidR="002D0C56" w:rsidRPr="006F78D2" w:rsidRDefault="00AE7C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F78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978CA05" w14:textId="77777777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EAEFBF" w14:textId="77777777" w:rsidR="002D0C56" w:rsidRPr="006F78D2" w:rsidRDefault="00AE7C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FC2244" w14:textId="45FC6FD1" w:rsidR="002D0C56" w:rsidRPr="006F78D2" w:rsidRDefault="00AE3D4D" w:rsidP="00AE3D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667" w:type="pct"/>
          </w:tcPr>
          <w:p w14:paraId="37BB672A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0C56" w:rsidRPr="006F78D2" w14:paraId="0BFAF61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86972F" w14:textId="77777777" w:rsidR="002D0C56" w:rsidRPr="006F78D2" w:rsidRDefault="00AE7C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F78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962C16A" w14:textId="77777777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2C318" w14:textId="77777777" w:rsidR="002D0C56" w:rsidRPr="006F78D2" w:rsidRDefault="00AE7C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23436B" w14:textId="3C858C3B" w:rsidR="002D0C56" w:rsidRPr="006F78D2" w:rsidRDefault="00AE3D4D" w:rsidP="00AE3D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2</w:t>
            </w:r>
          </w:p>
        </w:tc>
        <w:tc>
          <w:tcPr>
            <w:tcW w:w="1667" w:type="pct"/>
          </w:tcPr>
          <w:p w14:paraId="32DE0F3A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0C56" w:rsidRPr="006F78D2" w14:paraId="5B4213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C0B2C4" w14:textId="77777777" w:rsidR="002D0C56" w:rsidRPr="006F78D2" w:rsidRDefault="00AE7C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F78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96E930" w14:textId="77777777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7CA411" w14:textId="77777777" w:rsidR="002D0C56" w:rsidRPr="006F78D2" w:rsidRDefault="00AE7C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AEDA8C" w14:textId="24085D07" w:rsidR="002D0C56" w:rsidRPr="006F78D2" w:rsidRDefault="00AE3D4D" w:rsidP="00AE3D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3</w:t>
            </w:r>
          </w:p>
        </w:tc>
        <w:tc>
          <w:tcPr>
            <w:tcW w:w="1667" w:type="pct"/>
          </w:tcPr>
          <w:p w14:paraId="1B02F372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0C56" w:rsidRPr="006F78D2" w14:paraId="2A045D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03A885" w14:textId="77777777" w:rsidR="002D0C56" w:rsidRPr="006F78D2" w:rsidRDefault="00AE7C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F78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464B0FC" w14:textId="77777777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69601" w14:textId="77777777" w:rsidR="002D0C56" w:rsidRPr="006F78D2" w:rsidRDefault="00AE7C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1571C3" w14:textId="07F3F21E" w:rsidR="002D0C56" w:rsidRPr="006F78D2" w:rsidRDefault="00285BD1" w:rsidP="00AE3D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  <w:r w:rsidRPr="006F78D2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F78D2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F78D2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 xml:space="preserve">  </w:t>
            </w: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 </w:t>
            </w:r>
          </w:p>
        </w:tc>
        <w:tc>
          <w:tcPr>
            <w:tcW w:w="1667" w:type="pct"/>
          </w:tcPr>
          <w:p w14:paraId="53BA3808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0C56" w:rsidRPr="006F78D2" w14:paraId="27E200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9150F6" w14:textId="77777777" w:rsidR="002D0C56" w:rsidRPr="006F78D2" w:rsidRDefault="00AE7C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5DB9BE6" w14:textId="77777777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F898AD" w14:textId="77777777" w:rsidR="002D0C56" w:rsidRPr="006F78D2" w:rsidRDefault="00AE7C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0601AF" w14:textId="349C134F" w:rsidR="002D0C56" w:rsidRPr="006F78D2" w:rsidRDefault="00285BD1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2</w:t>
            </w:r>
          </w:p>
        </w:tc>
        <w:tc>
          <w:tcPr>
            <w:tcW w:w="1667" w:type="pct"/>
          </w:tcPr>
          <w:p w14:paraId="717B726F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0C56" w:rsidRPr="006F78D2" w14:paraId="3A131D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413D3A" w14:textId="77777777" w:rsidR="002D0C56" w:rsidRPr="006F78D2" w:rsidRDefault="00AE7C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5D69303" w14:textId="77777777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D2DC17" w14:textId="77777777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B523DE5" w14:textId="77777777" w:rsidR="002D0C56" w:rsidRPr="006F78D2" w:rsidRDefault="002D0C5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D1D1E01" w14:textId="77777777" w:rsidR="002D0C56" w:rsidRPr="006F78D2" w:rsidRDefault="002D0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1505D3" w14:textId="629D9032" w:rsidR="002D0C56" w:rsidRPr="006F78D2" w:rsidRDefault="00285BD1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1667" w:type="pct"/>
          </w:tcPr>
          <w:p w14:paraId="6E8D340F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0C56" w:rsidRPr="006F78D2" w14:paraId="16B1E6B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5CFA14" w14:textId="77777777" w:rsidR="002D0C56" w:rsidRPr="006F78D2" w:rsidRDefault="00AE7C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BF28112" w14:textId="77777777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4E6509" w14:textId="77777777" w:rsidR="002D0C56" w:rsidRPr="006F78D2" w:rsidRDefault="00AE7C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86C76A" w14:textId="3327AC19" w:rsidR="002D0C56" w:rsidRPr="006F78D2" w:rsidRDefault="00285BD1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3</w:t>
            </w:r>
          </w:p>
        </w:tc>
        <w:tc>
          <w:tcPr>
            <w:tcW w:w="1667" w:type="pct"/>
          </w:tcPr>
          <w:p w14:paraId="589CE960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0C56" w:rsidRPr="006F78D2" w14:paraId="39180D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ED927D" w14:textId="77777777" w:rsidR="002D0C56" w:rsidRPr="006F78D2" w:rsidRDefault="00AE7C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219973B" w14:textId="77777777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CB99C3" w14:textId="77777777" w:rsidR="002D0C56" w:rsidRPr="006F78D2" w:rsidRDefault="00AE7C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D693D3" w14:textId="7753F2A5" w:rsidR="002D0C56" w:rsidRPr="006F78D2" w:rsidRDefault="00285BD1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667" w:type="pct"/>
          </w:tcPr>
          <w:p w14:paraId="55F1D227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0C56" w:rsidRPr="006F78D2" w14:paraId="4D77889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C96C43" w14:textId="77777777" w:rsidR="002D0C56" w:rsidRPr="006F78D2" w:rsidRDefault="00AE7C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C4B44F8" w14:textId="77777777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A1B708" w14:textId="77777777" w:rsidR="002D0C56" w:rsidRPr="006F78D2" w:rsidRDefault="00AE7C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F79F0D" w14:textId="6AC30176" w:rsidR="002D0C56" w:rsidRPr="006F78D2" w:rsidRDefault="00285BD1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1</w:t>
            </w:r>
          </w:p>
        </w:tc>
        <w:tc>
          <w:tcPr>
            <w:tcW w:w="1667" w:type="pct"/>
          </w:tcPr>
          <w:p w14:paraId="629D73FC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0C56" w:rsidRPr="006F78D2" w14:paraId="37CC184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BF5D2B" w14:textId="77777777" w:rsidR="002D0C56" w:rsidRPr="006F78D2" w:rsidRDefault="00AE7C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1663ECC" w14:textId="77777777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83DB78" w14:textId="77777777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876FBF" w14:textId="77777777" w:rsidR="002D0C56" w:rsidRPr="006F78D2" w:rsidRDefault="00AE7C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9D6D478" w14:textId="7B7E1DCC" w:rsidR="002D0C56" w:rsidRPr="006F78D2" w:rsidRDefault="00285BD1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</w:t>
            </w:r>
            <w:r w:rsidR="00652380"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1A1D098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0C56" w:rsidRPr="006F78D2" w14:paraId="172D3BD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CB68EE" w14:textId="77777777" w:rsidR="002D0C56" w:rsidRPr="006F78D2" w:rsidRDefault="00AE7C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585464F" w14:textId="77777777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E701FD" w14:textId="4E35CD3E" w:rsidR="002D0C56" w:rsidRPr="006F78D2" w:rsidRDefault="00AE7C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443714" w14:textId="77777777" w:rsidR="002D0C56" w:rsidRPr="006F78D2" w:rsidRDefault="00AE7C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D01D0E1" w14:textId="3C76E281" w:rsidR="002D0C56" w:rsidRPr="006F78D2" w:rsidRDefault="00285BD1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</w:t>
            </w:r>
            <w:r w:rsidR="00652380" w:rsidRPr="006F78D2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9B7470B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4B92C3" w14:textId="77777777" w:rsidR="002D0C56" w:rsidRPr="006F78D2" w:rsidRDefault="002D0C5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F4A393A" w14:textId="77777777" w:rsidR="002D0C56" w:rsidRPr="006F78D2" w:rsidRDefault="00AE7C7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F78D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D823F9B" w14:textId="77777777" w:rsidR="002D0C56" w:rsidRPr="006F78D2" w:rsidRDefault="002D0C5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2D0C56" w:rsidRPr="006F78D2" w14:paraId="0F0118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CF1FD6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051866" w14:textId="77777777" w:rsidR="002D0C56" w:rsidRPr="006F78D2" w:rsidRDefault="00AE7C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7860215" w14:textId="77777777" w:rsidR="002D0C56" w:rsidRPr="006F78D2" w:rsidRDefault="002D0C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0AB15F" w14:textId="77777777" w:rsidR="002D0C56" w:rsidRPr="006F78D2" w:rsidRDefault="00AE7C7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F78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F78D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443903B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0C56" w:rsidRPr="006F78D2" w14:paraId="600751C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0484CA" w14:textId="77777777" w:rsidR="002D0C56" w:rsidRPr="006F78D2" w:rsidRDefault="00AE7C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66F999" w14:textId="77777777" w:rsidR="002D0C56" w:rsidRPr="006F78D2" w:rsidRDefault="002D0C5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822F9C" w14:textId="77777777" w:rsidR="002D0C56" w:rsidRPr="006F78D2" w:rsidRDefault="00AE7C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2694306" w14:textId="77777777" w:rsidR="002D0C56" w:rsidRPr="006F78D2" w:rsidRDefault="002D0C5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B3CFE5F" w14:textId="7AC71C89" w:rsidR="002D0C56" w:rsidRPr="006F78D2" w:rsidRDefault="005A57F8" w:rsidP="00652380">
            <w:pPr>
              <w:rPr>
                <w:rFonts w:ascii="Arial" w:hAnsi="Arial" w:cs="Arial"/>
                <w:sz w:val="20"/>
                <w:szCs w:val="20"/>
              </w:rPr>
            </w:pPr>
            <w:r w:rsidRPr="006F78D2">
              <w:rPr>
                <w:rFonts w:ascii="Arial" w:hAnsi="Arial" w:cs="Arial"/>
                <w:sz w:val="20"/>
                <w:szCs w:val="20"/>
              </w:rPr>
              <w:t xml:space="preserve">The tittle is moderately appropriate. It is suggested to revise it as: “Reproductive and Incubation Characteristics of </w:t>
            </w:r>
            <w:proofErr w:type="spellStart"/>
            <w:r w:rsidRPr="006F78D2">
              <w:rPr>
                <w:rFonts w:ascii="Arial" w:hAnsi="Arial" w:cs="Arial"/>
                <w:sz w:val="20"/>
                <w:szCs w:val="20"/>
              </w:rPr>
              <w:t>Loriinae</w:t>
            </w:r>
            <w:proofErr w:type="spellEnd"/>
            <w:r w:rsidRPr="006F78D2">
              <w:rPr>
                <w:rFonts w:ascii="Arial" w:hAnsi="Arial" w:cs="Arial"/>
                <w:sz w:val="20"/>
                <w:szCs w:val="20"/>
              </w:rPr>
              <w:t xml:space="preserve"> Psittacine Birds in a Tropical Aviary”</w:t>
            </w:r>
          </w:p>
        </w:tc>
        <w:tc>
          <w:tcPr>
            <w:tcW w:w="1667" w:type="pct"/>
          </w:tcPr>
          <w:p w14:paraId="0DF7370B" w14:textId="77777777" w:rsidR="002D0C56" w:rsidRPr="006F78D2" w:rsidRDefault="002D0C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1D27" w:rsidRPr="006F78D2" w14:paraId="0CE721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D8FC4A" w14:textId="77777777" w:rsidR="00791D27" w:rsidRPr="006F78D2" w:rsidRDefault="00791D27" w:rsidP="00791D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65350D1" w14:textId="77777777" w:rsidR="00791D27" w:rsidRPr="006F78D2" w:rsidRDefault="00791D27" w:rsidP="00791D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55022AA" w14:textId="77777777" w:rsidR="00791D27" w:rsidRPr="006F78D2" w:rsidRDefault="00791D27" w:rsidP="00791D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E4EAB33" w14:textId="77777777" w:rsidR="00791D27" w:rsidRPr="006F78D2" w:rsidRDefault="00791D27" w:rsidP="00791D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0A9C65" w14:textId="4B522B35" w:rsidR="00791D27" w:rsidRPr="006F78D2" w:rsidRDefault="00791D27" w:rsidP="00791D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sz w:val="20"/>
                <w:szCs w:val="20"/>
                <w:lang w:val="en-GB"/>
              </w:rPr>
              <w:t>I find the abstract comprehensive, as it also covers the methodology of the research article.</w:t>
            </w:r>
          </w:p>
        </w:tc>
        <w:tc>
          <w:tcPr>
            <w:tcW w:w="1667" w:type="pct"/>
          </w:tcPr>
          <w:p w14:paraId="011E9281" w14:textId="77777777" w:rsidR="00791D27" w:rsidRPr="006F78D2" w:rsidRDefault="00791D27" w:rsidP="00791D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1D27" w:rsidRPr="006F78D2" w14:paraId="7009B9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EDABCE" w14:textId="77777777" w:rsidR="00791D27" w:rsidRPr="006F78D2" w:rsidRDefault="00791D27" w:rsidP="00791D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F78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DE4B625" w14:textId="77777777" w:rsidR="00791D27" w:rsidRPr="006F78D2" w:rsidRDefault="00791D27" w:rsidP="00791D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A2C8364" w14:textId="77777777" w:rsidR="00791D27" w:rsidRPr="006F78D2" w:rsidRDefault="00791D27" w:rsidP="00791D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8B982AB" w14:textId="41DB3AB2" w:rsidR="00791D27" w:rsidRPr="006F78D2" w:rsidRDefault="00791D27" w:rsidP="00791D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 scientifically correct</w:t>
            </w:r>
            <w:r w:rsidR="00975B6C"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7F2616"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445DF"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</w:t>
            </w:r>
            <w:r w:rsidR="00975B6C"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minor revisions</w:t>
            </w:r>
            <w:r w:rsidR="006445DF"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writing style are required for clarity and coherence. </w:t>
            </w:r>
            <w:r w:rsidR="00975B6C"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7FD6D72C" w14:textId="77777777" w:rsidR="00791D27" w:rsidRPr="006F78D2" w:rsidRDefault="00791D27" w:rsidP="00791D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1D27" w:rsidRPr="006F78D2" w14:paraId="42EDDD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17BF94" w14:textId="77777777" w:rsidR="00791D27" w:rsidRPr="006F78D2" w:rsidRDefault="00791D27" w:rsidP="00791D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A1D788A" w14:textId="77777777" w:rsidR="00791D27" w:rsidRPr="006F78D2" w:rsidRDefault="00791D27" w:rsidP="00791D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A635EE" w14:textId="77777777" w:rsidR="00791D27" w:rsidRPr="006F78D2" w:rsidRDefault="00791D27" w:rsidP="00791D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6F9F3D" w14:textId="77777777" w:rsidR="00791D27" w:rsidRPr="006F78D2" w:rsidRDefault="00791D27" w:rsidP="00791D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B3CAE57" w14:textId="77777777" w:rsidR="00791D27" w:rsidRPr="006F78D2" w:rsidRDefault="00791D27" w:rsidP="00791D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F92EE1" w14:textId="675F629E" w:rsidR="00791D27" w:rsidRPr="006F78D2" w:rsidRDefault="00791D27" w:rsidP="00791D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sufficient but only 21% recent; Some references need major revisions: the year for ‘avian medicine’ (J. </w:t>
            </w:r>
            <w:proofErr w:type="spellStart"/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>Samour</w:t>
            </w:r>
            <w:proofErr w:type="spellEnd"/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) should be 2015, not 2016; and the tittle by </w:t>
            </w:r>
            <w:proofErr w:type="spellStart"/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>Romagnano</w:t>
            </w:r>
            <w:proofErr w:type="spellEnd"/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(2012) should be corrected to ‘Psittacine incubation and </w:t>
            </w:r>
            <w:proofErr w:type="spellStart"/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>pediatrics</w:t>
            </w:r>
            <w:proofErr w:type="spellEnd"/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’; Lastly, Saunders(1981) is listed in references but not cited in the text.  </w:t>
            </w:r>
          </w:p>
        </w:tc>
        <w:tc>
          <w:tcPr>
            <w:tcW w:w="1667" w:type="pct"/>
          </w:tcPr>
          <w:p w14:paraId="1F88172D" w14:textId="77777777" w:rsidR="00791D27" w:rsidRPr="006F78D2" w:rsidRDefault="00791D27" w:rsidP="00791D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1D27" w:rsidRPr="006F78D2" w14:paraId="37DF2CD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69CEB6" w14:textId="77777777" w:rsidR="00791D27" w:rsidRPr="006F78D2" w:rsidRDefault="00791D27" w:rsidP="00791D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82BDE82" w14:textId="77777777" w:rsidR="00791D27" w:rsidRPr="006F78D2" w:rsidRDefault="00791D27" w:rsidP="00791D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603D228" w14:textId="77777777" w:rsidR="00791D27" w:rsidRPr="006F78D2" w:rsidRDefault="00791D27" w:rsidP="00791D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A21376" w14:textId="77777777" w:rsidR="00791D27" w:rsidRPr="006F78D2" w:rsidRDefault="00791D27" w:rsidP="00791D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3D161EC" w14:textId="77777777" w:rsidR="00791D27" w:rsidRPr="006F78D2" w:rsidRDefault="00791D27" w:rsidP="00791D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90DA0F" w14:textId="77777777" w:rsidR="00791D27" w:rsidRPr="006F78D2" w:rsidRDefault="00791D27" w:rsidP="00791D27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A65C3A" w14:textId="51574221" w:rsidR="00791D27" w:rsidRPr="006F78D2" w:rsidRDefault="00791D27" w:rsidP="00791D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8D2">
              <w:rPr>
                <w:rFonts w:ascii="Arial" w:hAnsi="Arial" w:cs="Arial"/>
                <w:sz w:val="20"/>
                <w:szCs w:val="20"/>
                <w:lang w:val="en-GB"/>
              </w:rPr>
              <w:t>Upon reviewing the research methods, the authors did not mention approval form the ethics committee for animal experimentation.</w:t>
            </w:r>
          </w:p>
        </w:tc>
        <w:tc>
          <w:tcPr>
            <w:tcW w:w="1667" w:type="pct"/>
          </w:tcPr>
          <w:p w14:paraId="132CC71C" w14:textId="77777777" w:rsidR="00791D27" w:rsidRPr="006F78D2" w:rsidRDefault="00791D27" w:rsidP="00791D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F9A0301" w14:textId="77777777" w:rsidR="00CE553D" w:rsidRPr="00CE553D" w:rsidRDefault="00CE553D" w:rsidP="00CE553D">
      <w:pPr>
        <w:rPr>
          <w:rFonts w:ascii="Arial" w:hAnsi="Arial" w:cs="Arial"/>
          <w:sz w:val="20"/>
          <w:szCs w:val="20"/>
        </w:rPr>
      </w:pPr>
      <w:r w:rsidRPr="00CE553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272157B" w14:textId="77777777" w:rsidR="00CE553D" w:rsidRPr="00CE553D" w:rsidRDefault="00CE553D" w:rsidP="00CE553D">
      <w:pPr>
        <w:rPr>
          <w:rFonts w:ascii="Arial" w:hAnsi="Arial" w:cs="Arial"/>
          <w:sz w:val="20"/>
          <w:szCs w:val="20"/>
        </w:rPr>
      </w:pPr>
    </w:p>
    <w:p w14:paraId="2DAEDA8A" w14:textId="06AE982D" w:rsidR="00CE553D" w:rsidRPr="00CE553D" w:rsidRDefault="00CE553D" w:rsidP="00CE553D">
      <w:pPr>
        <w:rPr>
          <w:rFonts w:ascii="Arial" w:hAnsi="Arial" w:cs="Arial"/>
          <w:sz w:val="20"/>
          <w:szCs w:val="20"/>
        </w:rPr>
      </w:pPr>
      <w:r w:rsidRPr="00CE553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E553D">
        <w:rPr>
          <w:rFonts w:ascii="Arial" w:hAnsi="Arial" w:cs="Arial"/>
          <w:color w:val="000000"/>
          <w:sz w:val="20"/>
          <w:szCs w:val="20"/>
        </w:rPr>
        <w:t>Banan</w:t>
      </w:r>
      <w:proofErr w:type="spellEnd"/>
      <w:r w:rsidRPr="00CE553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E553D">
        <w:rPr>
          <w:rFonts w:ascii="Arial" w:hAnsi="Arial" w:cs="Arial"/>
          <w:color w:val="000000"/>
          <w:sz w:val="20"/>
          <w:szCs w:val="20"/>
        </w:rPr>
        <w:t>Abdulmohsin</w:t>
      </w:r>
      <w:proofErr w:type="spellEnd"/>
      <w:r w:rsidRPr="00CE553D">
        <w:rPr>
          <w:rFonts w:ascii="Arial" w:hAnsi="Arial" w:cs="Arial"/>
          <w:color w:val="000000"/>
          <w:sz w:val="20"/>
          <w:szCs w:val="20"/>
        </w:rPr>
        <w:t xml:space="preserve"> Taha</w:t>
      </w:r>
      <w:r w:rsidRPr="00CE553D">
        <w:rPr>
          <w:rFonts w:ascii="Arial" w:hAnsi="Arial" w:cs="Arial"/>
          <w:sz w:val="20"/>
          <w:szCs w:val="20"/>
        </w:rPr>
        <w:t xml:space="preserve">, </w:t>
      </w:r>
      <w:r w:rsidRPr="00CE553D">
        <w:rPr>
          <w:rFonts w:ascii="Arial" w:hAnsi="Arial" w:cs="Arial"/>
          <w:color w:val="000000"/>
          <w:sz w:val="20"/>
          <w:szCs w:val="20"/>
        </w:rPr>
        <w:t xml:space="preserve">University of Mosul </w:t>
      </w:r>
      <w:r w:rsidRPr="00CE553D">
        <w:rPr>
          <w:rFonts w:ascii="Arial" w:hAnsi="Arial" w:cs="Arial"/>
          <w:sz w:val="20"/>
          <w:szCs w:val="20"/>
        </w:rPr>
        <w:t xml:space="preserve">, </w:t>
      </w:r>
      <w:r w:rsidRPr="00CE553D">
        <w:rPr>
          <w:rFonts w:ascii="Arial" w:hAnsi="Arial" w:cs="Arial"/>
          <w:color w:val="000000"/>
          <w:sz w:val="20"/>
          <w:szCs w:val="20"/>
        </w:rPr>
        <w:t xml:space="preserve">Iraq </w:t>
      </w:r>
    </w:p>
    <w:bookmarkEnd w:id="0"/>
    <w:p w14:paraId="07C78893" w14:textId="77777777" w:rsidR="002D0C56" w:rsidRPr="006F78D2" w:rsidRDefault="002D0C5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D0C56" w:rsidRPr="006F78D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15289" w14:textId="77777777" w:rsidR="00F55F95" w:rsidRDefault="00F55F95">
      <w:r>
        <w:separator/>
      </w:r>
    </w:p>
  </w:endnote>
  <w:endnote w:type="continuationSeparator" w:id="0">
    <w:p w14:paraId="73D3973C" w14:textId="77777777" w:rsidR="00F55F95" w:rsidRDefault="00F5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A7A8A" w14:textId="77777777" w:rsidR="002D0C56" w:rsidRDefault="002D0C56">
    <w:pPr>
      <w:pStyle w:val="Footer"/>
      <w:jc w:val="right"/>
    </w:pPr>
  </w:p>
  <w:p w14:paraId="6B9BC716" w14:textId="6A5A4B9C" w:rsidR="002D0C56" w:rsidRDefault="00AE7C7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A188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A188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23197B8" w14:textId="77777777" w:rsidR="002D0C56" w:rsidRDefault="00AE7C7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3964A14" w14:textId="77777777" w:rsidR="002D0C56" w:rsidRDefault="002D0C56">
    <w:pPr>
      <w:pStyle w:val="Footer"/>
      <w:jc w:val="right"/>
    </w:pPr>
  </w:p>
  <w:p w14:paraId="47A4D21C" w14:textId="77777777" w:rsidR="002D0C56" w:rsidRDefault="002D0C5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FBED6" w14:textId="77777777" w:rsidR="00F55F95" w:rsidRDefault="00F55F95">
      <w:r>
        <w:separator/>
      </w:r>
    </w:p>
  </w:footnote>
  <w:footnote w:type="continuationSeparator" w:id="0">
    <w:p w14:paraId="7FC0F723" w14:textId="77777777" w:rsidR="00F55F95" w:rsidRDefault="00F55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2ED96" w14:textId="77777777" w:rsidR="002D0C56" w:rsidRDefault="002D0C5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F71738E" w14:textId="77777777" w:rsidR="002D0C56" w:rsidRDefault="00AE7C7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ar-SA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56"/>
    <w:rsid w:val="000C1700"/>
    <w:rsid w:val="00112B01"/>
    <w:rsid w:val="00217BC1"/>
    <w:rsid w:val="00285BD1"/>
    <w:rsid w:val="002D0C56"/>
    <w:rsid w:val="002D7DF0"/>
    <w:rsid w:val="00312B71"/>
    <w:rsid w:val="0044631C"/>
    <w:rsid w:val="004F395A"/>
    <w:rsid w:val="005163BD"/>
    <w:rsid w:val="005A57F8"/>
    <w:rsid w:val="005D6148"/>
    <w:rsid w:val="006445DF"/>
    <w:rsid w:val="00652380"/>
    <w:rsid w:val="006D20C0"/>
    <w:rsid w:val="006F78D2"/>
    <w:rsid w:val="00702762"/>
    <w:rsid w:val="00713430"/>
    <w:rsid w:val="00791D27"/>
    <w:rsid w:val="007A6075"/>
    <w:rsid w:val="007F2616"/>
    <w:rsid w:val="00851E4D"/>
    <w:rsid w:val="00852285"/>
    <w:rsid w:val="00896FDD"/>
    <w:rsid w:val="008E7D61"/>
    <w:rsid w:val="00975B6C"/>
    <w:rsid w:val="00A25008"/>
    <w:rsid w:val="00A40470"/>
    <w:rsid w:val="00A51BFC"/>
    <w:rsid w:val="00AE3D4D"/>
    <w:rsid w:val="00AE7C78"/>
    <w:rsid w:val="00B42823"/>
    <w:rsid w:val="00BA188E"/>
    <w:rsid w:val="00C32893"/>
    <w:rsid w:val="00C61CB8"/>
    <w:rsid w:val="00CC1E19"/>
    <w:rsid w:val="00CE553D"/>
    <w:rsid w:val="00D63813"/>
    <w:rsid w:val="00E57325"/>
    <w:rsid w:val="00F55F95"/>
    <w:rsid w:val="00FB0FD7"/>
    <w:rsid w:val="00FE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B330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2026-05-07T14:07:00Z</dcterms:created>
  <dcterms:modified xsi:type="dcterms:W3CDTF">2026-05-14T07:55:00Z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