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F5E2E" w:rsidRPr="006452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645219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F5E2E" w:rsidRPr="00645219" w:rsidRDefault="002478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5F91" w:rsidRPr="00645219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Biology and Nature</w:t>
              </w:r>
            </w:hyperlink>
            <w:r w:rsidR="00BE5F91" w:rsidRPr="0064521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F5E2E" w:rsidRPr="006452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645219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F5E2E" w:rsidRPr="00645219" w:rsidRDefault="005D2D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Ms_JOBAN_14772</w:t>
            </w:r>
          </w:p>
        </w:tc>
      </w:tr>
      <w:tr w:rsidR="005F5E2E" w:rsidRPr="006452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645219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F5E2E" w:rsidRPr="00645219" w:rsidRDefault="005D2D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Analysis of Soil Morphology Under Cocoa Trees Infected with Swollen Shoot Disease in the Subprefectures of Bouaflé and Kononfla (Central-West of Côte d’Ivoire)</w:t>
            </w:r>
          </w:p>
        </w:tc>
      </w:tr>
      <w:tr w:rsidR="005F5E2E" w:rsidRPr="006452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645219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F5E2E" w:rsidRPr="00645219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F5E2E" w:rsidRPr="00645219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F5E2E" w:rsidRPr="00645219" w:rsidRDefault="005F5E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F5E2E" w:rsidRPr="00645219" w:rsidRDefault="00476C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521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F5E2E" w:rsidRPr="00645219" w:rsidRDefault="005F5E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F5E2E" w:rsidRPr="0064521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52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important as Cocoa plays an important role in socioeconomic development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5E2E" w:rsidRPr="00645219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Pr="00645219" w:rsidRDefault="00476C9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4521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F5E2E" w:rsidRPr="00645219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F5E2E" w:rsidRPr="0064521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476C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64521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645219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5E2E" w:rsidRPr="00645219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Pr="00645219" w:rsidRDefault="00476C9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4521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F5E2E" w:rsidRPr="00645219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F5E2E" w:rsidRPr="0064521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>Reviewer’s comment</w:t>
            </w:r>
          </w:p>
          <w:p w:rsidR="005F5E2E" w:rsidRPr="00645219" w:rsidRDefault="005F5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F5E2E" w:rsidRPr="00645219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52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52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F5E2E" w:rsidRPr="00645219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F5E2E" w:rsidRPr="00645219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645219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645219" w:rsidRDefault="004F6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476C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4521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45219">
              <w:rPr>
                <w:rFonts w:ascii="Arial" w:hAnsi="Arial" w:cs="Arial"/>
                <w:lang w:val="en-GB"/>
              </w:rPr>
              <w:br/>
            </w:r>
          </w:p>
          <w:p w:rsidR="005F5E2E" w:rsidRPr="00645219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F5E2E" w:rsidRPr="00645219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Pr="00645219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645219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E2E" w:rsidRPr="0064521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645219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F5E2E" w:rsidRPr="00645219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Pr="00645219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645219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F5E2E" w:rsidRPr="00645219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645219" w:rsidRDefault="004F65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52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F5E2E" w:rsidRPr="00645219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F5E2E" w:rsidRPr="00645219" w:rsidRDefault="005F5E2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06107" w:rsidRPr="00A06107" w:rsidRDefault="00A06107" w:rsidP="00A06107">
      <w:pPr>
        <w:rPr>
          <w:rFonts w:ascii="Arial" w:hAnsi="Arial" w:cs="Arial"/>
          <w:b/>
          <w:sz w:val="20"/>
          <w:szCs w:val="20"/>
          <w:u w:val="single"/>
        </w:rPr>
      </w:pPr>
      <w:r w:rsidRPr="00A0610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06107" w:rsidRPr="00A06107" w:rsidRDefault="00A06107" w:rsidP="00A06107">
      <w:pPr>
        <w:rPr>
          <w:rFonts w:ascii="Arial" w:hAnsi="Arial" w:cs="Arial"/>
          <w:sz w:val="20"/>
          <w:szCs w:val="20"/>
        </w:rPr>
      </w:pPr>
      <w:r w:rsidRPr="00A06107">
        <w:rPr>
          <w:rFonts w:ascii="Arial" w:hAnsi="Arial" w:cs="Arial"/>
          <w:color w:val="000000"/>
          <w:sz w:val="20"/>
          <w:szCs w:val="20"/>
        </w:rPr>
        <w:t>Nisha Rana</w:t>
      </w:r>
      <w:r w:rsidRPr="00A06107">
        <w:rPr>
          <w:rFonts w:ascii="Arial" w:hAnsi="Arial" w:cs="Arial"/>
          <w:sz w:val="20"/>
          <w:szCs w:val="20"/>
        </w:rPr>
        <w:t xml:space="preserve">, </w:t>
      </w:r>
      <w:r w:rsidRPr="00A06107">
        <w:rPr>
          <w:rFonts w:ascii="Arial" w:hAnsi="Arial" w:cs="Arial"/>
          <w:color w:val="000000"/>
          <w:sz w:val="20"/>
          <w:szCs w:val="20"/>
        </w:rPr>
        <w:t>Swami Vivekanand Subharti University</w:t>
      </w:r>
      <w:r w:rsidRPr="00A06107">
        <w:rPr>
          <w:rFonts w:ascii="Arial" w:hAnsi="Arial" w:cs="Arial"/>
          <w:sz w:val="20"/>
          <w:szCs w:val="20"/>
        </w:rPr>
        <w:t xml:space="preserve">, </w:t>
      </w:r>
      <w:r w:rsidRPr="00A06107">
        <w:rPr>
          <w:rFonts w:ascii="Arial" w:hAnsi="Arial" w:cs="Arial"/>
          <w:color w:val="000000"/>
          <w:sz w:val="20"/>
          <w:szCs w:val="20"/>
        </w:rPr>
        <w:t>India</w:t>
      </w:r>
    </w:p>
    <w:p w:rsidR="00A06107" w:rsidRPr="00A06107" w:rsidRDefault="00A06107" w:rsidP="00A06107">
      <w:pPr>
        <w:rPr>
          <w:rFonts w:ascii="Arial" w:hAnsi="Arial" w:cs="Arial"/>
          <w:sz w:val="20"/>
          <w:szCs w:val="20"/>
        </w:rPr>
      </w:pPr>
    </w:p>
    <w:p w:rsidR="005F5E2E" w:rsidRPr="00645219" w:rsidRDefault="005F5E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5219" w:rsidRPr="00645219" w:rsidRDefault="00645219">
      <w:pPr>
        <w:rPr>
          <w:rFonts w:ascii="Arial" w:hAnsi="Arial" w:cs="Arial"/>
          <w:sz w:val="20"/>
          <w:szCs w:val="20"/>
          <w:lang w:val="en-GB"/>
        </w:rPr>
      </w:pPr>
    </w:p>
    <w:sectPr w:rsidR="00645219" w:rsidRPr="00645219" w:rsidSect="001B1D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65" w:rsidRDefault="00247865">
      <w:r>
        <w:separator/>
      </w:r>
    </w:p>
  </w:endnote>
  <w:endnote w:type="continuationSeparator" w:id="0">
    <w:p w:rsidR="00247865" w:rsidRDefault="002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pStyle w:val="Footer"/>
      <w:jc w:val="right"/>
    </w:pPr>
  </w:p>
  <w:p w:rsidR="005F5E2E" w:rsidRDefault="00476C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B1DD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B1DD6">
      <w:rPr>
        <w:b/>
        <w:sz w:val="20"/>
      </w:rPr>
      <w:fldChar w:fldCharType="separate"/>
    </w:r>
    <w:r w:rsidR="00086A83">
      <w:rPr>
        <w:b/>
        <w:noProof/>
        <w:sz w:val="20"/>
      </w:rPr>
      <w:t>2</w:t>
    </w:r>
    <w:r w:rsidR="001B1DD6">
      <w:rPr>
        <w:b/>
        <w:sz w:val="20"/>
      </w:rPr>
      <w:fldChar w:fldCharType="end"/>
    </w:r>
    <w:r>
      <w:rPr>
        <w:sz w:val="20"/>
      </w:rPr>
      <w:t xml:space="preserve"> of </w:t>
    </w:r>
    <w:r w:rsidR="001B1DD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B1DD6">
      <w:rPr>
        <w:b/>
        <w:sz w:val="20"/>
      </w:rPr>
      <w:fldChar w:fldCharType="separate"/>
    </w:r>
    <w:r w:rsidR="00086A83">
      <w:rPr>
        <w:b/>
        <w:noProof/>
        <w:sz w:val="20"/>
      </w:rPr>
      <w:t>2</w:t>
    </w:r>
    <w:r w:rsidR="001B1DD6">
      <w:rPr>
        <w:b/>
        <w:sz w:val="20"/>
      </w:rPr>
      <w:fldChar w:fldCharType="end"/>
    </w:r>
  </w:p>
  <w:p w:rsidR="005F5E2E" w:rsidRDefault="00476C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F5E2E" w:rsidRDefault="005F5E2E">
    <w:pPr>
      <w:pStyle w:val="Footer"/>
      <w:jc w:val="right"/>
    </w:pPr>
  </w:p>
  <w:p w:rsidR="005F5E2E" w:rsidRDefault="005F5E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65" w:rsidRDefault="00247865">
      <w:r>
        <w:separator/>
      </w:r>
    </w:p>
  </w:footnote>
  <w:footnote w:type="continuationSeparator" w:id="0">
    <w:p w:rsidR="00247865" w:rsidRDefault="002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F5E2E" w:rsidRDefault="00476C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E2E"/>
    <w:rsid w:val="00086A83"/>
    <w:rsid w:val="001B1DD6"/>
    <w:rsid w:val="00234998"/>
    <w:rsid w:val="00247865"/>
    <w:rsid w:val="00303463"/>
    <w:rsid w:val="00391BEB"/>
    <w:rsid w:val="00476C95"/>
    <w:rsid w:val="004E6381"/>
    <w:rsid w:val="004F657F"/>
    <w:rsid w:val="005227D5"/>
    <w:rsid w:val="005D2DE3"/>
    <w:rsid w:val="005F5E2E"/>
    <w:rsid w:val="00637DEB"/>
    <w:rsid w:val="00645219"/>
    <w:rsid w:val="00794083"/>
    <w:rsid w:val="00A06107"/>
    <w:rsid w:val="00B716F6"/>
    <w:rsid w:val="00B85FEC"/>
    <w:rsid w:val="00BE5F91"/>
    <w:rsid w:val="00D673AF"/>
    <w:rsid w:val="00E54FE3"/>
    <w:rsid w:val="00E8279A"/>
    <w:rsid w:val="00F4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D0D1D-BA53-4A2B-8BF6-DA3BB4DA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DD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1DD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B1DD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B1DD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B1DD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B1DD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B1DD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B1DD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B1D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1D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1D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1D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B1D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DD6"/>
    <w:pPr>
      <w:ind w:left="720"/>
      <w:contextualSpacing/>
    </w:pPr>
  </w:style>
  <w:style w:type="paragraph" w:styleId="Revision">
    <w:name w:val="Revision"/>
    <w:hidden/>
    <w:uiPriority w:val="99"/>
    <w:semiHidden/>
    <w:rsid w:val="001B1DD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B1DD6"/>
    <w:rPr>
      <w:color w:val="800080"/>
      <w:u w:val="single"/>
    </w:rPr>
  </w:style>
  <w:style w:type="table" w:styleId="TableGrid">
    <w:name w:val="Table Grid"/>
    <w:basedOn w:val="TableNormal"/>
    <w:uiPriority w:val="59"/>
    <w:rsid w:val="001B1DD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B1DD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B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