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E6BC7" w:rsidRPr="00865082">
        <w:trPr>
          <w:trHeight w:val="20"/>
          <w:jc w:val="center"/>
        </w:trPr>
        <w:tc>
          <w:tcPr>
            <w:tcW w:w="1186" w:type="pct"/>
          </w:tcPr>
          <w:p w:rsidR="006E6BC7" w:rsidRPr="00865082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650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E6BC7" w:rsidRPr="00865082" w:rsidRDefault="0024624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72BF3" w:rsidRPr="0086508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6E6BC7" w:rsidRPr="00865082">
        <w:trPr>
          <w:trHeight w:val="20"/>
          <w:jc w:val="center"/>
        </w:trPr>
        <w:tc>
          <w:tcPr>
            <w:tcW w:w="1186" w:type="pct"/>
          </w:tcPr>
          <w:p w:rsidR="006E6BC7" w:rsidRPr="00865082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E6BC7" w:rsidRPr="00865082" w:rsidRDefault="00660B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Ms_AJOCR_14842</w:t>
            </w:r>
          </w:p>
        </w:tc>
      </w:tr>
      <w:tr w:rsidR="006E6BC7" w:rsidRPr="00865082">
        <w:trPr>
          <w:trHeight w:val="20"/>
          <w:jc w:val="center"/>
        </w:trPr>
        <w:tc>
          <w:tcPr>
            <w:tcW w:w="1186" w:type="pct"/>
          </w:tcPr>
          <w:p w:rsidR="006E6BC7" w:rsidRPr="00865082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E6BC7" w:rsidRPr="00865082" w:rsidRDefault="00660B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t>Inappropriate Antibiotic Use in Children and the Rise of Antimicrobial Resistance</w:t>
            </w:r>
          </w:p>
        </w:tc>
      </w:tr>
      <w:tr w:rsidR="006E6BC7" w:rsidRPr="00865082">
        <w:trPr>
          <w:trHeight w:val="20"/>
          <w:jc w:val="center"/>
        </w:trPr>
        <w:tc>
          <w:tcPr>
            <w:tcW w:w="1186" w:type="pct"/>
          </w:tcPr>
          <w:p w:rsidR="006E6BC7" w:rsidRPr="00865082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E6BC7" w:rsidRPr="00865082" w:rsidRDefault="00A72B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E6BC7" w:rsidRPr="00865082" w:rsidRDefault="006E6B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E6BC7" w:rsidRPr="00865082" w:rsidRDefault="006E6BC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6E6BC7" w:rsidRPr="00865082" w:rsidRDefault="00A72BF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6508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6E6BC7" w:rsidRPr="00865082" w:rsidRDefault="006E6BC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6E6BC7" w:rsidRPr="00865082" w:rsidRDefault="006E6BC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E6BC7" w:rsidRPr="00865082" w:rsidRDefault="00A72B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650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50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E6BC7" w:rsidRPr="00865082" w:rsidRDefault="006E6B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628B9" w:rsidRPr="00865082" w:rsidRDefault="003628B9" w:rsidP="003628B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crucial to study the inappropriate use of antibiotics in children, as it poses a serious threat to global health and is a major factor in antibiotic resistance.</w:t>
            </w:r>
          </w:p>
          <w:p w:rsidR="006E6BC7" w:rsidRPr="00865082" w:rsidRDefault="003628B9" w:rsidP="003628B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Their misuse, including over-prescribing for viral illnesses, incorrect dosages, inappropriate durations of treatment, and easy access in some areas, has significantly contributed to the emergence and spread of resistant organisms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Pr="00865082" w:rsidRDefault="006E6BC7">
      <w:pPr>
        <w:rPr>
          <w:rFonts w:ascii="Arial" w:hAnsi="Arial" w:cs="Arial"/>
          <w:sz w:val="20"/>
          <w:szCs w:val="20"/>
          <w:lang w:val="en-GB"/>
        </w:rPr>
      </w:pPr>
    </w:p>
    <w:p w:rsidR="006E6BC7" w:rsidRPr="00865082" w:rsidRDefault="00A72BF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6508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6E6BC7" w:rsidRPr="00865082" w:rsidRDefault="006E6BC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6E6BC7" w:rsidRPr="00865082" w:rsidRDefault="00A72BF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50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6E6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 w:rsidP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 w:rsidP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 xml:space="preserve">4 = Good 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6508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E6BC7" w:rsidRPr="00865082" w:rsidRDefault="006E6B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3628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6508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865082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865082" w:rsidRDefault="003628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Pr="00865082" w:rsidRDefault="006E6B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6E6BC7" w:rsidRPr="00865082" w:rsidRDefault="00A72BF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6508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E6BC7" w:rsidRPr="00865082" w:rsidRDefault="006E6BC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E6BC7" w:rsidRPr="00865082" w:rsidRDefault="006E6B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A72B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50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50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E6BC7" w:rsidRPr="00865082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865082" w:rsidRDefault="003628B9" w:rsidP="002911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E6BC7" w:rsidRPr="00865082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865082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865082" w:rsidRDefault="003628B9" w:rsidP="002911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It's appropriate, but it would be better to have figures and percentages of its development.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650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6E6BC7" w:rsidRPr="00865082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865082" w:rsidRDefault="002911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E6BC7" w:rsidRPr="00865082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865082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6E6BC7" w:rsidRPr="00865082" w:rsidRDefault="002911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Satisfied</w:t>
            </w: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865082">
        <w:trPr>
          <w:trHeight w:val="20"/>
          <w:jc w:val="center"/>
        </w:trPr>
        <w:tc>
          <w:tcPr>
            <w:tcW w:w="1666" w:type="pct"/>
            <w:noWrap/>
          </w:tcPr>
          <w:p w:rsidR="006E6BC7" w:rsidRPr="00865082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E6BC7" w:rsidRPr="00865082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E6BC7" w:rsidRPr="00865082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865082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0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E6BC7" w:rsidRPr="00865082" w:rsidRDefault="006E6B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6E6B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865082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65082" w:rsidRPr="00865082" w:rsidRDefault="00865082" w:rsidP="00865082">
      <w:pPr>
        <w:rPr>
          <w:rFonts w:ascii="Arial" w:hAnsi="Arial" w:cs="Arial"/>
          <w:b/>
          <w:sz w:val="20"/>
          <w:szCs w:val="20"/>
          <w:u w:val="single"/>
        </w:rPr>
      </w:pPr>
      <w:r w:rsidRPr="0086508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65082" w:rsidRPr="00865082" w:rsidRDefault="00865082" w:rsidP="00865082">
      <w:pPr>
        <w:rPr>
          <w:rFonts w:ascii="Arial" w:hAnsi="Arial" w:cs="Arial"/>
          <w:sz w:val="20"/>
          <w:szCs w:val="20"/>
        </w:rPr>
      </w:pPr>
      <w:proofErr w:type="spellStart"/>
      <w:r w:rsidRPr="00865082">
        <w:rPr>
          <w:rFonts w:ascii="Arial" w:hAnsi="Arial" w:cs="Arial"/>
          <w:color w:val="0D0D0D"/>
          <w:sz w:val="20"/>
          <w:szCs w:val="20"/>
        </w:rPr>
        <w:t>Abduladeem</w:t>
      </w:r>
      <w:proofErr w:type="spellEnd"/>
      <w:r w:rsidRPr="00865082">
        <w:rPr>
          <w:rFonts w:ascii="Arial" w:hAnsi="Arial" w:cs="Arial"/>
          <w:color w:val="0D0D0D"/>
          <w:sz w:val="20"/>
          <w:szCs w:val="20"/>
        </w:rPr>
        <w:t xml:space="preserve"> G.M. Al-</w:t>
      </w:r>
      <w:proofErr w:type="spellStart"/>
      <w:r w:rsidRPr="00865082">
        <w:rPr>
          <w:rFonts w:ascii="Arial" w:hAnsi="Arial" w:cs="Arial"/>
          <w:color w:val="0D0D0D"/>
          <w:sz w:val="20"/>
          <w:szCs w:val="20"/>
        </w:rPr>
        <w:t>Selwi</w:t>
      </w:r>
      <w:proofErr w:type="spellEnd"/>
      <w:r w:rsidRPr="00865082">
        <w:rPr>
          <w:rFonts w:ascii="Arial" w:hAnsi="Arial" w:cs="Arial"/>
          <w:sz w:val="20"/>
          <w:szCs w:val="20"/>
        </w:rPr>
        <w:t xml:space="preserve">, </w:t>
      </w:r>
      <w:r w:rsidRPr="00865082">
        <w:rPr>
          <w:rFonts w:ascii="Arial" w:hAnsi="Arial" w:cs="Arial"/>
          <w:color w:val="0D0D0D"/>
          <w:sz w:val="20"/>
          <w:szCs w:val="20"/>
        </w:rPr>
        <w:t>University Mohammed V</w:t>
      </w:r>
      <w:r w:rsidRPr="00865082">
        <w:rPr>
          <w:rFonts w:ascii="Arial" w:hAnsi="Arial" w:cs="Arial"/>
          <w:sz w:val="20"/>
          <w:szCs w:val="20"/>
        </w:rPr>
        <w:t xml:space="preserve">, </w:t>
      </w:r>
      <w:r w:rsidRPr="00865082">
        <w:rPr>
          <w:rFonts w:ascii="Arial" w:hAnsi="Arial" w:cs="Arial"/>
          <w:color w:val="0D0D0D"/>
          <w:sz w:val="20"/>
          <w:szCs w:val="20"/>
        </w:rPr>
        <w:t xml:space="preserve">Morocco  </w:t>
      </w:r>
    </w:p>
    <w:bookmarkEnd w:id="0"/>
    <w:p w:rsidR="006E6BC7" w:rsidRPr="00865082" w:rsidRDefault="006E6BC7" w:rsidP="00865082">
      <w:pPr>
        <w:rPr>
          <w:rFonts w:ascii="Arial" w:hAnsi="Arial" w:cs="Arial"/>
          <w:sz w:val="20"/>
          <w:szCs w:val="20"/>
          <w:lang w:val="en-GB"/>
        </w:rPr>
      </w:pPr>
    </w:p>
    <w:sectPr w:rsidR="006E6BC7" w:rsidRPr="0086508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24C" w:rsidRDefault="0024624C">
      <w:r>
        <w:separator/>
      </w:r>
    </w:p>
  </w:endnote>
  <w:endnote w:type="continuationSeparator" w:id="0">
    <w:p w:rsidR="0024624C" w:rsidRDefault="0024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C7" w:rsidRDefault="00A72B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377D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377D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E6BC7" w:rsidRDefault="006E6BC7">
    <w:pPr>
      <w:pStyle w:val="Footer"/>
      <w:jc w:val="right"/>
    </w:pPr>
  </w:p>
  <w:p w:rsidR="006E6BC7" w:rsidRDefault="006E6BC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24C" w:rsidRDefault="0024624C">
      <w:r>
        <w:separator/>
      </w:r>
    </w:p>
  </w:footnote>
  <w:footnote w:type="continuationSeparator" w:id="0">
    <w:p w:rsidR="0024624C" w:rsidRDefault="0024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C7" w:rsidRDefault="006E6BC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E6BC7" w:rsidRDefault="00A72BF3">
    <w:pPr>
      <w:spacing w:before="100" w:beforeAutospacing="1" w:after="100" w:afterAutospacing="1"/>
      <w:jc w:val="center"/>
      <w:rPr>
        <w:color w:val="000000"/>
        <w:sz w:val="20"/>
      </w:rPr>
    </w:pPr>
    <w:r w:rsidRPr="0024624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BC7"/>
    <w:rsid w:val="0008171F"/>
    <w:rsid w:val="001B2F5C"/>
    <w:rsid w:val="0024624C"/>
    <w:rsid w:val="002911A7"/>
    <w:rsid w:val="002938CE"/>
    <w:rsid w:val="003628B9"/>
    <w:rsid w:val="003E4906"/>
    <w:rsid w:val="005A3581"/>
    <w:rsid w:val="006377DF"/>
    <w:rsid w:val="006438B6"/>
    <w:rsid w:val="00660BC2"/>
    <w:rsid w:val="006D4CB9"/>
    <w:rsid w:val="006E6BC7"/>
    <w:rsid w:val="00865082"/>
    <w:rsid w:val="008814C4"/>
    <w:rsid w:val="008C7543"/>
    <w:rsid w:val="00A72BF3"/>
    <w:rsid w:val="00B1634E"/>
    <w:rsid w:val="00D87008"/>
    <w:rsid w:val="00E0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2026-03-24T06:32:00Z</dcterms:created>
  <dcterms:modified xsi:type="dcterms:W3CDTF">2026-05-02T11:32:00Z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