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82585" w:rsidRPr="00413D63" w14:paraId="5D9734EF" w14:textId="77777777">
        <w:trPr>
          <w:trHeight w:val="20"/>
          <w:jc w:val="center"/>
        </w:trPr>
        <w:tc>
          <w:tcPr>
            <w:tcW w:w="1186" w:type="pct"/>
          </w:tcPr>
          <w:p w14:paraId="2F910A8C" w14:textId="77777777" w:rsidR="00882585" w:rsidRPr="00413D63" w:rsidRDefault="005015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413D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A4E6C22" w14:textId="77777777" w:rsidR="00882585" w:rsidRPr="00413D63" w:rsidRDefault="00096AEF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015DB" w:rsidRPr="00413D63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Asian Journal of Arts, Humanities and Social Studies</w:t>
              </w:r>
            </w:hyperlink>
          </w:p>
        </w:tc>
      </w:tr>
      <w:tr w:rsidR="00882585" w:rsidRPr="00413D63" w14:paraId="4D6E9CCE" w14:textId="77777777">
        <w:trPr>
          <w:trHeight w:val="20"/>
          <w:jc w:val="center"/>
        </w:trPr>
        <w:tc>
          <w:tcPr>
            <w:tcW w:w="1186" w:type="pct"/>
          </w:tcPr>
          <w:p w14:paraId="0CD693D6" w14:textId="77777777" w:rsidR="00882585" w:rsidRPr="00413D63" w:rsidRDefault="005015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F23882" w14:textId="77777777" w:rsidR="00882585" w:rsidRPr="00413D63" w:rsidRDefault="008206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Ms_AJAHSS_14941</w:t>
            </w:r>
          </w:p>
        </w:tc>
      </w:tr>
      <w:tr w:rsidR="00882585" w:rsidRPr="00413D63" w14:paraId="75DEE8EE" w14:textId="77777777">
        <w:trPr>
          <w:trHeight w:val="20"/>
          <w:jc w:val="center"/>
        </w:trPr>
        <w:tc>
          <w:tcPr>
            <w:tcW w:w="1186" w:type="pct"/>
          </w:tcPr>
          <w:p w14:paraId="278272EA" w14:textId="77777777" w:rsidR="00882585" w:rsidRPr="00413D63" w:rsidRDefault="005015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27F39F2" w14:textId="77777777" w:rsidR="00882585" w:rsidRPr="00413D63" w:rsidRDefault="008206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READING COMPREHENSION SKILLS OF GRADE 4 LEARNERS THROUGH STORY MAPPING IN CALOMOTAN ELEMENTARY SCHOOL</w:t>
            </w:r>
          </w:p>
        </w:tc>
      </w:tr>
      <w:tr w:rsidR="00882585" w:rsidRPr="00413D63" w14:paraId="592FDE44" w14:textId="77777777">
        <w:trPr>
          <w:trHeight w:val="20"/>
          <w:jc w:val="center"/>
        </w:trPr>
        <w:tc>
          <w:tcPr>
            <w:tcW w:w="1186" w:type="pct"/>
          </w:tcPr>
          <w:p w14:paraId="039AE182" w14:textId="77777777" w:rsidR="00882585" w:rsidRPr="00413D63" w:rsidRDefault="005015D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7C9F331" w14:textId="77777777" w:rsidR="00882585" w:rsidRPr="00413D63" w:rsidRDefault="005015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9839D21" w14:textId="77777777" w:rsidR="00882585" w:rsidRPr="00413D63" w:rsidRDefault="008825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FE9E793" w14:textId="77777777" w:rsidR="00882585" w:rsidRPr="00413D63" w:rsidRDefault="0088258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B65B490" w14:textId="77777777" w:rsidR="00882585" w:rsidRPr="00413D63" w:rsidRDefault="005015D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13D6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13D6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7CCE110" w14:textId="77777777" w:rsidR="00882585" w:rsidRPr="00413D63" w:rsidRDefault="0088258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882585" w:rsidRPr="00413D63" w14:paraId="0290D8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E2FA41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3A7687B" w14:textId="77777777" w:rsidR="00882585" w:rsidRPr="00413D63" w:rsidRDefault="005015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85FFA7E" w14:textId="77777777" w:rsidR="00882585" w:rsidRPr="00413D63" w:rsidRDefault="005015D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13D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3D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5199C60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449166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C4229C" w14:textId="77777777" w:rsidR="00882585" w:rsidRPr="00413D63" w:rsidRDefault="005015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4705F9D" w14:textId="77777777" w:rsidR="00882585" w:rsidRPr="00413D63" w:rsidRDefault="005015D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610E990" w14:textId="29FD4A36" w:rsidR="00882585" w:rsidRPr="00413D63" w:rsidRDefault="00ED403B" w:rsidP="00ED403B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sz w:val="20"/>
                <w:szCs w:val="20"/>
                <w:lang w:val="en-GB"/>
              </w:rPr>
              <w:t xml:space="preserve">In my opinion, this manuscript is significant to the scientific community because it explores a contemporary topic in education, especially for young learners. It addressed the problem of a declining reading comprehension skill level among young learners. Due to the rise in technology and short-form content, attention spans have been affected, with students experiencing difficulties in focus and retention. Thus, investigating this technique of interactive story mapping contributes to giving a practical and evidence-based strategy for addressing this matter. </w:t>
            </w:r>
          </w:p>
        </w:tc>
        <w:tc>
          <w:tcPr>
            <w:tcW w:w="1667" w:type="pct"/>
          </w:tcPr>
          <w:p w14:paraId="71DCF434" w14:textId="7514B03D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17F8F7E" w14:textId="77777777" w:rsidR="00882585" w:rsidRPr="00413D63" w:rsidRDefault="00882585">
      <w:pPr>
        <w:rPr>
          <w:rFonts w:ascii="Arial" w:hAnsi="Arial" w:cs="Arial"/>
          <w:sz w:val="20"/>
          <w:szCs w:val="20"/>
          <w:lang w:val="en-GB"/>
        </w:rPr>
      </w:pPr>
    </w:p>
    <w:p w14:paraId="65B09908" w14:textId="77777777" w:rsidR="00882585" w:rsidRPr="00413D63" w:rsidRDefault="005015D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13D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2EBB3F4" w14:textId="77777777" w:rsidR="00882585" w:rsidRPr="00413D63" w:rsidRDefault="008825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882585" w:rsidRPr="00413D63" w14:paraId="5AD3A3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636EA1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C981244" w14:textId="77777777" w:rsidR="00882585" w:rsidRPr="00413D63" w:rsidRDefault="005015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101BD9B" w14:textId="77777777" w:rsidR="00882585" w:rsidRPr="00413D63" w:rsidRDefault="005015D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3D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3D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82585" w:rsidRPr="00413D63" w14:paraId="3D0B2BD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2F58F8" w14:textId="77777777" w:rsidR="00882585" w:rsidRPr="00413D63" w:rsidRDefault="005015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774D353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DBD797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EA9DC9" w14:textId="092D0125" w:rsidR="00882585" w:rsidRPr="00413D63" w:rsidRDefault="00514293" w:rsidP="00514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sz w:val="20"/>
                <w:szCs w:val="20"/>
                <w:lang w:val="en-GB"/>
              </w:rPr>
              <w:t>4 (I think it would be worthwhile to include the country in the title)</w:t>
            </w:r>
          </w:p>
        </w:tc>
        <w:tc>
          <w:tcPr>
            <w:tcW w:w="1667" w:type="pct"/>
          </w:tcPr>
          <w:p w14:paraId="5EB4115E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0A405B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9D0DF9" w14:textId="77777777" w:rsidR="00882585" w:rsidRPr="00413D63" w:rsidRDefault="005015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42DFEDE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977CC5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9A372E" w14:textId="49B4D6CA" w:rsidR="00882585" w:rsidRPr="00413D63" w:rsidRDefault="00514293" w:rsidP="00514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43C097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390267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0C374D" w14:textId="77777777" w:rsidR="00882585" w:rsidRPr="00413D63" w:rsidRDefault="005015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9B2766B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759A80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B4D9BF" w14:textId="386D0711" w:rsidR="00882585" w:rsidRPr="00413D63" w:rsidRDefault="00514293" w:rsidP="00514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124588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4CC08C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52CF19" w14:textId="77777777" w:rsidR="00882585" w:rsidRPr="00413D63" w:rsidRDefault="005015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FDFBB35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DEB3F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D6A7A1" w14:textId="17948989" w:rsidR="00882585" w:rsidRPr="00413D63" w:rsidRDefault="00514293" w:rsidP="00514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0E999DC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412D52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ED16A2" w14:textId="77777777" w:rsidR="00882585" w:rsidRPr="00413D63" w:rsidRDefault="005015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F8A0716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3EC6B5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5A0749" w14:textId="757BD6BB" w:rsidR="00882585" w:rsidRPr="00413D63" w:rsidRDefault="00514293" w:rsidP="00514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4D66D56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6AFA75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CDBAFF" w14:textId="77777777" w:rsidR="00882585" w:rsidRPr="00413D63" w:rsidRDefault="005015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98B712D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818917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751B9C" w14:textId="3AC011E8" w:rsidR="00882585" w:rsidRPr="00413D63" w:rsidRDefault="00514293" w:rsidP="00514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8B10ADC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1CA062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8B2DC3" w14:textId="77777777" w:rsidR="00882585" w:rsidRPr="00413D63" w:rsidRDefault="005015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76766E2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2CC2A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BF157E" w14:textId="1B1CCBB8" w:rsidR="00882585" w:rsidRPr="00413D63" w:rsidRDefault="00514293" w:rsidP="00514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CA83906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75BE5E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E1B314" w14:textId="77777777" w:rsidR="00882585" w:rsidRPr="00413D63" w:rsidRDefault="005015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09FE25B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BB799A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34D9CC" w14:textId="72289D05" w:rsidR="00882585" w:rsidRPr="00413D63" w:rsidRDefault="00514293" w:rsidP="005142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3D941A36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74FC45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481932" w14:textId="77777777" w:rsidR="00882585" w:rsidRPr="00413D63" w:rsidRDefault="005015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FFB5F85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8C2851" w14:textId="77777777" w:rsidR="00882585" w:rsidRPr="00413D63" w:rsidRDefault="005015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F36B57" w14:textId="1BAC7996" w:rsidR="00882585" w:rsidRPr="00413D63" w:rsidRDefault="005142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569C01E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5C644F6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F38FD9" w14:textId="77777777" w:rsidR="00882585" w:rsidRPr="00413D63" w:rsidRDefault="005015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6E2417C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F72117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03BD50B1" w14:textId="77777777" w:rsidR="00882585" w:rsidRPr="00413D63" w:rsidRDefault="0088258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0CD47E8" w14:textId="77777777" w:rsidR="00882585" w:rsidRPr="00413D63" w:rsidRDefault="008825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4C4C33" w14:textId="3F542F6F" w:rsidR="00882585" w:rsidRPr="00413D63" w:rsidRDefault="005142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40140DDB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15826A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4792F1" w14:textId="77777777" w:rsidR="00882585" w:rsidRPr="00413D63" w:rsidRDefault="005015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7DCDD93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D28D0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83C0A8" w14:textId="4F143B5C" w:rsidR="00882585" w:rsidRPr="00413D63" w:rsidRDefault="005142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382A1B5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59CC81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494233" w14:textId="77777777" w:rsidR="00882585" w:rsidRPr="00413D63" w:rsidRDefault="005015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07D69AE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C192B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6E621B" w14:textId="5636103D" w:rsidR="00882585" w:rsidRPr="00413D63" w:rsidRDefault="005142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5B69DB1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2FDABE3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82325E" w14:textId="77777777" w:rsidR="00882585" w:rsidRPr="00413D63" w:rsidRDefault="005015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ED30B27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5FAA30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10D72C" w14:textId="7319C980" w:rsidR="00882585" w:rsidRPr="00413D63" w:rsidRDefault="005142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71B5D65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2077FE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BF10C0" w14:textId="77777777" w:rsidR="00882585" w:rsidRPr="00413D63" w:rsidRDefault="005015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DF2835F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6A376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D9B870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58580F8" w14:textId="35F9385C" w:rsidR="00882585" w:rsidRPr="00413D63" w:rsidRDefault="000515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DB19397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7003C1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6A09C0" w14:textId="77777777" w:rsidR="00882585" w:rsidRPr="00413D63" w:rsidRDefault="005015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04E185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C6BD4" w14:textId="77777777" w:rsidR="00882585" w:rsidRPr="00413D63" w:rsidRDefault="005015D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D18CEB" w14:textId="77777777" w:rsidR="00882585" w:rsidRPr="00413D63" w:rsidRDefault="005015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F17D23D" w14:textId="57DC3565" w:rsidR="00882585" w:rsidRPr="00413D63" w:rsidRDefault="000515B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 (Please review for some minor errors, e.g. “Before the story’s intervention” on page 2)</w:t>
            </w:r>
          </w:p>
        </w:tc>
        <w:tc>
          <w:tcPr>
            <w:tcW w:w="1667" w:type="pct"/>
          </w:tcPr>
          <w:p w14:paraId="3FE930D9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B2844A8" w14:textId="77777777" w:rsidR="00882585" w:rsidRPr="00413D63" w:rsidRDefault="0088258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99C21AE" w14:textId="77777777" w:rsidR="00882585" w:rsidRPr="00413D63" w:rsidRDefault="005015D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13D6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5C4DAEA" w14:textId="77777777" w:rsidR="00882585" w:rsidRPr="00413D63" w:rsidRDefault="0088258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882585" w:rsidRPr="00413D63" w14:paraId="4D26A81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0F2085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5F5C2A" w14:textId="77777777" w:rsidR="00882585" w:rsidRPr="00413D63" w:rsidRDefault="005015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45FACE6" w14:textId="77777777" w:rsidR="00882585" w:rsidRPr="00413D63" w:rsidRDefault="008825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78ADED" w14:textId="77777777" w:rsidR="00882585" w:rsidRPr="00413D63" w:rsidRDefault="005015D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3D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3D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B523AD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632BB34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0B917C" w14:textId="77777777" w:rsidR="00882585" w:rsidRPr="00413D63" w:rsidRDefault="005015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9D92A0C" w14:textId="77777777" w:rsidR="00882585" w:rsidRPr="00413D63" w:rsidRDefault="008825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2EECB1" w14:textId="77777777" w:rsidR="00882585" w:rsidRPr="00413D63" w:rsidRDefault="005015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23B3670" w14:textId="77777777" w:rsidR="00882585" w:rsidRPr="00413D63" w:rsidRDefault="0088258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4A45582" w14:textId="1004EA79" w:rsidR="00882585" w:rsidRPr="00413D63" w:rsidRDefault="00965505" w:rsidP="00965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F712880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2977B41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88AF17" w14:textId="77777777" w:rsidR="00882585" w:rsidRPr="00413D63" w:rsidRDefault="005015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CB1BD19" w14:textId="77777777" w:rsidR="00882585" w:rsidRPr="00413D63" w:rsidRDefault="005015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9B06DAE" w14:textId="77777777" w:rsidR="00882585" w:rsidRPr="00413D63" w:rsidRDefault="005015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06C80F5" w14:textId="77777777" w:rsidR="00882585" w:rsidRPr="00413D63" w:rsidRDefault="008825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9BFB31" w14:textId="0EF4E70A" w:rsidR="00882585" w:rsidRPr="00413D63" w:rsidRDefault="00965505" w:rsidP="0096550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4004584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427F3A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43C537" w14:textId="77777777" w:rsidR="00882585" w:rsidRPr="00413D63" w:rsidRDefault="005015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1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2F1D566" w14:textId="77777777" w:rsidR="00882585" w:rsidRPr="00413D63" w:rsidRDefault="005015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294A529" w14:textId="77777777" w:rsidR="00882585" w:rsidRPr="00413D63" w:rsidRDefault="005015D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B910084" w14:textId="7B4C8F9D" w:rsidR="00882585" w:rsidRPr="00413D63" w:rsidRDefault="009655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4CDB3FF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710176D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06F7B2" w14:textId="77777777" w:rsidR="00882585" w:rsidRPr="00413D63" w:rsidRDefault="005015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4591DD6" w14:textId="77777777" w:rsidR="00882585" w:rsidRPr="00413D63" w:rsidRDefault="005015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DA8119" w14:textId="77777777" w:rsidR="00882585" w:rsidRPr="00413D63" w:rsidRDefault="008825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97545A" w14:textId="77777777" w:rsidR="00882585" w:rsidRPr="00413D63" w:rsidRDefault="005015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E8BEA58" w14:textId="77777777" w:rsidR="00882585" w:rsidRPr="00413D63" w:rsidRDefault="0088258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AA104E" w14:textId="27025CA4" w:rsidR="00882585" w:rsidRPr="00413D63" w:rsidRDefault="009655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F404E1C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82585" w:rsidRPr="00413D63" w14:paraId="0F8B5B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38FACF" w14:textId="77777777" w:rsidR="00882585" w:rsidRPr="00413D63" w:rsidRDefault="005015D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4FAB5D6" w14:textId="77777777" w:rsidR="00882585" w:rsidRPr="00413D63" w:rsidRDefault="005015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1E9608" w14:textId="77777777" w:rsidR="00882585" w:rsidRPr="00413D63" w:rsidRDefault="008825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6E68BB" w14:textId="77777777" w:rsidR="00882585" w:rsidRPr="00413D63" w:rsidRDefault="005015D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FB48DC5" w14:textId="77777777" w:rsidR="00882585" w:rsidRPr="00413D63" w:rsidRDefault="0088258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AFB57A" w14:textId="528472CF" w:rsidR="00882585" w:rsidRPr="00413D63" w:rsidRDefault="0096550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BD1ED5A" w14:textId="77777777" w:rsidR="00882585" w:rsidRPr="00413D63" w:rsidRDefault="008825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3F9CCD" w14:textId="1F8D1634" w:rsidR="00882585" w:rsidRPr="00413D63" w:rsidRDefault="00882585" w:rsidP="00E8084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CB8A483" w14:textId="77777777" w:rsidR="00077CDD" w:rsidRPr="00077CDD" w:rsidRDefault="00077CDD" w:rsidP="00077CDD">
      <w:pPr>
        <w:rPr>
          <w:rFonts w:ascii="Arial" w:hAnsi="Arial" w:cs="Arial"/>
          <w:b/>
          <w:sz w:val="20"/>
          <w:szCs w:val="20"/>
        </w:rPr>
      </w:pPr>
    </w:p>
    <w:p w14:paraId="028C3246" w14:textId="77777777" w:rsidR="00077CDD" w:rsidRPr="00077CDD" w:rsidRDefault="00077CDD" w:rsidP="00077CDD">
      <w:pPr>
        <w:rPr>
          <w:rFonts w:ascii="Arial" w:hAnsi="Arial" w:cs="Arial"/>
          <w:b/>
          <w:sz w:val="20"/>
          <w:szCs w:val="20"/>
          <w:u w:val="single"/>
        </w:rPr>
      </w:pPr>
      <w:r w:rsidRPr="00077CD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771647F" w14:textId="77777777" w:rsidR="00077CDD" w:rsidRPr="00077CDD" w:rsidRDefault="00077CDD" w:rsidP="00077CDD">
      <w:pPr>
        <w:rPr>
          <w:rFonts w:ascii="Arial" w:hAnsi="Arial" w:cs="Arial"/>
          <w:sz w:val="20"/>
          <w:szCs w:val="20"/>
        </w:rPr>
      </w:pPr>
      <w:r w:rsidRPr="00077CDD">
        <w:rPr>
          <w:rFonts w:ascii="Arial" w:hAnsi="Arial" w:cs="Arial"/>
          <w:color w:val="000000"/>
          <w:sz w:val="20"/>
          <w:szCs w:val="20"/>
        </w:rPr>
        <w:t xml:space="preserve">Janine Renee </w:t>
      </w:r>
      <w:proofErr w:type="spellStart"/>
      <w:r w:rsidRPr="00077CDD">
        <w:rPr>
          <w:rFonts w:ascii="Arial" w:hAnsi="Arial" w:cs="Arial"/>
          <w:color w:val="000000"/>
          <w:sz w:val="20"/>
          <w:szCs w:val="20"/>
        </w:rPr>
        <w:t>Lutchman-Nkouetang</w:t>
      </w:r>
      <w:proofErr w:type="spellEnd"/>
      <w:r w:rsidRPr="00077CDD">
        <w:rPr>
          <w:rFonts w:ascii="Arial" w:hAnsi="Arial" w:cs="Arial"/>
          <w:sz w:val="20"/>
          <w:szCs w:val="20"/>
        </w:rPr>
        <w:t xml:space="preserve">, </w:t>
      </w:r>
      <w:r w:rsidRPr="00077CDD">
        <w:rPr>
          <w:rFonts w:ascii="Arial" w:hAnsi="Arial" w:cs="Arial"/>
          <w:color w:val="000000"/>
          <w:sz w:val="20"/>
          <w:szCs w:val="20"/>
        </w:rPr>
        <w:t>The University of the West Indies, Trinidad and Tobago</w:t>
      </w:r>
    </w:p>
    <w:p w14:paraId="34293767" w14:textId="77777777" w:rsidR="00077CDD" w:rsidRPr="00077CDD" w:rsidRDefault="00077CDD" w:rsidP="00077CDD">
      <w:pPr>
        <w:rPr>
          <w:rFonts w:ascii="Arial" w:hAnsi="Arial" w:cs="Arial"/>
          <w:sz w:val="20"/>
          <w:szCs w:val="20"/>
        </w:rPr>
      </w:pPr>
    </w:p>
    <w:bookmarkEnd w:id="0"/>
    <w:p w14:paraId="72A61EBB" w14:textId="77777777" w:rsidR="00E8084C" w:rsidRPr="00413D63" w:rsidRDefault="00E8084C" w:rsidP="00E8084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E8084C" w:rsidRPr="00413D6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A0365" w14:textId="77777777" w:rsidR="00096AEF" w:rsidRDefault="00096AEF">
      <w:r>
        <w:separator/>
      </w:r>
    </w:p>
  </w:endnote>
  <w:endnote w:type="continuationSeparator" w:id="0">
    <w:p w14:paraId="2F05964A" w14:textId="77777777" w:rsidR="00096AEF" w:rsidRDefault="000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5638D" w14:textId="77777777" w:rsidR="00882585" w:rsidRDefault="00882585">
    <w:pPr>
      <w:pStyle w:val="Footer"/>
      <w:jc w:val="right"/>
    </w:pPr>
  </w:p>
  <w:p w14:paraId="7AB8F907" w14:textId="0CAACCBD" w:rsidR="00882585" w:rsidRDefault="005015D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8084C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8084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5367576" w14:textId="77777777" w:rsidR="00882585" w:rsidRDefault="005015D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544E358" w14:textId="77777777" w:rsidR="00882585" w:rsidRDefault="00882585">
    <w:pPr>
      <w:pStyle w:val="Footer"/>
      <w:jc w:val="right"/>
    </w:pPr>
  </w:p>
  <w:p w14:paraId="2ED278A4" w14:textId="77777777" w:rsidR="00882585" w:rsidRDefault="0088258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05B75" w14:textId="77777777" w:rsidR="00096AEF" w:rsidRDefault="00096AEF">
      <w:r>
        <w:separator/>
      </w:r>
    </w:p>
  </w:footnote>
  <w:footnote w:type="continuationSeparator" w:id="0">
    <w:p w14:paraId="7B215835" w14:textId="77777777" w:rsidR="00096AEF" w:rsidRDefault="0009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32219" w14:textId="77777777" w:rsidR="00882585" w:rsidRDefault="0088258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02FFE50" w14:textId="77777777" w:rsidR="00882585" w:rsidRDefault="005015D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585"/>
    <w:rsid w:val="000515B4"/>
    <w:rsid w:val="00077CDD"/>
    <w:rsid w:val="00096AEF"/>
    <w:rsid w:val="003F39CA"/>
    <w:rsid w:val="00413D63"/>
    <w:rsid w:val="005015DB"/>
    <w:rsid w:val="00514293"/>
    <w:rsid w:val="00820604"/>
    <w:rsid w:val="00870812"/>
    <w:rsid w:val="00872BA6"/>
    <w:rsid w:val="00882585"/>
    <w:rsid w:val="00965505"/>
    <w:rsid w:val="00AB00F4"/>
    <w:rsid w:val="00AB765B"/>
    <w:rsid w:val="00B413CA"/>
    <w:rsid w:val="00DF504F"/>
    <w:rsid w:val="00E8084C"/>
    <w:rsid w:val="00ED403B"/>
    <w:rsid w:val="00F0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70D7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ocialstudy.com/index.php/AJAHS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17</cp:revision>
  <dcterms:created xsi:type="dcterms:W3CDTF">2026-05-09T20:06:00Z</dcterms:created>
  <dcterms:modified xsi:type="dcterms:W3CDTF">2026-05-13T08:05:00Z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