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2"/>
        <w:gridCol w:w="10430"/>
      </w:tblGrid>
      <w:tr w:rsidR="006469F5" w:rsidRPr="00842554">
        <w:trPr>
          <w:trHeight w:val="230"/>
        </w:trPr>
        <w:tc>
          <w:tcPr>
            <w:tcW w:w="3242" w:type="dxa"/>
          </w:tcPr>
          <w:p w:rsidR="006469F5" w:rsidRPr="00842554" w:rsidRDefault="0068749B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sz w:val="20"/>
                <w:szCs w:val="20"/>
              </w:rPr>
              <w:t>Journal</w:t>
            </w:r>
            <w:r w:rsidRPr="0084255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30" w:type="dxa"/>
          </w:tcPr>
          <w:p w:rsidR="006469F5" w:rsidRPr="00842554" w:rsidRDefault="00D061AB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68749B" w:rsidRPr="0084255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68749B" w:rsidRPr="0084255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68749B" w:rsidRPr="0084255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68749B" w:rsidRPr="0084255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68749B" w:rsidRPr="0084255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68749B" w:rsidRPr="00842554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68749B" w:rsidRPr="0084255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Arts,</w:t>
              </w:r>
              <w:r w:rsidR="0068749B" w:rsidRPr="00842554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68749B" w:rsidRPr="0084255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Humanities</w:t>
              </w:r>
              <w:r w:rsidR="0068749B" w:rsidRPr="00842554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68749B" w:rsidRPr="0084255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68749B" w:rsidRPr="0084255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68749B" w:rsidRPr="0084255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="0068749B" w:rsidRPr="00842554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68749B" w:rsidRPr="0084255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6469F5" w:rsidRPr="00842554">
        <w:trPr>
          <w:trHeight w:val="230"/>
        </w:trPr>
        <w:tc>
          <w:tcPr>
            <w:tcW w:w="3242" w:type="dxa"/>
          </w:tcPr>
          <w:p w:rsidR="006469F5" w:rsidRPr="00842554" w:rsidRDefault="0068749B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sz w:val="20"/>
                <w:szCs w:val="20"/>
              </w:rPr>
              <w:t>Manuscript</w:t>
            </w:r>
            <w:r w:rsidRPr="0084255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430" w:type="dxa"/>
          </w:tcPr>
          <w:p w:rsidR="006469F5" w:rsidRPr="00842554" w:rsidRDefault="0068749B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Ms_AJAHSS_14889</w:t>
            </w:r>
          </w:p>
        </w:tc>
      </w:tr>
      <w:tr w:rsidR="006469F5" w:rsidRPr="00842554">
        <w:trPr>
          <w:trHeight w:val="460"/>
        </w:trPr>
        <w:tc>
          <w:tcPr>
            <w:tcW w:w="3242" w:type="dxa"/>
          </w:tcPr>
          <w:p w:rsidR="006469F5" w:rsidRPr="00842554" w:rsidRDefault="0068749B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sz w:val="20"/>
                <w:szCs w:val="20"/>
              </w:rPr>
              <w:t>Title</w:t>
            </w:r>
            <w:r w:rsidRPr="008425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of</w:t>
            </w:r>
            <w:r w:rsidRPr="008425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430" w:type="dxa"/>
          </w:tcPr>
          <w:p w:rsidR="006469F5" w:rsidRPr="00842554" w:rsidRDefault="0068749B">
            <w:pPr>
              <w:pStyle w:val="TableParagraph"/>
              <w:spacing w:line="230" w:lineRule="exact"/>
              <w:ind w:left="108" w:right="81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Improving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Computational</w:t>
            </w:r>
            <w:r w:rsidRPr="008425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Skills</w:t>
            </w:r>
            <w:r w:rsidRPr="008425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Grade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8425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Pupils</w:t>
            </w:r>
            <w:r w:rsidRPr="008425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42554">
              <w:rPr>
                <w:rFonts w:ascii="Arial" w:hAnsi="Arial" w:cs="Arial"/>
                <w:b/>
                <w:sz w:val="20"/>
                <w:szCs w:val="20"/>
              </w:rPr>
              <w:t>Burabud</w:t>
            </w:r>
            <w:proofErr w:type="spellEnd"/>
            <w:r w:rsidRPr="008425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Elementary</w:t>
            </w:r>
            <w:r w:rsidRPr="008425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School</w:t>
            </w:r>
            <w:r w:rsidRPr="008425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Japanese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 xml:space="preserve">Multiplication 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>Method</w:t>
            </w:r>
          </w:p>
        </w:tc>
      </w:tr>
      <w:tr w:rsidR="006469F5" w:rsidRPr="00842554">
        <w:trPr>
          <w:trHeight w:val="460"/>
        </w:trPr>
        <w:tc>
          <w:tcPr>
            <w:tcW w:w="3242" w:type="dxa"/>
          </w:tcPr>
          <w:p w:rsidR="006469F5" w:rsidRPr="00842554" w:rsidRDefault="0068749B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sz w:val="20"/>
                <w:szCs w:val="20"/>
              </w:rPr>
              <w:t>Type</w:t>
            </w:r>
            <w:r w:rsidRPr="008425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of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430" w:type="dxa"/>
          </w:tcPr>
          <w:p w:rsidR="006469F5" w:rsidRPr="00842554" w:rsidRDefault="0068749B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425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6469F5" w:rsidRPr="00842554" w:rsidRDefault="006469F5">
      <w:pPr>
        <w:spacing w:before="6"/>
        <w:rPr>
          <w:rFonts w:ascii="Arial" w:hAnsi="Arial" w:cs="Arial"/>
          <w:sz w:val="20"/>
          <w:szCs w:val="20"/>
        </w:rPr>
      </w:pPr>
    </w:p>
    <w:p w:rsidR="006469F5" w:rsidRPr="00842554" w:rsidRDefault="0068749B">
      <w:pPr>
        <w:pStyle w:val="BodyText"/>
        <w:ind w:left="23"/>
        <w:rPr>
          <w:rFonts w:ascii="Arial" w:hAnsi="Arial" w:cs="Arial"/>
        </w:rPr>
      </w:pPr>
      <w:r w:rsidRPr="00842554">
        <w:rPr>
          <w:rFonts w:ascii="Arial" w:hAnsi="Arial" w:cs="Arial"/>
          <w:color w:val="000000"/>
          <w:highlight w:val="yellow"/>
          <w:u w:val="single"/>
        </w:rPr>
        <w:t>PART</w:t>
      </w:r>
      <w:r w:rsidRPr="00842554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842554">
        <w:rPr>
          <w:rFonts w:ascii="Arial" w:hAnsi="Arial" w:cs="Arial"/>
          <w:color w:val="000000"/>
          <w:highlight w:val="yellow"/>
          <w:u w:val="single"/>
        </w:rPr>
        <w:t>1</w:t>
      </w:r>
      <w:r w:rsidRPr="00842554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842554">
        <w:rPr>
          <w:rFonts w:ascii="Arial" w:hAnsi="Arial" w:cs="Arial"/>
          <w:color w:val="000000"/>
          <w:highlight w:val="yellow"/>
          <w:u w:val="single"/>
        </w:rPr>
        <w:t>(Importance</w:t>
      </w:r>
      <w:r w:rsidRPr="00842554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42554">
        <w:rPr>
          <w:rFonts w:ascii="Arial" w:hAnsi="Arial" w:cs="Arial"/>
          <w:color w:val="000000"/>
          <w:highlight w:val="yellow"/>
          <w:u w:val="single"/>
        </w:rPr>
        <w:t>of</w:t>
      </w:r>
      <w:r w:rsidRPr="00842554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842554">
        <w:rPr>
          <w:rFonts w:ascii="Arial" w:hAnsi="Arial" w:cs="Arial"/>
          <w:color w:val="000000"/>
          <w:highlight w:val="yellow"/>
          <w:u w:val="single"/>
        </w:rPr>
        <w:t>the</w:t>
      </w:r>
      <w:r w:rsidRPr="00842554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42554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6469F5" w:rsidRPr="00842554" w:rsidRDefault="006469F5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1"/>
        <w:gridCol w:w="4553"/>
        <w:gridCol w:w="4554"/>
      </w:tblGrid>
      <w:tr w:rsidR="006469F5" w:rsidRPr="00842554">
        <w:trPr>
          <w:trHeight w:val="635"/>
        </w:trPr>
        <w:tc>
          <w:tcPr>
            <w:tcW w:w="4551" w:type="dxa"/>
          </w:tcPr>
          <w:p w:rsidR="006469F5" w:rsidRPr="00842554" w:rsidRDefault="006469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3" w:type="dxa"/>
          </w:tcPr>
          <w:p w:rsidR="006469F5" w:rsidRPr="00842554" w:rsidRDefault="0068749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8425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554" w:type="dxa"/>
          </w:tcPr>
          <w:p w:rsidR="006469F5" w:rsidRPr="00842554" w:rsidRDefault="0068749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4255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469F5" w:rsidRPr="00842554">
        <w:trPr>
          <w:trHeight w:val="3451"/>
        </w:trPr>
        <w:tc>
          <w:tcPr>
            <w:tcW w:w="4551" w:type="dxa"/>
          </w:tcPr>
          <w:p w:rsidR="006469F5" w:rsidRPr="00842554" w:rsidRDefault="0068749B">
            <w:pPr>
              <w:pStyle w:val="TableParagraph"/>
              <w:spacing w:line="237" w:lineRule="auto"/>
              <w:ind w:right="425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8425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425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425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425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425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842554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84255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553" w:type="dxa"/>
          </w:tcPr>
          <w:p w:rsidR="006469F5" w:rsidRPr="00842554" w:rsidRDefault="0068749B">
            <w:pPr>
              <w:pStyle w:val="TableParagraph"/>
              <w:ind w:right="2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34312C"/>
                <w:sz w:val="20"/>
                <w:szCs w:val="20"/>
              </w:rPr>
              <w:t>This manuscript presents a compelling case for the efficacy of the Japanese Multiplication Method in enhancing</w:t>
            </w:r>
            <w:r w:rsidRPr="00842554">
              <w:rPr>
                <w:rFonts w:ascii="Arial" w:hAnsi="Arial" w:cs="Arial"/>
                <w:color w:val="34312C"/>
                <w:spacing w:val="-2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34312C"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color w:val="34312C"/>
                <w:spacing w:val="-1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34312C"/>
                <w:sz w:val="20"/>
                <w:szCs w:val="20"/>
              </w:rPr>
              <w:t>computational</w:t>
            </w:r>
            <w:r w:rsidRPr="00842554">
              <w:rPr>
                <w:rFonts w:ascii="Arial" w:hAnsi="Arial" w:cs="Arial"/>
                <w:color w:val="34312C"/>
                <w:spacing w:val="-1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34312C"/>
                <w:sz w:val="20"/>
                <w:szCs w:val="20"/>
              </w:rPr>
              <w:t>skills</w:t>
            </w:r>
            <w:r w:rsidRPr="00842554">
              <w:rPr>
                <w:rFonts w:ascii="Arial" w:hAnsi="Arial" w:cs="Arial"/>
                <w:color w:val="34312C"/>
                <w:spacing w:val="-2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34312C"/>
                <w:sz w:val="20"/>
                <w:szCs w:val="20"/>
              </w:rPr>
              <w:t>of</w:t>
            </w:r>
            <w:r w:rsidRPr="00842554">
              <w:rPr>
                <w:rFonts w:ascii="Arial" w:hAnsi="Arial" w:cs="Arial"/>
                <w:color w:val="34312C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34312C"/>
                <w:sz w:val="20"/>
                <w:szCs w:val="20"/>
              </w:rPr>
              <w:t>Grade</w:t>
            </w:r>
            <w:r w:rsidRPr="00842554">
              <w:rPr>
                <w:rFonts w:ascii="Arial" w:hAnsi="Arial" w:cs="Arial"/>
                <w:color w:val="34312C"/>
                <w:spacing w:val="-1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34312C"/>
                <w:sz w:val="20"/>
                <w:szCs w:val="20"/>
              </w:rPr>
              <w:t>3 pupils, particularly those struggling with traditional approaches. By demonstrating a significant improvement</w:t>
            </w:r>
            <w:r w:rsidRPr="00842554">
              <w:rPr>
                <w:rFonts w:ascii="Arial" w:hAnsi="Arial" w:cs="Arial"/>
                <w:color w:val="34312C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34312C"/>
                <w:sz w:val="20"/>
                <w:szCs w:val="20"/>
              </w:rPr>
              <w:t>in</w:t>
            </w:r>
            <w:r w:rsidRPr="00842554">
              <w:rPr>
                <w:rFonts w:ascii="Arial" w:hAnsi="Arial" w:cs="Arial"/>
                <w:color w:val="34312C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34312C"/>
                <w:sz w:val="20"/>
                <w:szCs w:val="20"/>
              </w:rPr>
              <w:t>student</w:t>
            </w:r>
            <w:r w:rsidRPr="00842554">
              <w:rPr>
                <w:rFonts w:ascii="Arial" w:hAnsi="Arial" w:cs="Arial"/>
                <w:color w:val="34312C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34312C"/>
                <w:sz w:val="20"/>
                <w:szCs w:val="20"/>
              </w:rPr>
              <w:t>performance</w:t>
            </w:r>
            <w:r w:rsidRPr="00842554">
              <w:rPr>
                <w:rFonts w:ascii="Arial" w:hAnsi="Arial" w:cs="Arial"/>
                <w:color w:val="34312C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34312C"/>
                <w:sz w:val="20"/>
                <w:szCs w:val="20"/>
              </w:rPr>
              <w:t>through</w:t>
            </w:r>
            <w:r w:rsidRPr="00842554">
              <w:rPr>
                <w:rFonts w:ascii="Arial" w:hAnsi="Arial" w:cs="Arial"/>
                <w:color w:val="34312C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34312C"/>
                <w:sz w:val="20"/>
                <w:szCs w:val="20"/>
              </w:rPr>
              <w:t>a</w:t>
            </w:r>
            <w:r w:rsidRPr="00842554">
              <w:rPr>
                <w:rFonts w:ascii="Arial" w:hAnsi="Arial" w:cs="Arial"/>
                <w:color w:val="34312C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34312C"/>
                <w:sz w:val="20"/>
                <w:szCs w:val="20"/>
              </w:rPr>
              <w:t>visual and engaging methodology, the research offers a valuable pedagogical alternative for elementary mathematics</w:t>
            </w:r>
            <w:r w:rsidRPr="00842554">
              <w:rPr>
                <w:rFonts w:ascii="Arial" w:hAnsi="Arial" w:cs="Arial"/>
                <w:color w:val="34312C"/>
                <w:spacing w:val="-9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34312C"/>
                <w:sz w:val="20"/>
                <w:szCs w:val="20"/>
              </w:rPr>
              <w:t>education.</w:t>
            </w:r>
            <w:r w:rsidRPr="00842554">
              <w:rPr>
                <w:rFonts w:ascii="Arial" w:hAnsi="Arial" w:cs="Arial"/>
                <w:color w:val="34312C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34312C"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color w:val="34312C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34312C"/>
                <w:sz w:val="20"/>
                <w:szCs w:val="20"/>
              </w:rPr>
              <w:t>findings</w:t>
            </w:r>
            <w:r w:rsidRPr="00842554">
              <w:rPr>
                <w:rFonts w:ascii="Arial" w:hAnsi="Arial" w:cs="Arial"/>
                <w:color w:val="34312C"/>
                <w:spacing w:val="-9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34312C"/>
                <w:sz w:val="20"/>
                <w:szCs w:val="20"/>
              </w:rPr>
              <w:t>contribute</w:t>
            </w:r>
            <w:r w:rsidRPr="00842554">
              <w:rPr>
                <w:rFonts w:ascii="Arial" w:hAnsi="Arial" w:cs="Arial"/>
                <w:color w:val="34312C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34312C"/>
                <w:sz w:val="20"/>
                <w:szCs w:val="20"/>
              </w:rPr>
              <w:t>to</w:t>
            </w:r>
            <w:r w:rsidRPr="00842554">
              <w:rPr>
                <w:rFonts w:ascii="Arial" w:hAnsi="Arial" w:cs="Arial"/>
                <w:color w:val="34312C"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34312C"/>
                <w:sz w:val="20"/>
                <w:szCs w:val="20"/>
              </w:rPr>
              <w:t>the ongoing</w:t>
            </w:r>
            <w:r w:rsidRPr="00842554">
              <w:rPr>
                <w:rFonts w:ascii="Arial" w:hAnsi="Arial" w:cs="Arial"/>
                <w:color w:val="34312C"/>
                <w:spacing w:val="-2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34312C"/>
                <w:sz w:val="20"/>
                <w:szCs w:val="20"/>
              </w:rPr>
              <w:t>discourse</w:t>
            </w:r>
            <w:r w:rsidRPr="00842554">
              <w:rPr>
                <w:rFonts w:ascii="Arial" w:hAnsi="Arial" w:cs="Arial"/>
                <w:color w:val="34312C"/>
                <w:spacing w:val="-1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34312C"/>
                <w:sz w:val="20"/>
                <w:szCs w:val="20"/>
              </w:rPr>
              <w:t>on</w:t>
            </w:r>
            <w:r w:rsidRPr="00842554">
              <w:rPr>
                <w:rFonts w:ascii="Arial" w:hAnsi="Arial" w:cs="Arial"/>
                <w:color w:val="34312C"/>
                <w:spacing w:val="-2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34312C"/>
                <w:sz w:val="20"/>
                <w:szCs w:val="20"/>
              </w:rPr>
              <w:t>effective</w:t>
            </w:r>
            <w:r w:rsidRPr="00842554">
              <w:rPr>
                <w:rFonts w:ascii="Arial" w:hAnsi="Arial" w:cs="Arial"/>
                <w:color w:val="34312C"/>
                <w:spacing w:val="-1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34312C"/>
                <w:sz w:val="20"/>
                <w:szCs w:val="20"/>
              </w:rPr>
              <w:t>teaching</w:t>
            </w:r>
            <w:r w:rsidRPr="00842554">
              <w:rPr>
                <w:rFonts w:ascii="Arial" w:hAnsi="Arial" w:cs="Arial"/>
                <w:color w:val="34312C"/>
                <w:spacing w:val="-2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34312C"/>
                <w:sz w:val="20"/>
                <w:szCs w:val="20"/>
              </w:rPr>
              <w:t>strategies</w:t>
            </w:r>
            <w:r w:rsidRPr="00842554">
              <w:rPr>
                <w:rFonts w:ascii="Arial" w:hAnsi="Arial" w:cs="Arial"/>
                <w:color w:val="34312C"/>
                <w:spacing w:val="-2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34312C"/>
                <w:sz w:val="20"/>
                <w:szCs w:val="20"/>
              </w:rPr>
              <w:t>for foundational mathematical concepts, providing practical insights for educators and curriculum developers seeking to address learning gaps and improve overall mathematical</w:t>
            </w:r>
            <w:r w:rsidRPr="00842554">
              <w:rPr>
                <w:rFonts w:ascii="Arial" w:hAnsi="Arial" w:cs="Arial"/>
                <w:color w:val="34312C"/>
                <w:sz w:val="20"/>
                <w:szCs w:val="20"/>
                <w:shd w:val="clear" w:color="auto" w:fill="F8F8F7"/>
              </w:rPr>
              <w:t xml:space="preserve"> proficiency in young</w:t>
            </w:r>
          </w:p>
          <w:p w:rsidR="006469F5" w:rsidRPr="00842554" w:rsidRDefault="0068749B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34312C"/>
                <w:spacing w:val="-2"/>
                <w:sz w:val="20"/>
                <w:szCs w:val="20"/>
                <w:shd w:val="clear" w:color="auto" w:fill="F8F8F7"/>
              </w:rPr>
              <w:t>learners.</w:t>
            </w:r>
          </w:p>
        </w:tc>
        <w:tc>
          <w:tcPr>
            <w:tcW w:w="4554" w:type="dxa"/>
          </w:tcPr>
          <w:p w:rsidR="006469F5" w:rsidRPr="00842554" w:rsidRDefault="006469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69F5" w:rsidRPr="00842554" w:rsidRDefault="006469F5">
      <w:pPr>
        <w:spacing w:before="229"/>
        <w:rPr>
          <w:rFonts w:ascii="Arial" w:hAnsi="Arial" w:cs="Arial"/>
          <w:b/>
          <w:sz w:val="20"/>
          <w:szCs w:val="20"/>
        </w:rPr>
      </w:pPr>
    </w:p>
    <w:p w:rsidR="006469F5" w:rsidRPr="00842554" w:rsidRDefault="0068749B">
      <w:pPr>
        <w:pStyle w:val="BodyText"/>
        <w:ind w:left="23"/>
        <w:rPr>
          <w:rFonts w:ascii="Arial" w:hAnsi="Arial" w:cs="Arial"/>
        </w:rPr>
      </w:pPr>
      <w:r w:rsidRPr="00842554">
        <w:rPr>
          <w:rFonts w:ascii="Arial" w:hAnsi="Arial" w:cs="Arial"/>
          <w:color w:val="000000"/>
          <w:highlight w:val="yellow"/>
          <w:u w:val="single"/>
        </w:rPr>
        <w:t>PART</w:t>
      </w:r>
      <w:r w:rsidRPr="00842554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842554">
        <w:rPr>
          <w:rFonts w:ascii="Arial" w:hAnsi="Arial" w:cs="Arial"/>
          <w:color w:val="000000"/>
          <w:highlight w:val="yellow"/>
          <w:u w:val="single"/>
        </w:rPr>
        <w:t>2.1</w:t>
      </w:r>
      <w:r w:rsidRPr="00842554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42554">
        <w:rPr>
          <w:rFonts w:ascii="Arial" w:hAnsi="Arial" w:cs="Arial"/>
          <w:color w:val="000000"/>
          <w:highlight w:val="yellow"/>
          <w:u w:val="single"/>
        </w:rPr>
        <w:t>(Objective</w:t>
      </w:r>
      <w:r w:rsidRPr="00842554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842554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6469F5" w:rsidRPr="00842554" w:rsidRDefault="006469F5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4558"/>
        <w:gridCol w:w="4559"/>
      </w:tblGrid>
      <w:tr w:rsidR="006469F5" w:rsidRPr="00842554">
        <w:trPr>
          <w:trHeight w:val="405"/>
        </w:trPr>
        <w:tc>
          <w:tcPr>
            <w:tcW w:w="4556" w:type="dxa"/>
          </w:tcPr>
          <w:p w:rsidR="006469F5" w:rsidRPr="00842554" w:rsidRDefault="006469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8" w:type="dxa"/>
          </w:tcPr>
          <w:p w:rsidR="006469F5" w:rsidRPr="00842554" w:rsidRDefault="0068749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8425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425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559" w:type="dxa"/>
          </w:tcPr>
          <w:p w:rsidR="006469F5" w:rsidRPr="00842554" w:rsidRDefault="0068749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4255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469F5" w:rsidRPr="00842554">
        <w:trPr>
          <w:trHeight w:val="921"/>
        </w:trPr>
        <w:tc>
          <w:tcPr>
            <w:tcW w:w="4556" w:type="dxa"/>
          </w:tcPr>
          <w:p w:rsidR="006469F5" w:rsidRPr="00842554" w:rsidRDefault="0068749B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425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8425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425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425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6469F5" w:rsidRPr="00842554" w:rsidRDefault="0068749B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425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469F5" w:rsidRPr="00842554" w:rsidRDefault="0068749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4255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425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:rsidR="006469F5" w:rsidRPr="00842554" w:rsidRDefault="0068749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84255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Excellent</w:t>
            </w:r>
          </w:p>
        </w:tc>
        <w:tc>
          <w:tcPr>
            <w:tcW w:w="4559" w:type="dxa"/>
          </w:tcPr>
          <w:p w:rsidR="006469F5" w:rsidRPr="00842554" w:rsidRDefault="006469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69F5" w:rsidRPr="00842554" w:rsidRDefault="006469F5">
      <w:pPr>
        <w:pStyle w:val="TableParagraph"/>
        <w:rPr>
          <w:rFonts w:ascii="Arial" w:hAnsi="Arial" w:cs="Arial"/>
          <w:sz w:val="20"/>
          <w:szCs w:val="20"/>
        </w:rPr>
        <w:sectPr w:rsidR="006469F5" w:rsidRPr="00842554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79" w:footer="1434" w:gutter="0"/>
          <w:pgNumType w:start="1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4558"/>
        <w:gridCol w:w="4559"/>
      </w:tblGrid>
      <w:tr w:rsidR="006469F5" w:rsidRPr="00842554">
        <w:trPr>
          <w:trHeight w:val="921"/>
        </w:trPr>
        <w:tc>
          <w:tcPr>
            <w:tcW w:w="4556" w:type="dxa"/>
          </w:tcPr>
          <w:p w:rsidR="006469F5" w:rsidRPr="00842554" w:rsidRDefault="0068749B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lastRenderedPageBreak/>
              <w:t>2.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425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425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6469F5" w:rsidRPr="00842554" w:rsidRDefault="0068749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425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469F5" w:rsidRPr="00842554" w:rsidRDefault="0068749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4255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425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:rsidR="006469F5" w:rsidRPr="00842554" w:rsidRDefault="0068749B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4255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4559" w:type="dxa"/>
          </w:tcPr>
          <w:p w:rsidR="006469F5" w:rsidRPr="00842554" w:rsidRDefault="006469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9F5" w:rsidRPr="00842554">
        <w:trPr>
          <w:trHeight w:val="918"/>
        </w:trPr>
        <w:tc>
          <w:tcPr>
            <w:tcW w:w="4556" w:type="dxa"/>
          </w:tcPr>
          <w:p w:rsidR="006469F5" w:rsidRPr="00842554" w:rsidRDefault="0068749B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8425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8425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425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6469F5" w:rsidRPr="00842554" w:rsidRDefault="0068749B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425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469F5" w:rsidRPr="00842554" w:rsidRDefault="0068749B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4255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425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:rsidR="006469F5" w:rsidRPr="00842554" w:rsidRDefault="0068749B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84255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Excellent</w:t>
            </w:r>
          </w:p>
        </w:tc>
        <w:tc>
          <w:tcPr>
            <w:tcW w:w="4559" w:type="dxa"/>
          </w:tcPr>
          <w:p w:rsidR="006469F5" w:rsidRPr="00842554" w:rsidRDefault="006469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9F5" w:rsidRPr="00842554">
        <w:trPr>
          <w:trHeight w:val="1149"/>
        </w:trPr>
        <w:tc>
          <w:tcPr>
            <w:tcW w:w="4556" w:type="dxa"/>
          </w:tcPr>
          <w:p w:rsidR="006469F5" w:rsidRPr="00842554" w:rsidRDefault="0068749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8425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425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8425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8425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425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6469F5" w:rsidRPr="00842554" w:rsidRDefault="0068749B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425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469F5" w:rsidRPr="00842554" w:rsidRDefault="0068749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4255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425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:rsidR="006469F5" w:rsidRPr="00842554" w:rsidRDefault="0068749B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4255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4559" w:type="dxa"/>
          </w:tcPr>
          <w:p w:rsidR="006469F5" w:rsidRPr="00842554" w:rsidRDefault="006469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9F5" w:rsidRPr="00842554">
        <w:trPr>
          <w:trHeight w:val="1151"/>
        </w:trPr>
        <w:tc>
          <w:tcPr>
            <w:tcW w:w="4556" w:type="dxa"/>
          </w:tcPr>
          <w:p w:rsidR="006469F5" w:rsidRPr="00842554" w:rsidRDefault="0068749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8425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425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4255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84255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6469F5" w:rsidRPr="00842554" w:rsidRDefault="0068749B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425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469F5" w:rsidRPr="00842554" w:rsidRDefault="0068749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4255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425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:rsidR="006469F5" w:rsidRPr="00842554" w:rsidRDefault="0068749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84255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Excellent</w:t>
            </w:r>
          </w:p>
        </w:tc>
        <w:tc>
          <w:tcPr>
            <w:tcW w:w="4559" w:type="dxa"/>
          </w:tcPr>
          <w:p w:rsidR="006469F5" w:rsidRPr="00842554" w:rsidRDefault="006469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9F5" w:rsidRPr="00842554">
        <w:trPr>
          <w:trHeight w:val="918"/>
        </w:trPr>
        <w:tc>
          <w:tcPr>
            <w:tcW w:w="4556" w:type="dxa"/>
          </w:tcPr>
          <w:p w:rsidR="006469F5" w:rsidRPr="00842554" w:rsidRDefault="0068749B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8425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425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:rsidR="006469F5" w:rsidRPr="00842554" w:rsidRDefault="0068749B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425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469F5" w:rsidRPr="00842554" w:rsidRDefault="0068749B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4255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425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:rsidR="006469F5" w:rsidRPr="00842554" w:rsidRDefault="0068749B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84255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Excellent</w:t>
            </w:r>
          </w:p>
        </w:tc>
        <w:tc>
          <w:tcPr>
            <w:tcW w:w="4559" w:type="dxa"/>
          </w:tcPr>
          <w:p w:rsidR="006469F5" w:rsidRPr="00842554" w:rsidRDefault="006469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9F5" w:rsidRPr="00842554">
        <w:trPr>
          <w:trHeight w:val="1149"/>
        </w:trPr>
        <w:tc>
          <w:tcPr>
            <w:tcW w:w="4556" w:type="dxa"/>
          </w:tcPr>
          <w:p w:rsidR="006469F5" w:rsidRPr="00842554" w:rsidRDefault="0068749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8425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425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425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8425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425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425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6469F5" w:rsidRPr="00842554" w:rsidRDefault="0068749B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425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469F5" w:rsidRPr="00842554" w:rsidRDefault="0068749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4255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425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:rsidR="006469F5" w:rsidRPr="00842554" w:rsidRDefault="0068749B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84255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Excellent</w:t>
            </w:r>
          </w:p>
        </w:tc>
        <w:tc>
          <w:tcPr>
            <w:tcW w:w="4559" w:type="dxa"/>
          </w:tcPr>
          <w:p w:rsidR="006469F5" w:rsidRPr="00842554" w:rsidRDefault="006469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9F5" w:rsidRPr="00842554">
        <w:trPr>
          <w:trHeight w:val="1151"/>
        </w:trPr>
        <w:tc>
          <w:tcPr>
            <w:tcW w:w="4556" w:type="dxa"/>
          </w:tcPr>
          <w:p w:rsidR="006469F5" w:rsidRPr="00842554" w:rsidRDefault="0068749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8425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8425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425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425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8425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8425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6469F5" w:rsidRPr="00842554" w:rsidRDefault="0068749B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425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469F5" w:rsidRPr="00842554" w:rsidRDefault="0068749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4255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425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:rsidR="006469F5" w:rsidRPr="00842554" w:rsidRDefault="0068749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84255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Excellent</w:t>
            </w:r>
          </w:p>
        </w:tc>
        <w:tc>
          <w:tcPr>
            <w:tcW w:w="4559" w:type="dxa"/>
          </w:tcPr>
          <w:p w:rsidR="006469F5" w:rsidRPr="00842554" w:rsidRDefault="006469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9F5" w:rsidRPr="00842554">
        <w:trPr>
          <w:trHeight w:val="918"/>
        </w:trPr>
        <w:tc>
          <w:tcPr>
            <w:tcW w:w="4556" w:type="dxa"/>
          </w:tcPr>
          <w:p w:rsidR="006469F5" w:rsidRPr="00842554" w:rsidRDefault="0068749B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8425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8425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8425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6469F5" w:rsidRPr="00842554" w:rsidRDefault="0068749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425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469F5" w:rsidRPr="00842554" w:rsidRDefault="0068749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4255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425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 Needs Improvement 1 = Poor N/A = Not Applicable</w:t>
            </w:r>
          </w:p>
        </w:tc>
        <w:tc>
          <w:tcPr>
            <w:tcW w:w="4558" w:type="dxa"/>
          </w:tcPr>
          <w:p w:rsidR="006469F5" w:rsidRPr="00842554" w:rsidRDefault="0068749B">
            <w:pPr>
              <w:pStyle w:val="TableParagraph"/>
              <w:spacing w:line="228" w:lineRule="exact"/>
              <w:ind w:left="496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84255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 xml:space="preserve">= 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4559" w:type="dxa"/>
          </w:tcPr>
          <w:p w:rsidR="006469F5" w:rsidRPr="00842554" w:rsidRDefault="006469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9F5" w:rsidRPr="00842554">
        <w:trPr>
          <w:trHeight w:val="1379"/>
        </w:trPr>
        <w:tc>
          <w:tcPr>
            <w:tcW w:w="4556" w:type="dxa"/>
          </w:tcPr>
          <w:p w:rsidR="006469F5" w:rsidRPr="00842554" w:rsidRDefault="0068749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8425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425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8425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425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8425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8425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8425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6469F5" w:rsidRPr="00842554" w:rsidRDefault="0068749B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425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469F5" w:rsidRPr="00842554" w:rsidRDefault="0068749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4255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425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:rsidR="006469F5" w:rsidRPr="00842554" w:rsidRDefault="0068749B">
            <w:pPr>
              <w:pStyle w:val="TableParagraph"/>
              <w:spacing w:line="228" w:lineRule="exact"/>
              <w:ind w:left="553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4255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4559" w:type="dxa"/>
          </w:tcPr>
          <w:p w:rsidR="006469F5" w:rsidRPr="00842554" w:rsidRDefault="006469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9F5" w:rsidRPr="00842554">
        <w:trPr>
          <w:trHeight w:val="1151"/>
        </w:trPr>
        <w:tc>
          <w:tcPr>
            <w:tcW w:w="4556" w:type="dxa"/>
          </w:tcPr>
          <w:p w:rsidR="006469F5" w:rsidRPr="00842554" w:rsidRDefault="0068749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8425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8425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8425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8425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8425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425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6469F5" w:rsidRPr="00842554" w:rsidRDefault="0068749B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425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469F5" w:rsidRPr="00842554" w:rsidRDefault="0068749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4255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425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:rsidR="006469F5" w:rsidRPr="00842554" w:rsidRDefault="0068749B">
            <w:pPr>
              <w:pStyle w:val="TableParagraph"/>
              <w:spacing w:line="228" w:lineRule="exact"/>
              <w:ind w:left="460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8425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Excellent</w:t>
            </w:r>
          </w:p>
        </w:tc>
        <w:tc>
          <w:tcPr>
            <w:tcW w:w="4559" w:type="dxa"/>
          </w:tcPr>
          <w:p w:rsidR="006469F5" w:rsidRPr="00842554" w:rsidRDefault="006469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9F5" w:rsidRPr="00842554">
        <w:trPr>
          <w:trHeight w:val="918"/>
        </w:trPr>
        <w:tc>
          <w:tcPr>
            <w:tcW w:w="4556" w:type="dxa"/>
          </w:tcPr>
          <w:p w:rsidR="006469F5" w:rsidRPr="00842554" w:rsidRDefault="0068749B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8425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6469F5" w:rsidRPr="00842554" w:rsidRDefault="0068749B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425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469F5" w:rsidRPr="00842554" w:rsidRDefault="0068749B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4255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425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:rsidR="006469F5" w:rsidRPr="00842554" w:rsidRDefault="0068749B">
            <w:pPr>
              <w:pStyle w:val="TableParagraph"/>
              <w:spacing w:line="228" w:lineRule="exact"/>
              <w:ind w:left="460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8425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Excellent</w:t>
            </w:r>
          </w:p>
        </w:tc>
        <w:tc>
          <w:tcPr>
            <w:tcW w:w="4559" w:type="dxa"/>
          </w:tcPr>
          <w:p w:rsidR="006469F5" w:rsidRPr="00842554" w:rsidRDefault="006469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9F5" w:rsidRPr="00842554">
        <w:trPr>
          <w:trHeight w:val="921"/>
        </w:trPr>
        <w:tc>
          <w:tcPr>
            <w:tcW w:w="4556" w:type="dxa"/>
          </w:tcPr>
          <w:p w:rsidR="006469F5" w:rsidRPr="00842554" w:rsidRDefault="0068749B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8425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8425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8425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6469F5" w:rsidRPr="00842554" w:rsidRDefault="0068749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425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469F5" w:rsidRPr="00842554" w:rsidRDefault="0068749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4255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425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:rsidR="006469F5" w:rsidRPr="00842554" w:rsidRDefault="0068749B">
            <w:pPr>
              <w:pStyle w:val="TableParagraph"/>
              <w:spacing w:line="228" w:lineRule="exact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8425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4559" w:type="dxa"/>
          </w:tcPr>
          <w:p w:rsidR="006469F5" w:rsidRPr="00842554" w:rsidRDefault="006469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9F5" w:rsidRPr="00842554">
        <w:trPr>
          <w:trHeight w:val="1379"/>
        </w:trPr>
        <w:tc>
          <w:tcPr>
            <w:tcW w:w="4556" w:type="dxa"/>
          </w:tcPr>
          <w:p w:rsidR="006469F5" w:rsidRPr="00842554" w:rsidRDefault="0068749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8425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425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425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8425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425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425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6469F5" w:rsidRPr="00842554" w:rsidRDefault="0068749B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425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469F5" w:rsidRPr="00842554" w:rsidRDefault="0068749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4255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425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6469F5" w:rsidRPr="00842554" w:rsidRDefault="0068749B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8425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558" w:type="dxa"/>
          </w:tcPr>
          <w:p w:rsidR="006469F5" w:rsidRPr="00842554" w:rsidRDefault="0068749B">
            <w:pPr>
              <w:pStyle w:val="TableParagraph"/>
              <w:spacing w:line="228" w:lineRule="exact"/>
              <w:ind w:left="508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84255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Excellent</w:t>
            </w:r>
          </w:p>
        </w:tc>
        <w:tc>
          <w:tcPr>
            <w:tcW w:w="4559" w:type="dxa"/>
          </w:tcPr>
          <w:p w:rsidR="006469F5" w:rsidRPr="00842554" w:rsidRDefault="006469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9F5" w:rsidRPr="00842554">
        <w:trPr>
          <w:trHeight w:val="1380"/>
        </w:trPr>
        <w:tc>
          <w:tcPr>
            <w:tcW w:w="4556" w:type="dxa"/>
          </w:tcPr>
          <w:p w:rsidR="006469F5" w:rsidRPr="00842554" w:rsidRDefault="0068749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8425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425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425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8425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425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8425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6469F5" w:rsidRPr="00842554" w:rsidRDefault="0068749B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425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469F5" w:rsidRPr="00842554" w:rsidRDefault="0068749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4255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425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425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6469F5" w:rsidRPr="00842554" w:rsidRDefault="0068749B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8425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8425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558" w:type="dxa"/>
          </w:tcPr>
          <w:p w:rsidR="006469F5" w:rsidRPr="00842554" w:rsidRDefault="0068749B">
            <w:pPr>
              <w:pStyle w:val="TableParagraph"/>
              <w:spacing w:line="228" w:lineRule="exact"/>
              <w:ind w:left="508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84255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Excellent</w:t>
            </w:r>
          </w:p>
        </w:tc>
        <w:tc>
          <w:tcPr>
            <w:tcW w:w="4559" w:type="dxa"/>
          </w:tcPr>
          <w:p w:rsidR="006469F5" w:rsidRPr="00842554" w:rsidRDefault="006469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69F5" w:rsidRPr="00842554" w:rsidRDefault="006469F5">
      <w:pPr>
        <w:spacing w:before="17"/>
        <w:rPr>
          <w:rFonts w:ascii="Arial" w:hAnsi="Arial" w:cs="Arial"/>
          <w:b/>
          <w:sz w:val="20"/>
          <w:szCs w:val="20"/>
        </w:rPr>
      </w:pPr>
    </w:p>
    <w:p w:rsidR="006469F5" w:rsidRPr="00842554" w:rsidRDefault="0068749B">
      <w:pPr>
        <w:pStyle w:val="BodyText"/>
        <w:ind w:left="23"/>
        <w:rPr>
          <w:rFonts w:ascii="Arial" w:hAnsi="Arial" w:cs="Arial"/>
        </w:rPr>
      </w:pPr>
      <w:r w:rsidRPr="00842554">
        <w:rPr>
          <w:rFonts w:ascii="Arial" w:hAnsi="Arial" w:cs="Arial"/>
          <w:color w:val="000000"/>
          <w:highlight w:val="yellow"/>
          <w:u w:val="single"/>
        </w:rPr>
        <w:t>PART</w:t>
      </w:r>
      <w:r w:rsidRPr="00842554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842554">
        <w:rPr>
          <w:rFonts w:ascii="Arial" w:hAnsi="Arial" w:cs="Arial"/>
          <w:color w:val="000000"/>
          <w:highlight w:val="yellow"/>
          <w:u w:val="single"/>
        </w:rPr>
        <w:t>2.2</w:t>
      </w:r>
      <w:r w:rsidRPr="00842554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42554">
        <w:rPr>
          <w:rFonts w:ascii="Arial" w:hAnsi="Arial" w:cs="Arial"/>
          <w:color w:val="000000"/>
          <w:highlight w:val="yellow"/>
          <w:u w:val="single"/>
        </w:rPr>
        <w:t>(Subjective</w:t>
      </w:r>
      <w:r w:rsidRPr="00842554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842554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6469F5" w:rsidRPr="00842554" w:rsidRDefault="006469F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4558"/>
        <w:gridCol w:w="4559"/>
      </w:tblGrid>
      <w:tr w:rsidR="006469F5" w:rsidRPr="00842554">
        <w:trPr>
          <w:trHeight w:val="880"/>
        </w:trPr>
        <w:tc>
          <w:tcPr>
            <w:tcW w:w="4556" w:type="dxa"/>
          </w:tcPr>
          <w:p w:rsidR="006469F5" w:rsidRPr="00842554" w:rsidRDefault="006469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8" w:type="dxa"/>
          </w:tcPr>
          <w:p w:rsidR="006469F5" w:rsidRPr="00842554" w:rsidRDefault="0068749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4255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559" w:type="dxa"/>
          </w:tcPr>
          <w:p w:rsidR="006469F5" w:rsidRPr="00842554" w:rsidRDefault="0068749B">
            <w:pPr>
              <w:pStyle w:val="TableParagraph"/>
              <w:spacing w:line="254" w:lineRule="auto"/>
              <w:ind w:right="17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425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425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(It</w:t>
            </w:r>
            <w:r w:rsidRPr="008425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is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mandatory</w:t>
            </w:r>
            <w:r w:rsidRPr="0084255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that</w:t>
            </w:r>
            <w:r w:rsidRPr="008425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6469F5" w:rsidRPr="00842554">
        <w:trPr>
          <w:trHeight w:val="1151"/>
        </w:trPr>
        <w:tc>
          <w:tcPr>
            <w:tcW w:w="4556" w:type="dxa"/>
          </w:tcPr>
          <w:p w:rsidR="006469F5" w:rsidRPr="00842554" w:rsidRDefault="0068749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425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425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469F5" w:rsidRPr="00842554" w:rsidRDefault="0068749B">
            <w:pPr>
              <w:pStyle w:val="TableParagraph"/>
              <w:spacing w:before="226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sz w:val="20"/>
                <w:szCs w:val="20"/>
              </w:rPr>
              <w:t>If</w:t>
            </w:r>
            <w:r w:rsidRPr="008425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your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answer</w:t>
            </w:r>
            <w:r w:rsidRPr="008425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is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NO,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please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provide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a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brief,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558" w:type="dxa"/>
          </w:tcPr>
          <w:p w:rsidR="006469F5" w:rsidRPr="00842554" w:rsidRDefault="0068749B">
            <w:pPr>
              <w:pStyle w:val="TableParagraph"/>
              <w:spacing w:line="223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sz w:val="20"/>
                <w:szCs w:val="20"/>
              </w:rPr>
              <w:t>Yes,</w:t>
            </w:r>
            <w:r w:rsidRPr="008425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title</w:t>
            </w:r>
            <w:r w:rsidRPr="008425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of</w:t>
            </w:r>
            <w:r w:rsidRPr="008425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article</w:t>
            </w:r>
            <w:r w:rsidRPr="008425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is</w:t>
            </w:r>
            <w:r w:rsidRPr="008425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4559" w:type="dxa"/>
          </w:tcPr>
          <w:p w:rsidR="006469F5" w:rsidRPr="00842554" w:rsidRDefault="006469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69F5" w:rsidRPr="00842554" w:rsidRDefault="006469F5">
      <w:pPr>
        <w:pStyle w:val="TableParagraph"/>
        <w:rPr>
          <w:rFonts w:ascii="Arial" w:hAnsi="Arial" w:cs="Arial"/>
          <w:sz w:val="20"/>
          <w:szCs w:val="20"/>
        </w:rPr>
        <w:sectPr w:rsidR="006469F5" w:rsidRPr="00842554">
          <w:pgSz w:w="16840" w:h="23820"/>
          <w:pgMar w:top="1760" w:right="1417" w:bottom="2934" w:left="1417" w:header="1279" w:footer="1434" w:gutter="0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4558"/>
        <w:gridCol w:w="4559"/>
      </w:tblGrid>
      <w:tr w:rsidR="006469F5" w:rsidRPr="00842554">
        <w:trPr>
          <w:trHeight w:val="1149"/>
        </w:trPr>
        <w:tc>
          <w:tcPr>
            <w:tcW w:w="4556" w:type="dxa"/>
          </w:tcPr>
          <w:p w:rsidR="006469F5" w:rsidRPr="00842554" w:rsidRDefault="0068749B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8425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425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6469F5" w:rsidRPr="00842554" w:rsidRDefault="0068749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:rsidR="006469F5" w:rsidRPr="00842554" w:rsidRDefault="0068749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sz w:val="20"/>
                <w:szCs w:val="20"/>
              </w:rPr>
              <w:t>If</w:t>
            </w:r>
            <w:r w:rsidRPr="008425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your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answer</w:t>
            </w:r>
            <w:r w:rsidRPr="008425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is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NO,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please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provide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a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brief,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558" w:type="dxa"/>
          </w:tcPr>
          <w:p w:rsidR="006469F5" w:rsidRPr="00842554" w:rsidRDefault="0068749B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sz w:val="20"/>
                <w:szCs w:val="20"/>
              </w:rPr>
              <w:t>Yes,</w:t>
            </w:r>
            <w:r w:rsidRPr="008425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abstract</w:t>
            </w:r>
            <w:r w:rsidRPr="008425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of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article</w:t>
            </w:r>
            <w:r w:rsidRPr="0084255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is</w:t>
            </w:r>
            <w:r w:rsidRPr="008425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pacing w:val="-2"/>
                <w:sz w:val="20"/>
                <w:szCs w:val="20"/>
              </w:rPr>
              <w:t>comprehensive.</w:t>
            </w:r>
          </w:p>
          <w:p w:rsidR="006469F5" w:rsidRPr="00842554" w:rsidRDefault="0068749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sz w:val="20"/>
                <w:szCs w:val="20"/>
              </w:rPr>
              <w:t>It</w:t>
            </w:r>
            <w:r w:rsidRPr="008425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is</w:t>
            </w:r>
            <w:r w:rsidRPr="008425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clearly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statement</w:t>
            </w:r>
            <w:r w:rsidRPr="008425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problem, It</w:t>
            </w:r>
            <w:r w:rsidRPr="008425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explicitly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states</w:t>
            </w:r>
            <w:r w:rsidRPr="008425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the aim to objectives. It describes the research design of</w:t>
            </w:r>
          </w:p>
          <w:p w:rsidR="006469F5" w:rsidRPr="00842554" w:rsidRDefault="0068749B">
            <w:pPr>
              <w:pStyle w:val="TableParagraph"/>
              <w:spacing w:line="230" w:lineRule="atLeast"/>
              <w:ind w:right="130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sz w:val="20"/>
                <w:szCs w:val="20"/>
              </w:rPr>
              <w:t>research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methodology, it</w:t>
            </w:r>
            <w:r w:rsidRPr="0084255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provides</w:t>
            </w:r>
            <w:r w:rsidRPr="0084255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clear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findings,</w:t>
            </w:r>
            <w:r w:rsidRPr="008425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and it is so good conclusion.</w:t>
            </w:r>
          </w:p>
        </w:tc>
        <w:tc>
          <w:tcPr>
            <w:tcW w:w="4559" w:type="dxa"/>
          </w:tcPr>
          <w:p w:rsidR="006469F5" w:rsidRPr="00842554" w:rsidRDefault="006469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9F5" w:rsidRPr="00842554">
        <w:trPr>
          <w:trHeight w:val="2531"/>
        </w:trPr>
        <w:tc>
          <w:tcPr>
            <w:tcW w:w="4556" w:type="dxa"/>
          </w:tcPr>
          <w:p w:rsidR="006469F5" w:rsidRPr="00842554" w:rsidRDefault="0068749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425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425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8425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6469F5" w:rsidRPr="00842554" w:rsidRDefault="0068749B">
            <w:pPr>
              <w:pStyle w:val="TableParagraph"/>
              <w:spacing w:before="224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sz w:val="20"/>
                <w:szCs w:val="20"/>
              </w:rPr>
              <w:t>If</w:t>
            </w:r>
            <w:r w:rsidRPr="008425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your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answer</w:t>
            </w:r>
            <w:r w:rsidRPr="008425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is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NO,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please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provide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a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brief,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:rsidR="006469F5" w:rsidRPr="00842554" w:rsidRDefault="0068749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558" w:type="dxa"/>
          </w:tcPr>
          <w:p w:rsidR="006469F5" w:rsidRPr="00842554" w:rsidRDefault="0068749B">
            <w:pPr>
              <w:pStyle w:val="TableParagraph"/>
              <w:ind w:right="95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sz w:val="20"/>
                <w:szCs w:val="20"/>
              </w:rPr>
              <w:t>Yes,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manuscript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is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84255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correct</w:t>
            </w:r>
            <w:r w:rsidRPr="008425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within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the framework of Action Research. Methodological Consistency: The use of a one-group pre-test–post-test experimental design is a standard. Statistical Validity:</w:t>
            </w:r>
            <w:r w:rsidRPr="0084255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data</w:t>
            </w:r>
            <w:r w:rsidRPr="008425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analysis</w:t>
            </w:r>
            <w:r w:rsidRPr="0084255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employs</w:t>
            </w:r>
            <w:r w:rsidRPr="0084255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appropriate</w:t>
            </w:r>
            <w:r w:rsidRPr="008425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tools, comprising frequency counts, means, and a t-test.</w:t>
            </w:r>
          </w:p>
          <w:p w:rsidR="006469F5" w:rsidRPr="00842554" w:rsidRDefault="0068749B">
            <w:pPr>
              <w:pStyle w:val="TableParagraph"/>
              <w:ind w:right="130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sz w:val="20"/>
                <w:szCs w:val="20"/>
              </w:rPr>
              <w:t>Theoretical Grounding: The study is well-supported by</w:t>
            </w:r>
            <w:r w:rsidRPr="0084255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existing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literature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and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correctly</w:t>
            </w:r>
            <w:r w:rsidRPr="0084255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relates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its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findings to previous research in Nigeria, Malaysia, and the Philippines, ensuring it is grounded in established</w:t>
            </w:r>
          </w:p>
          <w:p w:rsidR="006469F5" w:rsidRPr="00842554" w:rsidRDefault="0068749B">
            <w:pPr>
              <w:pStyle w:val="TableParagraph"/>
              <w:spacing w:line="216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sz w:val="20"/>
                <w:szCs w:val="20"/>
              </w:rPr>
              <w:t>pedagogical</w:t>
            </w:r>
            <w:r w:rsidRPr="0084255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pacing w:val="-2"/>
                <w:sz w:val="20"/>
                <w:szCs w:val="20"/>
              </w:rPr>
              <w:t>theories.</w:t>
            </w:r>
          </w:p>
        </w:tc>
        <w:tc>
          <w:tcPr>
            <w:tcW w:w="4559" w:type="dxa"/>
          </w:tcPr>
          <w:p w:rsidR="006469F5" w:rsidRPr="00842554" w:rsidRDefault="006469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9F5" w:rsidRPr="00842554">
        <w:trPr>
          <w:trHeight w:val="1379"/>
        </w:trPr>
        <w:tc>
          <w:tcPr>
            <w:tcW w:w="4556" w:type="dxa"/>
          </w:tcPr>
          <w:p w:rsidR="006469F5" w:rsidRPr="00842554" w:rsidRDefault="0068749B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425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425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425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6469F5" w:rsidRPr="00842554" w:rsidRDefault="0068749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sz w:val="20"/>
                <w:szCs w:val="20"/>
              </w:rPr>
              <w:t>(YES</w:t>
            </w:r>
            <w:r w:rsidRPr="008425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or</w:t>
            </w:r>
            <w:r w:rsidRPr="008425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6469F5" w:rsidRPr="00842554" w:rsidRDefault="0068749B">
            <w:pPr>
              <w:pStyle w:val="TableParagraph"/>
              <w:spacing w:before="228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sz w:val="20"/>
                <w:szCs w:val="20"/>
              </w:rPr>
              <w:t>If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your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answer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is</w:t>
            </w:r>
            <w:r w:rsidRPr="008425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NO,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please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provide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clear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558" w:type="dxa"/>
          </w:tcPr>
          <w:p w:rsidR="006469F5" w:rsidRPr="00842554" w:rsidRDefault="0068749B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  <w:p w:rsidR="006469F5" w:rsidRPr="00842554" w:rsidRDefault="0068749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sz w:val="20"/>
                <w:szCs w:val="20"/>
              </w:rPr>
              <w:t>The references are both sufficient and highly recent. The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manuscript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includes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a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strong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list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of</w:t>
            </w:r>
            <w:r w:rsidRPr="008425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citations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that demonstrate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a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thorough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engagement</w:t>
            </w:r>
            <w:r w:rsidRPr="008425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with</w:t>
            </w:r>
            <w:r w:rsidRPr="008425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current state of the field.</w:t>
            </w:r>
          </w:p>
        </w:tc>
        <w:tc>
          <w:tcPr>
            <w:tcW w:w="4559" w:type="dxa"/>
          </w:tcPr>
          <w:p w:rsidR="006469F5" w:rsidRPr="00842554" w:rsidRDefault="006469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9F5" w:rsidRPr="00842554">
        <w:trPr>
          <w:trHeight w:val="1610"/>
        </w:trPr>
        <w:tc>
          <w:tcPr>
            <w:tcW w:w="4556" w:type="dxa"/>
          </w:tcPr>
          <w:p w:rsidR="006469F5" w:rsidRPr="00842554" w:rsidRDefault="0068749B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425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425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  <w:p w:rsidR="006469F5" w:rsidRPr="00842554" w:rsidRDefault="0068749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sz w:val="20"/>
                <w:szCs w:val="20"/>
              </w:rPr>
              <w:t>(YES</w:t>
            </w:r>
            <w:r w:rsidRPr="008425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or</w:t>
            </w:r>
            <w:r w:rsidRPr="008425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6469F5" w:rsidRPr="00842554" w:rsidRDefault="0068749B">
            <w:pPr>
              <w:pStyle w:val="TableParagraph"/>
              <w:spacing w:before="228"/>
              <w:ind w:right="123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sz w:val="20"/>
                <w:szCs w:val="20"/>
              </w:rPr>
              <w:t>(If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yes,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kindly</w:t>
            </w:r>
            <w:r w:rsidRPr="008425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please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write</w:t>
            </w:r>
            <w:r w:rsidRPr="008425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down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ethical</w:t>
            </w:r>
            <w:r w:rsidRPr="008425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558" w:type="dxa"/>
          </w:tcPr>
          <w:p w:rsidR="006469F5" w:rsidRPr="00842554" w:rsidRDefault="0068749B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  <w:p w:rsidR="006469F5" w:rsidRPr="00842554" w:rsidRDefault="0068749B">
            <w:pPr>
              <w:pStyle w:val="TableParagraph"/>
              <w:ind w:right="130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sz w:val="20"/>
                <w:szCs w:val="20"/>
              </w:rPr>
              <w:t>The manuscript does not present any ethical issues; rather, it demonstrates a proactive approach to research</w:t>
            </w:r>
            <w:r w:rsidRPr="0084255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ethics.</w:t>
            </w:r>
            <w:r w:rsidRPr="008425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authors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have</w:t>
            </w:r>
            <w:r w:rsidRPr="008425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explicitly</w:t>
            </w:r>
            <w:r w:rsidRPr="0084255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addressed the necessary ethical requirements for conducting research involving human participants, particularly</w:t>
            </w:r>
          </w:p>
          <w:p w:rsidR="006469F5" w:rsidRPr="00842554" w:rsidRDefault="0068749B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spacing w:val="-2"/>
                <w:sz w:val="20"/>
                <w:szCs w:val="20"/>
              </w:rPr>
              <w:t>minors.</w:t>
            </w:r>
          </w:p>
        </w:tc>
        <w:tc>
          <w:tcPr>
            <w:tcW w:w="4559" w:type="dxa"/>
          </w:tcPr>
          <w:p w:rsidR="006469F5" w:rsidRPr="00842554" w:rsidRDefault="006469F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02DD" w:rsidRPr="00842554" w:rsidRDefault="000602DD" w:rsidP="000602DD">
      <w:pPr>
        <w:pStyle w:val="BodyText"/>
        <w:spacing w:before="228"/>
        <w:ind w:left="23"/>
        <w:rPr>
          <w:rFonts w:ascii="Arial" w:hAnsi="Arial" w:cs="Arial"/>
          <w:color w:val="000000"/>
          <w:highlight w:val="yellow"/>
          <w:u w:val="single"/>
        </w:rPr>
      </w:pPr>
      <w:bookmarkStart w:id="0" w:name="_Hlk228262614"/>
      <w:r w:rsidRPr="00842554">
        <w:rPr>
          <w:rFonts w:ascii="Arial" w:hAnsi="Arial" w:cs="Arial"/>
          <w:color w:val="000000"/>
          <w:highlight w:val="yellow"/>
          <w:u w:val="single"/>
        </w:rPr>
        <w:t>PART</w:t>
      </w:r>
      <w:r w:rsidRPr="00842554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842554">
        <w:rPr>
          <w:rFonts w:ascii="Arial" w:hAnsi="Arial" w:cs="Arial"/>
          <w:color w:val="000000"/>
          <w:highlight w:val="yellow"/>
          <w:u w:val="single"/>
        </w:rPr>
        <w:t>3</w:t>
      </w:r>
    </w:p>
    <w:p w:rsidR="000602DD" w:rsidRPr="00842554" w:rsidRDefault="000602DD" w:rsidP="000602DD">
      <w:pPr>
        <w:pStyle w:val="BodyText"/>
        <w:spacing w:before="228"/>
        <w:ind w:left="23"/>
        <w:rPr>
          <w:rFonts w:ascii="Arial" w:hAnsi="Arial" w:cs="Arial"/>
          <w:color w:val="000000"/>
          <w:highlight w:val="yellow"/>
          <w:u w:val="single"/>
        </w:rPr>
      </w:pPr>
    </w:p>
    <w:p w:rsidR="000602DD" w:rsidRPr="00842554" w:rsidRDefault="000602DD" w:rsidP="000602DD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842554">
        <w:rPr>
          <w:rFonts w:ascii="Arial" w:eastAsia="Arial Unicode MS" w:hAnsi="Arial" w:cs="Arial"/>
          <w:b/>
          <w:bCs/>
          <w:sz w:val="20"/>
          <w:szCs w:val="20"/>
          <w:u w:val="single"/>
        </w:rPr>
        <w:t>Editorial Comments (This section is reserved for the comments from journal editorial office and editors):</w:t>
      </w:r>
    </w:p>
    <w:p w:rsidR="000602DD" w:rsidRPr="00842554" w:rsidRDefault="000602DD" w:rsidP="000602DD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20"/>
        <w:gridCol w:w="6296"/>
      </w:tblGrid>
      <w:tr w:rsidR="000602DD" w:rsidRPr="00842554" w:rsidTr="00B83462">
        <w:trPr>
          <w:trHeight w:val="230"/>
        </w:trPr>
        <w:tc>
          <w:tcPr>
            <w:tcW w:w="2754" w:type="pct"/>
          </w:tcPr>
          <w:p w:rsidR="000602DD" w:rsidRPr="00842554" w:rsidRDefault="000602DD" w:rsidP="00B83462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6" w:type="pct"/>
          </w:tcPr>
          <w:p w:rsidR="000602DD" w:rsidRPr="00842554" w:rsidRDefault="000602DD" w:rsidP="00B83462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602DD" w:rsidRPr="00842554" w:rsidTr="00B83462">
        <w:trPr>
          <w:trHeight w:val="1034"/>
        </w:trPr>
        <w:tc>
          <w:tcPr>
            <w:tcW w:w="2754" w:type="pct"/>
          </w:tcPr>
          <w:p w:rsidR="00D476D1" w:rsidRPr="00842554" w:rsidRDefault="00D476D1" w:rsidP="00D476D1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42554">
              <w:rPr>
                <w:rFonts w:ascii="Arial" w:hAnsi="Arial" w:cs="Arial"/>
                <w:b/>
                <w:sz w:val="20"/>
                <w:szCs w:val="20"/>
              </w:rPr>
              <w:t>Recommendations</w:t>
            </w:r>
            <w:r w:rsidRPr="0084255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4255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b/>
                <w:spacing w:val="-2"/>
                <w:sz w:val="20"/>
                <w:szCs w:val="20"/>
              </w:rPr>
              <w:t>Improvement</w:t>
            </w:r>
          </w:p>
          <w:p w:rsidR="00D476D1" w:rsidRPr="00842554" w:rsidRDefault="00D476D1" w:rsidP="00D476D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sz w:val="20"/>
                <w:szCs w:val="20"/>
              </w:rPr>
              <w:t>Acknowledge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Limitations:</w:t>
            </w:r>
            <w:r w:rsidRPr="0084255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manuscript</w:t>
            </w:r>
            <w:r w:rsidRPr="008425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currently</w:t>
            </w:r>
            <w:r w:rsidRPr="0084255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lacks</w:t>
            </w:r>
            <w:r w:rsidRPr="008425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a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"Limitations</w:t>
            </w:r>
            <w:r w:rsidRPr="008425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of</w:t>
            </w:r>
            <w:r w:rsidRPr="0084255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Study"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pacing w:val="-2"/>
                <w:sz w:val="20"/>
                <w:szCs w:val="20"/>
              </w:rPr>
              <w:t>section.</w:t>
            </w:r>
          </w:p>
          <w:p w:rsidR="00D476D1" w:rsidRPr="00842554" w:rsidRDefault="00D476D1" w:rsidP="00D476D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sz w:val="20"/>
                <w:szCs w:val="20"/>
              </w:rPr>
              <w:t>Detail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Sample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in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Abstract: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Consider</w:t>
            </w:r>
            <w:r w:rsidRPr="008425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adding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sample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size</w:t>
            </w:r>
            <w:r w:rsidRPr="008425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(16</w:t>
            </w:r>
            <w:r w:rsidRPr="008425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Grade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3</w:t>
            </w:r>
            <w:r w:rsidRPr="008425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pupils)</w:t>
            </w:r>
            <w:r w:rsidRPr="008425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to</w:t>
            </w:r>
            <w:r w:rsidRPr="008425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the</w:t>
            </w:r>
            <w:r w:rsidRPr="008425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pacing w:val="-2"/>
                <w:sz w:val="20"/>
                <w:szCs w:val="20"/>
              </w:rPr>
              <w:t>abstract.</w:t>
            </w:r>
          </w:p>
          <w:p w:rsidR="000602DD" w:rsidRPr="00842554" w:rsidRDefault="00D476D1" w:rsidP="00D476D1">
            <w:pPr>
              <w:pStyle w:val="TableParagraph"/>
              <w:spacing w:line="230" w:lineRule="atLeast"/>
              <w:ind w:right="1144"/>
              <w:rPr>
                <w:rFonts w:ascii="Arial" w:hAnsi="Arial" w:cs="Arial"/>
                <w:sz w:val="20"/>
                <w:szCs w:val="20"/>
              </w:rPr>
            </w:pPr>
            <w:r w:rsidRPr="00842554">
              <w:rPr>
                <w:rFonts w:ascii="Arial" w:hAnsi="Arial" w:cs="Arial"/>
                <w:sz w:val="20"/>
                <w:szCs w:val="20"/>
              </w:rPr>
              <w:t>Visual</w:t>
            </w:r>
            <w:r w:rsidRPr="008425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Enhancement:</w:t>
            </w:r>
            <w:r w:rsidRPr="008425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While</w:t>
            </w:r>
            <w:r w:rsidRPr="008425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Figure</w:t>
            </w:r>
            <w:r w:rsidRPr="008425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1</w:t>
            </w:r>
            <w:r w:rsidRPr="0084255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is</w:t>
            </w:r>
            <w:r w:rsidRPr="0084255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very</w:t>
            </w:r>
            <w:r w:rsidRPr="008425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helpful,</w:t>
            </w:r>
            <w:r w:rsidRPr="008425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ensuring</w:t>
            </w:r>
            <w:r w:rsidRPr="008425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that</w:t>
            </w:r>
            <w:r w:rsidRPr="008425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all</w:t>
            </w:r>
            <w:r w:rsidRPr="008425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tables</w:t>
            </w:r>
            <w:r w:rsidRPr="008425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(especially</w:t>
            </w:r>
            <w:r w:rsidRPr="008425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Table</w:t>
            </w:r>
            <w:r w:rsidRPr="008425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3)</w:t>
            </w:r>
            <w:r w:rsidRPr="008425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follow</w:t>
            </w:r>
            <w:r w:rsidRPr="008425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a</w:t>
            </w:r>
            <w:r w:rsidRPr="008425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consistent</w:t>
            </w:r>
            <w:r w:rsidRPr="008425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academic formatting</w:t>
            </w:r>
            <w:r w:rsidRPr="008425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style</w:t>
            </w:r>
            <w:r w:rsidRPr="008425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42554">
              <w:rPr>
                <w:rFonts w:ascii="Arial" w:hAnsi="Arial" w:cs="Arial"/>
                <w:sz w:val="20"/>
                <w:szCs w:val="20"/>
              </w:rPr>
              <w:t>(e.g., APA style) would improve the professional presentation of the data.</w:t>
            </w:r>
          </w:p>
        </w:tc>
        <w:tc>
          <w:tcPr>
            <w:tcW w:w="2246" w:type="pct"/>
          </w:tcPr>
          <w:p w:rsidR="000602DD" w:rsidRPr="00842554" w:rsidRDefault="000602DD" w:rsidP="00B8346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6469F5" w:rsidRPr="00842554" w:rsidRDefault="006469F5">
      <w:pPr>
        <w:spacing w:before="10"/>
        <w:rPr>
          <w:rFonts w:ascii="Arial" w:hAnsi="Arial" w:cs="Arial"/>
          <w:b/>
          <w:sz w:val="20"/>
          <w:szCs w:val="20"/>
        </w:rPr>
      </w:pPr>
    </w:p>
    <w:p w:rsidR="000602DD" w:rsidRPr="00842554" w:rsidRDefault="000602DD">
      <w:pPr>
        <w:spacing w:before="10"/>
        <w:rPr>
          <w:rFonts w:ascii="Arial" w:hAnsi="Arial" w:cs="Arial"/>
          <w:b/>
          <w:sz w:val="20"/>
          <w:szCs w:val="20"/>
        </w:rPr>
      </w:pPr>
    </w:p>
    <w:p w:rsidR="00AB4201" w:rsidRPr="00842554" w:rsidRDefault="00AB4201" w:rsidP="00AB420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AB4201" w:rsidRPr="00842554" w:rsidRDefault="00AB4201" w:rsidP="00AB420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42554">
        <w:rPr>
          <w:rFonts w:ascii="Arial" w:hAnsi="Arial" w:cs="Arial"/>
          <w:b/>
          <w:u w:val="single"/>
        </w:rPr>
        <w:t>Reviewer details:</w:t>
      </w:r>
    </w:p>
    <w:p w:rsidR="00AB4201" w:rsidRPr="00842554" w:rsidRDefault="00AB4201" w:rsidP="00AB4201">
      <w:pPr>
        <w:rPr>
          <w:rFonts w:ascii="Arial" w:hAnsi="Arial" w:cs="Arial"/>
          <w:sz w:val="20"/>
          <w:szCs w:val="20"/>
        </w:rPr>
      </w:pPr>
      <w:r w:rsidRPr="00842554">
        <w:rPr>
          <w:rFonts w:ascii="Arial" w:hAnsi="Arial" w:cs="Arial"/>
          <w:sz w:val="20"/>
          <w:szCs w:val="20"/>
        </w:rPr>
        <w:t>.</w:t>
      </w:r>
      <w:r w:rsidRPr="00842554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842554">
        <w:rPr>
          <w:rFonts w:ascii="Arial" w:hAnsi="Arial" w:cs="Arial"/>
          <w:color w:val="000000"/>
          <w:sz w:val="20"/>
          <w:szCs w:val="20"/>
          <w:lang w:val="en-GB"/>
        </w:rPr>
        <w:t>Sawitri</w:t>
      </w:r>
      <w:proofErr w:type="spellEnd"/>
      <w:r w:rsidRPr="00842554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842554">
        <w:rPr>
          <w:rFonts w:ascii="Arial" w:hAnsi="Arial" w:cs="Arial"/>
          <w:color w:val="000000"/>
          <w:sz w:val="20"/>
          <w:szCs w:val="20"/>
          <w:lang w:val="en-GB"/>
        </w:rPr>
        <w:t>Suwanaroa</w:t>
      </w:r>
      <w:proofErr w:type="spellEnd"/>
      <w:r w:rsidRPr="00842554">
        <w:rPr>
          <w:rFonts w:ascii="Arial" w:hAnsi="Arial" w:cs="Arial"/>
          <w:color w:val="000000"/>
          <w:sz w:val="20"/>
          <w:szCs w:val="20"/>
          <w:lang w:val="en-GB"/>
        </w:rPr>
        <w:t xml:space="preserve">, </w:t>
      </w:r>
      <w:proofErr w:type="spellStart"/>
      <w:r w:rsidRPr="00842554">
        <w:rPr>
          <w:rFonts w:ascii="Arial" w:hAnsi="Arial" w:cs="Arial"/>
          <w:color w:val="000000"/>
          <w:sz w:val="20"/>
          <w:szCs w:val="20"/>
          <w:lang w:val="en-GB"/>
        </w:rPr>
        <w:t>Rajamangala</w:t>
      </w:r>
      <w:proofErr w:type="spellEnd"/>
      <w:r w:rsidRPr="00842554">
        <w:rPr>
          <w:rFonts w:ascii="Arial" w:hAnsi="Arial" w:cs="Arial"/>
          <w:color w:val="000000"/>
          <w:sz w:val="20"/>
          <w:szCs w:val="20"/>
          <w:lang w:val="en-GB"/>
        </w:rPr>
        <w:t xml:space="preserve"> University of Technology </w:t>
      </w:r>
      <w:proofErr w:type="spellStart"/>
      <w:r w:rsidRPr="00842554">
        <w:rPr>
          <w:rFonts w:ascii="Arial" w:hAnsi="Arial" w:cs="Arial"/>
          <w:color w:val="000000"/>
          <w:sz w:val="20"/>
          <w:szCs w:val="20"/>
          <w:lang w:val="en-GB"/>
        </w:rPr>
        <w:t>Lanna</w:t>
      </w:r>
      <w:proofErr w:type="spellEnd"/>
      <w:r w:rsidRPr="00842554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842554">
        <w:rPr>
          <w:rFonts w:ascii="Arial" w:hAnsi="Arial" w:cs="Arial"/>
          <w:color w:val="000000"/>
          <w:sz w:val="20"/>
          <w:szCs w:val="20"/>
          <w:lang w:val="en-GB"/>
        </w:rPr>
        <w:t>Tak</w:t>
      </w:r>
      <w:proofErr w:type="spellEnd"/>
      <w:r w:rsidRPr="00842554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842554">
        <w:rPr>
          <w:rFonts w:ascii="Arial" w:hAnsi="Arial" w:cs="Arial"/>
          <w:sz w:val="20"/>
          <w:szCs w:val="20"/>
        </w:rPr>
        <w:t xml:space="preserve">, </w:t>
      </w:r>
      <w:r w:rsidRPr="00842554">
        <w:rPr>
          <w:rFonts w:ascii="Arial" w:hAnsi="Arial" w:cs="Arial"/>
          <w:color w:val="000000"/>
          <w:sz w:val="20"/>
          <w:szCs w:val="20"/>
          <w:lang w:val="en-GB"/>
        </w:rPr>
        <w:t>Thailand</w:t>
      </w:r>
    </w:p>
    <w:p w:rsidR="00AB4201" w:rsidRPr="00842554" w:rsidRDefault="00AB4201" w:rsidP="00AB4201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0602DD" w:rsidRPr="00842554" w:rsidRDefault="000602DD">
      <w:pPr>
        <w:spacing w:before="10"/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</w:p>
    <w:sectPr w:rsidR="000602DD" w:rsidRPr="00842554">
      <w:type w:val="continuous"/>
      <w:pgSz w:w="16840" w:h="23820"/>
      <w:pgMar w:top="1760" w:right="1417" w:bottom="1620" w:left="1417" w:header="1279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1AB" w:rsidRDefault="00D061AB">
      <w:r>
        <w:separator/>
      </w:r>
    </w:p>
  </w:endnote>
  <w:endnote w:type="continuationSeparator" w:id="0">
    <w:p w:rsidR="00D061AB" w:rsidRDefault="00D0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9F5" w:rsidRDefault="0068749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1345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69F5" w:rsidRDefault="0068749B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5pt;height:24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" filled="f" stroked="f">
              <v:textbox inset="0,0,0,0">
                <w:txbxContent>
                  <w:p w:rsidR="006469F5" w:rsidRDefault="0068749B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1AB" w:rsidRDefault="00D061AB">
      <w:r>
        <w:separator/>
      </w:r>
    </w:p>
  </w:footnote>
  <w:footnote w:type="continuationSeparator" w:id="0">
    <w:p w:rsidR="00D061AB" w:rsidRDefault="00D06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9F5" w:rsidRDefault="0068749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799649</wp:posOffset>
              </wp:positionV>
              <wp:extent cx="1299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69F5" w:rsidRDefault="0068749B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2.95pt;width:102.3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" filled="f" stroked="f">
              <v:textbox inset="0,0,0,0">
                <w:txbxContent>
                  <w:p w:rsidR="006469F5" w:rsidRDefault="0068749B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B7927"/>
    <w:multiLevelType w:val="hybridMultilevel"/>
    <w:tmpl w:val="42728154"/>
    <w:lvl w:ilvl="0" w:tplc="FB8A76F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17E0E3C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2" w:tplc="8EB2CB88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3" w:tplc="C0D8C012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4" w:tplc="02941F56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5" w:tplc="69845918">
      <w:numFmt w:val="bullet"/>
      <w:lvlText w:val="•"/>
      <w:lvlJc w:val="left"/>
      <w:pPr>
        <w:ind w:left="7241" w:hanging="360"/>
      </w:pPr>
      <w:rPr>
        <w:rFonts w:hint="default"/>
        <w:lang w:val="en-US" w:eastAsia="en-US" w:bidi="ar-SA"/>
      </w:rPr>
    </w:lvl>
    <w:lvl w:ilvl="6" w:tplc="43941146">
      <w:numFmt w:val="bullet"/>
      <w:lvlText w:val="•"/>
      <w:lvlJc w:val="left"/>
      <w:pPr>
        <w:ind w:left="8525" w:hanging="360"/>
      </w:pPr>
      <w:rPr>
        <w:rFonts w:hint="default"/>
        <w:lang w:val="en-US" w:eastAsia="en-US" w:bidi="ar-SA"/>
      </w:rPr>
    </w:lvl>
    <w:lvl w:ilvl="7" w:tplc="F85A5186">
      <w:numFmt w:val="bullet"/>
      <w:lvlText w:val="•"/>
      <w:lvlJc w:val="left"/>
      <w:pPr>
        <w:ind w:left="9809" w:hanging="360"/>
      </w:pPr>
      <w:rPr>
        <w:rFonts w:hint="default"/>
        <w:lang w:val="en-US" w:eastAsia="en-US" w:bidi="ar-SA"/>
      </w:rPr>
    </w:lvl>
    <w:lvl w:ilvl="8" w:tplc="0B029FAC">
      <w:numFmt w:val="bullet"/>
      <w:lvlText w:val="•"/>
      <w:lvlJc w:val="left"/>
      <w:pPr>
        <w:ind w:left="1109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93C48F5"/>
    <w:multiLevelType w:val="hybridMultilevel"/>
    <w:tmpl w:val="44587402"/>
    <w:lvl w:ilvl="0" w:tplc="D6367FDA">
      <w:start w:val="1"/>
      <w:numFmt w:val="decimal"/>
      <w:lvlText w:val="%1."/>
      <w:lvlJc w:val="left"/>
      <w:pPr>
        <w:ind w:left="224" w:hanging="201"/>
        <w:jc w:val="left"/>
      </w:pPr>
      <w:rPr>
        <w:rFonts w:hint="default"/>
        <w:spacing w:val="0"/>
        <w:w w:val="86"/>
        <w:lang w:val="en-US" w:eastAsia="en-US" w:bidi="ar-SA"/>
      </w:rPr>
    </w:lvl>
    <w:lvl w:ilvl="1" w:tplc="317602A2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4F72611C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D71A9E2E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DC8EAF66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9328FDD8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DEE8F1C6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FD72BA02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96969716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69F5"/>
    <w:rsid w:val="000602DD"/>
    <w:rsid w:val="000C0067"/>
    <w:rsid w:val="001C5D12"/>
    <w:rsid w:val="001E6BDD"/>
    <w:rsid w:val="003871CA"/>
    <w:rsid w:val="005F5D8D"/>
    <w:rsid w:val="00612CA8"/>
    <w:rsid w:val="006469F5"/>
    <w:rsid w:val="0068749B"/>
    <w:rsid w:val="00842554"/>
    <w:rsid w:val="00854AA4"/>
    <w:rsid w:val="008923F4"/>
    <w:rsid w:val="00A13983"/>
    <w:rsid w:val="00AB4201"/>
    <w:rsid w:val="00AD2147"/>
    <w:rsid w:val="00B755F2"/>
    <w:rsid w:val="00CF3871"/>
    <w:rsid w:val="00D061AB"/>
    <w:rsid w:val="00D476D1"/>
    <w:rsid w:val="00E91056"/>
    <w:rsid w:val="00FE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4F85C0-A2DE-4803-AD39-D7E97534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BodyTextChar">
    <w:name w:val="Body Text Char"/>
    <w:basedOn w:val="DefaultParagraphFont"/>
    <w:link w:val="BodyText"/>
    <w:uiPriority w:val="1"/>
    <w:rsid w:val="000602D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E6BDD"/>
    <w:rPr>
      <w:color w:val="0000FF"/>
      <w:u w:val="single"/>
    </w:rPr>
  </w:style>
  <w:style w:type="paragraph" w:customStyle="1" w:styleId="Affiliation">
    <w:name w:val="Affiliation"/>
    <w:basedOn w:val="Normal"/>
    <w:rsid w:val="00AB420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9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ocialstudy.com/index.php/AJAHSS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1013</Words>
  <Characters>5776</Characters>
  <Application>Microsoft Office Word</Application>
  <DocSecurity>0</DocSecurity>
  <Lines>48</Lines>
  <Paragraphs>13</Paragraphs>
  <ScaleCrop>false</ScaleCrop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21</cp:revision>
  <dcterms:created xsi:type="dcterms:W3CDTF">2026-05-07T10:45:00Z</dcterms:created>
  <dcterms:modified xsi:type="dcterms:W3CDTF">2026-05-11T09:28:00Z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2026-05-07T00:00:00Z</vt:filetime>
  </property>
  <property fmtid="{D5CDD505-2E9C-101B-9397-08002B2CF9AE}" pid="5" name="Producer">
    <vt:lpwstr>3-Heights(TM) PDF Security Shell 4.8.25.2 (http://www.pdf-tools.com)</vt:lpwstr>
  </property>
</Properties>
</file>