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26181" w:rsidRPr="00A04CC8" w14:paraId="26D3A2F2" w14:textId="77777777">
        <w:trPr>
          <w:trHeight w:val="20"/>
          <w:jc w:val="center"/>
        </w:trPr>
        <w:tc>
          <w:tcPr>
            <w:tcW w:w="1186" w:type="pct"/>
          </w:tcPr>
          <w:p w14:paraId="6492FE50" w14:textId="77777777" w:rsidR="00926181" w:rsidRPr="00A04CC8" w:rsidRDefault="00F97975">
            <w:pPr>
              <w:pStyle w:val="BodyText"/>
              <w:ind w:left="90"/>
              <w:jc w:val="left"/>
              <w:rPr>
                <w:rFonts w:ascii="Arial" w:hAnsi="Arial" w:cs="Arial"/>
                <w:bCs/>
                <w:sz w:val="20"/>
                <w:szCs w:val="20"/>
                <w:lang w:val="en-GB" w:eastAsia="en-US"/>
              </w:rPr>
            </w:pPr>
            <w:r w:rsidRPr="00A04CC8">
              <w:rPr>
                <w:rFonts w:ascii="Arial" w:hAnsi="Arial" w:cs="Arial"/>
                <w:bCs/>
                <w:sz w:val="20"/>
                <w:szCs w:val="20"/>
                <w:lang w:val="en-GB" w:eastAsia="en-US"/>
              </w:rPr>
              <w:t>Journal Name:</w:t>
            </w:r>
          </w:p>
        </w:tc>
        <w:tc>
          <w:tcPr>
            <w:tcW w:w="3814" w:type="pct"/>
          </w:tcPr>
          <w:p w14:paraId="76333DB8" w14:textId="77777777" w:rsidR="00926181" w:rsidRPr="00A04CC8" w:rsidRDefault="00F97975">
            <w:pPr>
              <w:rPr>
                <w:rFonts w:ascii="Arial" w:hAnsi="Arial" w:cs="Arial"/>
                <w:b/>
                <w:bCs/>
                <w:color w:val="0000FF"/>
                <w:sz w:val="20"/>
                <w:szCs w:val="20"/>
                <w:lang w:val="en-GB"/>
              </w:rPr>
            </w:pPr>
            <w:hyperlink r:id="rId7" w:history="1">
              <w:r w:rsidRPr="00A04CC8">
                <w:rPr>
                  <w:rFonts w:ascii="Arial" w:hAnsi="Arial" w:cs="Arial"/>
                  <w:color w:val="0000FF"/>
                  <w:sz w:val="20"/>
                  <w:szCs w:val="20"/>
                  <w:u w:val="single"/>
                </w:rPr>
                <w:t>Journal of International Research in Medical and Pharmaceutical Sciences</w:t>
              </w:r>
            </w:hyperlink>
          </w:p>
        </w:tc>
      </w:tr>
      <w:tr w:rsidR="00926181" w:rsidRPr="00A04CC8" w14:paraId="404053E8" w14:textId="77777777">
        <w:trPr>
          <w:trHeight w:val="20"/>
          <w:jc w:val="center"/>
        </w:trPr>
        <w:tc>
          <w:tcPr>
            <w:tcW w:w="1186" w:type="pct"/>
          </w:tcPr>
          <w:p w14:paraId="201EF55C" w14:textId="77777777" w:rsidR="00926181" w:rsidRPr="00A04CC8" w:rsidRDefault="00F97975">
            <w:pPr>
              <w:pStyle w:val="BodyText"/>
              <w:ind w:left="90"/>
              <w:jc w:val="left"/>
              <w:rPr>
                <w:rFonts w:ascii="Arial" w:hAnsi="Arial" w:cs="Arial"/>
                <w:bCs/>
                <w:sz w:val="20"/>
                <w:szCs w:val="20"/>
                <w:lang w:val="en-GB" w:eastAsia="en-US"/>
              </w:rPr>
            </w:pPr>
            <w:r w:rsidRPr="00A04CC8">
              <w:rPr>
                <w:rFonts w:ascii="Arial" w:hAnsi="Arial" w:cs="Arial"/>
                <w:bCs/>
                <w:sz w:val="20"/>
                <w:szCs w:val="20"/>
                <w:lang w:val="en-GB" w:eastAsia="en-US"/>
              </w:rPr>
              <w:t>Manuscript Number:</w:t>
            </w:r>
          </w:p>
        </w:tc>
        <w:tc>
          <w:tcPr>
            <w:tcW w:w="3814" w:type="pct"/>
          </w:tcPr>
          <w:p w14:paraId="5EB77CEC" w14:textId="77777777" w:rsidR="00926181" w:rsidRPr="00A04CC8" w:rsidRDefault="00066F45">
            <w:pPr>
              <w:pStyle w:val="NormalWeb"/>
              <w:spacing w:before="0" w:beforeAutospacing="0" w:after="0" w:afterAutospacing="0"/>
              <w:rPr>
                <w:rFonts w:ascii="Arial" w:hAnsi="Arial" w:cs="Arial"/>
                <w:b/>
                <w:bCs/>
                <w:sz w:val="20"/>
                <w:szCs w:val="20"/>
                <w:lang w:val="en-GB"/>
              </w:rPr>
            </w:pPr>
            <w:r w:rsidRPr="00A04CC8">
              <w:rPr>
                <w:rFonts w:ascii="Arial" w:hAnsi="Arial" w:cs="Arial"/>
                <w:b/>
                <w:bCs/>
                <w:sz w:val="20"/>
                <w:szCs w:val="20"/>
                <w:lang w:val="en-GB"/>
              </w:rPr>
              <w:t>Ms_JIRMEPS_14900</w:t>
            </w:r>
          </w:p>
        </w:tc>
      </w:tr>
      <w:tr w:rsidR="00926181" w:rsidRPr="00A04CC8" w14:paraId="315EB1C0" w14:textId="77777777">
        <w:trPr>
          <w:trHeight w:val="20"/>
          <w:jc w:val="center"/>
        </w:trPr>
        <w:tc>
          <w:tcPr>
            <w:tcW w:w="1186" w:type="pct"/>
          </w:tcPr>
          <w:p w14:paraId="7EDFD3E1" w14:textId="77777777" w:rsidR="00926181" w:rsidRPr="00A04CC8" w:rsidRDefault="00F97975">
            <w:pPr>
              <w:pStyle w:val="BodyText"/>
              <w:ind w:left="90"/>
              <w:jc w:val="left"/>
              <w:rPr>
                <w:rFonts w:ascii="Arial" w:hAnsi="Arial" w:cs="Arial"/>
                <w:bCs/>
                <w:sz w:val="20"/>
                <w:szCs w:val="20"/>
                <w:lang w:val="en-GB" w:eastAsia="en-US"/>
              </w:rPr>
            </w:pPr>
            <w:r w:rsidRPr="00A04CC8">
              <w:rPr>
                <w:rFonts w:ascii="Arial" w:hAnsi="Arial" w:cs="Arial"/>
                <w:bCs/>
                <w:sz w:val="20"/>
                <w:szCs w:val="20"/>
                <w:lang w:val="en-GB" w:eastAsia="en-US"/>
              </w:rPr>
              <w:t xml:space="preserve">Title of the Manuscript: </w:t>
            </w:r>
          </w:p>
        </w:tc>
        <w:tc>
          <w:tcPr>
            <w:tcW w:w="3814" w:type="pct"/>
          </w:tcPr>
          <w:p w14:paraId="6BD04E74" w14:textId="77777777" w:rsidR="00926181" w:rsidRPr="00A04CC8" w:rsidRDefault="00C24DDB">
            <w:pPr>
              <w:pStyle w:val="NormalWeb"/>
              <w:spacing w:before="0" w:beforeAutospacing="0" w:after="0" w:afterAutospacing="0"/>
              <w:rPr>
                <w:rFonts w:ascii="Arial" w:hAnsi="Arial" w:cs="Arial"/>
                <w:b/>
                <w:sz w:val="20"/>
                <w:szCs w:val="20"/>
                <w:lang w:val="en-GB"/>
              </w:rPr>
            </w:pPr>
            <w:r w:rsidRPr="00A04CC8">
              <w:rPr>
                <w:rFonts w:ascii="Arial" w:hAnsi="Arial" w:cs="Arial"/>
                <w:b/>
                <w:sz w:val="20"/>
                <w:szCs w:val="20"/>
                <w:lang w:val="en-GB"/>
              </w:rPr>
              <w:t xml:space="preserve">Social Media and Antibiotic Resistance: Shaping Awareness and Behavior Among Undergraduate Students at Kwara State University, Malete, Nigeria  </w:t>
            </w:r>
          </w:p>
        </w:tc>
      </w:tr>
      <w:tr w:rsidR="00926181" w:rsidRPr="00A04CC8" w14:paraId="3DD67E46" w14:textId="77777777">
        <w:trPr>
          <w:trHeight w:val="20"/>
          <w:jc w:val="center"/>
        </w:trPr>
        <w:tc>
          <w:tcPr>
            <w:tcW w:w="1186" w:type="pct"/>
          </w:tcPr>
          <w:p w14:paraId="18D5E519" w14:textId="77777777" w:rsidR="00926181" w:rsidRPr="00A04CC8" w:rsidRDefault="00F97975">
            <w:pPr>
              <w:pStyle w:val="BodyText"/>
              <w:ind w:left="90"/>
              <w:jc w:val="left"/>
              <w:rPr>
                <w:rFonts w:ascii="Arial" w:hAnsi="Arial" w:cs="Arial"/>
                <w:bCs/>
                <w:sz w:val="20"/>
                <w:szCs w:val="20"/>
                <w:lang w:val="en-GB" w:eastAsia="en-US"/>
              </w:rPr>
            </w:pPr>
            <w:r w:rsidRPr="00A04CC8">
              <w:rPr>
                <w:rFonts w:ascii="Arial" w:hAnsi="Arial" w:cs="Arial"/>
                <w:bCs/>
                <w:sz w:val="20"/>
                <w:szCs w:val="20"/>
                <w:lang w:val="en-GB" w:eastAsia="en-US"/>
              </w:rPr>
              <w:t>Type of the Article</w:t>
            </w:r>
          </w:p>
        </w:tc>
        <w:tc>
          <w:tcPr>
            <w:tcW w:w="3814" w:type="pct"/>
          </w:tcPr>
          <w:p w14:paraId="60C2BB75" w14:textId="77777777" w:rsidR="00926181" w:rsidRPr="00A04CC8" w:rsidRDefault="00F97975">
            <w:pPr>
              <w:pStyle w:val="NormalWeb"/>
              <w:spacing w:before="0" w:beforeAutospacing="0" w:after="0" w:afterAutospacing="0"/>
              <w:rPr>
                <w:rFonts w:ascii="Arial" w:hAnsi="Arial" w:cs="Arial"/>
                <w:b/>
                <w:sz w:val="20"/>
                <w:szCs w:val="20"/>
                <w:lang w:val="en-GB"/>
              </w:rPr>
            </w:pPr>
            <w:r w:rsidRPr="00A04CC8">
              <w:rPr>
                <w:rFonts w:ascii="Arial" w:hAnsi="Arial" w:cs="Arial"/>
                <w:b/>
                <w:sz w:val="20"/>
                <w:szCs w:val="20"/>
                <w:lang w:val="en-GB"/>
              </w:rPr>
              <w:t>Research Article</w:t>
            </w:r>
          </w:p>
          <w:p w14:paraId="299E6D5E" w14:textId="77777777" w:rsidR="00926181" w:rsidRPr="00A04CC8" w:rsidRDefault="00926181">
            <w:pPr>
              <w:pStyle w:val="NormalWeb"/>
              <w:spacing w:before="0" w:beforeAutospacing="0" w:after="0" w:afterAutospacing="0"/>
              <w:rPr>
                <w:rFonts w:ascii="Arial" w:hAnsi="Arial" w:cs="Arial"/>
                <w:b/>
                <w:sz w:val="20"/>
                <w:szCs w:val="20"/>
                <w:lang w:val="en-GB"/>
              </w:rPr>
            </w:pPr>
          </w:p>
        </w:tc>
      </w:tr>
    </w:tbl>
    <w:p w14:paraId="68B71613" w14:textId="77777777" w:rsidR="00926181" w:rsidRPr="00A04CC8" w:rsidRDefault="00926181">
      <w:pPr>
        <w:jc w:val="both"/>
        <w:rPr>
          <w:rFonts w:ascii="Arial" w:eastAsia="MS Mincho" w:hAnsi="Arial" w:cs="Arial"/>
          <w:sz w:val="20"/>
          <w:szCs w:val="20"/>
          <w:lang w:val="en-GB" w:eastAsia="x-none"/>
        </w:rPr>
      </w:pPr>
    </w:p>
    <w:p w14:paraId="52D6BE27" w14:textId="77777777" w:rsidR="00926181" w:rsidRPr="00A04CC8" w:rsidRDefault="00F97975">
      <w:pPr>
        <w:jc w:val="both"/>
        <w:rPr>
          <w:rFonts w:ascii="Arial" w:eastAsia="MS Mincho" w:hAnsi="Arial" w:cs="Arial"/>
          <w:b/>
          <w:sz w:val="20"/>
          <w:szCs w:val="20"/>
          <w:u w:val="single"/>
          <w:lang w:val="en-GB" w:eastAsia="x-none"/>
        </w:rPr>
      </w:pPr>
      <w:r w:rsidRPr="00A04CC8">
        <w:rPr>
          <w:rFonts w:ascii="Arial" w:eastAsia="MS Mincho" w:hAnsi="Arial" w:cs="Arial"/>
          <w:b/>
          <w:sz w:val="20"/>
          <w:szCs w:val="20"/>
          <w:highlight w:val="yellow"/>
          <w:u w:val="single"/>
          <w:lang w:val="en-GB" w:eastAsia="x-none"/>
        </w:rPr>
        <w:t>PART 1 (Importance of the manuscript)</w:t>
      </w:r>
      <w:r w:rsidRPr="00A04CC8">
        <w:rPr>
          <w:rFonts w:ascii="Arial" w:eastAsia="MS Mincho" w:hAnsi="Arial" w:cs="Arial"/>
          <w:b/>
          <w:sz w:val="20"/>
          <w:szCs w:val="20"/>
          <w:u w:val="single"/>
          <w:lang w:val="en-GB" w:eastAsia="x-none"/>
        </w:rPr>
        <w:t xml:space="preserve"> </w:t>
      </w:r>
    </w:p>
    <w:p w14:paraId="1349C38D" w14:textId="77777777" w:rsidR="00926181" w:rsidRPr="00A04CC8" w:rsidRDefault="0092618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26181" w:rsidRPr="00A04CC8" w14:paraId="7C9D0672" w14:textId="77777777">
        <w:trPr>
          <w:trHeight w:val="20"/>
          <w:jc w:val="center"/>
        </w:trPr>
        <w:tc>
          <w:tcPr>
            <w:tcW w:w="1666" w:type="pct"/>
            <w:noWrap/>
          </w:tcPr>
          <w:p w14:paraId="0FDFA27C" w14:textId="77777777" w:rsidR="00926181" w:rsidRPr="00A04CC8" w:rsidRDefault="00926181">
            <w:pPr>
              <w:keepNext/>
              <w:outlineLvl w:val="1"/>
              <w:rPr>
                <w:rFonts w:ascii="Arial" w:eastAsia="MS Mincho" w:hAnsi="Arial" w:cs="Arial"/>
                <w:b/>
                <w:bCs/>
                <w:sz w:val="20"/>
                <w:szCs w:val="20"/>
                <w:lang w:val="en-GB"/>
              </w:rPr>
            </w:pPr>
          </w:p>
        </w:tc>
        <w:tc>
          <w:tcPr>
            <w:tcW w:w="1667" w:type="pct"/>
            <w:hideMark/>
          </w:tcPr>
          <w:p w14:paraId="1169339C" w14:textId="77777777" w:rsidR="00926181" w:rsidRPr="00A04CC8" w:rsidRDefault="00F97975">
            <w:pPr>
              <w:keepNext/>
              <w:outlineLvl w:val="1"/>
              <w:rPr>
                <w:rFonts w:ascii="Arial" w:eastAsia="MS Mincho" w:hAnsi="Arial" w:cs="Arial"/>
                <w:b/>
                <w:bCs/>
                <w:sz w:val="20"/>
                <w:szCs w:val="20"/>
                <w:lang w:val="en-GB"/>
              </w:rPr>
            </w:pPr>
            <w:r w:rsidRPr="00A04CC8">
              <w:rPr>
                <w:rFonts w:ascii="Arial" w:eastAsia="MS Mincho" w:hAnsi="Arial" w:cs="Arial"/>
                <w:b/>
                <w:bCs/>
                <w:sz w:val="20"/>
                <w:szCs w:val="20"/>
                <w:lang w:val="en-GB"/>
              </w:rPr>
              <w:t>Comments of the Reviewers</w:t>
            </w:r>
          </w:p>
        </w:tc>
        <w:tc>
          <w:tcPr>
            <w:tcW w:w="1667" w:type="pct"/>
          </w:tcPr>
          <w:p w14:paraId="0BEDA2DE" w14:textId="77777777" w:rsidR="00926181" w:rsidRPr="00A04CC8" w:rsidRDefault="00F97975">
            <w:pPr>
              <w:spacing w:after="160" w:line="256" w:lineRule="auto"/>
              <w:rPr>
                <w:rFonts w:ascii="Arial" w:eastAsia="Calibri" w:hAnsi="Arial" w:cs="Arial"/>
                <w:kern w:val="2"/>
                <w:sz w:val="20"/>
                <w:szCs w:val="20"/>
                <w:lang w:val="en-GB"/>
              </w:rPr>
            </w:pPr>
            <w:r w:rsidRPr="00A04CC8">
              <w:rPr>
                <w:rFonts w:ascii="Arial" w:eastAsia="Calibri" w:hAnsi="Arial" w:cs="Arial"/>
                <w:b/>
                <w:kern w:val="2"/>
                <w:sz w:val="20"/>
                <w:szCs w:val="20"/>
                <w:lang w:val="en-GB"/>
              </w:rPr>
              <w:t>Author’s Feedback</w:t>
            </w:r>
            <w:r w:rsidRPr="00A04CC8">
              <w:rPr>
                <w:rFonts w:ascii="Arial" w:eastAsia="Calibri" w:hAnsi="Arial" w:cs="Arial"/>
                <w:kern w:val="2"/>
                <w:sz w:val="20"/>
                <w:szCs w:val="20"/>
                <w:lang w:val="en-GB"/>
              </w:rPr>
              <w:t xml:space="preserve"> </w:t>
            </w:r>
          </w:p>
          <w:p w14:paraId="368DE528" w14:textId="77777777" w:rsidR="00926181" w:rsidRPr="00A04CC8" w:rsidRDefault="00926181">
            <w:pPr>
              <w:keepNext/>
              <w:outlineLvl w:val="1"/>
              <w:rPr>
                <w:rFonts w:ascii="Arial" w:eastAsia="MS Mincho" w:hAnsi="Arial" w:cs="Arial"/>
                <w:bCs/>
                <w:sz w:val="20"/>
                <w:szCs w:val="20"/>
                <w:lang w:val="en-GB"/>
              </w:rPr>
            </w:pPr>
          </w:p>
        </w:tc>
      </w:tr>
      <w:tr w:rsidR="00926181" w:rsidRPr="00A04CC8" w14:paraId="06E984CF" w14:textId="77777777">
        <w:trPr>
          <w:trHeight w:val="20"/>
          <w:jc w:val="center"/>
        </w:trPr>
        <w:tc>
          <w:tcPr>
            <w:tcW w:w="1666" w:type="pct"/>
            <w:noWrap/>
            <w:hideMark/>
          </w:tcPr>
          <w:p w14:paraId="2F0D383B" w14:textId="77777777" w:rsidR="00926181" w:rsidRPr="00A04CC8" w:rsidRDefault="00F97975">
            <w:pPr>
              <w:rPr>
                <w:rFonts w:ascii="Arial" w:hAnsi="Arial" w:cs="Arial"/>
                <w:bCs/>
                <w:sz w:val="20"/>
                <w:szCs w:val="20"/>
                <w:lang w:val="en-GB"/>
              </w:rPr>
            </w:pPr>
            <w:r w:rsidRPr="00A04CC8">
              <w:rPr>
                <w:rFonts w:ascii="Arial" w:hAnsi="Arial" w:cs="Arial"/>
                <w:b/>
                <w:bCs/>
                <w:sz w:val="20"/>
                <w:szCs w:val="20"/>
                <w:lang w:val="en-GB"/>
              </w:rPr>
              <w:t>Please write a few sentences regarding the importance of this manuscript for the scientific community.</w:t>
            </w:r>
            <w:r w:rsidRPr="00A04CC8">
              <w:rPr>
                <w:rFonts w:ascii="Arial" w:hAnsi="Arial" w:cs="Arial"/>
                <w:bCs/>
                <w:sz w:val="20"/>
                <w:szCs w:val="20"/>
                <w:lang w:val="en-GB"/>
              </w:rPr>
              <w:t xml:space="preserve"> A minimum of 3-4 sentences may </w:t>
            </w:r>
          </w:p>
          <w:p w14:paraId="2932E9CE" w14:textId="77777777" w:rsidR="00926181" w:rsidRPr="00A04CC8" w:rsidRDefault="00F97975">
            <w:pPr>
              <w:rPr>
                <w:rFonts w:ascii="Arial" w:eastAsia="MS Mincho" w:hAnsi="Arial" w:cs="Arial"/>
                <w:bCs/>
                <w:sz w:val="20"/>
                <w:szCs w:val="20"/>
                <w:lang w:val="en-GB"/>
              </w:rPr>
            </w:pPr>
            <w:r w:rsidRPr="00A04CC8">
              <w:rPr>
                <w:rFonts w:ascii="Arial" w:hAnsi="Arial" w:cs="Arial"/>
                <w:bCs/>
                <w:sz w:val="20"/>
                <w:szCs w:val="20"/>
                <w:lang w:val="en-GB"/>
              </w:rPr>
              <w:t>be required for this part.</w:t>
            </w:r>
          </w:p>
        </w:tc>
        <w:tc>
          <w:tcPr>
            <w:tcW w:w="1667" w:type="pct"/>
          </w:tcPr>
          <w:p w14:paraId="21404A6C" w14:textId="77777777" w:rsidR="00926181" w:rsidRPr="00A04CC8" w:rsidRDefault="00D752CC" w:rsidP="00121D29">
            <w:pPr>
              <w:contextualSpacing/>
              <w:jc w:val="both"/>
              <w:rPr>
                <w:rFonts w:ascii="Arial" w:hAnsi="Arial" w:cs="Arial"/>
                <w:sz w:val="20"/>
                <w:szCs w:val="20"/>
                <w:lang w:val="en-GB"/>
              </w:rPr>
            </w:pPr>
            <w:r w:rsidRPr="00A04CC8">
              <w:rPr>
                <w:rFonts w:ascii="Arial" w:hAnsi="Arial" w:cs="Arial"/>
                <w:sz w:val="20"/>
                <w:szCs w:val="20"/>
                <w:lang w:val="en-GB"/>
              </w:rPr>
              <w:t>Influence of social media on health seeking behaviour</w:t>
            </w:r>
            <w:r w:rsidR="0022018E" w:rsidRPr="00A04CC8">
              <w:rPr>
                <w:rFonts w:ascii="Arial" w:hAnsi="Arial" w:cs="Arial"/>
                <w:sz w:val="20"/>
                <w:szCs w:val="20"/>
                <w:lang w:val="en-GB"/>
              </w:rPr>
              <w:t xml:space="preserve"> (here antimicrobial drug intake)</w:t>
            </w:r>
            <w:r w:rsidRPr="00A04CC8">
              <w:rPr>
                <w:rFonts w:ascii="Arial" w:hAnsi="Arial" w:cs="Arial"/>
                <w:sz w:val="20"/>
                <w:szCs w:val="20"/>
                <w:lang w:val="en-GB"/>
              </w:rPr>
              <w:t xml:space="preserve"> is a crucial topic in the current scenario. </w:t>
            </w:r>
            <w:r w:rsidR="0058609D" w:rsidRPr="00A04CC8">
              <w:rPr>
                <w:rFonts w:ascii="Arial" w:hAnsi="Arial" w:cs="Arial"/>
                <w:sz w:val="20"/>
                <w:szCs w:val="20"/>
                <w:lang w:val="en-GB"/>
              </w:rPr>
              <w:t>This will add to the literature and generate evidence on the pros and cons of using social media, much required for shaping stringent policies on right information through such platforms.</w:t>
            </w:r>
          </w:p>
        </w:tc>
        <w:tc>
          <w:tcPr>
            <w:tcW w:w="1667" w:type="pct"/>
          </w:tcPr>
          <w:p w14:paraId="3A73C8C2" w14:textId="77777777" w:rsidR="00926181" w:rsidRPr="00A04CC8" w:rsidRDefault="00767ABC" w:rsidP="00767ABC">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 xml:space="preserve">We thank the reviewer for highlighting the significance of this work. We agree that the intersection of social media and health-seeking </w:t>
            </w:r>
            <w:r w:rsidR="0003449F" w:rsidRPr="00A04CC8">
              <w:rPr>
                <w:rFonts w:ascii="Arial" w:eastAsia="MS Mincho" w:hAnsi="Arial" w:cs="Arial"/>
                <w:bCs/>
                <w:sz w:val="20"/>
                <w:szCs w:val="20"/>
                <w:lang w:val="en-GB"/>
              </w:rPr>
              <w:t>behaviour</w:t>
            </w:r>
            <w:r w:rsidRPr="00A04CC8">
              <w:rPr>
                <w:rFonts w:ascii="Arial" w:eastAsia="MS Mincho" w:hAnsi="Arial" w:cs="Arial"/>
                <w:bCs/>
                <w:sz w:val="20"/>
                <w:szCs w:val="20"/>
                <w:lang w:val="en-GB"/>
              </w:rPr>
              <w:t xml:space="preserve">, particularly regarding antimicrobial use, is increasingly relevant as students rely heavily on digital platforms for health information. This study provides empirical evidence from Nigerian undergraduates on both the positive and negative influences of social media on antibiotic awareness and </w:t>
            </w:r>
            <w:r w:rsidR="0003449F" w:rsidRPr="00A04CC8">
              <w:rPr>
                <w:rFonts w:ascii="Arial" w:eastAsia="MS Mincho" w:hAnsi="Arial" w:cs="Arial"/>
                <w:bCs/>
                <w:sz w:val="20"/>
                <w:szCs w:val="20"/>
                <w:lang w:val="en-GB"/>
              </w:rPr>
              <w:t>behaviour</w:t>
            </w:r>
            <w:r w:rsidRPr="00A04CC8">
              <w:rPr>
                <w:rFonts w:ascii="Arial" w:eastAsia="MS Mincho" w:hAnsi="Arial" w:cs="Arial"/>
                <w:bCs/>
                <w:sz w:val="20"/>
                <w:szCs w:val="20"/>
                <w:lang w:val="en-GB"/>
              </w:rPr>
              <w:t>. The findings offer a basis for designing targeted educational interventions and informing institutional policies to promote responsible antibiotic use and curb misinformation online.</w:t>
            </w:r>
          </w:p>
        </w:tc>
      </w:tr>
    </w:tbl>
    <w:p w14:paraId="4798B3DE" w14:textId="77777777" w:rsidR="00926181" w:rsidRPr="00A04CC8" w:rsidRDefault="00926181">
      <w:pPr>
        <w:rPr>
          <w:rFonts w:ascii="Arial" w:hAnsi="Arial" w:cs="Arial"/>
          <w:sz w:val="20"/>
          <w:szCs w:val="20"/>
          <w:lang w:val="en-GB"/>
        </w:rPr>
      </w:pPr>
    </w:p>
    <w:p w14:paraId="48392E1B" w14:textId="77777777" w:rsidR="00926181" w:rsidRPr="00A04CC8" w:rsidRDefault="00F97975">
      <w:pPr>
        <w:keepNext/>
        <w:outlineLvl w:val="1"/>
        <w:rPr>
          <w:rFonts w:ascii="Arial" w:eastAsia="MS Mincho" w:hAnsi="Arial" w:cs="Arial"/>
          <w:b/>
          <w:bCs/>
          <w:sz w:val="20"/>
          <w:szCs w:val="20"/>
          <w:highlight w:val="yellow"/>
          <w:u w:val="single"/>
          <w:lang w:val="en-GB"/>
        </w:rPr>
      </w:pPr>
      <w:r w:rsidRPr="00A04CC8">
        <w:rPr>
          <w:rFonts w:ascii="Arial" w:eastAsia="MS Mincho" w:hAnsi="Arial" w:cs="Arial"/>
          <w:b/>
          <w:bCs/>
          <w:sz w:val="20"/>
          <w:szCs w:val="20"/>
          <w:highlight w:val="yellow"/>
          <w:u w:val="single"/>
          <w:lang w:val="en-GB"/>
        </w:rPr>
        <w:t>PART 2.1 (Objective Evaluation)</w:t>
      </w:r>
    </w:p>
    <w:p w14:paraId="54AA8F35" w14:textId="77777777" w:rsidR="00926181" w:rsidRPr="00A04CC8"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A04CC8" w14:paraId="6FB183F7" w14:textId="77777777">
        <w:trPr>
          <w:trHeight w:val="20"/>
          <w:jc w:val="center"/>
        </w:trPr>
        <w:tc>
          <w:tcPr>
            <w:tcW w:w="1666" w:type="pct"/>
            <w:noWrap/>
          </w:tcPr>
          <w:p w14:paraId="2E44D672" w14:textId="77777777" w:rsidR="00926181" w:rsidRPr="00A04CC8" w:rsidRDefault="00926181">
            <w:pPr>
              <w:keepNext/>
              <w:outlineLvl w:val="1"/>
              <w:rPr>
                <w:rFonts w:ascii="Arial" w:eastAsia="MS Mincho" w:hAnsi="Arial" w:cs="Arial"/>
                <w:b/>
                <w:bCs/>
                <w:sz w:val="20"/>
                <w:szCs w:val="20"/>
                <w:lang w:val="en-GB"/>
              </w:rPr>
            </w:pPr>
          </w:p>
        </w:tc>
        <w:tc>
          <w:tcPr>
            <w:tcW w:w="1667" w:type="pct"/>
            <w:hideMark/>
          </w:tcPr>
          <w:p w14:paraId="21E3A65D" w14:textId="77777777" w:rsidR="00926181" w:rsidRPr="00A04CC8" w:rsidRDefault="00F97975">
            <w:pPr>
              <w:keepNext/>
              <w:outlineLvl w:val="1"/>
              <w:rPr>
                <w:rFonts w:ascii="Arial" w:eastAsia="MS Mincho" w:hAnsi="Arial" w:cs="Arial"/>
                <w:b/>
                <w:bCs/>
                <w:sz w:val="20"/>
                <w:szCs w:val="20"/>
                <w:lang w:val="en-GB"/>
              </w:rPr>
            </w:pPr>
            <w:r w:rsidRPr="00A04CC8">
              <w:rPr>
                <w:rFonts w:ascii="Arial" w:eastAsia="MS Mincho" w:hAnsi="Arial" w:cs="Arial"/>
                <w:b/>
                <w:bCs/>
                <w:sz w:val="20"/>
                <w:szCs w:val="20"/>
                <w:lang w:val="en-GB"/>
              </w:rPr>
              <w:t>Rating of the Reviewers</w:t>
            </w:r>
          </w:p>
        </w:tc>
        <w:tc>
          <w:tcPr>
            <w:tcW w:w="1667" w:type="pct"/>
            <w:hideMark/>
          </w:tcPr>
          <w:p w14:paraId="3571F42F" w14:textId="77777777" w:rsidR="00926181" w:rsidRPr="00A04CC8" w:rsidRDefault="00F97975">
            <w:pPr>
              <w:spacing w:after="160" w:line="256" w:lineRule="auto"/>
              <w:rPr>
                <w:rFonts w:ascii="Arial" w:hAnsi="Arial" w:cs="Arial"/>
                <w:b/>
                <w:sz w:val="20"/>
                <w:szCs w:val="20"/>
                <w:lang w:val="en-GB"/>
              </w:rPr>
            </w:pPr>
            <w:r w:rsidRPr="00A04CC8">
              <w:rPr>
                <w:rFonts w:ascii="Arial" w:eastAsia="Calibri" w:hAnsi="Arial" w:cs="Arial"/>
                <w:b/>
                <w:kern w:val="2"/>
                <w:sz w:val="20"/>
                <w:szCs w:val="20"/>
                <w:lang w:val="en-GB"/>
              </w:rPr>
              <w:t>Author’s Feedback</w:t>
            </w:r>
            <w:r w:rsidRPr="00A04CC8">
              <w:rPr>
                <w:rFonts w:ascii="Arial" w:eastAsia="Calibri" w:hAnsi="Arial" w:cs="Arial"/>
                <w:kern w:val="2"/>
                <w:sz w:val="20"/>
                <w:szCs w:val="20"/>
                <w:lang w:val="en-GB"/>
              </w:rPr>
              <w:t xml:space="preserve"> </w:t>
            </w:r>
          </w:p>
        </w:tc>
      </w:tr>
      <w:tr w:rsidR="00926181" w:rsidRPr="00A04CC8" w14:paraId="319FFCE7" w14:textId="77777777">
        <w:trPr>
          <w:trHeight w:val="20"/>
          <w:jc w:val="center"/>
        </w:trPr>
        <w:tc>
          <w:tcPr>
            <w:tcW w:w="1666" w:type="pct"/>
            <w:noWrap/>
            <w:hideMark/>
          </w:tcPr>
          <w:p w14:paraId="08209338" w14:textId="77777777" w:rsidR="00926181" w:rsidRPr="00A04CC8" w:rsidRDefault="00F97975">
            <w:pPr>
              <w:rPr>
                <w:rFonts w:ascii="Arial" w:hAnsi="Arial" w:cs="Arial"/>
                <w:b/>
                <w:bCs/>
                <w:sz w:val="20"/>
                <w:szCs w:val="20"/>
                <w:lang w:val="en-GB"/>
              </w:rPr>
            </w:pPr>
            <w:r w:rsidRPr="00A04CC8">
              <w:rPr>
                <w:rFonts w:ascii="Arial" w:hAnsi="Arial" w:cs="Arial"/>
                <w:b/>
                <w:bCs/>
                <w:sz w:val="20"/>
                <w:szCs w:val="20"/>
                <w:lang w:val="en-GB"/>
              </w:rPr>
              <w:t xml:space="preserve">1. Is the title clear and appropriate for the study? </w:t>
            </w:r>
          </w:p>
          <w:p w14:paraId="64BC81D1"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2ECD0ACA" w14:textId="77777777" w:rsidR="00926181" w:rsidRPr="00A04CC8" w:rsidRDefault="00F97975">
            <w:pPr>
              <w:rPr>
                <w:rFonts w:ascii="Arial" w:hAnsi="Arial" w:cs="Arial"/>
                <w:sz w:val="20"/>
                <w:szCs w:val="20"/>
                <w:u w:val="single"/>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23B563" w14:textId="77777777" w:rsidR="00926181" w:rsidRPr="00A04CC8" w:rsidRDefault="00AA7057">
            <w:pPr>
              <w:ind w:left="360"/>
              <w:rPr>
                <w:rFonts w:ascii="Arial" w:hAnsi="Arial" w:cs="Arial"/>
                <w:b/>
                <w:bCs/>
                <w:sz w:val="20"/>
                <w:szCs w:val="20"/>
                <w:lang w:val="en-GB"/>
              </w:rPr>
            </w:pPr>
            <w:r w:rsidRPr="00A04CC8">
              <w:rPr>
                <w:rFonts w:ascii="Arial" w:hAnsi="Arial" w:cs="Arial"/>
                <w:b/>
                <w:bCs/>
                <w:sz w:val="20"/>
                <w:szCs w:val="20"/>
                <w:lang w:val="en-GB"/>
              </w:rPr>
              <w:t>3</w:t>
            </w:r>
          </w:p>
        </w:tc>
        <w:tc>
          <w:tcPr>
            <w:tcW w:w="1667" w:type="pct"/>
          </w:tcPr>
          <w:p w14:paraId="73F24DCF"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6D70D01E" w14:textId="77777777">
        <w:trPr>
          <w:trHeight w:val="20"/>
          <w:jc w:val="center"/>
        </w:trPr>
        <w:tc>
          <w:tcPr>
            <w:tcW w:w="1666" w:type="pct"/>
            <w:noWrap/>
            <w:hideMark/>
          </w:tcPr>
          <w:p w14:paraId="61B609C0" w14:textId="77777777" w:rsidR="00926181" w:rsidRPr="00A04CC8" w:rsidRDefault="00F97975">
            <w:pPr>
              <w:keepNext/>
              <w:outlineLvl w:val="1"/>
              <w:rPr>
                <w:rFonts w:ascii="Arial" w:eastAsia="MS Mincho" w:hAnsi="Arial" w:cs="Arial"/>
                <w:b/>
                <w:bCs/>
                <w:sz w:val="20"/>
                <w:szCs w:val="20"/>
                <w:lang w:val="en-GB"/>
              </w:rPr>
            </w:pPr>
            <w:r w:rsidRPr="00A04CC8">
              <w:rPr>
                <w:rFonts w:ascii="Arial" w:eastAsia="MS Mincho" w:hAnsi="Arial" w:cs="Arial"/>
                <w:b/>
                <w:bCs/>
                <w:sz w:val="20"/>
                <w:szCs w:val="20"/>
                <w:lang w:val="en-GB"/>
              </w:rPr>
              <w:t xml:space="preserve">2. Is the abstract of the article comprehensive? </w:t>
            </w:r>
          </w:p>
          <w:p w14:paraId="1FA0F0CE"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7C42D172"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69EE9D" w14:textId="77777777" w:rsidR="00926181" w:rsidRPr="00A04CC8" w:rsidRDefault="00AA7057">
            <w:pPr>
              <w:ind w:left="360"/>
              <w:rPr>
                <w:rFonts w:ascii="Arial" w:hAnsi="Arial" w:cs="Arial"/>
                <w:b/>
                <w:bCs/>
                <w:sz w:val="20"/>
                <w:szCs w:val="20"/>
                <w:lang w:val="en-GB"/>
              </w:rPr>
            </w:pPr>
            <w:r w:rsidRPr="00A04CC8">
              <w:rPr>
                <w:rFonts w:ascii="Arial" w:hAnsi="Arial" w:cs="Arial"/>
                <w:b/>
                <w:bCs/>
                <w:sz w:val="20"/>
                <w:szCs w:val="20"/>
                <w:lang w:val="en-GB"/>
              </w:rPr>
              <w:t>4</w:t>
            </w:r>
          </w:p>
        </w:tc>
        <w:tc>
          <w:tcPr>
            <w:tcW w:w="1667" w:type="pct"/>
          </w:tcPr>
          <w:p w14:paraId="3CF3BB9A"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No change required, but we have proofread for clarity and consistency.</w:t>
            </w:r>
          </w:p>
        </w:tc>
      </w:tr>
      <w:tr w:rsidR="00926181" w:rsidRPr="00A04CC8" w14:paraId="3596E524" w14:textId="77777777">
        <w:trPr>
          <w:trHeight w:val="20"/>
          <w:jc w:val="center"/>
        </w:trPr>
        <w:tc>
          <w:tcPr>
            <w:tcW w:w="1666" w:type="pct"/>
            <w:noWrap/>
            <w:hideMark/>
          </w:tcPr>
          <w:p w14:paraId="1BED128D"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3. Are the keywords appropriate and useful?</w:t>
            </w:r>
          </w:p>
          <w:p w14:paraId="70ED643E"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5E2B8121" w14:textId="77777777" w:rsidR="00926181" w:rsidRPr="00A04CC8" w:rsidRDefault="00F97975">
            <w:pPr>
              <w:rPr>
                <w:rFonts w:ascii="Arial" w:hAnsi="Arial" w:cs="Arial"/>
                <w:sz w:val="20"/>
                <w:szCs w:val="20"/>
                <w:lang w:val="en-GB" w:eastAsia="x-none"/>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05AA53" w14:textId="77777777" w:rsidR="00926181" w:rsidRPr="00A04CC8" w:rsidRDefault="00DA4DD2">
            <w:pPr>
              <w:ind w:left="360"/>
              <w:rPr>
                <w:rFonts w:ascii="Arial" w:hAnsi="Arial" w:cs="Arial"/>
                <w:b/>
                <w:bCs/>
                <w:sz w:val="20"/>
                <w:szCs w:val="20"/>
                <w:lang w:val="en-GB"/>
              </w:rPr>
            </w:pPr>
            <w:r w:rsidRPr="00A04CC8">
              <w:rPr>
                <w:rFonts w:ascii="Arial" w:hAnsi="Arial" w:cs="Arial"/>
                <w:b/>
                <w:bCs/>
                <w:sz w:val="20"/>
                <w:szCs w:val="20"/>
                <w:lang w:val="en-GB"/>
              </w:rPr>
              <w:t>3</w:t>
            </w:r>
          </w:p>
        </w:tc>
        <w:tc>
          <w:tcPr>
            <w:tcW w:w="1667" w:type="pct"/>
          </w:tcPr>
          <w:p w14:paraId="62641C19"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74957FCD" w14:textId="77777777">
        <w:trPr>
          <w:trHeight w:val="20"/>
          <w:jc w:val="center"/>
        </w:trPr>
        <w:tc>
          <w:tcPr>
            <w:tcW w:w="1666" w:type="pct"/>
            <w:noWrap/>
            <w:hideMark/>
          </w:tcPr>
          <w:p w14:paraId="78E16BCB"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4. Is the background information of the paper sufficient and well organized?</w:t>
            </w:r>
          </w:p>
          <w:p w14:paraId="7AF14327"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14AA2B7A" w14:textId="77777777" w:rsidR="00926181" w:rsidRPr="00A04CC8" w:rsidRDefault="00F97975">
            <w:pPr>
              <w:rPr>
                <w:rFonts w:ascii="Arial" w:hAnsi="Arial" w:cs="Arial"/>
                <w:sz w:val="20"/>
                <w:szCs w:val="20"/>
                <w:lang w:val="en-GB" w:eastAsia="x-none"/>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52A7FB" w14:textId="77777777" w:rsidR="00926181" w:rsidRPr="00A04CC8" w:rsidRDefault="00AA7057">
            <w:pPr>
              <w:ind w:left="360"/>
              <w:rPr>
                <w:rFonts w:ascii="Arial" w:hAnsi="Arial" w:cs="Arial"/>
                <w:b/>
                <w:bCs/>
                <w:sz w:val="20"/>
                <w:szCs w:val="20"/>
                <w:lang w:val="en-GB"/>
              </w:rPr>
            </w:pPr>
            <w:r w:rsidRPr="00A04CC8">
              <w:rPr>
                <w:rFonts w:ascii="Arial" w:hAnsi="Arial" w:cs="Arial"/>
                <w:b/>
                <w:bCs/>
                <w:sz w:val="20"/>
                <w:szCs w:val="20"/>
                <w:lang w:val="en-GB"/>
              </w:rPr>
              <w:t>3</w:t>
            </w:r>
          </w:p>
        </w:tc>
        <w:tc>
          <w:tcPr>
            <w:tcW w:w="1667" w:type="pct"/>
          </w:tcPr>
          <w:p w14:paraId="01033F06" w14:textId="77777777" w:rsidR="003F0E03" w:rsidRPr="00A04CC8" w:rsidRDefault="007D3D1B" w:rsidP="00C47F7D">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r w:rsidR="001C49A9" w:rsidRPr="00A04CC8">
              <w:rPr>
                <w:rFonts w:ascii="Arial" w:eastAsia="MS Mincho" w:hAnsi="Arial" w:cs="Arial"/>
                <w:bCs/>
                <w:sz w:val="20"/>
                <w:szCs w:val="20"/>
                <w:lang w:val="en-GB"/>
              </w:rPr>
              <w:t xml:space="preserve"> We have expanded the introduction with a concise overview of antimicrobial stewardship [AMS] and its role in combating resistance, as suggested in Part 2.2.</w:t>
            </w:r>
            <w:r w:rsidR="003F0E03" w:rsidRPr="00A04CC8">
              <w:rPr>
                <w:rFonts w:ascii="Arial" w:eastAsia="MS Mincho" w:hAnsi="Arial" w:cs="Arial"/>
                <w:bCs/>
                <w:sz w:val="20"/>
                <w:szCs w:val="20"/>
                <w:lang w:val="en-GB"/>
              </w:rPr>
              <w:t xml:space="preserve"> </w:t>
            </w:r>
          </w:p>
        </w:tc>
      </w:tr>
      <w:tr w:rsidR="00926181" w:rsidRPr="00A04CC8" w14:paraId="5525C9F7" w14:textId="77777777">
        <w:trPr>
          <w:trHeight w:val="20"/>
          <w:jc w:val="center"/>
        </w:trPr>
        <w:tc>
          <w:tcPr>
            <w:tcW w:w="1666" w:type="pct"/>
            <w:noWrap/>
            <w:hideMark/>
          </w:tcPr>
          <w:p w14:paraId="2654C546"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5. Are the research objectives/hypotheses clearly stated?</w:t>
            </w:r>
          </w:p>
          <w:p w14:paraId="1D20DFBB"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1133BF7C" w14:textId="77777777" w:rsidR="00926181" w:rsidRPr="00A04CC8" w:rsidRDefault="00F97975">
            <w:pPr>
              <w:rPr>
                <w:rFonts w:ascii="Arial" w:hAnsi="Arial" w:cs="Arial"/>
                <w:sz w:val="20"/>
                <w:szCs w:val="20"/>
                <w:lang w:val="en-GB" w:eastAsia="x-none"/>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45B485" w14:textId="77777777" w:rsidR="00926181" w:rsidRPr="00A04CC8" w:rsidRDefault="0037017D">
            <w:pPr>
              <w:ind w:left="360"/>
              <w:rPr>
                <w:rFonts w:ascii="Arial" w:hAnsi="Arial" w:cs="Arial"/>
                <w:b/>
                <w:bCs/>
                <w:sz w:val="20"/>
                <w:szCs w:val="20"/>
                <w:lang w:val="en-GB"/>
              </w:rPr>
            </w:pPr>
            <w:r w:rsidRPr="00A04CC8">
              <w:rPr>
                <w:rFonts w:ascii="Arial" w:hAnsi="Arial" w:cs="Arial"/>
                <w:b/>
                <w:bCs/>
                <w:sz w:val="20"/>
                <w:szCs w:val="20"/>
                <w:lang w:val="en-GB"/>
              </w:rPr>
              <w:t>4</w:t>
            </w:r>
          </w:p>
        </w:tc>
        <w:tc>
          <w:tcPr>
            <w:tcW w:w="1667" w:type="pct"/>
          </w:tcPr>
          <w:p w14:paraId="522AF5D5"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3B447E28" w14:textId="77777777">
        <w:trPr>
          <w:trHeight w:val="20"/>
          <w:jc w:val="center"/>
        </w:trPr>
        <w:tc>
          <w:tcPr>
            <w:tcW w:w="1666" w:type="pct"/>
            <w:noWrap/>
            <w:hideMark/>
          </w:tcPr>
          <w:p w14:paraId="25C1DD8D"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6. Is the literature review relevant and up to date?</w:t>
            </w:r>
          </w:p>
          <w:p w14:paraId="195D3561"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27D584D6" w14:textId="77777777" w:rsidR="00926181" w:rsidRPr="00A04CC8" w:rsidRDefault="00F97975">
            <w:pPr>
              <w:rPr>
                <w:rFonts w:ascii="Arial" w:hAnsi="Arial" w:cs="Arial"/>
                <w:sz w:val="20"/>
                <w:szCs w:val="20"/>
                <w:lang w:val="en-GB" w:eastAsia="x-none"/>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55BADE" w14:textId="77777777" w:rsidR="00926181" w:rsidRPr="00A04CC8" w:rsidRDefault="00ED41CF">
            <w:pPr>
              <w:ind w:left="360"/>
              <w:rPr>
                <w:rFonts w:ascii="Arial" w:hAnsi="Arial" w:cs="Arial"/>
                <w:b/>
                <w:bCs/>
                <w:sz w:val="20"/>
                <w:szCs w:val="20"/>
                <w:lang w:val="en-GB"/>
              </w:rPr>
            </w:pPr>
            <w:r w:rsidRPr="00A04CC8">
              <w:rPr>
                <w:rFonts w:ascii="Arial" w:hAnsi="Arial" w:cs="Arial"/>
                <w:b/>
                <w:bCs/>
                <w:sz w:val="20"/>
                <w:szCs w:val="20"/>
                <w:lang w:val="en-GB"/>
              </w:rPr>
              <w:t>4</w:t>
            </w:r>
          </w:p>
        </w:tc>
        <w:tc>
          <w:tcPr>
            <w:tcW w:w="1667" w:type="pct"/>
          </w:tcPr>
          <w:p w14:paraId="04EEA82D" w14:textId="77777777" w:rsidR="00C47F7D" w:rsidRPr="00A04CC8" w:rsidRDefault="007D3D1B" w:rsidP="00C47F7D">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r w:rsidR="00C47F7D" w:rsidRPr="00A04CC8">
              <w:rPr>
                <w:rFonts w:ascii="Arial" w:eastAsia="MS Mincho" w:hAnsi="Arial" w:cs="Arial"/>
                <w:bCs/>
                <w:sz w:val="20"/>
                <w:szCs w:val="20"/>
                <w:lang w:val="en-GB"/>
              </w:rPr>
              <w:t xml:space="preserve"> We have also expanded the literature review to make it more robust.</w:t>
            </w:r>
          </w:p>
          <w:p w14:paraId="52B66B70" w14:textId="77777777" w:rsidR="00926181" w:rsidRPr="00A04CC8" w:rsidRDefault="00926181">
            <w:pPr>
              <w:keepNext/>
              <w:outlineLvl w:val="1"/>
              <w:rPr>
                <w:rFonts w:ascii="Arial" w:eastAsia="MS Mincho" w:hAnsi="Arial" w:cs="Arial"/>
                <w:bCs/>
                <w:sz w:val="20"/>
                <w:szCs w:val="20"/>
                <w:lang w:val="en-GB"/>
              </w:rPr>
            </w:pPr>
          </w:p>
        </w:tc>
      </w:tr>
      <w:tr w:rsidR="00926181" w:rsidRPr="00A04CC8" w14:paraId="5B3E977A" w14:textId="77777777">
        <w:trPr>
          <w:trHeight w:val="20"/>
          <w:jc w:val="center"/>
        </w:trPr>
        <w:tc>
          <w:tcPr>
            <w:tcW w:w="1666" w:type="pct"/>
            <w:noWrap/>
            <w:hideMark/>
          </w:tcPr>
          <w:p w14:paraId="4DA88F89"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7. Is the research methodology appropriate for the study?</w:t>
            </w:r>
          </w:p>
          <w:p w14:paraId="56974DCA"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0590221E"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798350" w14:textId="77777777" w:rsidR="00926181" w:rsidRPr="00A04CC8" w:rsidRDefault="00ED41CF">
            <w:pPr>
              <w:ind w:left="360"/>
              <w:rPr>
                <w:rFonts w:ascii="Arial" w:hAnsi="Arial" w:cs="Arial"/>
                <w:b/>
                <w:bCs/>
                <w:sz w:val="20"/>
                <w:szCs w:val="20"/>
                <w:lang w:val="en-GB"/>
              </w:rPr>
            </w:pPr>
            <w:r w:rsidRPr="00A04CC8">
              <w:rPr>
                <w:rFonts w:ascii="Arial" w:hAnsi="Arial" w:cs="Arial"/>
                <w:b/>
                <w:bCs/>
                <w:sz w:val="20"/>
                <w:szCs w:val="20"/>
                <w:lang w:val="en-GB"/>
              </w:rPr>
              <w:t>4</w:t>
            </w:r>
          </w:p>
        </w:tc>
        <w:tc>
          <w:tcPr>
            <w:tcW w:w="1667" w:type="pct"/>
          </w:tcPr>
          <w:p w14:paraId="21AF4033"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57646F43" w14:textId="77777777">
        <w:trPr>
          <w:trHeight w:val="20"/>
          <w:jc w:val="center"/>
        </w:trPr>
        <w:tc>
          <w:tcPr>
            <w:tcW w:w="1666" w:type="pct"/>
            <w:noWrap/>
            <w:hideMark/>
          </w:tcPr>
          <w:p w14:paraId="0B4610F2" w14:textId="77777777" w:rsidR="00926181" w:rsidRPr="00A04CC8" w:rsidRDefault="00F97975">
            <w:pPr>
              <w:keepNext/>
              <w:outlineLvl w:val="1"/>
              <w:rPr>
                <w:rFonts w:ascii="Arial" w:eastAsia="MS Mincho" w:hAnsi="Arial" w:cs="Arial"/>
                <w:b/>
                <w:bCs/>
                <w:sz w:val="20"/>
                <w:szCs w:val="20"/>
                <w:lang w:val="en-GB" w:eastAsia="x-none"/>
              </w:rPr>
            </w:pPr>
            <w:r w:rsidRPr="00A04CC8">
              <w:rPr>
                <w:rFonts w:ascii="Arial" w:eastAsia="MS Mincho" w:hAnsi="Arial" w:cs="Arial"/>
                <w:b/>
                <w:bCs/>
                <w:sz w:val="20"/>
                <w:szCs w:val="20"/>
                <w:lang w:val="en-GB" w:eastAsia="x-none"/>
              </w:rPr>
              <w:t>8. Were ethical issues properly addressed (if applicable)?</w:t>
            </w:r>
          </w:p>
          <w:p w14:paraId="1A04BD6D"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42E3CA33" w14:textId="77777777" w:rsidR="00926181" w:rsidRPr="00A04CC8" w:rsidRDefault="00F97975">
            <w:pPr>
              <w:rPr>
                <w:rFonts w:ascii="Arial" w:hAnsi="Arial" w:cs="Arial"/>
                <w:sz w:val="20"/>
                <w:szCs w:val="20"/>
                <w:lang w:val="en-GB" w:eastAsia="x-none"/>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D0EAEF" w14:textId="77777777" w:rsidR="00926181" w:rsidRPr="00A04CC8" w:rsidRDefault="00ED41CF">
            <w:pPr>
              <w:ind w:left="360"/>
              <w:rPr>
                <w:rFonts w:ascii="Arial" w:hAnsi="Arial" w:cs="Arial"/>
                <w:b/>
                <w:bCs/>
                <w:sz w:val="20"/>
                <w:szCs w:val="20"/>
                <w:lang w:val="en-GB"/>
              </w:rPr>
            </w:pPr>
            <w:r w:rsidRPr="00A04CC8">
              <w:rPr>
                <w:rFonts w:ascii="Arial" w:hAnsi="Arial" w:cs="Arial"/>
                <w:b/>
                <w:bCs/>
                <w:sz w:val="20"/>
                <w:szCs w:val="20"/>
                <w:lang w:val="en-GB"/>
              </w:rPr>
              <w:t>4</w:t>
            </w:r>
          </w:p>
        </w:tc>
        <w:tc>
          <w:tcPr>
            <w:tcW w:w="1667" w:type="pct"/>
          </w:tcPr>
          <w:p w14:paraId="64D19595"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01D62AEE" w14:textId="77777777">
        <w:trPr>
          <w:trHeight w:val="20"/>
          <w:jc w:val="center"/>
        </w:trPr>
        <w:tc>
          <w:tcPr>
            <w:tcW w:w="1666" w:type="pct"/>
            <w:noWrap/>
            <w:hideMark/>
          </w:tcPr>
          <w:p w14:paraId="430D3A07"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 xml:space="preserve">9. Are the results presented clearly? </w:t>
            </w:r>
          </w:p>
          <w:p w14:paraId="6D77EC77"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2CB78DD6" w14:textId="77777777" w:rsidR="00926181" w:rsidRPr="00A04CC8" w:rsidRDefault="00F97975">
            <w:pPr>
              <w:rPr>
                <w:rFonts w:ascii="Arial" w:hAnsi="Arial" w:cs="Arial"/>
                <w:bCs/>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C92748" w14:textId="77777777" w:rsidR="00926181" w:rsidRPr="00A04CC8" w:rsidRDefault="00ED41CF">
            <w:pPr>
              <w:contextualSpacing/>
              <w:rPr>
                <w:rFonts w:ascii="Arial" w:hAnsi="Arial" w:cs="Arial"/>
                <w:b/>
                <w:bCs/>
                <w:sz w:val="20"/>
                <w:szCs w:val="20"/>
                <w:lang w:val="en-GB"/>
              </w:rPr>
            </w:pPr>
            <w:r w:rsidRPr="00A04CC8">
              <w:rPr>
                <w:rFonts w:ascii="Arial" w:hAnsi="Arial" w:cs="Arial"/>
                <w:b/>
                <w:bCs/>
                <w:sz w:val="20"/>
                <w:szCs w:val="20"/>
                <w:lang w:val="en-GB"/>
              </w:rPr>
              <w:t xml:space="preserve">       4</w:t>
            </w:r>
          </w:p>
        </w:tc>
        <w:tc>
          <w:tcPr>
            <w:tcW w:w="1667" w:type="pct"/>
          </w:tcPr>
          <w:p w14:paraId="77F4B524"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5142083E" w14:textId="77777777">
        <w:trPr>
          <w:trHeight w:val="20"/>
          <w:jc w:val="center"/>
        </w:trPr>
        <w:tc>
          <w:tcPr>
            <w:tcW w:w="1666" w:type="pct"/>
            <w:noWrap/>
            <w:hideMark/>
          </w:tcPr>
          <w:p w14:paraId="1039A1E3"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10. Are tables and figures clear, relevant, and necessary?</w:t>
            </w:r>
          </w:p>
          <w:p w14:paraId="0E044881"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555E2878"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lastRenderedPageBreak/>
              <w:t>5 = Excellent 4 = Good 3 = Satisfactory 2 = Needs Improvement 1 = Poor N/A = Not Applicable</w:t>
            </w:r>
          </w:p>
          <w:p w14:paraId="184378DC" w14:textId="77777777" w:rsidR="00926181" w:rsidRPr="00A04CC8" w:rsidRDefault="00926181">
            <w:pPr>
              <w:rPr>
                <w:rFonts w:ascii="Arial" w:hAnsi="Arial" w:cs="Arial"/>
                <w:color w:val="404040"/>
                <w:sz w:val="20"/>
                <w:szCs w:val="20"/>
                <w:shd w:val="clear" w:color="auto" w:fill="FFFFFF"/>
                <w:lang w:val="en-GB"/>
              </w:rPr>
            </w:pPr>
          </w:p>
          <w:p w14:paraId="6F804DA9" w14:textId="77777777" w:rsidR="00926181" w:rsidRPr="00A04CC8" w:rsidRDefault="00926181">
            <w:pPr>
              <w:rPr>
                <w:rFonts w:ascii="Arial" w:hAnsi="Arial" w:cs="Arial"/>
                <w:sz w:val="20"/>
                <w:szCs w:val="20"/>
                <w:lang w:val="en-GB"/>
              </w:rPr>
            </w:pPr>
          </w:p>
        </w:tc>
        <w:tc>
          <w:tcPr>
            <w:tcW w:w="1667" w:type="pct"/>
          </w:tcPr>
          <w:p w14:paraId="28304003" w14:textId="77777777" w:rsidR="00926181" w:rsidRPr="00A04CC8" w:rsidRDefault="00ED41CF">
            <w:pPr>
              <w:contextualSpacing/>
              <w:rPr>
                <w:rFonts w:ascii="Arial" w:hAnsi="Arial" w:cs="Arial"/>
                <w:b/>
                <w:bCs/>
                <w:sz w:val="20"/>
                <w:szCs w:val="20"/>
                <w:lang w:val="en-GB"/>
              </w:rPr>
            </w:pPr>
            <w:r w:rsidRPr="00A04CC8">
              <w:rPr>
                <w:rFonts w:ascii="Arial" w:hAnsi="Arial" w:cs="Arial"/>
                <w:b/>
                <w:bCs/>
                <w:sz w:val="20"/>
                <w:szCs w:val="20"/>
                <w:lang w:val="en-GB"/>
              </w:rPr>
              <w:lastRenderedPageBreak/>
              <w:t xml:space="preserve">      </w:t>
            </w:r>
            <w:r w:rsidR="00121D29" w:rsidRPr="00A04CC8">
              <w:rPr>
                <w:rFonts w:ascii="Arial" w:hAnsi="Arial" w:cs="Arial"/>
                <w:b/>
                <w:bCs/>
                <w:sz w:val="20"/>
                <w:szCs w:val="20"/>
                <w:lang w:val="en-GB"/>
              </w:rPr>
              <w:t>3</w:t>
            </w:r>
          </w:p>
        </w:tc>
        <w:tc>
          <w:tcPr>
            <w:tcW w:w="1667" w:type="pct"/>
          </w:tcPr>
          <w:p w14:paraId="5E14710E"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We have revised Table 4 to correct “AREA” to “AR” and improved figure/table captions for clarity. We also checked that all tables are referenced in the text.</w:t>
            </w:r>
          </w:p>
        </w:tc>
      </w:tr>
      <w:tr w:rsidR="00926181" w:rsidRPr="00A04CC8" w14:paraId="6B5BA746" w14:textId="77777777">
        <w:trPr>
          <w:trHeight w:val="20"/>
          <w:jc w:val="center"/>
        </w:trPr>
        <w:tc>
          <w:tcPr>
            <w:tcW w:w="1666" w:type="pct"/>
            <w:noWrap/>
            <w:hideMark/>
          </w:tcPr>
          <w:p w14:paraId="6D430A69"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11. Does the discussion relate findings to existing literature?</w:t>
            </w:r>
          </w:p>
          <w:p w14:paraId="3FF360D2"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76D629BC"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0BFC26" w14:textId="77777777" w:rsidR="00926181" w:rsidRPr="00A04CC8" w:rsidRDefault="00121D29">
            <w:pPr>
              <w:contextualSpacing/>
              <w:rPr>
                <w:rFonts w:ascii="Arial" w:hAnsi="Arial" w:cs="Arial"/>
                <w:bCs/>
                <w:sz w:val="20"/>
                <w:szCs w:val="20"/>
                <w:lang w:val="en-GB"/>
              </w:rPr>
            </w:pPr>
            <w:r w:rsidRPr="00A04CC8">
              <w:rPr>
                <w:rFonts w:ascii="Arial" w:hAnsi="Arial" w:cs="Arial"/>
                <w:bCs/>
                <w:sz w:val="20"/>
                <w:szCs w:val="20"/>
                <w:lang w:val="en-GB"/>
              </w:rPr>
              <w:t>3</w:t>
            </w:r>
          </w:p>
        </w:tc>
        <w:tc>
          <w:tcPr>
            <w:tcW w:w="1667" w:type="pct"/>
          </w:tcPr>
          <w:p w14:paraId="13D4F22F" w14:textId="77777777" w:rsidR="00926181" w:rsidRPr="00A04CC8" w:rsidRDefault="007D3D1B" w:rsidP="001C49A9">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w:t>
            </w:r>
            <w:r w:rsidR="001C49A9" w:rsidRPr="00A04CC8">
              <w:rPr>
                <w:rFonts w:ascii="Arial" w:eastAsia="MS Mincho" w:hAnsi="Arial" w:cs="Arial"/>
                <w:bCs/>
                <w:sz w:val="20"/>
                <w:szCs w:val="20"/>
                <w:lang w:val="en-GB"/>
              </w:rPr>
              <w:t xml:space="preserve"> We have strengthened the discussion by linking findings more explicitly to recent studies on AMS and digital health interventions, and added </w:t>
            </w:r>
            <w:r w:rsidR="00AA2A04" w:rsidRPr="00A04CC8">
              <w:rPr>
                <w:rFonts w:ascii="Arial" w:eastAsia="MS Mincho" w:hAnsi="Arial" w:cs="Arial"/>
                <w:bCs/>
                <w:sz w:val="20"/>
                <w:szCs w:val="20"/>
                <w:lang w:val="en-GB"/>
              </w:rPr>
              <w:t>8</w:t>
            </w:r>
            <w:r w:rsidR="001C49A9" w:rsidRPr="00A04CC8">
              <w:rPr>
                <w:rFonts w:ascii="Arial" w:eastAsia="MS Mincho" w:hAnsi="Arial" w:cs="Arial"/>
                <w:bCs/>
                <w:sz w:val="20"/>
                <w:szCs w:val="20"/>
                <w:lang w:val="en-GB"/>
              </w:rPr>
              <w:t xml:space="preserve"> new references.</w:t>
            </w:r>
          </w:p>
        </w:tc>
      </w:tr>
      <w:tr w:rsidR="00926181" w:rsidRPr="00A04CC8" w14:paraId="683A22C2" w14:textId="77777777">
        <w:trPr>
          <w:trHeight w:val="20"/>
          <w:jc w:val="center"/>
        </w:trPr>
        <w:tc>
          <w:tcPr>
            <w:tcW w:w="1666" w:type="pct"/>
            <w:noWrap/>
            <w:hideMark/>
          </w:tcPr>
          <w:p w14:paraId="362D1D18"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12. Are the conclusions supported by the data?</w:t>
            </w:r>
          </w:p>
          <w:p w14:paraId="7BC1F483"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5ACE3AC7"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B1C16E" w14:textId="77777777" w:rsidR="00926181" w:rsidRPr="00A04CC8" w:rsidRDefault="00DA4DD2">
            <w:pPr>
              <w:contextualSpacing/>
              <w:rPr>
                <w:rFonts w:ascii="Arial" w:hAnsi="Arial" w:cs="Arial"/>
                <w:bCs/>
                <w:sz w:val="20"/>
                <w:szCs w:val="20"/>
                <w:lang w:val="en-GB"/>
              </w:rPr>
            </w:pPr>
            <w:r w:rsidRPr="00A04CC8">
              <w:rPr>
                <w:rFonts w:ascii="Arial" w:hAnsi="Arial" w:cs="Arial"/>
                <w:bCs/>
                <w:sz w:val="20"/>
                <w:szCs w:val="20"/>
                <w:lang w:val="en-GB"/>
              </w:rPr>
              <w:t>4</w:t>
            </w:r>
          </w:p>
        </w:tc>
        <w:tc>
          <w:tcPr>
            <w:tcW w:w="1667" w:type="pct"/>
          </w:tcPr>
          <w:p w14:paraId="22566A56"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720C66C8" w14:textId="77777777">
        <w:trPr>
          <w:trHeight w:val="20"/>
          <w:jc w:val="center"/>
        </w:trPr>
        <w:tc>
          <w:tcPr>
            <w:tcW w:w="1666" w:type="pct"/>
            <w:noWrap/>
            <w:hideMark/>
          </w:tcPr>
          <w:p w14:paraId="19544B30"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13. Are the limitations of the study discussed?</w:t>
            </w:r>
          </w:p>
          <w:p w14:paraId="51D53AB1"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7C39725C"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E5405D" w14:textId="77777777" w:rsidR="00926181" w:rsidRPr="00A04CC8" w:rsidRDefault="00203A55">
            <w:pPr>
              <w:contextualSpacing/>
              <w:rPr>
                <w:rFonts w:ascii="Arial" w:hAnsi="Arial" w:cs="Arial"/>
                <w:bCs/>
                <w:sz w:val="20"/>
                <w:szCs w:val="20"/>
                <w:lang w:val="en-GB"/>
              </w:rPr>
            </w:pPr>
            <w:r w:rsidRPr="00A04CC8">
              <w:rPr>
                <w:rFonts w:ascii="Arial" w:hAnsi="Arial" w:cs="Arial"/>
                <w:bCs/>
                <w:sz w:val="20"/>
                <w:szCs w:val="20"/>
                <w:lang w:val="en-GB"/>
              </w:rPr>
              <w:t>4</w:t>
            </w:r>
          </w:p>
        </w:tc>
        <w:tc>
          <w:tcPr>
            <w:tcW w:w="1667" w:type="pct"/>
          </w:tcPr>
          <w:p w14:paraId="6FE2FCE2"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1D8EE538" w14:textId="77777777">
        <w:trPr>
          <w:trHeight w:val="20"/>
          <w:jc w:val="center"/>
        </w:trPr>
        <w:tc>
          <w:tcPr>
            <w:tcW w:w="1666" w:type="pct"/>
            <w:noWrap/>
            <w:hideMark/>
          </w:tcPr>
          <w:p w14:paraId="60CFEA16"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14. Are the references relevant and sufficient (in number)?</w:t>
            </w:r>
          </w:p>
          <w:p w14:paraId="23542955"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6EC26576"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5 = Excellent 4 = Good 3 = Satisfactory 2 = Needs Improvement 1 = Poor </w:t>
            </w:r>
          </w:p>
          <w:p w14:paraId="32BB59ED"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N/A = Not Applicable</w:t>
            </w:r>
          </w:p>
        </w:tc>
        <w:tc>
          <w:tcPr>
            <w:tcW w:w="1667" w:type="pct"/>
          </w:tcPr>
          <w:p w14:paraId="5875AEE4" w14:textId="77777777" w:rsidR="00926181" w:rsidRPr="00A04CC8" w:rsidRDefault="00121D29">
            <w:pPr>
              <w:contextualSpacing/>
              <w:rPr>
                <w:rFonts w:ascii="Arial" w:hAnsi="Arial" w:cs="Arial"/>
                <w:bCs/>
                <w:sz w:val="20"/>
                <w:szCs w:val="20"/>
                <w:lang w:val="en-GB"/>
              </w:rPr>
            </w:pPr>
            <w:r w:rsidRPr="00A04CC8">
              <w:rPr>
                <w:rFonts w:ascii="Arial" w:hAnsi="Arial" w:cs="Arial"/>
                <w:bCs/>
                <w:sz w:val="20"/>
                <w:szCs w:val="20"/>
                <w:lang w:val="en-GB"/>
              </w:rPr>
              <w:t>4</w:t>
            </w:r>
          </w:p>
        </w:tc>
        <w:tc>
          <w:tcPr>
            <w:tcW w:w="1667" w:type="pct"/>
          </w:tcPr>
          <w:p w14:paraId="35C339D8"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w:t>
            </w:r>
          </w:p>
        </w:tc>
      </w:tr>
      <w:tr w:rsidR="00926181" w:rsidRPr="00A04CC8" w14:paraId="740E7C15" w14:textId="77777777">
        <w:trPr>
          <w:trHeight w:val="20"/>
          <w:jc w:val="center"/>
        </w:trPr>
        <w:tc>
          <w:tcPr>
            <w:tcW w:w="1666" w:type="pct"/>
            <w:noWrap/>
            <w:hideMark/>
          </w:tcPr>
          <w:p w14:paraId="0DFC4F57" w14:textId="77777777" w:rsidR="00926181" w:rsidRPr="00A04CC8" w:rsidRDefault="00F97975">
            <w:pPr>
              <w:rPr>
                <w:rFonts w:ascii="Arial" w:hAnsi="Arial" w:cs="Arial"/>
                <w:b/>
                <w:sz w:val="20"/>
                <w:szCs w:val="20"/>
                <w:lang w:val="en-GB"/>
              </w:rPr>
            </w:pPr>
            <w:r w:rsidRPr="00A04CC8">
              <w:rPr>
                <w:rFonts w:ascii="Arial" w:hAnsi="Arial" w:cs="Arial"/>
                <w:b/>
                <w:sz w:val="20"/>
                <w:szCs w:val="20"/>
                <w:lang w:val="en-GB"/>
              </w:rPr>
              <w:t>15. Is the manuscript written in clear and understandable language?</w:t>
            </w:r>
          </w:p>
          <w:p w14:paraId="237C86B6"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Rating Scale: </w:t>
            </w:r>
          </w:p>
          <w:p w14:paraId="7B48C03E" w14:textId="77777777" w:rsidR="00926181" w:rsidRPr="00A04CC8" w:rsidRDefault="00F97975">
            <w:pPr>
              <w:rPr>
                <w:rFonts w:ascii="Arial" w:hAnsi="Arial" w:cs="Arial"/>
                <w:color w:val="404040"/>
                <w:sz w:val="20"/>
                <w:szCs w:val="20"/>
                <w:shd w:val="clear" w:color="auto" w:fill="FFFFFF"/>
                <w:lang w:val="en-GB"/>
              </w:rPr>
            </w:pPr>
            <w:r w:rsidRPr="00A04CC8">
              <w:rPr>
                <w:rFonts w:ascii="Arial" w:hAnsi="Arial" w:cs="Arial"/>
                <w:color w:val="404040"/>
                <w:sz w:val="20"/>
                <w:szCs w:val="20"/>
                <w:shd w:val="clear" w:color="auto" w:fill="FFFFFF"/>
                <w:lang w:val="en-GB"/>
              </w:rPr>
              <w:t xml:space="preserve">5 = Excellent 4 = Good 3 = Satisfactory 2 = Needs Improvement 1 = Poor </w:t>
            </w:r>
          </w:p>
          <w:p w14:paraId="3103F958" w14:textId="77777777" w:rsidR="00926181" w:rsidRPr="00A04CC8" w:rsidRDefault="00F97975">
            <w:pPr>
              <w:rPr>
                <w:rFonts w:ascii="Arial" w:hAnsi="Arial" w:cs="Arial"/>
                <w:sz w:val="20"/>
                <w:szCs w:val="20"/>
                <w:lang w:val="en-GB"/>
              </w:rPr>
            </w:pPr>
            <w:r w:rsidRPr="00A04CC8">
              <w:rPr>
                <w:rFonts w:ascii="Arial" w:hAnsi="Arial" w:cs="Arial"/>
                <w:color w:val="404040"/>
                <w:sz w:val="20"/>
                <w:szCs w:val="20"/>
                <w:shd w:val="clear" w:color="auto" w:fill="FFFFFF"/>
                <w:lang w:val="en-GB"/>
              </w:rPr>
              <w:t>N/A = Not Applicable</w:t>
            </w:r>
          </w:p>
        </w:tc>
        <w:tc>
          <w:tcPr>
            <w:tcW w:w="1667" w:type="pct"/>
          </w:tcPr>
          <w:p w14:paraId="00817153" w14:textId="77777777" w:rsidR="00926181" w:rsidRPr="00A04CC8" w:rsidRDefault="007D4C59">
            <w:pPr>
              <w:contextualSpacing/>
              <w:rPr>
                <w:rFonts w:ascii="Arial" w:hAnsi="Arial" w:cs="Arial"/>
                <w:bCs/>
                <w:sz w:val="20"/>
                <w:szCs w:val="20"/>
                <w:lang w:val="en-GB"/>
              </w:rPr>
            </w:pPr>
            <w:r w:rsidRPr="00A04CC8">
              <w:rPr>
                <w:rFonts w:ascii="Arial" w:hAnsi="Arial" w:cs="Arial"/>
                <w:bCs/>
                <w:sz w:val="20"/>
                <w:szCs w:val="20"/>
                <w:lang w:val="en-GB"/>
              </w:rPr>
              <w:t>4</w:t>
            </w:r>
          </w:p>
        </w:tc>
        <w:tc>
          <w:tcPr>
            <w:tcW w:w="1667" w:type="pct"/>
          </w:tcPr>
          <w:p w14:paraId="00E53427" w14:textId="77777777" w:rsidR="00926181" w:rsidRPr="00A04CC8" w:rsidRDefault="007D3D1B">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the positive rating. The manuscript has undergone additional proofreading for grammar and flow.</w:t>
            </w:r>
          </w:p>
        </w:tc>
      </w:tr>
    </w:tbl>
    <w:p w14:paraId="6ABB14A4" w14:textId="77777777" w:rsidR="00926181" w:rsidRPr="00A04CC8" w:rsidRDefault="00926181">
      <w:pPr>
        <w:jc w:val="both"/>
        <w:rPr>
          <w:rFonts w:ascii="Arial" w:eastAsia="MS Mincho" w:hAnsi="Arial" w:cs="Arial"/>
          <w:b/>
          <w:bCs/>
          <w:sz w:val="20"/>
          <w:szCs w:val="20"/>
          <w:u w:val="single"/>
          <w:lang w:val="en-GB" w:eastAsia="x-none"/>
        </w:rPr>
      </w:pPr>
    </w:p>
    <w:p w14:paraId="2613D589" w14:textId="77777777" w:rsidR="00926181" w:rsidRPr="00A04CC8" w:rsidRDefault="00F97975">
      <w:pPr>
        <w:keepNext/>
        <w:outlineLvl w:val="1"/>
        <w:rPr>
          <w:rFonts w:ascii="Arial" w:eastAsia="MS Mincho" w:hAnsi="Arial" w:cs="Arial"/>
          <w:b/>
          <w:bCs/>
          <w:sz w:val="20"/>
          <w:szCs w:val="20"/>
          <w:u w:val="single"/>
          <w:lang w:val="en-GB"/>
        </w:rPr>
      </w:pPr>
      <w:r w:rsidRPr="00A04CC8">
        <w:rPr>
          <w:rFonts w:ascii="Arial" w:eastAsia="MS Mincho" w:hAnsi="Arial" w:cs="Arial"/>
          <w:b/>
          <w:bCs/>
          <w:sz w:val="20"/>
          <w:szCs w:val="20"/>
          <w:highlight w:val="yellow"/>
          <w:u w:val="single"/>
          <w:lang w:val="en-GB"/>
        </w:rPr>
        <w:t>PART 2.2 (Subjective Evaluation)</w:t>
      </w:r>
    </w:p>
    <w:p w14:paraId="61F3A935" w14:textId="77777777" w:rsidR="00926181" w:rsidRPr="00A04CC8" w:rsidRDefault="0092618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26181" w:rsidRPr="00A04CC8" w14:paraId="1191F604" w14:textId="77777777">
        <w:trPr>
          <w:trHeight w:val="20"/>
          <w:jc w:val="center"/>
        </w:trPr>
        <w:tc>
          <w:tcPr>
            <w:tcW w:w="1666" w:type="pct"/>
            <w:noWrap/>
          </w:tcPr>
          <w:p w14:paraId="5BAF382F" w14:textId="77777777" w:rsidR="00926181" w:rsidRPr="00A04CC8" w:rsidRDefault="00926181">
            <w:pPr>
              <w:keepNext/>
              <w:outlineLvl w:val="1"/>
              <w:rPr>
                <w:rFonts w:ascii="Arial" w:eastAsia="MS Mincho" w:hAnsi="Arial" w:cs="Arial"/>
                <w:b/>
                <w:bCs/>
                <w:sz w:val="20"/>
                <w:szCs w:val="20"/>
                <w:lang w:val="en-GB"/>
              </w:rPr>
            </w:pPr>
          </w:p>
        </w:tc>
        <w:tc>
          <w:tcPr>
            <w:tcW w:w="1667" w:type="pct"/>
          </w:tcPr>
          <w:p w14:paraId="6C0B4C6C" w14:textId="77777777" w:rsidR="00926181" w:rsidRPr="00A04CC8" w:rsidRDefault="00F97975">
            <w:pPr>
              <w:keepNext/>
              <w:outlineLvl w:val="1"/>
              <w:rPr>
                <w:rFonts w:ascii="Arial" w:eastAsia="MS Mincho" w:hAnsi="Arial" w:cs="Arial"/>
                <w:b/>
                <w:bCs/>
                <w:sz w:val="20"/>
                <w:szCs w:val="20"/>
                <w:lang w:val="en-GB"/>
              </w:rPr>
            </w:pPr>
            <w:r w:rsidRPr="00A04CC8">
              <w:rPr>
                <w:rFonts w:ascii="Arial" w:eastAsia="MS Mincho" w:hAnsi="Arial" w:cs="Arial"/>
                <w:b/>
                <w:bCs/>
                <w:sz w:val="20"/>
                <w:szCs w:val="20"/>
                <w:lang w:val="en-GB"/>
              </w:rPr>
              <w:t>Reviewer’s comment</w:t>
            </w:r>
          </w:p>
          <w:p w14:paraId="087FB3EA" w14:textId="77777777" w:rsidR="00926181" w:rsidRPr="00A04CC8" w:rsidRDefault="00926181">
            <w:pPr>
              <w:rPr>
                <w:rFonts w:ascii="Arial" w:hAnsi="Arial" w:cs="Arial"/>
                <w:sz w:val="20"/>
                <w:szCs w:val="20"/>
                <w:lang w:val="en-GB"/>
              </w:rPr>
            </w:pPr>
          </w:p>
        </w:tc>
        <w:tc>
          <w:tcPr>
            <w:tcW w:w="1667" w:type="pct"/>
          </w:tcPr>
          <w:p w14:paraId="2625C20B" w14:textId="77777777" w:rsidR="00926181" w:rsidRPr="00A04CC8" w:rsidRDefault="00F97975" w:rsidP="001C49A9">
            <w:pPr>
              <w:spacing w:after="160" w:line="256" w:lineRule="auto"/>
              <w:rPr>
                <w:rFonts w:ascii="Arial" w:eastAsia="MS Mincho" w:hAnsi="Arial" w:cs="Arial"/>
                <w:bCs/>
                <w:sz w:val="20"/>
                <w:szCs w:val="20"/>
                <w:lang w:val="en-GB"/>
              </w:rPr>
            </w:pPr>
            <w:r w:rsidRPr="00A04CC8">
              <w:rPr>
                <w:rFonts w:ascii="Arial" w:eastAsia="Calibri" w:hAnsi="Arial" w:cs="Arial"/>
                <w:b/>
                <w:kern w:val="2"/>
                <w:sz w:val="20"/>
                <w:szCs w:val="20"/>
                <w:lang w:val="en-IN"/>
              </w:rPr>
              <w:t>Author’s Feedback</w:t>
            </w:r>
            <w:r w:rsidRPr="00A04CC8">
              <w:rPr>
                <w:rFonts w:ascii="Arial" w:eastAsia="Calibri" w:hAnsi="Arial" w:cs="Arial"/>
                <w:kern w:val="2"/>
                <w:sz w:val="20"/>
                <w:szCs w:val="20"/>
                <w:lang w:val="en-IN"/>
              </w:rPr>
              <w:t xml:space="preserve"> (It is mandatory that authors should write his/her feedback here)</w:t>
            </w:r>
          </w:p>
        </w:tc>
      </w:tr>
      <w:tr w:rsidR="00926181" w:rsidRPr="00A04CC8" w14:paraId="13E342E3" w14:textId="77777777">
        <w:trPr>
          <w:trHeight w:val="20"/>
          <w:jc w:val="center"/>
        </w:trPr>
        <w:tc>
          <w:tcPr>
            <w:tcW w:w="1666" w:type="pct"/>
            <w:noWrap/>
          </w:tcPr>
          <w:p w14:paraId="2797BF03" w14:textId="77777777" w:rsidR="00926181" w:rsidRPr="00A04CC8" w:rsidRDefault="00F97975">
            <w:pPr>
              <w:rPr>
                <w:rFonts w:ascii="Arial" w:hAnsi="Arial" w:cs="Arial"/>
                <w:b/>
                <w:bCs/>
                <w:sz w:val="20"/>
                <w:szCs w:val="20"/>
                <w:lang w:val="en-GB"/>
              </w:rPr>
            </w:pPr>
            <w:r w:rsidRPr="00A04CC8">
              <w:rPr>
                <w:rFonts w:ascii="Arial" w:hAnsi="Arial" w:cs="Arial"/>
                <w:b/>
                <w:bCs/>
                <w:sz w:val="20"/>
                <w:szCs w:val="20"/>
                <w:lang w:val="en-GB"/>
              </w:rPr>
              <w:t>Is the title of the article suitable?</w:t>
            </w:r>
          </w:p>
          <w:p w14:paraId="03879B7A" w14:textId="77777777" w:rsidR="00926181" w:rsidRPr="00A04CC8" w:rsidRDefault="00926181">
            <w:pPr>
              <w:rPr>
                <w:rFonts w:ascii="Arial" w:hAnsi="Arial" w:cs="Arial"/>
                <w:bCs/>
                <w:sz w:val="20"/>
                <w:szCs w:val="20"/>
                <w:lang w:val="en-GB"/>
              </w:rPr>
            </w:pPr>
          </w:p>
          <w:p w14:paraId="04645271"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If your answer is NO, please provide a brief, clear suggestion for improvement.</w:t>
            </w:r>
          </w:p>
          <w:p w14:paraId="17BB7898" w14:textId="77777777" w:rsidR="00926181" w:rsidRPr="00A04CC8" w:rsidRDefault="00926181">
            <w:pPr>
              <w:rPr>
                <w:rFonts w:ascii="Arial" w:hAnsi="Arial" w:cs="Arial"/>
                <w:sz w:val="20"/>
                <w:szCs w:val="20"/>
                <w:u w:val="single"/>
                <w:lang w:val="en-GB"/>
              </w:rPr>
            </w:pPr>
          </w:p>
        </w:tc>
        <w:tc>
          <w:tcPr>
            <w:tcW w:w="1667" w:type="pct"/>
          </w:tcPr>
          <w:p w14:paraId="0E0E13E6" w14:textId="77777777" w:rsidR="00926181" w:rsidRPr="00A04CC8" w:rsidRDefault="00203A55" w:rsidP="00203A55">
            <w:pPr>
              <w:rPr>
                <w:rFonts w:ascii="Arial" w:hAnsi="Arial" w:cs="Arial"/>
                <w:sz w:val="20"/>
                <w:szCs w:val="20"/>
                <w:lang w:val="en-GB"/>
              </w:rPr>
            </w:pPr>
            <w:r w:rsidRPr="00A04CC8">
              <w:rPr>
                <w:rFonts w:ascii="Arial" w:hAnsi="Arial" w:cs="Arial"/>
                <w:sz w:val="20"/>
                <w:szCs w:val="20"/>
                <w:lang w:val="en-GB"/>
              </w:rPr>
              <w:t>The title is self explanatory.</w:t>
            </w:r>
          </w:p>
        </w:tc>
        <w:tc>
          <w:tcPr>
            <w:tcW w:w="1667" w:type="pct"/>
          </w:tcPr>
          <w:p w14:paraId="4D1E0644" w14:textId="77777777" w:rsidR="00926181" w:rsidRPr="00A04CC8" w:rsidRDefault="00B56068">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confirming.</w:t>
            </w:r>
          </w:p>
        </w:tc>
      </w:tr>
      <w:tr w:rsidR="00926181" w:rsidRPr="00A04CC8" w14:paraId="18F9ED33" w14:textId="77777777">
        <w:trPr>
          <w:trHeight w:val="20"/>
          <w:jc w:val="center"/>
        </w:trPr>
        <w:tc>
          <w:tcPr>
            <w:tcW w:w="1666" w:type="pct"/>
            <w:noWrap/>
          </w:tcPr>
          <w:p w14:paraId="1089AC53" w14:textId="77777777" w:rsidR="00926181" w:rsidRPr="00A04CC8" w:rsidRDefault="00F97975">
            <w:pPr>
              <w:keepNext/>
              <w:outlineLvl w:val="1"/>
              <w:rPr>
                <w:rFonts w:ascii="Arial" w:eastAsia="MS Mincho" w:hAnsi="Arial" w:cs="Arial"/>
                <w:b/>
                <w:bCs/>
                <w:sz w:val="20"/>
                <w:szCs w:val="20"/>
                <w:lang w:val="en-GB"/>
              </w:rPr>
            </w:pPr>
            <w:r w:rsidRPr="00A04CC8">
              <w:rPr>
                <w:rFonts w:ascii="Arial" w:eastAsia="MS Mincho" w:hAnsi="Arial" w:cs="Arial"/>
                <w:b/>
                <w:bCs/>
                <w:sz w:val="20"/>
                <w:szCs w:val="20"/>
                <w:lang w:val="en-GB"/>
              </w:rPr>
              <w:t xml:space="preserve">Is the abstract of the article comprehensive? </w:t>
            </w:r>
          </w:p>
          <w:p w14:paraId="0CA4A5ED"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s</w:t>
            </w:r>
          </w:p>
          <w:p w14:paraId="237E2A4C"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If your answer is NO, please provide a brief, clear suggestion for improvement.</w:t>
            </w:r>
          </w:p>
          <w:p w14:paraId="3A297E1A" w14:textId="77777777" w:rsidR="00926181" w:rsidRPr="00A04CC8" w:rsidRDefault="00926181">
            <w:pPr>
              <w:rPr>
                <w:rFonts w:ascii="Arial" w:hAnsi="Arial" w:cs="Arial"/>
                <w:sz w:val="20"/>
                <w:szCs w:val="20"/>
                <w:lang w:val="en-GB"/>
              </w:rPr>
            </w:pPr>
          </w:p>
        </w:tc>
        <w:tc>
          <w:tcPr>
            <w:tcW w:w="1667" w:type="pct"/>
          </w:tcPr>
          <w:p w14:paraId="64D772C6" w14:textId="77777777" w:rsidR="00926181" w:rsidRPr="00A04CC8" w:rsidRDefault="00203A55" w:rsidP="00203A55">
            <w:pPr>
              <w:rPr>
                <w:rFonts w:ascii="Arial" w:hAnsi="Arial" w:cs="Arial"/>
                <w:sz w:val="20"/>
                <w:szCs w:val="20"/>
                <w:lang w:val="en-GB"/>
              </w:rPr>
            </w:pPr>
            <w:r w:rsidRPr="00A04CC8">
              <w:rPr>
                <w:rFonts w:ascii="Arial" w:hAnsi="Arial" w:cs="Arial"/>
                <w:sz w:val="20"/>
                <w:szCs w:val="20"/>
                <w:lang w:val="en-GB"/>
              </w:rPr>
              <w:t>Yes</w:t>
            </w:r>
          </w:p>
        </w:tc>
        <w:tc>
          <w:tcPr>
            <w:tcW w:w="1667" w:type="pct"/>
          </w:tcPr>
          <w:p w14:paraId="385B1323" w14:textId="77777777" w:rsidR="00926181" w:rsidRPr="00A04CC8" w:rsidRDefault="00B56068">
            <w:pPr>
              <w:keepNext/>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The abstract remains unchanged apart from minor language edits.</w:t>
            </w:r>
          </w:p>
        </w:tc>
      </w:tr>
      <w:tr w:rsidR="00926181" w:rsidRPr="00A04CC8" w14:paraId="51F0629D" w14:textId="77777777">
        <w:trPr>
          <w:trHeight w:val="20"/>
          <w:jc w:val="center"/>
        </w:trPr>
        <w:tc>
          <w:tcPr>
            <w:tcW w:w="1666" w:type="pct"/>
            <w:noWrap/>
            <w:hideMark/>
          </w:tcPr>
          <w:p w14:paraId="470D7BF1" w14:textId="77777777" w:rsidR="00926181" w:rsidRPr="00A04CC8" w:rsidRDefault="00F97975">
            <w:pPr>
              <w:keepNext/>
              <w:outlineLvl w:val="1"/>
              <w:rPr>
                <w:rFonts w:ascii="Arial" w:eastAsia="MS Mincho" w:hAnsi="Arial" w:cs="Arial"/>
                <w:bCs/>
                <w:sz w:val="20"/>
                <w:szCs w:val="20"/>
                <w:lang w:val="en-GB"/>
              </w:rPr>
            </w:pPr>
            <w:r w:rsidRPr="00A04CC8">
              <w:rPr>
                <w:rFonts w:ascii="Arial" w:eastAsia="MS Mincho" w:hAnsi="Arial" w:cs="Arial"/>
                <w:b/>
                <w:bCs/>
                <w:sz w:val="20"/>
                <w:szCs w:val="20"/>
                <w:lang w:val="en-GB"/>
              </w:rPr>
              <w:t xml:space="preserve">Is the manuscript scientifically correct? </w:t>
            </w:r>
            <w:r w:rsidRPr="00A04CC8">
              <w:rPr>
                <w:rFonts w:ascii="Arial" w:eastAsia="MS Mincho" w:hAnsi="Arial" w:cs="Arial"/>
                <w:b/>
                <w:bCs/>
                <w:sz w:val="20"/>
                <w:szCs w:val="20"/>
                <w:lang w:val="en-GB"/>
              </w:rPr>
              <w:br/>
            </w:r>
          </w:p>
          <w:p w14:paraId="6B58B227"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If your answer is NO, please provide a brief, clear suggestion for improvement</w:t>
            </w:r>
          </w:p>
          <w:p w14:paraId="44B767B2" w14:textId="77777777" w:rsidR="00926181" w:rsidRPr="00A04CC8" w:rsidRDefault="00F97975">
            <w:pPr>
              <w:rPr>
                <w:rFonts w:ascii="Arial" w:hAnsi="Arial" w:cs="Arial"/>
                <w:b/>
                <w:sz w:val="20"/>
                <w:szCs w:val="20"/>
                <w:lang w:val="en-GB"/>
              </w:rPr>
            </w:pPr>
            <w:r w:rsidRPr="00A04CC8">
              <w:rPr>
                <w:rFonts w:ascii="Arial" w:hAnsi="Arial" w:cs="Arial"/>
                <w:bCs/>
                <w:sz w:val="20"/>
                <w:szCs w:val="20"/>
                <w:lang w:val="en-GB"/>
              </w:rPr>
              <w:t>.</w:t>
            </w:r>
          </w:p>
        </w:tc>
        <w:tc>
          <w:tcPr>
            <w:tcW w:w="1667" w:type="pct"/>
          </w:tcPr>
          <w:p w14:paraId="4B11F64C" w14:textId="77777777" w:rsidR="00926181" w:rsidRPr="00A04CC8" w:rsidRDefault="00DA4DD2">
            <w:pPr>
              <w:contextualSpacing/>
              <w:rPr>
                <w:rFonts w:ascii="Arial" w:eastAsia="MS Mincho" w:hAnsi="Arial" w:cs="Arial"/>
                <w:bCs/>
                <w:sz w:val="20"/>
                <w:szCs w:val="20"/>
                <w:lang w:val="en-GB"/>
              </w:rPr>
            </w:pPr>
            <w:r w:rsidRPr="00A04CC8">
              <w:rPr>
                <w:rFonts w:ascii="Arial" w:hAnsi="Arial" w:cs="Arial"/>
                <w:bCs/>
                <w:sz w:val="20"/>
                <w:szCs w:val="20"/>
                <w:lang w:val="en-GB"/>
              </w:rPr>
              <w:t xml:space="preserve">The manuscript is well written but requires minor changes. </w:t>
            </w:r>
            <w:r w:rsidRPr="00A04CC8">
              <w:rPr>
                <w:rFonts w:ascii="Arial" w:eastAsia="MS Mincho" w:hAnsi="Arial" w:cs="Arial"/>
                <w:bCs/>
                <w:sz w:val="20"/>
                <w:szCs w:val="20"/>
                <w:lang w:val="en-GB"/>
              </w:rPr>
              <w:t>Although, knowledge and awareness is a part of antimicrobial stewardship</w:t>
            </w:r>
            <w:r w:rsidR="008F4DD8" w:rsidRPr="00A04CC8">
              <w:rPr>
                <w:rFonts w:ascii="Arial" w:eastAsia="MS Mincho" w:hAnsi="Arial" w:cs="Arial"/>
                <w:bCs/>
                <w:sz w:val="20"/>
                <w:szCs w:val="20"/>
                <w:lang w:val="en-GB"/>
              </w:rPr>
              <w:t xml:space="preserve"> (AMS)</w:t>
            </w:r>
            <w:r w:rsidRPr="00A04CC8">
              <w:rPr>
                <w:rFonts w:ascii="Arial" w:eastAsia="MS Mincho" w:hAnsi="Arial" w:cs="Arial"/>
                <w:bCs/>
                <w:sz w:val="20"/>
                <w:szCs w:val="20"/>
                <w:lang w:val="en-GB"/>
              </w:rPr>
              <w:t>,</w:t>
            </w:r>
            <w:r w:rsidR="008F4DD8" w:rsidRPr="00A04CC8">
              <w:rPr>
                <w:rFonts w:ascii="Arial" w:eastAsia="MS Mincho" w:hAnsi="Arial" w:cs="Arial"/>
                <w:bCs/>
                <w:sz w:val="20"/>
                <w:szCs w:val="20"/>
                <w:lang w:val="en-GB"/>
              </w:rPr>
              <w:t xml:space="preserve"> the</w:t>
            </w:r>
            <w:r w:rsidRPr="00A04CC8">
              <w:rPr>
                <w:rFonts w:ascii="Arial" w:eastAsia="MS Mincho" w:hAnsi="Arial" w:cs="Arial"/>
                <w:bCs/>
                <w:sz w:val="20"/>
                <w:szCs w:val="20"/>
                <w:lang w:val="en-GB"/>
              </w:rPr>
              <w:t xml:space="preserve"> introduction and discussion section</w:t>
            </w:r>
            <w:r w:rsidR="008F4DD8" w:rsidRPr="00A04CC8">
              <w:rPr>
                <w:rFonts w:ascii="Arial" w:eastAsia="MS Mincho" w:hAnsi="Arial" w:cs="Arial"/>
                <w:bCs/>
                <w:sz w:val="20"/>
                <w:szCs w:val="20"/>
                <w:lang w:val="en-GB"/>
              </w:rPr>
              <w:t xml:space="preserve"> should include </w:t>
            </w:r>
            <w:r w:rsidR="0037017D" w:rsidRPr="00A04CC8">
              <w:rPr>
                <w:rFonts w:ascii="Arial" w:eastAsia="MS Mincho" w:hAnsi="Arial" w:cs="Arial"/>
                <w:bCs/>
                <w:sz w:val="20"/>
                <w:szCs w:val="20"/>
                <w:lang w:val="en-GB"/>
              </w:rPr>
              <w:t xml:space="preserve">a </w:t>
            </w:r>
            <w:r w:rsidR="008F4DD8" w:rsidRPr="00A04CC8">
              <w:rPr>
                <w:rFonts w:ascii="Arial" w:eastAsia="MS Mincho" w:hAnsi="Arial" w:cs="Arial"/>
                <w:bCs/>
                <w:sz w:val="20"/>
                <w:szCs w:val="20"/>
                <w:lang w:val="en-GB"/>
              </w:rPr>
              <w:t xml:space="preserve">brief </w:t>
            </w:r>
            <w:r w:rsidR="0037017D" w:rsidRPr="00A04CC8">
              <w:rPr>
                <w:rFonts w:ascii="Arial" w:eastAsia="MS Mincho" w:hAnsi="Arial" w:cs="Arial"/>
                <w:bCs/>
                <w:sz w:val="20"/>
                <w:szCs w:val="20"/>
                <w:lang w:val="en-GB"/>
              </w:rPr>
              <w:t>note on</w:t>
            </w:r>
            <w:r w:rsidR="008F4DD8" w:rsidRPr="00A04CC8">
              <w:rPr>
                <w:rFonts w:ascii="Arial" w:eastAsia="MS Mincho" w:hAnsi="Arial" w:cs="Arial"/>
                <w:bCs/>
                <w:sz w:val="20"/>
                <w:szCs w:val="20"/>
                <w:lang w:val="en-GB"/>
              </w:rPr>
              <w:t xml:space="preserve"> what is AMS? and its importance. </w:t>
            </w:r>
          </w:p>
          <w:p w14:paraId="0B22AB43" w14:textId="77777777" w:rsidR="0037017D" w:rsidRPr="00A04CC8" w:rsidRDefault="0037017D">
            <w:pPr>
              <w:contextualSpacing/>
              <w:rPr>
                <w:rFonts w:ascii="Arial" w:hAnsi="Arial" w:cs="Arial"/>
                <w:bCs/>
                <w:sz w:val="20"/>
                <w:szCs w:val="20"/>
                <w:lang w:val="en-GB"/>
              </w:rPr>
            </w:pPr>
          </w:p>
          <w:p w14:paraId="4C10E129" w14:textId="77777777" w:rsidR="0037017D" w:rsidRPr="00A04CC8" w:rsidRDefault="007D4C59">
            <w:pPr>
              <w:contextualSpacing/>
              <w:rPr>
                <w:rFonts w:ascii="Arial" w:hAnsi="Arial" w:cs="Arial"/>
                <w:bCs/>
                <w:sz w:val="20"/>
                <w:szCs w:val="20"/>
                <w:lang w:val="en-GB"/>
              </w:rPr>
            </w:pPr>
            <w:r w:rsidRPr="00A04CC8">
              <w:rPr>
                <w:rFonts w:ascii="Arial" w:hAnsi="Arial" w:cs="Arial"/>
                <w:bCs/>
                <w:sz w:val="20"/>
                <w:szCs w:val="20"/>
                <w:lang w:val="en-GB"/>
              </w:rPr>
              <w:t xml:space="preserve">One of the </w:t>
            </w:r>
            <w:r w:rsidR="0037017D" w:rsidRPr="00A04CC8">
              <w:rPr>
                <w:rFonts w:ascii="Arial" w:hAnsi="Arial" w:cs="Arial"/>
                <w:bCs/>
                <w:sz w:val="20"/>
                <w:szCs w:val="20"/>
                <w:lang w:val="en-GB"/>
              </w:rPr>
              <w:t>tool</w:t>
            </w:r>
            <w:r w:rsidRPr="00A04CC8">
              <w:rPr>
                <w:rFonts w:ascii="Arial" w:hAnsi="Arial" w:cs="Arial"/>
                <w:bCs/>
                <w:sz w:val="20"/>
                <w:szCs w:val="20"/>
                <w:lang w:val="en-GB"/>
              </w:rPr>
              <w:t>s</w:t>
            </w:r>
            <w:r w:rsidR="0037017D" w:rsidRPr="00A04CC8">
              <w:rPr>
                <w:rFonts w:ascii="Arial" w:hAnsi="Arial" w:cs="Arial"/>
                <w:bCs/>
                <w:sz w:val="20"/>
                <w:szCs w:val="20"/>
                <w:lang w:val="en-GB"/>
              </w:rPr>
              <w:t xml:space="preserve"> includes </w:t>
            </w:r>
            <w:r w:rsidRPr="00A04CC8">
              <w:rPr>
                <w:rFonts w:ascii="Arial" w:hAnsi="Arial" w:cs="Arial"/>
                <w:bCs/>
                <w:sz w:val="20"/>
                <w:szCs w:val="20"/>
                <w:lang w:val="en-GB"/>
              </w:rPr>
              <w:t>statement</w:t>
            </w:r>
            <w:r w:rsidR="0037017D" w:rsidRPr="00A04CC8">
              <w:rPr>
                <w:rFonts w:ascii="Arial" w:hAnsi="Arial" w:cs="Arial"/>
                <w:bCs/>
                <w:sz w:val="20"/>
                <w:szCs w:val="20"/>
                <w:lang w:val="en-GB"/>
              </w:rPr>
              <w:t xml:space="preserve"> on “</w:t>
            </w:r>
            <w:r w:rsidR="0037017D" w:rsidRPr="00A04CC8">
              <w:rPr>
                <w:rFonts w:ascii="Arial" w:hAnsi="Arial" w:cs="Arial"/>
                <w:b/>
                <w:sz w:val="20"/>
                <w:szCs w:val="20"/>
                <w:lang w:val="en-GB"/>
              </w:rPr>
              <w:t>I now complete full doses of antibiotics after learning about resistance online”</w:t>
            </w:r>
            <w:r w:rsidRPr="00A04CC8">
              <w:rPr>
                <w:rFonts w:ascii="Arial" w:hAnsi="Arial" w:cs="Arial"/>
                <w:b/>
                <w:sz w:val="20"/>
                <w:szCs w:val="20"/>
                <w:lang w:val="en-GB"/>
              </w:rPr>
              <w:t xml:space="preserve">, </w:t>
            </w:r>
            <w:r w:rsidR="0037017D" w:rsidRPr="00A04CC8">
              <w:rPr>
                <w:rFonts w:ascii="Arial" w:hAnsi="Arial" w:cs="Arial"/>
                <w:bCs/>
                <w:sz w:val="20"/>
                <w:szCs w:val="20"/>
                <w:lang w:val="en-GB"/>
              </w:rPr>
              <w:t>is incomplete</w:t>
            </w:r>
            <w:r w:rsidRPr="00A04CC8">
              <w:rPr>
                <w:rFonts w:ascii="Arial" w:hAnsi="Arial" w:cs="Arial"/>
                <w:bCs/>
                <w:sz w:val="20"/>
                <w:szCs w:val="20"/>
                <w:lang w:val="en-GB"/>
              </w:rPr>
              <w:t>. C</w:t>
            </w:r>
            <w:r w:rsidR="0037017D" w:rsidRPr="00A04CC8">
              <w:rPr>
                <w:rFonts w:ascii="Arial" w:hAnsi="Arial" w:cs="Arial"/>
                <w:bCs/>
                <w:sz w:val="20"/>
                <w:szCs w:val="20"/>
                <w:lang w:val="en-GB"/>
              </w:rPr>
              <w:t>ompleting the dose is not the only criteria, it also includes duration, right drug, or knowledge on taking antibiotics under medical supervision etc.</w:t>
            </w:r>
            <w:r w:rsidRPr="00A04CC8">
              <w:rPr>
                <w:rFonts w:ascii="Arial" w:hAnsi="Arial" w:cs="Arial"/>
                <w:bCs/>
                <w:sz w:val="20"/>
                <w:szCs w:val="20"/>
                <w:lang w:val="en-GB"/>
              </w:rPr>
              <w:t xml:space="preserve"> such statements</w:t>
            </w:r>
            <w:r w:rsidR="0037017D" w:rsidRPr="00A04CC8">
              <w:rPr>
                <w:rFonts w:ascii="Arial" w:hAnsi="Arial" w:cs="Arial"/>
                <w:bCs/>
                <w:sz w:val="20"/>
                <w:szCs w:val="20"/>
                <w:lang w:val="en-GB"/>
              </w:rPr>
              <w:t xml:space="preserve"> </w:t>
            </w:r>
            <w:r w:rsidRPr="00A04CC8">
              <w:rPr>
                <w:rFonts w:ascii="Arial" w:hAnsi="Arial" w:cs="Arial"/>
                <w:bCs/>
                <w:sz w:val="20"/>
                <w:szCs w:val="20"/>
                <w:lang w:val="en-GB"/>
              </w:rPr>
              <w:t xml:space="preserve">would have added more information. </w:t>
            </w:r>
          </w:p>
          <w:p w14:paraId="3E9AC819" w14:textId="77777777" w:rsidR="00121D29" w:rsidRPr="00A04CC8" w:rsidRDefault="00121D29">
            <w:pPr>
              <w:contextualSpacing/>
              <w:rPr>
                <w:rFonts w:ascii="Arial" w:hAnsi="Arial" w:cs="Arial"/>
                <w:bCs/>
                <w:sz w:val="20"/>
                <w:szCs w:val="20"/>
                <w:lang w:val="en-GB"/>
              </w:rPr>
            </w:pPr>
          </w:p>
          <w:p w14:paraId="52FB37A1" w14:textId="77777777" w:rsidR="00DA4DD2" w:rsidRPr="00A04CC8" w:rsidRDefault="00DA4DD2">
            <w:pPr>
              <w:contextualSpacing/>
              <w:rPr>
                <w:rFonts w:ascii="Arial" w:hAnsi="Arial" w:cs="Arial"/>
                <w:bCs/>
                <w:sz w:val="20"/>
                <w:szCs w:val="20"/>
                <w:lang w:val="en-GB"/>
              </w:rPr>
            </w:pPr>
            <w:r w:rsidRPr="00A04CC8">
              <w:rPr>
                <w:rFonts w:ascii="Arial" w:hAnsi="Arial" w:cs="Arial"/>
                <w:bCs/>
                <w:sz w:val="20"/>
                <w:szCs w:val="20"/>
                <w:lang w:val="en-GB"/>
              </w:rPr>
              <w:t xml:space="preserve">Suggestion for </w:t>
            </w:r>
            <w:r w:rsidR="008F4DD8" w:rsidRPr="00A04CC8">
              <w:rPr>
                <w:rFonts w:ascii="Arial" w:hAnsi="Arial" w:cs="Arial"/>
                <w:bCs/>
                <w:sz w:val="20"/>
                <w:szCs w:val="20"/>
                <w:lang w:val="en-GB"/>
              </w:rPr>
              <w:t>minor changes in lines:</w:t>
            </w:r>
          </w:p>
          <w:p w14:paraId="0A91FF72" w14:textId="77777777" w:rsidR="008F4DD8" w:rsidRPr="00A04CC8" w:rsidRDefault="008F4DD8">
            <w:pPr>
              <w:contextualSpacing/>
              <w:rPr>
                <w:rFonts w:ascii="Arial" w:hAnsi="Arial" w:cs="Arial"/>
                <w:bCs/>
                <w:sz w:val="20"/>
                <w:szCs w:val="20"/>
                <w:lang w:val="en-GB"/>
              </w:rPr>
            </w:pPr>
          </w:p>
          <w:p w14:paraId="1E0177BB" w14:textId="77777777" w:rsidR="008F4DD8" w:rsidRPr="00A04CC8" w:rsidRDefault="008F4DD8">
            <w:pPr>
              <w:contextualSpacing/>
              <w:rPr>
                <w:rFonts w:ascii="Arial" w:hAnsi="Arial" w:cs="Arial"/>
                <w:bCs/>
                <w:sz w:val="20"/>
                <w:szCs w:val="20"/>
                <w:lang w:val="en-GB"/>
              </w:rPr>
            </w:pPr>
            <w:r w:rsidRPr="00A04CC8">
              <w:rPr>
                <w:rFonts w:ascii="Arial" w:hAnsi="Arial" w:cs="Arial"/>
                <w:b/>
                <w:sz w:val="20"/>
                <w:szCs w:val="20"/>
                <w:lang w:val="en-GB"/>
              </w:rPr>
              <w:t>“The study results justify the inclusion of evidence-based antimicrobial stewardship programs on social media within university health programs”</w:t>
            </w:r>
            <w:r w:rsidRPr="00A04CC8">
              <w:rPr>
                <w:rFonts w:ascii="Arial" w:hAnsi="Arial" w:cs="Arial"/>
                <w:bCs/>
                <w:sz w:val="20"/>
                <w:szCs w:val="20"/>
                <w:lang w:val="en-GB"/>
              </w:rPr>
              <w:t xml:space="preserve"> instead-</w:t>
            </w:r>
          </w:p>
          <w:p w14:paraId="395B0711" w14:textId="77777777" w:rsidR="008F4DD8" w:rsidRPr="00A04CC8" w:rsidRDefault="008F4DD8">
            <w:pPr>
              <w:contextualSpacing/>
              <w:rPr>
                <w:rFonts w:ascii="Arial" w:hAnsi="Arial" w:cs="Arial"/>
                <w:bCs/>
                <w:sz w:val="20"/>
                <w:szCs w:val="20"/>
                <w:lang w:val="en-GB"/>
              </w:rPr>
            </w:pPr>
            <w:r w:rsidRPr="00A04CC8">
              <w:rPr>
                <w:rFonts w:ascii="Arial" w:hAnsi="Arial" w:cs="Arial"/>
                <w:bCs/>
                <w:sz w:val="20"/>
                <w:szCs w:val="20"/>
                <w:lang w:val="en-GB"/>
              </w:rPr>
              <w:t>The study highlights the potential of establishing AMS programs and utilising the platform of social media for spreading awareness.</w:t>
            </w:r>
          </w:p>
          <w:p w14:paraId="742AF19D" w14:textId="77777777" w:rsidR="0037017D" w:rsidRPr="00A04CC8" w:rsidRDefault="0037017D">
            <w:pPr>
              <w:contextualSpacing/>
              <w:rPr>
                <w:rFonts w:ascii="Arial" w:hAnsi="Arial" w:cs="Arial"/>
                <w:bCs/>
                <w:sz w:val="20"/>
                <w:szCs w:val="20"/>
                <w:lang w:val="en-GB"/>
              </w:rPr>
            </w:pPr>
          </w:p>
          <w:p w14:paraId="2E83F717" w14:textId="77777777" w:rsidR="0037017D" w:rsidRPr="00A04CC8" w:rsidRDefault="0037017D">
            <w:pPr>
              <w:contextualSpacing/>
              <w:rPr>
                <w:rFonts w:ascii="Arial" w:hAnsi="Arial" w:cs="Arial"/>
                <w:bCs/>
                <w:sz w:val="20"/>
                <w:szCs w:val="20"/>
                <w:lang w:val="en-GB"/>
              </w:rPr>
            </w:pPr>
          </w:p>
          <w:p w14:paraId="17AB0C4B" w14:textId="77777777" w:rsidR="008F4DD8" w:rsidRPr="00A04CC8" w:rsidRDefault="0037017D">
            <w:pPr>
              <w:contextualSpacing/>
              <w:rPr>
                <w:rFonts w:ascii="Arial" w:hAnsi="Arial" w:cs="Arial"/>
                <w:bCs/>
                <w:sz w:val="20"/>
                <w:szCs w:val="20"/>
                <w:lang w:val="en-GB"/>
              </w:rPr>
            </w:pPr>
            <w:r w:rsidRPr="00A04CC8">
              <w:rPr>
                <w:rFonts w:ascii="Arial" w:hAnsi="Arial" w:cs="Arial"/>
                <w:b/>
                <w:sz w:val="20"/>
                <w:szCs w:val="20"/>
                <w:lang w:val="en-GB"/>
              </w:rPr>
              <w:t xml:space="preserve">“The impact of social media on people's behavior proved to be contradictory”- </w:t>
            </w:r>
            <w:r w:rsidRPr="00A04CC8">
              <w:rPr>
                <w:rFonts w:ascii="Arial" w:hAnsi="Arial" w:cs="Arial"/>
                <w:bCs/>
                <w:sz w:val="20"/>
                <w:szCs w:val="20"/>
                <w:lang w:val="en-GB"/>
              </w:rPr>
              <w:t xml:space="preserve">contradictory to the hypothesis. </w:t>
            </w:r>
          </w:p>
          <w:p w14:paraId="1803520B" w14:textId="77777777" w:rsidR="0037017D" w:rsidRPr="00A04CC8" w:rsidRDefault="0037017D">
            <w:pPr>
              <w:contextualSpacing/>
              <w:rPr>
                <w:rFonts w:ascii="Arial" w:hAnsi="Arial" w:cs="Arial"/>
                <w:bCs/>
                <w:sz w:val="20"/>
                <w:szCs w:val="20"/>
                <w:lang w:val="en-GB"/>
              </w:rPr>
            </w:pPr>
          </w:p>
          <w:p w14:paraId="526F3DB2" w14:textId="77777777" w:rsidR="008F4DD8" w:rsidRPr="00A04CC8" w:rsidRDefault="0037017D">
            <w:pPr>
              <w:contextualSpacing/>
              <w:rPr>
                <w:rFonts w:ascii="Arial" w:hAnsi="Arial" w:cs="Arial"/>
                <w:bCs/>
                <w:sz w:val="20"/>
                <w:szCs w:val="20"/>
                <w:lang w:val="en-GB"/>
              </w:rPr>
            </w:pPr>
            <w:r w:rsidRPr="00A04CC8">
              <w:rPr>
                <w:rFonts w:ascii="Arial" w:hAnsi="Arial" w:cs="Arial"/>
                <w:b/>
                <w:sz w:val="20"/>
                <w:szCs w:val="20"/>
                <w:lang w:val="en-GB"/>
              </w:rPr>
              <w:t>Social media can raise awareness about AREA</w:t>
            </w:r>
            <w:r w:rsidR="007D4C59" w:rsidRPr="00A04CC8">
              <w:rPr>
                <w:rFonts w:ascii="Arial" w:hAnsi="Arial" w:cs="Arial"/>
                <w:b/>
                <w:sz w:val="20"/>
                <w:szCs w:val="20"/>
                <w:lang w:val="en-GB"/>
              </w:rPr>
              <w:t xml:space="preserve"> (in table 4)</w:t>
            </w:r>
            <w:r w:rsidRPr="00A04CC8">
              <w:rPr>
                <w:rFonts w:ascii="Arial" w:hAnsi="Arial" w:cs="Arial"/>
                <w:b/>
                <w:sz w:val="20"/>
                <w:szCs w:val="20"/>
                <w:lang w:val="en-GB"/>
              </w:rPr>
              <w:t xml:space="preserve">- </w:t>
            </w:r>
            <w:r w:rsidRPr="00A04CC8">
              <w:rPr>
                <w:rFonts w:ascii="Arial" w:hAnsi="Arial" w:cs="Arial"/>
                <w:bCs/>
                <w:sz w:val="20"/>
                <w:szCs w:val="20"/>
                <w:lang w:val="en-GB"/>
              </w:rPr>
              <w:t>correct AR</w:t>
            </w:r>
          </w:p>
          <w:p w14:paraId="109EBD5E" w14:textId="77777777" w:rsidR="0037017D" w:rsidRPr="00A04CC8" w:rsidRDefault="0037017D">
            <w:pPr>
              <w:contextualSpacing/>
              <w:rPr>
                <w:rFonts w:ascii="Arial" w:hAnsi="Arial" w:cs="Arial"/>
                <w:bCs/>
                <w:sz w:val="20"/>
                <w:szCs w:val="20"/>
                <w:lang w:val="en-GB"/>
              </w:rPr>
            </w:pPr>
          </w:p>
        </w:tc>
        <w:tc>
          <w:tcPr>
            <w:tcW w:w="1667" w:type="pct"/>
          </w:tcPr>
          <w:p w14:paraId="34D3819C" w14:textId="77777777" w:rsidR="00926181" w:rsidRPr="00A04CC8" w:rsidRDefault="00B56068" w:rsidP="002E2F04">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We thank the reviewer for these constructive points.</w:t>
            </w:r>
          </w:p>
          <w:p w14:paraId="31201BEF" w14:textId="77777777" w:rsidR="002E2F04" w:rsidRPr="00A04CC8" w:rsidRDefault="002E2F04" w:rsidP="002E2F04">
            <w:pPr>
              <w:keepNext/>
              <w:jc w:val="both"/>
              <w:outlineLvl w:val="1"/>
              <w:rPr>
                <w:rFonts w:ascii="Arial" w:eastAsia="MS Mincho" w:hAnsi="Arial" w:cs="Arial"/>
                <w:bCs/>
                <w:sz w:val="20"/>
                <w:szCs w:val="20"/>
                <w:lang w:val="en-GB"/>
              </w:rPr>
            </w:pPr>
          </w:p>
          <w:p w14:paraId="37DC66A2" w14:textId="77777777" w:rsidR="00B56068" w:rsidRPr="00A04CC8" w:rsidRDefault="002E2F04" w:rsidP="002E2F04">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On AMS explanation, we have added a 120-word paragraph in both the Introduction and Discussion defining antimicrobial stewardship, its core principles, and why it is essential in the context of undergraduate health education.</w:t>
            </w:r>
          </w:p>
          <w:p w14:paraId="1D5A2148" w14:textId="77777777" w:rsidR="002E2F04" w:rsidRPr="00A04CC8" w:rsidRDefault="002E2F04" w:rsidP="002E2F04">
            <w:pPr>
              <w:keepNext/>
              <w:jc w:val="both"/>
              <w:outlineLvl w:val="1"/>
              <w:rPr>
                <w:rFonts w:ascii="Arial" w:eastAsia="MS Mincho" w:hAnsi="Arial" w:cs="Arial"/>
                <w:bCs/>
                <w:sz w:val="20"/>
                <w:szCs w:val="20"/>
                <w:lang w:val="en-GB"/>
              </w:rPr>
            </w:pPr>
          </w:p>
          <w:p w14:paraId="25BB8520" w14:textId="77777777" w:rsidR="00FA1040" w:rsidRPr="00A04CC8" w:rsidRDefault="002E2F04" w:rsidP="00FA1040">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We agree that “I now complete full doses of antibiotics after learning about resistance online” is too narrow. We have revised the item in the manuscript and methods section to: “I now take antibiotics only as prescribed, including completing the correct dose and duration, after learning about resistance online</w:t>
            </w:r>
            <w:r w:rsidR="00FA1040" w:rsidRPr="00A04CC8">
              <w:rPr>
                <w:rFonts w:ascii="Arial" w:eastAsia="MS Mincho" w:hAnsi="Arial" w:cs="Arial"/>
                <w:bCs/>
                <w:sz w:val="20"/>
                <w:szCs w:val="20"/>
                <w:lang w:val="en-GB"/>
              </w:rPr>
              <w:t>,</w:t>
            </w:r>
            <w:r w:rsidRPr="00A04CC8">
              <w:rPr>
                <w:rFonts w:ascii="Arial" w:eastAsia="MS Mincho" w:hAnsi="Arial" w:cs="Arial"/>
                <w:bCs/>
                <w:sz w:val="20"/>
                <w:szCs w:val="20"/>
                <w:lang w:val="en-GB"/>
              </w:rPr>
              <w:t>”</w:t>
            </w:r>
            <w:r w:rsidR="00FA1040" w:rsidRPr="00A04CC8">
              <w:rPr>
                <w:rFonts w:ascii="Arial" w:eastAsia="MS Mincho" w:hAnsi="Arial" w:cs="Arial"/>
                <w:bCs/>
                <w:sz w:val="20"/>
                <w:szCs w:val="20"/>
                <w:lang w:val="en-GB"/>
              </w:rPr>
              <w:t xml:space="preserve"> which was initially implied but better as expressed now.</w:t>
            </w:r>
            <w:r w:rsidRPr="00A04CC8">
              <w:rPr>
                <w:rFonts w:ascii="Arial" w:eastAsia="MS Mincho" w:hAnsi="Arial" w:cs="Arial"/>
                <w:bCs/>
                <w:sz w:val="20"/>
                <w:szCs w:val="20"/>
                <w:lang w:val="en-GB"/>
              </w:rPr>
              <w:t xml:space="preserve"> </w:t>
            </w:r>
          </w:p>
          <w:p w14:paraId="25EED86B" w14:textId="77777777" w:rsidR="002E2F04" w:rsidRPr="00A04CC8" w:rsidRDefault="002E2F04" w:rsidP="00FA1040">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We acknowledge in the limitations that self-reported behaviour remains a constraint.</w:t>
            </w:r>
          </w:p>
          <w:p w14:paraId="56F158C3" w14:textId="77777777" w:rsidR="00FA1040" w:rsidRPr="00A04CC8" w:rsidRDefault="00FA1040" w:rsidP="00FA1040">
            <w:pPr>
              <w:keepNext/>
              <w:jc w:val="both"/>
              <w:outlineLvl w:val="1"/>
              <w:rPr>
                <w:rFonts w:ascii="Arial" w:eastAsia="MS Mincho" w:hAnsi="Arial" w:cs="Arial"/>
                <w:bCs/>
                <w:sz w:val="20"/>
                <w:szCs w:val="20"/>
                <w:lang w:val="en-GB"/>
              </w:rPr>
            </w:pPr>
          </w:p>
          <w:p w14:paraId="03E70D28" w14:textId="77777777" w:rsidR="00FA1040" w:rsidRPr="00A04CC8" w:rsidRDefault="00382688" w:rsidP="00382688">
            <w:pPr>
              <w:keepNext/>
              <w:jc w:val="both"/>
              <w:outlineLvl w:val="1"/>
              <w:rPr>
                <w:rFonts w:ascii="Arial" w:eastAsia="MS Mincho" w:hAnsi="Arial" w:cs="Arial"/>
                <w:bCs/>
                <w:sz w:val="20"/>
                <w:szCs w:val="20"/>
                <w:lang w:val="en-GB"/>
              </w:rPr>
            </w:pPr>
            <w:r w:rsidRPr="00A04CC8">
              <w:rPr>
                <w:rFonts w:ascii="Arial" w:eastAsia="MS Mincho" w:hAnsi="Arial" w:cs="Arial"/>
                <w:bCs/>
                <w:sz w:val="20"/>
                <w:szCs w:val="20"/>
                <w:lang w:val="en-GB"/>
              </w:rPr>
              <w:t>Thank you for pointing these out. We have clarified “contradictory” to “contradictory to our initial hypothesis” and corrected “AREA” to “AR” in Table 4 in the revised manuscript.</w:t>
            </w:r>
          </w:p>
        </w:tc>
      </w:tr>
      <w:tr w:rsidR="00926181" w:rsidRPr="00A04CC8" w14:paraId="76220B1B" w14:textId="77777777">
        <w:trPr>
          <w:trHeight w:val="20"/>
          <w:jc w:val="center"/>
        </w:trPr>
        <w:tc>
          <w:tcPr>
            <w:tcW w:w="1666" w:type="pct"/>
            <w:noWrap/>
          </w:tcPr>
          <w:p w14:paraId="0E040BE3" w14:textId="77777777" w:rsidR="00926181" w:rsidRPr="00A04CC8" w:rsidRDefault="00F97975">
            <w:pPr>
              <w:rPr>
                <w:rFonts w:ascii="Arial" w:hAnsi="Arial" w:cs="Arial"/>
                <w:b/>
                <w:bCs/>
                <w:sz w:val="20"/>
                <w:szCs w:val="20"/>
                <w:lang w:val="en-GB"/>
              </w:rPr>
            </w:pPr>
            <w:r w:rsidRPr="00A04CC8">
              <w:rPr>
                <w:rFonts w:ascii="Arial" w:hAnsi="Arial" w:cs="Arial"/>
                <w:b/>
                <w:bCs/>
                <w:sz w:val="20"/>
                <w:szCs w:val="20"/>
                <w:lang w:val="en-GB"/>
              </w:rPr>
              <w:t xml:space="preserve">Are the references sufficient and recent? </w:t>
            </w:r>
          </w:p>
          <w:p w14:paraId="4C48B7B0"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(YES or NO)</w:t>
            </w:r>
          </w:p>
          <w:p w14:paraId="1CBBCBEF" w14:textId="77777777" w:rsidR="00926181" w:rsidRPr="00A04CC8" w:rsidRDefault="00926181">
            <w:pPr>
              <w:rPr>
                <w:rFonts w:ascii="Arial" w:hAnsi="Arial" w:cs="Arial"/>
                <w:bCs/>
                <w:sz w:val="20"/>
                <w:szCs w:val="20"/>
                <w:lang w:val="en-GB"/>
              </w:rPr>
            </w:pPr>
          </w:p>
          <w:p w14:paraId="6B8B4000"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lastRenderedPageBreak/>
              <w:t>If your answer is NO, please provide clear suggestion for improvement.</w:t>
            </w:r>
          </w:p>
          <w:p w14:paraId="58233855" w14:textId="77777777" w:rsidR="00926181" w:rsidRPr="00A04CC8" w:rsidRDefault="00926181">
            <w:pPr>
              <w:rPr>
                <w:rFonts w:ascii="Arial" w:hAnsi="Arial" w:cs="Arial"/>
                <w:b/>
                <w:bCs/>
                <w:sz w:val="20"/>
                <w:szCs w:val="20"/>
                <w:lang w:val="en-GB"/>
              </w:rPr>
            </w:pPr>
          </w:p>
        </w:tc>
        <w:tc>
          <w:tcPr>
            <w:tcW w:w="1667" w:type="pct"/>
          </w:tcPr>
          <w:p w14:paraId="5A350A4A" w14:textId="77777777" w:rsidR="00926181" w:rsidRPr="00A04CC8" w:rsidRDefault="0037017D">
            <w:pPr>
              <w:contextualSpacing/>
              <w:rPr>
                <w:rFonts w:ascii="Arial" w:hAnsi="Arial" w:cs="Arial"/>
                <w:bCs/>
                <w:sz w:val="20"/>
                <w:szCs w:val="20"/>
                <w:lang w:val="en-GB"/>
              </w:rPr>
            </w:pPr>
            <w:r w:rsidRPr="00A04CC8">
              <w:rPr>
                <w:rFonts w:ascii="Arial" w:hAnsi="Arial" w:cs="Arial"/>
                <w:bCs/>
                <w:sz w:val="20"/>
                <w:szCs w:val="20"/>
                <w:lang w:val="en-GB"/>
              </w:rPr>
              <w:lastRenderedPageBreak/>
              <w:t>Yes</w:t>
            </w:r>
            <w:r w:rsidR="00203A55" w:rsidRPr="00A04CC8">
              <w:rPr>
                <w:rFonts w:ascii="Arial" w:hAnsi="Arial" w:cs="Arial"/>
                <w:bCs/>
                <w:sz w:val="20"/>
                <w:szCs w:val="20"/>
                <w:lang w:val="en-GB"/>
              </w:rPr>
              <w:t xml:space="preserve"> </w:t>
            </w:r>
          </w:p>
        </w:tc>
        <w:tc>
          <w:tcPr>
            <w:tcW w:w="1667" w:type="pct"/>
          </w:tcPr>
          <w:p w14:paraId="3FD8AAED" w14:textId="77777777" w:rsidR="00926181" w:rsidRPr="00A04CC8" w:rsidRDefault="00D66D42" w:rsidP="00D66D42">
            <w:pPr>
              <w:keepNext/>
              <w:outlineLvl w:val="1"/>
              <w:rPr>
                <w:rFonts w:ascii="Arial" w:eastAsia="MS Mincho" w:hAnsi="Arial" w:cs="Arial"/>
                <w:bCs/>
                <w:sz w:val="20"/>
                <w:szCs w:val="20"/>
                <w:lang w:val="en-GB"/>
              </w:rPr>
            </w:pPr>
            <w:r w:rsidRPr="00A04CC8">
              <w:rPr>
                <w:rFonts w:ascii="Arial" w:hAnsi="Arial" w:cs="Arial"/>
                <w:sz w:val="20"/>
                <w:szCs w:val="20"/>
                <w:lang w:val="en-GB"/>
              </w:rPr>
              <w:t xml:space="preserve">We thank the reviewer for this </w:t>
            </w:r>
            <w:r w:rsidR="008A1123" w:rsidRPr="00A04CC8">
              <w:rPr>
                <w:rFonts w:ascii="Arial" w:hAnsi="Arial" w:cs="Arial"/>
                <w:sz w:val="20"/>
                <w:szCs w:val="20"/>
                <w:lang w:val="en-GB"/>
              </w:rPr>
              <w:t>feedback.</w:t>
            </w:r>
            <w:r w:rsidR="00C50A5F" w:rsidRPr="00A04CC8">
              <w:rPr>
                <w:rFonts w:ascii="Arial" w:hAnsi="Arial" w:cs="Arial"/>
                <w:sz w:val="20"/>
                <w:szCs w:val="20"/>
                <w:lang w:val="en-GB"/>
              </w:rPr>
              <w:t xml:space="preserve"> We have added 8 more references due to the </w:t>
            </w:r>
            <w:r w:rsidR="00C50A5F" w:rsidRPr="00A04CC8">
              <w:rPr>
                <w:rFonts w:ascii="Arial" w:hAnsi="Arial" w:cs="Arial"/>
                <w:sz w:val="20"/>
                <w:szCs w:val="20"/>
                <w:lang w:val="en-GB"/>
              </w:rPr>
              <w:lastRenderedPageBreak/>
              <w:t>expansion of some sections and in order to make the paper more robust.</w:t>
            </w:r>
          </w:p>
        </w:tc>
      </w:tr>
      <w:tr w:rsidR="00926181" w:rsidRPr="00A04CC8" w14:paraId="725E60C5" w14:textId="77777777">
        <w:trPr>
          <w:trHeight w:val="20"/>
          <w:jc w:val="center"/>
        </w:trPr>
        <w:tc>
          <w:tcPr>
            <w:tcW w:w="1666" w:type="pct"/>
            <w:noWrap/>
          </w:tcPr>
          <w:p w14:paraId="1310EFD1" w14:textId="77777777" w:rsidR="00926181" w:rsidRPr="00A04CC8" w:rsidRDefault="00F97975">
            <w:pPr>
              <w:rPr>
                <w:rFonts w:ascii="Arial" w:hAnsi="Arial" w:cs="Arial"/>
                <w:b/>
                <w:bCs/>
                <w:sz w:val="20"/>
                <w:szCs w:val="20"/>
                <w:lang w:val="en-GB"/>
              </w:rPr>
            </w:pPr>
            <w:r w:rsidRPr="00A04CC8">
              <w:rPr>
                <w:rFonts w:ascii="Arial" w:hAnsi="Arial" w:cs="Arial"/>
                <w:b/>
                <w:bCs/>
                <w:sz w:val="20"/>
                <w:szCs w:val="20"/>
                <w:lang w:val="en-GB"/>
              </w:rPr>
              <w:lastRenderedPageBreak/>
              <w:t>Are there ethical issues in this manuscript?</w:t>
            </w:r>
          </w:p>
          <w:p w14:paraId="0BCCD2B6"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(YES or NO)</w:t>
            </w:r>
          </w:p>
          <w:p w14:paraId="4BBC42EB" w14:textId="77777777" w:rsidR="00926181" w:rsidRPr="00A04CC8" w:rsidRDefault="00926181">
            <w:pPr>
              <w:rPr>
                <w:rFonts w:ascii="Arial" w:hAnsi="Arial" w:cs="Arial"/>
                <w:bCs/>
                <w:sz w:val="20"/>
                <w:szCs w:val="20"/>
                <w:lang w:val="en-GB"/>
              </w:rPr>
            </w:pPr>
          </w:p>
          <w:p w14:paraId="1060110F" w14:textId="77777777" w:rsidR="00926181" w:rsidRPr="00A04CC8" w:rsidRDefault="00F97975">
            <w:pPr>
              <w:rPr>
                <w:rFonts w:ascii="Arial" w:hAnsi="Arial" w:cs="Arial"/>
                <w:bCs/>
                <w:sz w:val="20"/>
                <w:szCs w:val="20"/>
                <w:lang w:val="en-GB"/>
              </w:rPr>
            </w:pPr>
            <w:r w:rsidRPr="00A04CC8">
              <w:rPr>
                <w:rFonts w:ascii="Arial" w:hAnsi="Arial" w:cs="Arial"/>
                <w:bCs/>
                <w:sz w:val="20"/>
                <w:szCs w:val="20"/>
                <w:lang w:val="en-GB"/>
              </w:rPr>
              <w:t>(If yes, kindly please write down the ethical issues here in details)</w:t>
            </w:r>
          </w:p>
          <w:p w14:paraId="507B1E33" w14:textId="77777777" w:rsidR="00926181" w:rsidRPr="00A04CC8" w:rsidRDefault="00926181">
            <w:pPr>
              <w:rPr>
                <w:rFonts w:ascii="Arial" w:hAnsi="Arial" w:cs="Arial"/>
                <w:bCs/>
                <w:sz w:val="20"/>
                <w:szCs w:val="20"/>
                <w:lang w:val="en-GB"/>
              </w:rPr>
            </w:pPr>
          </w:p>
        </w:tc>
        <w:tc>
          <w:tcPr>
            <w:tcW w:w="1667" w:type="pct"/>
          </w:tcPr>
          <w:p w14:paraId="1E427BBF" w14:textId="77777777" w:rsidR="00926181" w:rsidRPr="00A04CC8" w:rsidRDefault="00203A55">
            <w:pPr>
              <w:contextualSpacing/>
              <w:rPr>
                <w:rFonts w:ascii="Arial" w:hAnsi="Arial" w:cs="Arial"/>
                <w:bCs/>
                <w:sz w:val="20"/>
                <w:szCs w:val="20"/>
                <w:lang w:val="en-GB"/>
              </w:rPr>
            </w:pPr>
            <w:r w:rsidRPr="00A04CC8">
              <w:rPr>
                <w:rFonts w:ascii="Arial" w:hAnsi="Arial" w:cs="Arial"/>
                <w:bCs/>
                <w:sz w:val="20"/>
                <w:szCs w:val="20"/>
                <w:lang w:val="en-GB"/>
              </w:rPr>
              <w:t>No</w:t>
            </w:r>
          </w:p>
        </w:tc>
        <w:tc>
          <w:tcPr>
            <w:tcW w:w="1667" w:type="pct"/>
          </w:tcPr>
          <w:p w14:paraId="77921378" w14:textId="77777777" w:rsidR="000C2E16" w:rsidRPr="00A04CC8" w:rsidRDefault="00D66D42">
            <w:pPr>
              <w:keepNext/>
              <w:outlineLvl w:val="1"/>
              <w:rPr>
                <w:rFonts w:ascii="Arial" w:hAnsi="Arial" w:cs="Arial"/>
                <w:sz w:val="20"/>
                <w:szCs w:val="20"/>
                <w:lang w:val="en-GB"/>
              </w:rPr>
            </w:pPr>
            <w:r w:rsidRPr="00A04CC8">
              <w:rPr>
                <w:rFonts w:ascii="Arial" w:hAnsi="Arial" w:cs="Arial"/>
                <w:sz w:val="20"/>
                <w:szCs w:val="20"/>
                <w:lang w:val="en-GB"/>
              </w:rPr>
              <w:t xml:space="preserve">We appreciate the reviewer confirming that no ethical issues were identified. </w:t>
            </w:r>
            <w:r w:rsidR="000C2E16" w:rsidRPr="00A04CC8">
              <w:rPr>
                <w:rFonts w:ascii="Arial" w:hAnsi="Arial" w:cs="Arial"/>
                <w:sz w:val="20"/>
                <w:szCs w:val="20"/>
                <w:lang w:val="en-GB"/>
              </w:rPr>
              <w:t xml:space="preserve">Ethical approval and informed consent details are stated in the </w:t>
            </w:r>
            <w:r w:rsidR="001522E2" w:rsidRPr="00A04CC8">
              <w:rPr>
                <w:rFonts w:ascii="Arial" w:hAnsi="Arial" w:cs="Arial"/>
                <w:sz w:val="20"/>
                <w:szCs w:val="20"/>
                <w:lang w:val="en-GB"/>
              </w:rPr>
              <w:t xml:space="preserve">Declaration </w:t>
            </w:r>
            <w:r w:rsidR="000C2E16" w:rsidRPr="00A04CC8">
              <w:rPr>
                <w:rFonts w:ascii="Arial" w:hAnsi="Arial" w:cs="Arial"/>
                <w:sz w:val="20"/>
                <w:szCs w:val="20"/>
                <w:lang w:val="en-GB"/>
              </w:rPr>
              <w:t>section</w:t>
            </w:r>
            <w:r w:rsidR="001522E2" w:rsidRPr="00A04CC8">
              <w:rPr>
                <w:rFonts w:ascii="Arial" w:hAnsi="Arial" w:cs="Arial"/>
                <w:sz w:val="20"/>
                <w:szCs w:val="20"/>
                <w:lang w:val="en-GB"/>
              </w:rPr>
              <w:t xml:space="preserve"> of the manuscript</w:t>
            </w:r>
            <w:r w:rsidR="000C2E16" w:rsidRPr="00A04CC8">
              <w:rPr>
                <w:rFonts w:ascii="Arial" w:hAnsi="Arial" w:cs="Arial"/>
                <w:sz w:val="20"/>
                <w:szCs w:val="20"/>
                <w:lang w:val="en-GB"/>
              </w:rPr>
              <w:t>.</w:t>
            </w:r>
          </w:p>
          <w:p w14:paraId="3A01CE91" w14:textId="77777777" w:rsidR="00926181" w:rsidRPr="00A04CC8" w:rsidRDefault="00D66D42">
            <w:pPr>
              <w:keepNext/>
              <w:outlineLvl w:val="1"/>
              <w:rPr>
                <w:rFonts w:ascii="Arial" w:eastAsia="MS Mincho" w:hAnsi="Arial" w:cs="Arial"/>
                <w:bCs/>
                <w:sz w:val="20"/>
                <w:szCs w:val="20"/>
                <w:lang w:val="en-GB"/>
              </w:rPr>
            </w:pPr>
            <w:r w:rsidRPr="00A04CC8">
              <w:rPr>
                <w:rFonts w:ascii="Arial" w:hAnsi="Arial" w:cs="Arial"/>
                <w:sz w:val="20"/>
                <w:szCs w:val="20"/>
                <w:lang w:val="en-GB"/>
              </w:rPr>
              <w:t>We have added the protocol approval number that was initially omitted.</w:t>
            </w:r>
          </w:p>
        </w:tc>
      </w:tr>
    </w:tbl>
    <w:p w14:paraId="29B36C70" w14:textId="46D38DE5" w:rsidR="002628CC" w:rsidRPr="00A04CC8" w:rsidRDefault="002628CC" w:rsidP="00E81BE0">
      <w:pPr>
        <w:pStyle w:val="BodyText"/>
        <w:spacing w:before="228"/>
        <w:ind w:left="23"/>
        <w:rPr>
          <w:rFonts w:ascii="Arial" w:hAnsi="Arial" w:cs="Arial"/>
          <w:color w:val="000000"/>
          <w:sz w:val="20"/>
          <w:szCs w:val="20"/>
          <w:highlight w:val="yellow"/>
          <w:u w:val="single"/>
        </w:rPr>
      </w:pPr>
      <w:bookmarkStart w:id="0" w:name="_Hlk228262614"/>
      <w:bookmarkEnd w:id="0"/>
    </w:p>
    <w:sectPr w:rsidR="002628CC" w:rsidRPr="00A04C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84CD" w14:textId="77777777" w:rsidR="00464071" w:rsidRDefault="00464071">
      <w:r>
        <w:separator/>
      </w:r>
    </w:p>
  </w:endnote>
  <w:endnote w:type="continuationSeparator" w:id="0">
    <w:p w14:paraId="6DBE9093" w14:textId="77777777" w:rsidR="00464071" w:rsidRDefault="00464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47389" w14:textId="77777777" w:rsidR="00926181" w:rsidRDefault="00926181">
    <w:pPr>
      <w:pStyle w:val="Footer"/>
      <w:jc w:val="right"/>
    </w:pPr>
  </w:p>
  <w:p w14:paraId="2A2115CE" w14:textId="77777777" w:rsidR="00926181" w:rsidRDefault="00F9797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0A5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0A5F">
      <w:rPr>
        <w:b/>
        <w:noProof/>
        <w:sz w:val="20"/>
      </w:rPr>
      <w:t>3</w:t>
    </w:r>
    <w:r>
      <w:rPr>
        <w:b/>
        <w:sz w:val="20"/>
      </w:rPr>
      <w:fldChar w:fldCharType="end"/>
    </w:r>
  </w:p>
  <w:p w14:paraId="524E3ACE" w14:textId="77777777" w:rsidR="00926181" w:rsidRDefault="00F97975">
    <w:pPr>
      <w:pStyle w:val="Footer"/>
      <w:jc w:val="right"/>
      <w:rPr>
        <w:b/>
        <w:sz w:val="20"/>
      </w:rPr>
    </w:pPr>
    <w:r>
      <w:rPr>
        <w:b/>
        <w:sz w:val="20"/>
      </w:rPr>
      <w:t>V240326</w:t>
    </w:r>
  </w:p>
  <w:p w14:paraId="1E32C8CE" w14:textId="77777777" w:rsidR="00926181" w:rsidRDefault="00926181">
    <w:pPr>
      <w:pStyle w:val="Footer"/>
      <w:jc w:val="right"/>
    </w:pPr>
  </w:p>
  <w:p w14:paraId="1D4E43C1" w14:textId="77777777" w:rsidR="00926181" w:rsidRDefault="0092618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E7415" w14:textId="77777777" w:rsidR="00464071" w:rsidRDefault="00464071">
      <w:r>
        <w:separator/>
      </w:r>
    </w:p>
  </w:footnote>
  <w:footnote w:type="continuationSeparator" w:id="0">
    <w:p w14:paraId="67D2179C" w14:textId="77777777" w:rsidR="00464071" w:rsidRDefault="00464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AEAB" w14:textId="77777777" w:rsidR="00926181" w:rsidRDefault="00926181">
    <w:pPr>
      <w:spacing w:before="100" w:beforeAutospacing="1" w:after="100" w:afterAutospacing="1"/>
      <w:jc w:val="center"/>
      <w:rPr>
        <w:b/>
        <w:bCs/>
        <w:color w:val="003399"/>
        <w:szCs w:val="20"/>
        <w:u w:val="single"/>
        <w:lang w:val="en-GB"/>
      </w:rPr>
    </w:pPr>
  </w:p>
  <w:p w14:paraId="542CC58A" w14:textId="77777777" w:rsidR="00926181" w:rsidRDefault="00F9797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5494281">
    <w:abstractNumId w:val="4"/>
  </w:num>
  <w:num w:numId="2" w16cid:durableId="2085256885">
    <w:abstractNumId w:val="8"/>
  </w:num>
  <w:num w:numId="3" w16cid:durableId="574751117">
    <w:abstractNumId w:val="7"/>
  </w:num>
  <w:num w:numId="4" w16cid:durableId="2135826042">
    <w:abstractNumId w:val="9"/>
  </w:num>
  <w:num w:numId="5" w16cid:durableId="1220363560">
    <w:abstractNumId w:val="6"/>
  </w:num>
  <w:num w:numId="6" w16cid:durableId="805590075">
    <w:abstractNumId w:val="0"/>
  </w:num>
  <w:num w:numId="7" w16cid:durableId="1042481758">
    <w:abstractNumId w:val="3"/>
  </w:num>
  <w:num w:numId="8" w16cid:durableId="1974631402">
    <w:abstractNumId w:val="11"/>
  </w:num>
  <w:num w:numId="9" w16cid:durableId="1157452970">
    <w:abstractNumId w:val="10"/>
  </w:num>
  <w:num w:numId="10" w16cid:durableId="2057774496">
    <w:abstractNumId w:val="2"/>
  </w:num>
  <w:num w:numId="11" w16cid:durableId="37093438">
    <w:abstractNumId w:val="1"/>
  </w:num>
  <w:num w:numId="12" w16cid:durableId="5152664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181"/>
    <w:rsid w:val="0003449F"/>
    <w:rsid w:val="00066F45"/>
    <w:rsid w:val="00087BA9"/>
    <w:rsid w:val="000C2E16"/>
    <w:rsid w:val="00121D29"/>
    <w:rsid w:val="001522E2"/>
    <w:rsid w:val="001C49A9"/>
    <w:rsid w:val="00203A55"/>
    <w:rsid w:val="0022018E"/>
    <w:rsid w:val="002628CC"/>
    <w:rsid w:val="002E2F04"/>
    <w:rsid w:val="002F3B60"/>
    <w:rsid w:val="0037017D"/>
    <w:rsid w:val="00382688"/>
    <w:rsid w:val="003F0E03"/>
    <w:rsid w:val="003F2BDB"/>
    <w:rsid w:val="00415768"/>
    <w:rsid w:val="00464071"/>
    <w:rsid w:val="00522B31"/>
    <w:rsid w:val="0054164D"/>
    <w:rsid w:val="00573778"/>
    <w:rsid w:val="0058609D"/>
    <w:rsid w:val="005E6B4D"/>
    <w:rsid w:val="007250BA"/>
    <w:rsid w:val="00767ABC"/>
    <w:rsid w:val="007A7F91"/>
    <w:rsid w:val="007D3D1B"/>
    <w:rsid w:val="007D4C59"/>
    <w:rsid w:val="0081666B"/>
    <w:rsid w:val="00823662"/>
    <w:rsid w:val="0087512D"/>
    <w:rsid w:val="008A1123"/>
    <w:rsid w:val="008F4DD8"/>
    <w:rsid w:val="009168DD"/>
    <w:rsid w:val="00926181"/>
    <w:rsid w:val="009E73D8"/>
    <w:rsid w:val="00A04CC8"/>
    <w:rsid w:val="00AA2A04"/>
    <w:rsid w:val="00AA7057"/>
    <w:rsid w:val="00B203DA"/>
    <w:rsid w:val="00B56068"/>
    <w:rsid w:val="00C00CA6"/>
    <w:rsid w:val="00C24DDB"/>
    <w:rsid w:val="00C47F7D"/>
    <w:rsid w:val="00C50A5F"/>
    <w:rsid w:val="00C64DD9"/>
    <w:rsid w:val="00CF6E80"/>
    <w:rsid w:val="00D16B51"/>
    <w:rsid w:val="00D66D42"/>
    <w:rsid w:val="00D752CC"/>
    <w:rsid w:val="00D93D3F"/>
    <w:rsid w:val="00DA4DD2"/>
    <w:rsid w:val="00DD179C"/>
    <w:rsid w:val="00E020E4"/>
    <w:rsid w:val="00E81BE0"/>
    <w:rsid w:val="00ED41CF"/>
    <w:rsid w:val="00F97975"/>
    <w:rsid w:val="00FA104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21AA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8C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628CC"/>
    <w:pPr>
      <w:widowControl w:val="0"/>
      <w:autoSpaceDE w:val="0"/>
      <w:autoSpaceDN w:val="0"/>
      <w:ind w:left="107"/>
    </w:pPr>
    <w:rPr>
      <w:sz w:val="22"/>
      <w:szCs w:val="22"/>
    </w:rPr>
  </w:style>
  <w:style w:type="character" w:customStyle="1" w:styleId="UnresolvedMention2">
    <w:name w:val="Unresolved Mention2"/>
    <w:basedOn w:val="DefaultParagraphFont"/>
    <w:uiPriority w:val="99"/>
    <w:semiHidden/>
    <w:unhideWhenUsed/>
    <w:rsid w:val="00522B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91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irmep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1294</Words>
  <Characters>7380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8657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36</cp:revision>
  <dcterms:created xsi:type="dcterms:W3CDTF">2026-05-08T02:18:00Z</dcterms:created>
  <dcterms:modified xsi:type="dcterms:W3CDTF">2026-05-29T12:05:00Z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