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01EF8" w14:paraId="09407BB9" w14:textId="77777777">
        <w:trPr>
          <w:trHeight w:val="20"/>
          <w:jc w:val="center"/>
        </w:trPr>
        <w:tc>
          <w:tcPr>
            <w:tcW w:w="1186" w:type="pct"/>
          </w:tcPr>
          <w:p w14:paraId="10DBC6F5"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A6C5688" w14:textId="77777777" w:rsidR="00301EF8" w:rsidRDefault="00C84B30">
            <w:pPr>
              <w:rPr>
                <w:rFonts w:ascii="Arial" w:hAnsi="Arial" w:cs="Arial"/>
                <w:b/>
                <w:bCs/>
                <w:color w:val="0000FF"/>
                <w:sz w:val="20"/>
                <w:szCs w:val="20"/>
                <w:lang w:val="en-GB"/>
              </w:rPr>
            </w:pPr>
            <w:hyperlink r:id="rId7" w:history="1">
              <w:r w:rsidR="00A45BFA" w:rsidRPr="00A45BFA">
                <w:rPr>
                  <w:rFonts w:ascii="Helvetica" w:hAnsi="Helvetica" w:cs="Helvetica"/>
                  <w:color w:val="01AA20"/>
                  <w:sz w:val="21"/>
                  <w:szCs w:val="21"/>
                  <w:u w:val="single"/>
                  <w:shd w:val="clear" w:color="auto" w:fill="FFFFFF"/>
                </w:rPr>
                <w:t>Journal of Advances in Food Science &amp; Technology</w:t>
              </w:r>
            </w:hyperlink>
          </w:p>
        </w:tc>
      </w:tr>
      <w:tr w:rsidR="00301EF8" w14:paraId="32EC2886" w14:textId="77777777">
        <w:trPr>
          <w:trHeight w:val="20"/>
          <w:jc w:val="center"/>
        </w:trPr>
        <w:tc>
          <w:tcPr>
            <w:tcW w:w="1186" w:type="pct"/>
          </w:tcPr>
          <w:p w14:paraId="09D7134B"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B0BE8BC" w14:textId="77777777" w:rsidR="00301EF8" w:rsidRDefault="002E7BA9">
            <w:pPr>
              <w:pStyle w:val="NormalWeb"/>
              <w:spacing w:before="0" w:beforeAutospacing="0" w:after="0" w:afterAutospacing="0"/>
              <w:rPr>
                <w:rFonts w:ascii="Arial" w:hAnsi="Arial" w:cs="Arial"/>
                <w:b/>
                <w:bCs/>
                <w:sz w:val="20"/>
                <w:szCs w:val="20"/>
                <w:lang w:val="en-GB"/>
              </w:rPr>
            </w:pPr>
            <w:r w:rsidRPr="002E7BA9">
              <w:rPr>
                <w:rFonts w:ascii="Arial" w:hAnsi="Arial" w:cs="Arial"/>
                <w:b/>
                <w:bCs/>
                <w:sz w:val="20"/>
                <w:szCs w:val="20"/>
                <w:lang w:val="en-GB"/>
              </w:rPr>
              <w:t>Ms_JAFSAT_14774</w:t>
            </w:r>
          </w:p>
        </w:tc>
      </w:tr>
      <w:tr w:rsidR="00301EF8" w14:paraId="0509D480" w14:textId="77777777">
        <w:trPr>
          <w:trHeight w:val="20"/>
          <w:jc w:val="center"/>
        </w:trPr>
        <w:tc>
          <w:tcPr>
            <w:tcW w:w="1186" w:type="pct"/>
          </w:tcPr>
          <w:p w14:paraId="28DB674F"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417183F" w14:textId="77777777" w:rsidR="00301EF8" w:rsidRDefault="002E7BA9">
            <w:pPr>
              <w:pStyle w:val="NormalWeb"/>
              <w:spacing w:before="0" w:beforeAutospacing="0" w:after="0" w:afterAutospacing="0"/>
              <w:rPr>
                <w:rFonts w:ascii="Arial" w:hAnsi="Arial" w:cs="Arial"/>
                <w:b/>
                <w:sz w:val="20"/>
                <w:szCs w:val="20"/>
                <w:lang w:val="en-GB"/>
              </w:rPr>
            </w:pPr>
            <w:r w:rsidRPr="002E7BA9">
              <w:rPr>
                <w:rFonts w:ascii="Arial" w:hAnsi="Arial" w:cs="Arial"/>
                <w:b/>
                <w:sz w:val="20"/>
                <w:szCs w:val="20"/>
                <w:lang w:val="en-GB"/>
              </w:rPr>
              <w:t>Quality Assessment of Maize and Groundnut Cake Based Formulated Foods Products</w:t>
            </w:r>
          </w:p>
        </w:tc>
      </w:tr>
      <w:tr w:rsidR="00301EF8" w14:paraId="6F324BE0" w14:textId="77777777">
        <w:trPr>
          <w:trHeight w:val="20"/>
          <w:jc w:val="center"/>
        </w:trPr>
        <w:tc>
          <w:tcPr>
            <w:tcW w:w="1186" w:type="pct"/>
          </w:tcPr>
          <w:p w14:paraId="6529DB09" w14:textId="77777777" w:rsidR="00301EF8" w:rsidRDefault="00AE3FA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1C4CC60" w14:textId="77777777" w:rsidR="00301EF8" w:rsidRDefault="00AE3FA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45E14C20" w14:textId="77777777" w:rsidR="00301EF8" w:rsidRDefault="00301EF8">
            <w:pPr>
              <w:pStyle w:val="NormalWeb"/>
              <w:spacing w:before="0" w:beforeAutospacing="0" w:after="0" w:afterAutospacing="0"/>
              <w:rPr>
                <w:rFonts w:ascii="Arial" w:hAnsi="Arial" w:cs="Arial"/>
                <w:b/>
                <w:sz w:val="20"/>
                <w:szCs w:val="20"/>
                <w:lang w:val="en-GB"/>
              </w:rPr>
            </w:pPr>
          </w:p>
        </w:tc>
      </w:tr>
    </w:tbl>
    <w:p w14:paraId="074E2019" w14:textId="77777777" w:rsidR="00301EF8" w:rsidRDefault="00301EF8">
      <w:pPr>
        <w:pStyle w:val="BodyText"/>
        <w:rPr>
          <w:rFonts w:ascii="Arial" w:hAnsi="Arial" w:cs="Arial"/>
          <w:sz w:val="20"/>
          <w:szCs w:val="20"/>
          <w:lang w:val="en-GB"/>
        </w:rPr>
      </w:pPr>
    </w:p>
    <w:p w14:paraId="5B320FC9" w14:textId="77777777" w:rsidR="00301EF8" w:rsidRDefault="00AE3FA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2A946E68" w14:textId="77777777" w:rsidR="00301EF8" w:rsidRDefault="00301EF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01EF8" w14:paraId="11164280" w14:textId="77777777">
        <w:trPr>
          <w:trHeight w:val="20"/>
          <w:jc w:val="center"/>
        </w:trPr>
        <w:tc>
          <w:tcPr>
            <w:tcW w:w="1789" w:type="pct"/>
            <w:noWrap/>
          </w:tcPr>
          <w:p w14:paraId="1B5C6433" w14:textId="77777777" w:rsidR="00301EF8" w:rsidRDefault="00301EF8">
            <w:pPr>
              <w:pStyle w:val="Heading2"/>
              <w:jc w:val="left"/>
              <w:rPr>
                <w:rFonts w:ascii="Arial" w:hAnsi="Arial" w:cs="Arial"/>
                <w:lang w:val="en-GB" w:eastAsia="en-US"/>
              </w:rPr>
            </w:pPr>
          </w:p>
        </w:tc>
        <w:tc>
          <w:tcPr>
            <w:tcW w:w="1844" w:type="pct"/>
          </w:tcPr>
          <w:p w14:paraId="427CB8E4" w14:textId="77777777" w:rsidR="00301EF8" w:rsidRDefault="00AE3FAA">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45CDDDCB" w14:textId="77777777" w:rsidR="00301EF8" w:rsidRDefault="00AE3FA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5C27BDB" w14:textId="77777777" w:rsidR="00301EF8" w:rsidRDefault="00301EF8">
            <w:pPr>
              <w:pStyle w:val="Heading2"/>
              <w:jc w:val="left"/>
              <w:rPr>
                <w:rFonts w:ascii="Arial" w:hAnsi="Arial" w:cs="Arial"/>
                <w:b w:val="0"/>
                <w:lang w:val="en-GB" w:eastAsia="en-US"/>
              </w:rPr>
            </w:pPr>
          </w:p>
        </w:tc>
      </w:tr>
      <w:tr w:rsidR="00301EF8" w:rsidRPr="00DB75DA" w14:paraId="5F46C743" w14:textId="77777777" w:rsidTr="00DB75DA">
        <w:trPr>
          <w:trHeight w:val="935"/>
          <w:jc w:val="center"/>
        </w:trPr>
        <w:tc>
          <w:tcPr>
            <w:tcW w:w="1789" w:type="pct"/>
            <w:noWrap/>
          </w:tcPr>
          <w:p w14:paraId="1E01D5FC" w14:textId="77777777" w:rsidR="00301EF8" w:rsidRDefault="00AE3FAA">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77AE1D7" w14:textId="4B903105" w:rsidR="00301EF8" w:rsidRPr="00DB75DA" w:rsidRDefault="00DB75DA">
            <w:pPr>
              <w:pStyle w:val="ListParagraph"/>
              <w:ind w:left="0"/>
              <w:rPr>
                <w:rFonts w:ascii="Arial" w:hAnsi="Arial" w:cs="Arial"/>
                <w:sz w:val="20"/>
                <w:szCs w:val="20"/>
                <w:lang w:val="en-GB"/>
              </w:rPr>
            </w:pPr>
            <w:r w:rsidRPr="00DB75DA">
              <w:rPr>
                <w:rFonts w:ascii="Arial" w:hAnsi="Arial" w:cs="Arial"/>
                <w:sz w:val="20"/>
                <w:szCs w:val="20"/>
                <w:lang w:val="en-GB"/>
              </w:rPr>
              <w:t>This research focuses on how malting and fermenting can improve the nutritional and functional properties of maize. And the addition of groundnut cake can further increase nutrient content, especially protein of the final food product. The results of the feeding intervention also supported the same. The findings suggest that</w:t>
            </w:r>
            <w:r>
              <w:rPr>
                <w:rFonts w:ascii="Arial" w:hAnsi="Arial" w:cs="Arial"/>
                <w:sz w:val="20"/>
                <w:szCs w:val="20"/>
                <w:lang w:val="en-GB"/>
              </w:rPr>
              <w:t xml:space="preserve"> the</w:t>
            </w:r>
            <w:r w:rsidRPr="00DB75DA">
              <w:rPr>
                <w:rFonts w:ascii="Arial" w:hAnsi="Arial" w:cs="Arial"/>
                <w:sz w:val="20"/>
                <w:szCs w:val="20"/>
                <w:lang w:val="en-GB"/>
              </w:rPr>
              <w:t xml:space="preserve"> food product made up of the germination/ fermentation of maize with </w:t>
            </w:r>
            <w:r>
              <w:rPr>
                <w:rFonts w:ascii="Arial" w:hAnsi="Arial" w:cs="Arial"/>
                <w:sz w:val="20"/>
                <w:szCs w:val="20"/>
                <w:lang w:val="en-GB"/>
              </w:rPr>
              <w:t xml:space="preserve">the </w:t>
            </w:r>
            <w:r w:rsidRPr="00DB75DA">
              <w:rPr>
                <w:rFonts w:ascii="Arial" w:hAnsi="Arial" w:cs="Arial"/>
                <w:sz w:val="20"/>
                <w:szCs w:val="20"/>
                <w:lang w:val="en-GB"/>
              </w:rPr>
              <w:t>addition of groundnut cake can be a suitable weaning food.</w:t>
            </w:r>
          </w:p>
        </w:tc>
        <w:tc>
          <w:tcPr>
            <w:tcW w:w="1367" w:type="pct"/>
          </w:tcPr>
          <w:p w14:paraId="5036BEE9" w14:textId="77777777" w:rsidR="00301EF8" w:rsidRPr="00DB75DA" w:rsidRDefault="00301EF8">
            <w:pPr>
              <w:pStyle w:val="Heading2"/>
              <w:jc w:val="left"/>
              <w:rPr>
                <w:rFonts w:ascii="Arial" w:hAnsi="Arial" w:cs="Arial"/>
                <w:b w:val="0"/>
                <w:bCs w:val="0"/>
                <w:lang w:val="en-GB" w:eastAsia="en-US"/>
              </w:rPr>
            </w:pPr>
          </w:p>
        </w:tc>
      </w:tr>
    </w:tbl>
    <w:p w14:paraId="2722974E" w14:textId="77777777" w:rsidR="00301EF8" w:rsidRDefault="00301EF8">
      <w:pPr>
        <w:rPr>
          <w:rFonts w:ascii="Arial" w:hAnsi="Arial" w:cs="Arial"/>
          <w:sz w:val="20"/>
          <w:szCs w:val="20"/>
          <w:lang w:val="en-GB"/>
        </w:rPr>
      </w:pPr>
    </w:p>
    <w:p w14:paraId="75135510" w14:textId="77777777" w:rsidR="00301EF8" w:rsidRDefault="00AE3FAA">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1B33CD4" w14:textId="77777777" w:rsidR="00301EF8" w:rsidRDefault="00301E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01EF8" w14:paraId="69104347" w14:textId="77777777">
        <w:trPr>
          <w:trHeight w:val="20"/>
          <w:tblHeader/>
          <w:jc w:val="center"/>
        </w:trPr>
        <w:tc>
          <w:tcPr>
            <w:tcW w:w="1790" w:type="pct"/>
            <w:noWrap/>
          </w:tcPr>
          <w:p w14:paraId="543147CA" w14:textId="77777777" w:rsidR="00301EF8" w:rsidRDefault="00301EF8">
            <w:pPr>
              <w:pStyle w:val="Heading2"/>
              <w:jc w:val="left"/>
              <w:rPr>
                <w:rFonts w:ascii="Arial" w:hAnsi="Arial" w:cs="Arial"/>
                <w:lang w:val="en-GB" w:eastAsia="en-US"/>
              </w:rPr>
            </w:pPr>
          </w:p>
        </w:tc>
        <w:tc>
          <w:tcPr>
            <w:tcW w:w="1843" w:type="pct"/>
          </w:tcPr>
          <w:p w14:paraId="019BE1C3" w14:textId="77777777" w:rsidR="00301EF8" w:rsidRDefault="00AE3FAA">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5430A3FF" w14:textId="77777777" w:rsidR="00301EF8" w:rsidRDefault="00AE3FA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24DFB" w14:paraId="49BC60F5" w14:textId="77777777">
        <w:trPr>
          <w:trHeight w:val="20"/>
          <w:jc w:val="center"/>
        </w:trPr>
        <w:tc>
          <w:tcPr>
            <w:tcW w:w="1790" w:type="pct"/>
            <w:noWrap/>
          </w:tcPr>
          <w:p w14:paraId="2FF1F7B3" w14:textId="77777777" w:rsidR="00124DFB" w:rsidRDefault="00124DFB" w:rsidP="00124DF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70B85FFF"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47AEE6" w14:textId="77777777" w:rsidR="00124DFB" w:rsidRDefault="00124DFB" w:rsidP="00124DF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0D91BD" w14:textId="47A456CB" w:rsidR="00124DFB" w:rsidRDefault="00124DFB" w:rsidP="00124DF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49CAD97" w14:textId="725BF24B"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3E5119DC" w14:textId="77777777">
        <w:trPr>
          <w:trHeight w:val="20"/>
          <w:jc w:val="center"/>
        </w:trPr>
        <w:tc>
          <w:tcPr>
            <w:tcW w:w="1790" w:type="pct"/>
            <w:noWrap/>
          </w:tcPr>
          <w:p w14:paraId="5AE06E72" w14:textId="77777777" w:rsidR="00124DFB" w:rsidRDefault="00124DFB" w:rsidP="00124DF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6EF9E447"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B761F8"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362968" w14:textId="06A286BC"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1DF4B1C" w14:textId="4C6B1876"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46186637" w14:textId="77777777">
        <w:trPr>
          <w:trHeight w:val="20"/>
          <w:jc w:val="center"/>
        </w:trPr>
        <w:tc>
          <w:tcPr>
            <w:tcW w:w="1790" w:type="pct"/>
            <w:noWrap/>
          </w:tcPr>
          <w:p w14:paraId="4859D899" w14:textId="77777777" w:rsidR="00124DFB" w:rsidRDefault="00124DFB" w:rsidP="00124DFB">
            <w:pPr>
              <w:pStyle w:val="Heading2"/>
              <w:jc w:val="left"/>
              <w:rPr>
                <w:rFonts w:ascii="Arial" w:hAnsi="Arial" w:cs="Arial"/>
                <w:lang w:val="en-GB"/>
              </w:rPr>
            </w:pPr>
            <w:r>
              <w:rPr>
                <w:rFonts w:ascii="Arial" w:hAnsi="Arial" w:cs="Arial"/>
                <w:lang w:val="en-GB"/>
              </w:rPr>
              <w:t>3. Are the keywords appropriate and useful?</w:t>
            </w:r>
          </w:p>
          <w:p w14:paraId="39D750F4"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4985A6" w14:textId="77777777" w:rsidR="00124DFB" w:rsidRDefault="00124DFB" w:rsidP="00124DF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98DF16" w14:textId="24179DBC"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AB32827" w14:textId="43965264"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6095707A" w14:textId="77777777">
        <w:trPr>
          <w:trHeight w:val="20"/>
          <w:jc w:val="center"/>
        </w:trPr>
        <w:tc>
          <w:tcPr>
            <w:tcW w:w="1790" w:type="pct"/>
            <w:noWrap/>
          </w:tcPr>
          <w:p w14:paraId="3116242C" w14:textId="77777777" w:rsidR="00124DFB" w:rsidRDefault="00124DFB" w:rsidP="00124DFB">
            <w:pPr>
              <w:pStyle w:val="Heading2"/>
              <w:jc w:val="left"/>
              <w:rPr>
                <w:rFonts w:ascii="Arial" w:hAnsi="Arial" w:cs="Arial"/>
                <w:lang w:val="en-GB"/>
              </w:rPr>
            </w:pPr>
            <w:r>
              <w:rPr>
                <w:rFonts w:ascii="Arial" w:hAnsi="Arial" w:cs="Arial"/>
                <w:lang w:val="en-GB"/>
              </w:rPr>
              <w:t>4. Is the background information of the paper sufficient and well organized?</w:t>
            </w:r>
          </w:p>
          <w:p w14:paraId="39767DCF"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C52F2A" w14:textId="77777777" w:rsidR="00124DFB" w:rsidRDefault="00124DFB" w:rsidP="00124DF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AF243D" w14:textId="390AFB0E"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E0E2B06" w14:textId="78E392E7"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571943CC" w14:textId="77777777">
        <w:trPr>
          <w:trHeight w:val="20"/>
          <w:jc w:val="center"/>
        </w:trPr>
        <w:tc>
          <w:tcPr>
            <w:tcW w:w="1790" w:type="pct"/>
            <w:noWrap/>
          </w:tcPr>
          <w:p w14:paraId="6008D65B" w14:textId="77777777" w:rsidR="00124DFB" w:rsidRDefault="00124DFB" w:rsidP="00124DFB">
            <w:pPr>
              <w:pStyle w:val="Heading2"/>
              <w:jc w:val="left"/>
              <w:rPr>
                <w:rFonts w:ascii="Arial" w:hAnsi="Arial" w:cs="Arial"/>
                <w:lang w:val="en-GB"/>
              </w:rPr>
            </w:pPr>
            <w:r>
              <w:rPr>
                <w:rFonts w:ascii="Arial" w:hAnsi="Arial" w:cs="Arial"/>
                <w:lang w:val="en-GB"/>
              </w:rPr>
              <w:t>5. Are the research objectives/hypotheses clearly stated?</w:t>
            </w:r>
          </w:p>
          <w:p w14:paraId="4E143953"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E7FDF0" w14:textId="77777777" w:rsidR="00124DFB" w:rsidRDefault="00124DFB" w:rsidP="00124DF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05E9C1" w14:textId="754E260B"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8E57DD6" w14:textId="4D879A2F"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2ED8F24B" w14:textId="77777777">
        <w:trPr>
          <w:trHeight w:val="20"/>
          <w:jc w:val="center"/>
        </w:trPr>
        <w:tc>
          <w:tcPr>
            <w:tcW w:w="1790" w:type="pct"/>
            <w:noWrap/>
          </w:tcPr>
          <w:p w14:paraId="7F4AC6C4" w14:textId="77777777" w:rsidR="00124DFB" w:rsidRDefault="00124DFB" w:rsidP="00124DFB">
            <w:pPr>
              <w:pStyle w:val="Heading2"/>
              <w:jc w:val="left"/>
              <w:rPr>
                <w:rFonts w:ascii="Arial" w:hAnsi="Arial" w:cs="Arial"/>
                <w:lang w:val="en-GB"/>
              </w:rPr>
            </w:pPr>
            <w:r>
              <w:rPr>
                <w:rFonts w:ascii="Arial" w:hAnsi="Arial" w:cs="Arial"/>
                <w:lang w:val="en-GB"/>
              </w:rPr>
              <w:t>6. Is the literature review relevant and up to date?</w:t>
            </w:r>
          </w:p>
          <w:p w14:paraId="72B84F5A"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C91D2B" w14:textId="77777777" w:rsidR="00124DFB" w:rsidRDefault="00124DFB" w:rsidP="00124DF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70BCA1" w14:textId="52166BA8"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01016DAB" w14:textId="6632D710"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1BFBCA52" w14:textId="77777777">
        <w:trPr>
          <w:trHeight w:val="20"/>
          <w:jc w:val="center"/>
        </w:trPr>
        <w:tc>
          <w:tcPr>
            <w:tcW w:w="1790" w:type="pct"/>
            <w:noWrap/>
          </w:tcPr>
          <w:p w14:paraId="53D3F16D" w14:textId="77777777" w:rsidR="00124DFB" w:rsidRDefault="00124DFB" w:rsidP="00124DFB">
            <w:pPr>
              <w:pStyle w:val="Heading2"/>
              <w:jc w:val="left"/>
              <w:rPr>
                <w:rFonts w:ascii="Arial" w:hAnsi="Arial" w:cs="Arial"/>
                <w:lang w:val="en-GB"/>
              </w:rPr>
            </w:pPr>
            <w:r>
              <w:rPr>
                <w:rFonts w:ascii="Arial" w:hAnsi="Arial" w:cs="Arial"/>
                <w:lang w:val="en-GB"/>
              </w:rPr>
              <w:t>7. Is the research methodology appropriate for the study?</w:t>
            </w:r>
          </w:p>
          <w:p w14:paraId="04E1C133"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BD6E2F"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38E4CD" w14:textId="412CE904"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2AE839C" w14:textId="4771606C"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16EBDF37" w14:textId="77777777">
        <w:trPr>
          <w:trHeight w:val="20"/>
          <w:jc w:val="center"/>
        </w:trPr>
        <w:tc>
          <w:tcPr>
            <w:tcW w:w="1790" w:type="pct"/>
            <w:noWrap/>
          </w:tcPr>
          <w:p w14:paraId="258D6CAE" w14:textId="77777777" w:rsidR="00124DFB" w:rsidRDefault="00124DFB" w:rsidP="00124DFB">
            <w:pPr>
              <w:pStyle w:val="Heading2"/>
              <w:jc w:val="left"/>
              <w:rPr>
                <w:rFonts w:ascii="Arial" w:hAnsi="Arial" w:cs="Arial"/>
                <w:lang w:val="en-GB"/>
              </w:rPr>
            </w:pPr>
            <w:r>
              <w:rPr>
                <w:rFonts w:ascii="Arial" w:hAnsi="Arial" w:cs="Arial"/>
                <w:lang w:val="en-GB"/>
              </w:rPr>
              <w:t>8. Were ethical issues properly addressed (if applicable)?</w:t>
            </w:r>
          </w:p>
          <w:p w14:paraId="3D8F0E3A"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2197B2" w14:textId="77777777" w:rsidR="00124DFB" w:rsidRDefault="00124DFB" w:rsidP="00124DF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C54C3A" w14:textId="72F42840" w:rsidR="00124DFB" w:rsidRDefault="00124DFB" w:rsidP="00124DF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70A0844" w14:textId="638CE061"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5C88502C" w14:textId="77777777">
        <w:trPr>
          <w:trHeight w:val="20"/>
          <w:jc w:val="center"/>
        </w:trPr>
        <w:tc>
          <w:tcPr>
            <w:tcW w:w="1790" w:type="pct"/>
            <w:noWrap/>
          </w:tcPr>
          <w:p w14:paraId="71DEF188" w14:textId="77777777" w:rsidR="00124DFB" w:rsidRDefault="00124DFB" w:rsidP="00124DFB">
            <w:pPr>
              <w:rPr>
                <w:rFonts w:ascii="Arial" w:hAnsi="Arial" w:cs="Arial"/>
                <w:b/>
                <w:sz w:val="20"/>
                <w:szCs w:val="20"/>
                <w:lang w:val="en-GB"/>
              </w:rPr>
            </w:pPr>
            <w:r>
              <w:rPr>
                <w:rFonts w:ascii="Arial" w:hAnsi="Arial" w:cs="Arial"/>
                <w:b/>
                <w:sz w:val="20"/>
                <w:szCs w:val="20"/>
                <w:lang w:val="en-GB"/>
              </w:rPr>
              <w:t xml:space="preserve">9. Are the results presented clearly? </w:t>
            </w:r>
          </w:p>
          <w:p w14:paraId="10E4E339"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EDBC14" w14:textId="77777777" w:rsidR="00124DFB" w:rsidRDefault="00124DFB" w:rsidP="00124DF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5511D9" w14:textId="1BB90B60" w:rsidR="00124DFB" w:rsidRDefault="00124DFB" w:rsidP="00124DFB">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789A8FB7" w14:textId="2E88DE94"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2D9ED0C5" w14:textId="77777777">
        <w:trPr>
          <w:trHeight w:val="20"/>
          <w:jc w:val="center"/>
        </w:trPr>
        <w:tc>
          <w:tcPr>
            <w:tcW w:w="1790" w:type="pct"/>
            <w:noWrap/>
          </w:tcPr>
          <w:p w14:paraId="74788903" w14:textId="77777777" w:rsidR="00124DFB" w:rsidRDefault="00124DFB" w:rsidP="00124DFB">
            <w:pPr>
              <w:rPr>
                <w:rFonts w:ascii="Arial" w:hAnsi="Arial" w:cs="Arial"/>
                <w:b/>
                <w:sz w:val="20"/>
                <w:szCs w:val="20"/>
                <w:lang w:val="en-GB"/>
              </w:rPr>
            </w:pPr>
            <w:r>
              <w:rPr>
                <w:rFonts w:ascii="Arial" w:hAnsi="Arial" w:cs="Arial"/>
                <w:b/>
                <w:sz w:val="20"/>
                <w:szCs w:val="20"/>
                <w:lang w:val="en-GB"/>
              </w:rPr>
              <w:t>10. Are tables and figures clear, relevant, and necessary?</w:t>
            </w:r>
          </w:p>
          <w:p w14:paraId="4F2D40E9"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1FF833"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816FED" w14:textId="24F6198C" w:rsidR="00124DFB" w:rsidRDefault="00124DFB" w:rsidP="00124DFB">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77AFC829" w14:textId="53CF9879"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33619F8E" w14:textId="77777777">
        <w:trPr>
          <w:trHeight w:val="20"/>
          <w:jc w:val="center"/>
        </w:trPr>
        <w:tc>
          <w:tcPr>
            <w:tcW w:w="1790" w:type="pct"/>
            <w:noWrap/>
          </w:tcPr>
          <w:p w14:paraId="40BBE36B" w14:textId="77777777" w:rsidR="00124DFB" w:rsidRDefault="00124DFB" w:rsidP="00124DFB">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3104F26"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B91F07"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E80832" w14:textId="585BEC6A" w:rsidR="00124DFB" w:rsidRDefault="00124DFB" w:rsidP="00124DFB">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538F1691" w14:textId="51C36D73"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6E143202" w14:textId="77777777">
        <w:trPr>
          <w:trHeight w:val="20"/>
          <w:jc w:val="center"/>
        </w:trPr>
        <w:tc>
          <w:tcPr>
            <w:tcW w:w="1790" w:type="pct"/>
            <w:noWrap/>
          </w:tcPr>
          <w:p w14:paraId="4332CD1F" w14:textId="77777777" w:rsidR="00124DFB" w:rsidRDefault="00124DFB" w:rsidP="00124DFB">
            <w:pPr>
              <w:rPr>
                <w:rFonts w:ascii="Arial" w:hAnsi="Arial" w:cs="Arial"/>
                <w:b/>
                <w:sz w:val="20"/>
                <w:szCs w:val="20"/>
                <w:lang w:val="en-GB"/>
              </w:rPr>
            </w:pPr>
            <w:r>
              <w:rPr>
                <w:rFonts w:ascii="Arial" w:hAnsi="Arial" w:cs="Arial"/>
                <w:b/>
                <w:sz w:val="20"/>
                <w:szCs w:val="20"/>
                <w:lang w:val="en-GB"/>
              </w:rPr>
              <w:t>12. Are the conclusions supported by the data?</w:t>
            </w:r>
          </w:p>
          <w:p w14:paraId="0EF4037E"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236BB76"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C26AAB" w14:textId="598981B6" w:rsidR="00124DFB" w:rsidRDefault="00124DFB" w:rsidP="00124DFB">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658302ED" w14:textId="514AA9AC"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4C63432C" w14:textId="77777777">
        <w:trPr>
          <w:trHeight w:val="20"/>
          <w:jc w:val="center"/>
        </w:trPr>
        <w:tc>
          <w:tcPr>
            <w:tcW w:w="1790" w:type="pct"/>
            <w:noWrap/>
          </w:tcPr>
          <w:p w14:paraId="17CF76DB" w14:textId="77777777" w:rsidR="00124DFB" w:rsidRDefault="00124DFB" w:rsidP="00124DFB">
            <w:pPr>
              <w:rPr>
                <w:rFonts w:ascii="Arial" w:hAnsi="Arial" w:cs="Arial"/>
                <w:b/>
                <w:sz w:val="20"/>
                <w:szCs w:val="20"/>
                <w:lang w:val="en-GB"/>
              </w:rPr>
            </w:pPr>
            <w:r>
              <w:rPr>
                <w:rFonts w:ascii="Arial" w:hAnsi="Arial" w:cs="Arial"/>
                <w:b/>
                <w:sz w:val="20"/>
                <w:szCs w:val="20"/>
                <w:lang w:val="en-GB"/>
              </w:rPr>
              <w:t>13. Are the limitations of the study discussed?</w:t>
            </w:r>
          </w:p>
          <w:p w14:paraId="0D0F7A6A"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D7F998"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8F01D3" w14:textId="103EE821" w:rsidR="00124DFB" w:rsidRDefault="00124DFB" w:rsidP="00124DFB">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E45F20A" w14:textId="385BFD9B"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124DFB" w14:paraId="312859B7" w14:textId="77777777">
        <w:trPr>
          <w:trHeight w:val="20"/>
          <w:jc w:val="center"/>
        </w:trPr>
        <w:tc>
          <w:tcPr>
            <w:tcW w:w="1790" w:type="pct"/>
            <w:noWrap/>
          </w:tcPr>
          <w:p w14:paraId="1714CB26" w14:textId="77777777" w:rsidR="00124DFB" w:rsidRDefault="00124DFB" w:rsidP="00124DFB">
            <w:pPr>
              <w:rPr>
                <w:rFonts w:ascii="Arial" w:hAnsi="Arial" w:cs="Arial"/>
                <w:b/>
                <w:sz w:val="20"/>
                <w:szCs w:val="20"/>
                <w:lang w:val="en-GB"/>
              </w:rPr>
            </w:pPr>
            <w:r>
              <w:rPr>
                <w:rFonts w:ascii="Arial" w:hAnsi="Arial" w:cs="Arial"/>
                <w:b/>
                <w:sz w:val="20"/>
                <w:szCs w:val="20"/>
                <w:lang w:val="en-GB"/>
              </w:rPr>
              <w:t>14. Are the references relevant and sufficient (in number)?</w:t>
            </w:r>
          </w:p>
          <w:p w14:paraId="13C23451"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5DD428" w14:textId="77777777" w:rsidR="00124DFB" w:rsidRDefault="00124DFB" w:rsidP="00124DF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56A0B602" w14:textId="77777777" w:rsidR="00124DFB" w:rsidRDefault="00124DFB" w:rsidP="00124DF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E733C65" w14:textId="0B420FD7" w:rsidR="00124DFB" w:rsidRDefault="00124DFB" w:rsidP="00124DFB">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tcPr>
          <w:p w14:paraId="55E0EE71" w14:textId="3C1D0025" w:rsidR="00124DFB" w:rsidRDefault="00124DFB" w:rsidP="00124DFB">
            <w:pPr>
              <w:pStyle w:val="Heading2"/>
              <w:jc w:val="left"/>
              <w:rPr>
                <w:rFonts w:ascii="Arial" w:hAnsi="Arial" w:cs="Arial"/>
                <w:b w:val="0"/>
                <w:lang w:val="en-GB" w:eastAsia="en-US"/>
              </w:rPr>
            </w:pPr>
            <w:r>
              <w:rPr>
                <w:rFonts w:ascii="Arial" w:hAnsi="Arial" w:cs="Arial"/>
                <w:b w:val="0"/>
                <w:lang w:val="en-GB"/>
              </w:rPr>
              <w:t xml:space="preserve">Noted </w:t>
            </w:r>
          </w:p>
        </w:tc>
      </w:tr>
      <w:tr w:rsidR="00301EF8" w14:paraId="42325BF3" w14:textId="77777777">
        <w:trPr>
          <w:trHeight w:val="20"/>
          <w:jc w:val="center"/>
        </w:trPr>
        <w:tc>
          <w:tcPr>
            <w:tcW w:w="1790" w:type="pct"/>
            <w:noWrap/>
          </w:tcPr>
          <w:p w14:paraId="74069433" w14:textId="77777777" w:rsidR="00301EF8" w:rsidRDefault="00AE3FAA">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B7056BF"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BCBEB8" w14:textId="77777777" w:rsidR="00301EF8" w:rsidRDefault="00AE3FA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6ED70CF" w14:textId="77777777" w:rsidR="00301EF8" w:rsidRDefault="00AE3FA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E0D987B" w14:textId="5524877C" w:rsidR="00301EF8" w:rsidRDefault="009047DF">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A9F7403" w14:textId="77777777" w:rsidR="00301EF8" w:rsidRDefault="00301EF8">
            <w:pPr>
              <w:pStyle w:val="Heading2"/>
              <w:jc w:val="left"/>
              <w:rPr>
                <w:rFonts w:ascii="Arial" w:hAnsi="Arial" w:cs="Arial"/>
                <w:b w:val="0"/>
                <w:lang w:val="en-GB" w:eastAsia="en-US"/>
              </w:rPr>
            </w:pPr>
          </w:p>
        </w:tc>
      </w:tr>
    </w:tbl>
    <w:p w14:paraId="2A15A77A" w14:textId="77777777" w:rsidR="00301EF8" w:rsidRDefault="00301EF8">
      <w:pPr>
        <w:pStyle w:val="BodyText"/>
        <w:rPr>
          <w:rFonts w:ascii="Arial" w:hAnsi="Arial" w:cs="Arial"/>
          <w:b/>
          <w:bCs/>
          <w:sz w:val="20"/>
          <w:szCs w:val="20"/>
          <w:u w:val="single"/>
          <w:lang w:val="en-GB"/>
        </w:rPr>
      </w:pPr>
    </w:p>
    <w:p w14:paraId="1BC6B3B0" w14:textId="77777777" w:rsidR="00301EF8" w:rsidRDefault="00AE3FAA">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0E81B8A" w14:textId="77777777" w:rsidR="00301EF8" w:rsidRDefault="00301E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01EF8" w14:paraId="6F3CFEE9" w14:textId="77777777" w:rsidTr="0045787B">
        <w:trPr>
          <w:trHeight w:val="20"/>
          <w:jc w:val="center"/>
        </w:trPr>
        <w:tc>
          <w:tcPr>
            <w:tcW w:w="1672" w:type="pct"/>
            <w:noWrap/>
          </w:tcPr>
          <w:p w14:paraId="5375443D" w14:textId="77777777" w:rsidR="00301EF8" w:rsidRDefault="00301EF8">
            <w:pPr>
              <w:pStyle w:val="Heading2"/>
              <w:jc w:val="left"/>
              <w:rPr>
                <w:rFonts w:ascii="Arial" w:hAnsi="Arial" w:cs="Arial"/>
                <w:lang w:val="en-GB" w:eastAsia="en-US"/>
              </w:rPr>
            </w:pPr>
          </w:p>
        </w:tc>
        <w:tc>
          <w:tcPr>
            <w:tcW w:w="1786" w:type="pct"/>
          </w:tcPr>
          <w:p w14:paraId="54C7C076" w14:textId="77777777" w:rsidR="00301EF8" w:rsidRDefault="00AE3FAA">
            <w:pPr>
              <w:pStyle w:val="Heading2"/>
              <w:jc w:val="left"/>
              <w:rPr>
                <w:rFonts w:ascii="Arial" w:hAnsi="Arial" w:cs="Arial"/>
                <w:lang w:val="en-GB" w:eastAsia="en-US"/>
              </w:rPr>
            </w:pPr>
            <w:r>
              <w:rPr>
                <w:rFonts w:ascii="Arial" w:hAnsi="Arial" w:cs="Arial"/>
                <w:lang w:val="en-GB" w:eastAsia="en-US"/>
              </w:rPr>
              <w:t>Reviewer’s comment</w:t>
            </w:r>
          </w:p>
          <w:p w14:paraId="0E2F42B7" w14:textId="77777777" w:rsidR="00301EF8" w:rsidRDefault="00301EF8">
            <w:pPr>
              <w:rPr>
                <w:rFonts w:ascii="Arial" w:hAnsi="Arial" w:cs="Arial"/>
                <w:sz w:val="20"/>
                <w:szCs w:val="20"/>
                <w:lang w:val="en-GB"/>
              </w:rPr>
            </w:pPr>
          </w:p>
        </w:tc>
        <w:tc>
          <w:tcPr>
            <w:tcW w:w="1542" w:type="pct"/>
          </w:tcPr>
          <w:p w14:paraId="461F23C6" w14:textId="77777777" w:rsidR="00301EF8" w:rsidRDefault="00AE3FA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3AC2CBC" w14:textId="77777777" w:rsidR="00301EF8" w:rsidRDefault="00301EF8">
            <w:pPr>
              <w:pStyle w:val="Heading2"/>
              <w:jc w:val="left"/>
              <w:rPr>
                <w:rFonts w:ascii="Arial" w:hAnsi="Arial" w:cs="Arial"/>
                <w:b w:val="0"/>
                <w:lang w:val="en-GB" w:eastAsia="en-US"/>
              </w:rPr>
            </w:pPr>
          </w:p>
        </w:tc>
      </w:tr>
      <w:tr w:rsidR="0045787B" w14:paraId="51651252" w14:textId="77777777" w:rsidTr="0045787B">
        <w:trPr>
          <w:trHeight w:val="20"/>
          <w:jc w:val="center"/>
        </w:trPr>
        <w:tc>
          <w:tcPr>
            <w:tcW w:w="1672" w:type="pct"/>
            <w:noWrap/>
          </w:tcPr>
          <w:p w14:paraId="120C2FF3" w14:textId="77777777" w:rsidR="0045787B" w:rsidRDefault="0045787B" w:rsidP="0045787B">
            <w:pPr>
              <w:rPr>
                <w:rFonts w:ascii="Arial" w:hAnsi="Arial" w:cs="Arial"/>
                <w:b/>
                <w:bCs/>
                <w:sz w:val="20"/>
                <w:szCs w:val="20"/>
                <w:lang w:val="en-GB"/>
              </w:rPr>
            </w:pPr>
            <w:bookmarkStart w:id="0" w:name="_GoBack" w:colFirst="2" w:colLast="2"/>
            <w:r>
              <w:rPr>
                <w:rFonts w:ascii="Arial" w:hAnsi="Arial" w:cs="Arial"/>
                <w:b/>
                <w:bCs/>
                <w:sz w:val="20"/>
                <w:szCs w:val="20"/>
                <w:lang w:val="en-GB"/>
              </w:rPr>
              <w:t>Is the title of the article suitable?</w:t>
            </w:r>
          </w:p>
          <w:p w14:paraId="78984821" w14:textId="77777777" w:rsidR="0045787B" w:rsidRDefault="0045787B" w:rsidP="0045787B">
            <w:pPr>
              <w:rPr>
                <w:rFonts w:ascii="Arial" w:hAnsi="Arial" w:cs="Arial"/>
                <w:bCs/>
                <w:sz w:val="20"/>
                <w:szCs w:val="20"/>
                <w:lang w:val="en-GB"/>
              </w:rPr>
            </w:pPr>
          </w:p>
          <w:p w14:paraId="05140570" w14:textId="77777777" w:rsidR="0045787B" w:rsidRDefault="0045787B" w:rsidP="0045787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57FBE351" w14:textId="74EB1718" w:rsidR="0045787B" w:rsidRDefault="0045787B" w:rsidP="0045787B">
            <w:pPr>
              <w:rPr>
                <w:rFonts w:ascii="Arial" w:hAnsi="Arial" w:cs="Arial"/>
                <w:b/>
                <w:bCs/>
                <w:sz w:val="20"/>
                <w:szCs w:val="20"/>
                <w:lang w:val="en-GB"/>
              </w:rPr>
            </w:pPr>
            <w:r>
              <w:rPr>
                <w:rFonts w:ascii="Arial" w:hAnsi="Arial" w:cs="Arial"/>
                <w:b/>
                <w:bCs/>
                <w:sz w:val="20"/>
                <w:szCs w:val="20"/>
                <w:lang w:val="en-GB"/>
              </w:rPr>
              <w:t>Yes, the title of the article is suitable.</w:t>
            </w:r>
          </w:p>
          <w:p w14:paraId="754C7BC1" w14:textId="77777777" w:rsidR="0045787B" w:rsidRDefault="0045787B" w:rsidP="0045787B">
            <w:pPr>
              <w:rPr>
                <w:rFonts w:ascii="Arial" w:hAnsi="Arial" w:cs="Arial"/>
                <w:bCs/>
                <w:sz w:val="20"/>
                <w:szCs w:val="20"/>
                <w:lang w:val="en-GB"/>
              </w:rPr>
            </w:pPr>
          </w:p>
          <w:p w14:paraId="6C215F72" w14:textId="77777777" w:rsidR="0045787B" w:rsidRDefault="0045787B" w:rsidP="0045787B">
            <w:pPr>
              <w:ind w:left="360"/>
              <w:rPr>
                <w:rFonts w:ascii="Arial" w:hAnsi="Arial" w:cs="Arial"/>
                <w:b/>
                <w:bCs/>
                <w:sz w:val="20"/>
                <w:szCs w:val="20"/>
                <w:lang w:val="en-GB"/>
              </w:rPr>
            </w:pPr>
          </w:p>
        </w:tc>
        <w:tc>
          <w:tcPr>
            <w:tcW w:w="1542" w:type="pct"/>
          </w:tcPr>
          <w:p w14:paraId="57577660" w14:textId="580AD97A" w:rsidR="0045787B" w:rsidRDefault="0045787B" w:rsidP="0045787B">
            <w:pPr>
              <w:pStyle w:val="Heading2"/>
              <w:jc w:val="left"/>
              <w:rPr>
                <w:rFonts w:ascii="Arial" w:hAnsi="Arial" w:cs="Arial"/>
                <w:b w:val="0"/>
                <w:lang w:val="en-GB" w:eastAsia="en-US"/>
              </w:rPr>
            </w:pPr>
            <w:r>
              <w:rPr>
                <w:rFonts w:ascii="Arial" w:hAnsi="Arial" w:cs="Arial"/>
                <w:b w:val="0"/>
                <w:lang w:val="en-GB"/>
              </w:rPr>
              <w:t xml:space="preserve">Noted </w:t>
            </w:r>
          </w:p>
        </w:tc>
      </w:tr>
      <w:tr w:rsidR="0045787B" w14:paraId="206642D2" w14:textId="77777777" w:rsidTr="0045787B">
        <w:trPr>
          <w:trHeight w:val="20"/>
          <w:jc w:val="center"/>
        </w:trPr>
        <w:tc>
          <w:tcPr>
            <w:tcW w:w="1672" w:type="pct"/>
            <w:noWrap/>
          </w:tcPr>
          <w:p w14:paraId="69F3321A" w14:textId="77777777" w:rsidR="0045787B" w:rsidRDefault="0045787B" w:rsidP="0045787B">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25AA4DCE" w14:textId="77777777" w:rsidR="0045787B" w:rsidRDefault="0045787B" w:rsidP="0045787B">
            <w:pPr>
              <w:rPr>
                <w:rFonts w:ascii="Arial" w:hAnsi="Arial" w:cs="Arial"/>
                <w:bCs/>
                <w:sz w:val="20"/>
                <w:szCs w:val="20"/>
                <w:lang w:val="en-GB"/>
              </w:rPr>
            </w:pPr>
          </w:p>
          <w:p w14:paraId="1177A278" w14:textId="77777777" w:rsidR="0045787B" w:rsidRDefault="0045787B" w:rsidP="0045787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EF3BD88" w14:textId="30F1FF70" w:rsidR="0045787B" w:rsidRDefault="0045787B" w:rsidP="0045787B">
            <w:pPr>
              <w:pStyle w:val="Heading2"/>
              <w:jc w:val="left"/>
              <w:rPr>
                <w:rFonts w:ascii="Arial" w:hAnsi="Arial" w:cs="Arial"/>
                <w:lang w:val="en-GB" w:eastAsia="en-US"/>
              </w:rPr>
            </w:pPr>
            <w:r>
              <w:rPr>
                <w:rFonts w:ascii="Arial" w:hAnsi="Arial" w:cs="Arial"/>
                <w:lang w:val="en-GB" w:eastAsia="en-US"/>
              </w:rPr>
              <w:t xml:space="preserve">Yes, the abstract of the article is comprehensive. </w:t>
            </w:r>
          </w:p>
          <w:p w14:paraId="35A085C6" w14:textId="77777777" w:rsidR="0045787B" w:rsidRDefault="0045787B" w:rsidP="0045787B">
            <w:pPr>
              <w:ind w:left="360"/>
              <w:rPr>
                <w:rFonts w:ascii="Arial" w:hAnsi="Arial" w:cs="Arial"/>
                <w:b/>
                <w:bCs/>
                <w:sz w:val="20"/>
                <w:szCs w:val="20"/>
                <w:lang w:val="en-GB"/>
              </w:rPr>
            </w:pPr>
          </w:p>
        </w:tc>
        <w:tc>
          <w:tcPr>
            <w:tcW w:w="1542" w:type="pct"/>
          </w:tcPr>
          <w:p w14:paraId="6A38CEE6" w14:textId="3345F3A4" w:rsidR="0045787B" w:rsidRDefault="0045787B" w:rsidP="0045787B">
            <w:pPr>
              <w:pStyle w:val="Heading2"/>
              <w:jc w:val="left"/>
              <w:rPr>
                <w:rFonts w:ascii="Arial" w:hAnsi="Arial" w:cs="Arial"/>
                <w:b w:val="0"/>
                <w:lang w:val="en-GB" w:eastAsia="en-US"/>
              </w:rPr>
            </w:pPr>
            <w:r>
              <w:rPr>
                <w:rFonts w:ascii="Arial" w:hAnsi="Arial" w:cs="Arial"/>
                <w:b w:val="0"/>
                <w:lang w:val="en-GB"/>
              </w:rPr>
              <w:t xml:space="preserve">Noted </w:t>
            </w:r>
          </w:p>
        </w:tc>
      </w:tr>
      <w:tr w:rsidR="0045787B" w14:paraId="4EB64144" w14:textId="77777777" w:rsidTr="0045787B">
        <w:trPr>
          <w:trHeight w:val="20"/>
          <w:jc w:val="center"/>
        </w:trPr>
        <w:tc>
          <w:tcPr>
            <w:tcW w:w="1672" w:type="pct"/>
            <w:noWrap/>
          </w:tcPr>
          <w:p w14:paraId="0E1E3009" w14:textId="77777777" w:rsidR="0045787B" w:rsidRDefault="0045787B" w:rsidP="0045787B">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7257028" w14:textId="77777777" w:rsidR="0045787B" w:rsidRDefault="0045787B" w:rsidP="0045787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24C92C9" w14:textId="772E6E4D" w:rsidR="0045787B" w:rsidRDefault="0045787B" w:rsidP="0045787B">
            <w:pPr>
              <w:pStyle w:val="ListParagraph"/>
              <w:ind w:left="0"/>
              <w:rPr>
                <w:rFonts w:ascii="Arial" w:hAnsi="Arial" w:cs="Arial"/>
                <w:bCs/>
                <w:sz w:val="20"/>
                <w:szCs w:val="20"/>
                <w:lang w:val="en-GB"/>
              </w:rPr>
            </w:pPr>
            <w:r>
              <w:rPr>
                <w:rFonts w:ascii="Arial" w:hAnsi="Arial" w:cs="Arial"/>
                <w:lang w:val="en-GB"/>
              </w:rPr>
              <w:t xml:space="preserve">Yes, the manuscript is scientifically correct. </w:t>
            </w:r>
          </w:p>
        </w:tc>
        <w:tc>
          <w:tcPr>
            <w:tcW w:w="1542" w:type="pct"/>
          </w:tcPr>
          <w:p w14:paraId="3EA80435" w14:textId="1DA097A6" w:rsidR="0045787B" w:rsidRDefault="0045787B" w:rsidP="0045787B">
            <w:pPr>
              <w:pStyle w:val="Heading2"/>
              <w:jc w:val="left"/>
              <w:rPr>
                <w:rFonts w:ascii="Arial" w:hAnsi="Arial" w:cs="Arial"/>
                <w:b w:val="0"/>
                <w:lang w:val="en-GB" w:eastAsia="en-US"/>
              </w:rPr>
            </w:pPr>
            <w:r>
              <w:rPr>
                <w:rFonts w:ascii="Arial" w:hAnsi="Arial" w:cs="Arial"/>
                <w:b w:val="0"/>
                <w:lang w:val="en-GB"/>
              </w:rPr>
              <w:t xml:space="preserve">Noted </w:t>
            </w:r>
          </w:p>
        </w:tc>
      </w:tr>
      <w:tr w:rsidR="0045787B" w14:paraId="71225924" w14:textId="77777777" w:rsidTr="0045787B">
        <w:trPr>
          <w:trHeight w:val="20"/>
          <w:jc w:val="center"/>
        </w:trPr>
        <w:tc>
          <w:tcPr>
            <w:tcW w:w="1672" w:type="pct"/>
            <w:noWrap/>
          </w:tcPr>
          <w:p w14:paraId="7AC48AE2" w14:textId="77777777" w:rsidR="0045787B" w:rsidRDefault="0045787B" w:rsidP="0045787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862CD8C" w14:textId="77777777" w:rsidR="0045787B" w:rsidRDefault="0045787B" w:rsidP="0045787B">
            <w:pPr>
              <w:rPr>
                <w:rFonts w:ascii="Arial" w:hAnsi="Arial" w:cs="Arial"/>
                <w:bCs/>
                <w:sz w:val="20"/>
                <w:szCs w:val="20"/>
                <w:lang w:val="en-GB"/>
              </w:rPr>
            </w:pPr>
            <w:r>
              <w:rPr>
                <w:rFonts w:ascii="Arial" w:hAnsi="Arial" w:cs="Arial"/>
                <w:bCs/>
                <w:sz w:val="20"/>
                <w:szCs w:val="20"/>
                <w:lang w:val="en-GB"/>
              </w:rPr>
              <w:t>(YES or NO)</w:t>
            </w:r>
          </w:p>
          <w:p w14:paraId="41744CF3" w14:textId="77777777" w:rsidR="0045787B" w:rsidRDefault="0045787B" w:rsidP="0045787B">
            <w:pPr>
              <w:rPr>
                <w:rFonts w:ascii="Arial" w:hAnsi="Arial" w:cs="Arial"/>
                <w:bCs/>
                <w:sz w:val="20"/>
                <w:szCs w:val="20"/>
                <w:lang w:val="en-GB"/>
              </w:rPr>
            </w:pPr>
          </w:p>
          <w:p w14:paraId="25B8DEFF" w14:textId="77777777" w:rsidR="0045787B" w:rsidRDefault="0045787B" w:rsidP="0045787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1D18848A" w14:textId="4FBE6C9D" w:rsidR="0045787B" w:rsidRDefault="0045787B" w:rsidP="0045787B">
            <w:pPr>
              <w:rPr>
                <w:rFonts w:ascii="Arial" w:hAnsi="Arial" w:cs="Arial"/>
                <w:b/>
                <w:bCs/>
                <w:sz w:val="20"/>
                <w:szCs w:val="20"/>
                <w:lang w:val="en-GB"/>
              </w:rPr>
            </w:pPr>
            <w:r>
              <w:rPr>
                <w:rFonts w:ascii="Arial" w:hAnsi="Arial" w:cs="Arial"/>
                <w:b/>
                <w:bCs/>
                <w:sz w:val="20"/>
                <w:szCs w:val="20"/>
                <w:lang w:val="en-GB"/>
              </w:rPr>
              <w:t>Yes, the references are sufficient and recent, but references are not arranged alphabetically.</w:t>
            </w:r>
          </w:p>
          <w:p w14:paraId="2656B2DB" w14:textId="4A671776" w:rsidR="0045787B" w:rsidRDefault="0045787B" w:rsidP="0045787B">
            <w:pPr>
              <w:rPr>
                <w:rFonts w:ascii="Arial" w:hAnsi="Arial" w:cs="Arial"/>
                <w:b/>
                <w:bCs/>
                <w:sz w:val="20"/>
                <w:szCs w:val="20"/>
                <w:lang w:val="en-GB"/>
              </w:rPr>
            </w:pPr>
            <w:r>
              <w:rPr>
                <w:rFonts w:ascii="Arial" w:hAnsi="Arial" w:cs="Arial"/>
                <w:b/>
                <w:bCs/>
                <w:sz w:val="20"/>
                <w:szCs w:val="20"/>
                <w:lang w:val="en-GB"/>
              </w:rPr>
              <w:t xml:space="preserve">Following are missing in the reference section </w:t>
            </w:r>
          </w:p>
          <w:p w14:paraId="329825AB" w14:textId="11E9D037" w:rsidR="0045787B" w:rsidRPr="00924F98" w:rsidRDefault="0045787B" w:rsidP="0045787B">
            <w:pPr>
              <w:rPr>
                <w:rFonts w:ascii="Arial" w:hAnsi="Arial" w:cs="Arial"/>
                <w:b/>
                <w:bCs/>
                <w:sz w:val="20"/>
                <w:szCs w:val="20"/>
                <w:lang w:val="en-GB"/>
              </w:rPr>
            </w:pPr>
            <w:r w:rsidRPr="00924F98">
              <w:rPr>
                <w:noProof/>
              </w:rPr>
              <w:t>Egbegbedia et al., 2025)</w:t>
            </w:r>
          </w:p>
          <w:p w14:paraId="3F7F27C3" w14:textId="076902FE" w:rsidR="0045787B" w:rsidRPr="00924F98" w:rsidRDefault="0045787B" w:rsidP="0045787B">
            <w:pPr>
              <w:rPr>
                <w:bCs/>
                <w:color w:val="000000"/>
              </w:rPr>
            </w:pPr>
            <w:r w:rsidRPr="00924F98">
              <w:rPr>
                <w:bCs/>
                <w:color w:val="000000"/>
              </w:rPr>
              <w:t>Osman, 2011</w:t>
            </w:r>
          </w:p>
          <w:p w14:paraId="79FD037C" w14:textId="7A7B9445" w:rsidR="0045787B" w:rsidRDefault="0045787B" w:rsidP="0045787B">
            <w:pPr>
              <w:rPr>
                <w:rFonts w:ascii="Arial" w:hAnsi="Arial" w:cs="Arial"/>
                <w:b/>
                <w:bCs/>
                <w:sz w:val="20"/>
                <w:szCs w:val="20"/>
                <w:lang w:val="en-GB"/>
              </w:rPr>
            </w:pPr>
            <w:r w:rsidRPr="00924F98">
              <w:rPr>
                <w:noProof/>
              </w:rPr>
              <w:t>Kaur et al., 2020</w:t>
            </w:r>
          </w:p>
          <w:p w14:paraId="5943AEAC" w14:textId="442E9717" w:rsidR="0045787B" w:rsidRDefault="0045787B" w:rsidP="0045787B">
            <w:pPr>
              <w:rPr>
                <w:rFonts w:ascii="Arial" w:hAnsi="Arial" w:cs="Arial"/>
                <w:b/>
                <w:bCs/>
                <w:sz w:val="20"/>
                <w:szCs w:val="20"/>
                <w:lang w:val="en-GB"/>
              </w:rPr>
            </w:pPr>
            <w:r>
              <w:rPr>
                <w:rFonts w:ascii="Arial" w:hAnsi="Arial" w:cs="Arial"/>
                <w:b/>
                <w:bCs/>
                <w:sz w:val="20"/>
                <w:szCs w:val="20"/>
                <w:lang w:val="en-GB"/>
              </w:rPr>
              <w:t>And following not quoted in text</w:t>
            </w:r>
          </w:p>
          <w:p w14:paraId="773D3C62" w14:textId="0342736A" w:rsidR="0045787B" w:rsidRDefault="0045787B" w:rsidP="0045787B">
            <w:pPr>
              <w:rPr>
                <w:noProof/>
              </w:rPr>
            </w:pPr>
            <w:r w:rsidRPr="00387B7C">
              <w:rPr>
                <w:noProof/>
              </w:rPr>
              <w:t>Iorfa, S. A., Charles, A. C., Oneh, A. J., &amp; Iorwuese, G. D. (2018).</w:t>
            </w:r>
          </w:p>
          <w:p w14:paraId="214722DF" w14:textId="41117A49" w:rsidR="0045787B" w:rsidRDefault="0045787B" w:rsidP="0045787B">
            <w:pPr>
              <w:rPr>
                <w:rFonts w:ascii="Arial" w:hAnsi="Arial" w:cs="Arial"/>
                <w:b/>
                <w:bCs/>
                <w:sz w:val="20"/>
                <w:szCs w:val="20"/>
                <w:lang w:val="en-GB"/>
              </w:rPr>
            </w:pPr>
            <w:r w:rsidRPr="00924F98">
              <w:rPr>
                <w:noProof/>
              </w:rPr>
              <w:t>p, L. A.,</w:t>
            </w:r>
            <w:r w:rsidRPr="00387B7C">
              <w:rPr>
                <w:noProof/>
              </w:rPr>
              <w:t xml:space="preserve"> Adie, P. A., Okibe, F.G and Forwoukeh, H. V. (2025)</w:t>
            </w:r>
          </w:p>
          <w:p w14:paraId="49AF83A6" w14:textId="77777777" w:rsidR="0045787B" w:rsidRDefault="0045787B" w:rsidP="0045787B">
            <w:pPr>
              <w:rPr>
                <w:rFonts w:ascii="Arial" w:hAnsi="Arial" w:cs="Arial"/>
                <w:b/>
                <w:bCs/>
                <w:sz w:val="20"/>
                <w:szCs w:val="20"/>
                <w:lang w:val="en-GB"/>
              </w:rPr>
            </w:pPr>
          </w:p>
          <w:p w14:paraId="404F9283" w14:textId="77777777" w:rsidR="0045787B" w:rsidRPr="0047143D" w:rsidRDefault="0045787B" w:rsidP="0045787B">
            <w:pPr>
              <w:ind w:firstLine="720"/>
              <w:rPr>
                <w:lang w:val="en-GB"/>
              </w:rPr>
            </w:pPr>
          </w:p>
        </w:tc>
        <w:tc>
          <w:tcPr>
            <w:tcW w:w="1542" w:type="pct"/>
          </w:tcPr>
          <w:p w14:paraId="47B47612" w14:textId="34E67034" w:rsidR="0045787B" w:rsidRDefault="0045787B" w:rsidP="0045787B">
            <w:pPr>
              <w:pStyle w:val="Heading2"/>
              <w:jc w:val="left"/>
              <w:rPr>
                <w:rFonts w:ascii="Arial" w:hAnsi="Arial" w:cs="Arial"/>
                <w:b w:val="0"/>
                <w:lang w:val="en-GB" w:eastAsia="en-US"/>
              </w:rPr>
            </w:pPr>
            <w:r>
              <w:rPr>
                <w:rFonts w:ascii="Arial" w:hAnsi="Arial" w:cs="Arial"/>
                <w:b w:val="0"/>
                <w:lang w:val="en-GB"/>
              </w:rPr>
              <w:t xml:space="preserve">Noted </w:t>
            </w:r>
          </w:p>
        </w:tc>
      </w:tr>
      <w:tr w:rsidR="0045787B" w14:paraId="75B40DED" w14:textId="77777777" w:rsidTr="0045787B">
        <w:trPr>
          <w:trHeight w:val="896"/>
          <w:jc w:val="center"/>
        </w:trPr>
        <w:tc>
          <w:tcPr>
            <w:tcW w:w="1672" w:type="pct"/>
            <w:noWrap/>
          </w:tcPr>
          <w:p w14:paraId="4DC2BAA8" w14:textId="77777777" w:rsidR="0045787B" w:rsidRDefault="0045787B" w:rsidP="0045787B">
            <w:pPr>
              <w:rPr>
                <w:rFonts w:ascii="Arial" w:hAnsi="Arial" w:cs="Arial"/>
                <w:b/>
                <w:bCs/>
                <w:sz w:val="20"/>
                <w:szCs w:val="20"/>
                <w:lang w:val="en-GB"/>
              </w:rPr>
            </w:pPr>
            <w:r>
              <w:rPr>
                <w:rFonts w:ascii="Arial" w:hAnsi="Arial" w:cs="Arial"/>
                <w:b/>
                <w:bCs/>
                <w:sz w:val="20"/>
                <w:szCs w:val="20"/>
                <w:lang w:val="en-GB"/>
              </w:rPr>
              <w:t>Are there ethical issues in this manuscript?</w:t>
            </w:r>
          </w:p>
          <w:p w14:paraId="427F8D2E" w14:textId="77777777" w:rsidR="0045787B" w:rsidRDefault="0045787B" w:rsidP="0045787B">
            <w:pPr>
              <w:rPr>
                <w:rFonts w:ascii="Arial" w:hAnsi="Arial" w:cs="Arial"/>
                <w:bCs/>
                <w:sz w:val="20"/>
                <w:szCs w:val="20"/>
                <w:lang w:val="en-GB"/>
              </w:rPr>
            </w:pPr>
            <w:r>
              <w:rPr>
                <w:rFonts w:ascii="Arial" w:hAnsi="Arial" w:cs="Arial"/>
                <w:bCs/>
                <w:sz w:val="20"/>
                <w:szCs w:val="20"/>
                <w:lang w:val="en-GB"/>
              </w:rPr>
              <w:t>(YES or NO)</w:t>
            </w:r>
          </w:p>
          <w:p w14:paraId="325808DC" w14:textId="77777777" w:rsidR="0045787B" w:rsidRDefault="0045787B" w:rsidP="0045787B">
            <w:pPr>
              <w:rPr>
                <w:rFonts w:ascii="Arial" w:hAnsi="Arial" w:cs="Arial"/>
                <w:bCs/>
                <w:sz w:val="20"/>
                <w:szCs w:val="20"/>
                <w:lang w:val="en-GB"/>
              </w:rPr>
            </w:pPr>
          </w:p>
          <w:p w14:paraId="7658B004" w14:textId="77777777" w:rsidR="0045787B" w:rsidRDefault="0045787B" w:rsidP="0045787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3659053" w14:textId="77777777" w:rsidR="0045787B" w:rsidRDefault="0045787B" w:rsidP="0045787B">
            <w:pPr>
              <w:rPr>
                <w:rFonts w:ascii="Arial" w:hAnsi="Arial" w:cs="Arial"/>
                <w:bCs/>
                <w:sz w:val="20"/>
                <w:szCs w:val="20"/>
                <w:lang w:val="en-GB"/>
              </w:rPr>
            </w:pPr>
          </w:p>
        </w:tc>
        <w:tc>
          <w:tcPr>
            <w:tcW w:w="1786" w:type="pct"/>
          </w:tcPr>
          <w:p w14:paraId="782DCBE6" w14:textId="72EE7284" w:rsidR="0045787B" w:rsidRDefault="0045787B" w:rsidP="0045787B">
            <w:pPr>
              <w:rPr>
                <w:rFonts w:ascii="Arial" w:hAnsi="Arial" w:cs="Arial"/>
                <w:b/>
                <w:bCs/>
                <w:sz w:val="20"/>
                <w:szCs w:val="20"/>
                <w:lang w:val="en-GB"/>
              </w:rPr>
            </w:pPr>
            <w:r>
              <w:rPr>
                <w:rFonts w:ascii="Arial" w:hAnsi="Arial" w:cs="Arial"/>
                <w:b/>
                <w:bCs/>
                <w:sz w:val="20"/>
                <w:szCs w:val="20"/>
                <w:lang w:val="en-GB"/>
              </w:rPr>
              <w:t>No, there are no ethical issues in this manuscript.</w:t>
            </w:r>
          </w:p>
          <w:p w14:paraId="7E5A532E" w14:textId="0FF43629" w:rsidR="0045787B" w:rsidRDefault="0045787B" w:rsidP="0045787B">
            <w:pPr>
              <w:rPr>
                <w:rFonts w:ascii="Arial" w:hAnsi="Arial" w:cs="Arial"/>
                <w:b/>
                <w:bCs/>
                <w:sz w:val="20"/>
                <w:szCs w:val="20"/>
                <w:lang w:val="en-GB"/>
              </w:rPr>
            </w:pPr>
          </w:p>
          <w:p w14:paraId="2A5E9832" w14:textId="77777777" w:rsidR="0045787B" w:rsidRDefault="0045787B" w:rsidP="0045787B">
            <w:pPr>
              <w:pStyle w:val="ListParagraph"/>
              <w:ind w:left="0"/>
              <w:rPr>
                <w:rFonts w:ascii="Arial" w:hAnsi="Arial" w:cs="Arial"/>
                <w:bCs/>
                <w:sz w:val="20"/>
                <w:szCs w:val="20"/>
                <w:lang w:val="en-GB"/>
              </w:rPr>
            </w:pPr>
          </w:p>
        </w:tc>
        <w:tc>
          <w:tcPr>
            <w:tcW w:w="1542" w:type="pct"/>
          </w:tcPr>
          <w:p w14:paraId="0A017A0D" w14:textId="076B5DE0" w:rsidR="0045787B" w:rsidRDefault="0045787B" w:rsidP="0045787B">
            <w:pPr>
              <w:pStyle w:val="Heading2"/>
              <w:jc w:val="left"/>
              <w:rPr>
                <w:rFonts w:ascii="Arial" w:hAnsi="Arial" w:cs="Arial"/>
                <w:b w:val="0"/>
                <w:lang w:val="en-GB" w:eastAsia="en-US"/>
              </w:rPr>
            </w:pPr>
            <w:r>
              <w:rPr>
                <w:rFonts w:ascii="Arial" w:hAnsi="Arial" w:cs="Arial"/>
                <w:b w:val="0"/>
                <w:lang w:val="en-GB"/>
              </w:rPr>
              <w:t xml:space="preserve">Noted </w:t>
            </w:r>
          </w:p>
        </w:tc>
      </w:tr>
      <w:bookmarkEnd w:id="0"/>
    </w:tbl>
    <w:p w14:paraId="178728B3" w14:textId="77777777" w:rsidR="00301EF8" w:rsidRDefault="00301EF8">
      <w:pPr>
        <w:pStyle w:val="Heading2"/>
        <w:jc w:val="left"/>
        <w:rPr>
          <w:rFonts w:ascii="Arial" w:hAnsi="Arial" w:cs="Arial"/>
          <w:highlight w:val="yellow"/>
          <w:lang w:val="en-GB" w:eastAsia="en-US"/>
        </w:rPr>
      </w:pPr>
    </w:p>
    <w:p w14:paraId="37310836" w14:textId="77777777" w:rsidR="00301EF8" w:rsidRDefault="00301EF8">
      <w:pPr>
        <w:rPr>
          <w:rFonts w:ascii="Arial" w:hAnsi="Arial" w:cs="Arial"/>
          <w:sz w:val="20"/>
          <w:szCs w:val="20"/>
          <w:highlight w:val="yellow"/>
          <w:lang w:val="en-GB"/>
        </w:rPr>
      </w:pPr>
    </w:p>
    <w:sectPr w:rsidR="00301E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CEAD1" w14:textId="77777777" w:rsidR="00C84B30" w:rsidRDefault="00C84B30">
      <w:r>
        <w:separator/>
      </w:r>
    </w:p>
  </w:endnote>
  <w:endnote w:type="continuationSeparator" w:id="0">
    <w:p w14:paraId="1D640650" w14:textId="77777777" w:rsidR="00C84B30" w:rsidRDefault="00C8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896D6" w14:textId="77777777" w:rsidR="00301EF8" w:rsidRDefault="00301EF8">
    <w:pPr>
      <w:pStyle w:val="Footer"/>
      <w:jc w:val="right"/>
    </w:pPr>
  </w:p>
  <w:p w14:paraId="6A5F605D" w14:textId="77777777" w:rsidR="00301EF8" w:rsidRDefault="00AE3FA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00BAB5" w14:textId="77777777" w:rsidR="00301EF8" w:rsidRDefault="00AE3FAA">
    <w:pPr>
      <w:pStyle w:val="Footer"/>
      <w:jc w:val="right"/>
      <w:rPr>
        <w:b/>
        <w:sz w:val="20"/>
      </w:rPr>
    </w:pPr>
    <w:r>
      <w:rPr>
        <w:b/>
        <w:sz w:val="20"/>
      </w:rPr>
      <w:t>V240326</w:t>
    </w:r>
  </w:p>
  <w:p w14:paraId="7F07934F" w14:textId="77777777" w:rsidR="00301EF8" w:rsidRDefault="00301EF8">
    <w:pPr>
      <w:pStyle w:val="Footer"/>
      <w:jc w:val="right"/>
    </w:pPr>
  </w:p>
  <w:p w14:paraId="60AB2A92" w14:textId="77777777" w:rsidR="00301EF8" w:rsidRDefault="00301E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5AB0" w14:textId="77777777" w:rsidR="00C84B30" w:rsidRDefault="00C84B30">
      <w:r>
        <w:separator/>
      </w:r>
    </w:p>
  </w:footnote>
  <w:footnote w:type="continuationSeparator" w:id="0">
    <w:p w14:paraId="23C02F83" w14:textId="77777777" w:rsidR="00C84B30" w:rsidRDefault="00C8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5889" w14:textId="77777777" w:rsidR="00301EF8" w:rsidRDefault="00301EF8">
    <w:pPr>
      <w:spacing w:before="100" w:beforeAutospacing="1" w:after="100" w:afterAutospacing="1"/>
      <w:jc w:val="center"/>
      <w:rPr>
        <w:rFonts w:ascii="Arial" w:hAnsi="Arial" w:cs="Arial"/>
        <w:b/>
        <w:bCs/>
        <w:color w:val="003399"/>
        <w:szCs w:val="20"/>
        <w:u w:val="single"/>
        <w:lang w:val="en-GB"/>
      </w:rPr>
    </w:pPr>
  </w:p>
  <w:p w14:paraId="1CC52C0E" w14:textId="77777777" w:rsidR="00301EF8" w:rsidRDefault="00AE3FA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1EF8"/>
    <w:rsid w:val="00124DFB"/>
    <w:rsid w:val="00142194"/>
    <w:rsid w:val="00142A72"/>
    <w:rsid w:val="002433EF"/>
    <w:rsid w:val="002E7BA9"/>
    <w:rsid w:val="00301EF8"/>
    <w:rsid w:val="00435EE1"/>
    <w:rsid w:val="0045787B"/>
    <w:rsid w:val="0047143D"/>
    <w:rsid w:val="004F5432"/>
    <w:rsid w:val="00733E0D"/>
    <w:rsid w:val="009047DF"/>
    <w:rsid w:val="00924F98"/>
    <w:rsid w:val="009278CF"/>
    <w:rsid w:val="00A45BFA"/>
    <w:rsid w:val="00AE3FAA"/>
    <w:rsid w:val="00BC258E"/>
    <w:rsid w:val="00C360BE"/>
    <w:rsid w:val="00C43281"/>
    <w:rsid w:val="00C84B30"/>
    <w:rsid w:val="00DB75DA"/>
    <w:rsid w:val="00DF3F85"/>
    <w:rsid w:val="00EF7BF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D0C4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11457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2026-03-24T06:15:00Z</dcterms:created>
  <dcterms:modified xsi:type="dcterms:W3CDTF">2026-04-20T08:26:00Z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