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F265" w14:textId="77777777" w:rsidR="009344FF" w:rsidRPr="000265AB" w:rsidRDefault="009344FF" w:rsidP="009344FF">
      <w:pPr>
        <w:rPr>
          <w:b/>
          <w:sz w:val="20"/>
          <w:szCs w:val="20"/>
          <w:u w:val="single"/>
        </w:rPr>
      </w:pPr>
      <w:r w:rsidRPr="000265AB">
        <w:rPr>
          <w:b/>
          <w:sz w:val="20"/>
          <w:szCs w:val="20"/>
          <w:u w:val="single"/>
        </w:rPr>
        <w:t>Editor’s Comment:</w:t>
      </w:r>
    </w:p>
    <w:p w14:paraId="1A86EEC6" w14:textId="1068175D" w:rsidR="009344FF" w:rsidRPr="000265AB" w:rsidRDefault="004B0A24" w:rsidP="009344FF">
      <w:pPr>
        <w:rPr>
          <w:sz w:val="20"/>
          <w:szCs w:val="20"/>
        </w:rPr>
      </w:pPr>
      <w:r w:rsidRPr="000265AB">
        <w:rPr>
          <w:sz w:val="20"/>
          <w:szCs w:val="20"/>
        </w:rPr>
        <w:t>Accept</w:t>
      </w:r>
    </w:p>
    <w:p w14:paraId="4582F2DA" w14:textId="77777777" w:rsidR="006A6C4D" w:rsidRPr="000265AB" w:rsidRDefault="009344FF" w:rsidP="009344FF">
      <w:pPr>
        <w:rPr>
          <w:b/>
          <w:sz w:val="20"/>
          <w:szCs w:val="20"/>
          <w:u w:val="single"/>
        </w:rPr>
      </w:pPr>
      <w:r w:rsidRPr="000265AB">
        <w:rPr>
          <w:b/>
          <w:sz w:val="20"/>
          <w:szCs w:val="20"/>
          <w:u w:val="single"/>
        </w:rPr>
        <w:t>Editor’s Details:</w:t>
      </w:r>
    </w:p>
    <w:p w14:paraId="08214756" w14:textId="23C3221D" w:rsidR="000265AB" w:rsidRPr="000265AB" w:rsidRDefault="000265AB" w:rsidP="000265AB">
      <w:pPr>
        <w:rPr>
          <w:rFonts w:ascii="Cambria" w:eastAsia="Times New Roman" w:hAnsi="Cambria" w:cs="Arial"/>
          <w:sz w:val="20"/>
          <w:szCs w:val="20"/>
          <w:lang w:val="en-US"/>
        </w:rPr>
      </w:pPr>
      <w:bookmarkStart w:id="0" w:name="_Hlk229850912"/>
      <w:r w:rsidRPr="000265AB">
        <w:rPr>
          <w:rFonts w:ascii="Cambria" w:eastAsia="Times New Roman" w:hAnsi="Cambria" w:cs="Arial"/>
          <w:sz w:val="20"/>
          <w:szCs w:val="20"/>
          <w:lang w:val="en-US"/>
        </w:rPr>
        <w:t>Dr. Vincenzo Tufarelli, University of Bari 'Aldo Moro', Italy</w:t>
      </w:r>
    </w:p>
    <w:bookmarkEnd w:id="0"/>
    <w:p w14:paraId="371EE0DF" w14:textId="77777777" w:rsidR="000265AB" w:rsidRPr="000265AB" w:rsidRDefault="000265AB" w:rsidP="009344FF">
      <w:pPr>
        <w:rPr>
          <w:b/>
          <w:sz w:val="20"/>
          <w:szCs w:val="20"/>
          <w:u w:val="single"/>
        </w:rPr>
      </w:pPr>
    </w:p>
    <w:sectPr w:rsidR="000265AB" w:rsidRPr="00026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65AB"/>
    <w:rsid w:val="00204E08"/>
    <w:rsid w:val="002C0B2C"/>
    <w:rsid w:val="004B0A24"/>
    <w:rsid w:val="004F7301"/>
    <w:rsid w:val="00622D05"/>
    <w:rsid w:val="006A6C4D"/>
    <w:rsid w:val="009344FF"/>
    <w:rsid w:val="00943DE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C009E"/>
  <w15:docId w15:val="{FF43C49F-AF87-4FA7-A17C-9480A17A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7</cp:revision>
  <dcterms:created xsi:type="dcterms:W3CDTF">2025-02-19T08:37:00Z</dcterms:created>
  <dcterms:modified xsi:type="dcterms:W3CDTF">2026-05-18T07:35:00Z</dcterms:modified>
</cp:coreProperties>
</file>