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0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A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0AB7" w:rsidRDefault="00DA0AB7" w:rsidP="009344FF">
      <w:pPr>
        <w:rPr>
          <w:rFonts w:ascii="Arial" w:hAnsi="Arial" w:cs="Arial"/>
          <w:sz w:val="20"/>
          <w:szCs w:val="20"/>
        </w:rPr>
      </w:pPr>
      <w:r w:rsidRPr="00DA0AB7">
        <w:rPr>
          <w:rFonts w:ascii="Arial" w:hAnsi="Arial" w:cs="Arial"/>
          <w:sz w:val="20"/>
          <w:szCs w:val="20"/>
        </w:rPr>
        <w:t>Accepted for publication</w:t>
      </w:r>
    </w:p>
    <w:p w:rsidR="000F2F46" w:rsidRPr="00DA0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A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0AB7" w:rsidRPr="00DA0AB7" w:rsidRDefault="00DA0AB7" w:rsidP="00DA0A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A0AB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A0AB7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DA0AB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A0AB7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DA0AB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A0AB7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DA0AB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A0AB7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DA0AB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A0AB7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DA0AB7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DA0AB7" w:rsidRPr="00DA0AB7" w:rsidRDefault="00DA0AB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A0AB7" w:rsidRPr="00DA0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0AB5"/>
  <w15:docId w15:val="{ACCB7B05-B630-4EFD-BE3F-362C8046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2026-05-01T12:46:00Z</dcterms:modified>
</cp:coreProperties>
</file>