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76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6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762F" w:rsidRDefault="00FD762F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 for publication.</w:t>
      </w:r>
    </w:p>
    <w:p w:rsidR="000F2F46" w:rsidRPr="00FD76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6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762F" w:rsidRPr="00FD762F" w:rsidRDefault="00FD762F" w:rsidP="00FD762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D762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D762F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FD762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D762F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FD762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D762F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FD762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FD762F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FD762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D762F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FD762F">
        <w:rPr>
          <w:rFonts w:ascii="Arial" w:eastAsia="Times New Roman" w:hAnsi="Arial" w:cs="Arial"/>
          <w:sz w:val="20"/>
          <w:szCs w:val="20"/>
          <w:lang w:val="en-US"/>
        </w:rPr>
        <w:t>, Malaysia</w:t>
      </w:r>
    </w:p>
    <w:p w:rsidR="00FD762F" w:rsidRPr="00FD762F" w:rsidRDefault="00FD762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D762F" w:rsidRPr="00FD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BAFF"/>
  <w15:docId w15:val="{FC717E1C-AAD5-42EB-95AD-55BD9540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2026-05-08T13:06:00Z</dcterms:modified>
</cp:coreProperties>
</file>