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4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4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4635E" w:rsidRPr="002F4486" w:rsidRDefault="00D4635E" w:rsidP="00D4635E">
      <w:pPr>
        <w:rPr>
          <w:rFonts w:ascii="Arial" w:hAnsi="Arial" w:cs="Arial"/>
          <w:sz w:val="20"/>
          <w:szCs w:val="20"/>
        </w:rPr>
      </w:pPr>
      <w:r w:rsidRPr="002F4486">
        <w:rPr>
          <w:rFonts w:ascii="Arial" w:hAnsi="Arial" w:cs="Arial"/>
          <w:sz w:val="20"/>
          <w:szCs w:val="20"/>
        </w:rPr>
        <w:t>Given that the revised version does not highlight all the corrections made in response to the reviewers’ comments, and considering the significant issues raised during the first round, I would kindly request that the revised manuscript be sent b</w:t>
      </w:r>
      <w:r w:rsidRPr="002F4486">
        <w:rPr>
          <w:rFonts w:ascii="Arial" w:hAnsi="Arial" w:cs="Arial"/>
          <w:sz w:val="20"/>
          <w:szCs w:val="20"/>
        </w:rPr>
        <w:t>ack to the following reviewers:</w:t>
      </w:r>
    </w:p>
    <w:p w:rsidR="00D4635E" w:rsidRPr="002F4486" w:rsidRDefault="00D4635E" w:rsidP="00D4635E">
      <w:pPr>
        <w:rPr>
          <w:rFonts w:ascii="Arial" w:hAnsi="Arial" w:cs="Arial"/>
          <w:sz w:val="20"/>
          <w:szCs w:val="20"/>
        </w:rPr>
      </w:pPr>
      <w:proofErr w:type="spellStart"/>
      <w:r w:rsidRPr="002F4486">
        <w:rPr>
          <w:rFonts w:ascii="Arial" w:hAnsi="Arial" w:cs="Arial"/>
          <w:sz w:val="20"/>
          <w:szCs w:val="20"/>
        </w:rPr>
        <w:t>Prof.</w:t>
      </w:r>
      <w:proofErr w:type="spellEnd"/>
      <w:r w:rsidRPr="002F44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4486">
        <w:rPr>
          <w:rFonts w:ascii="Arial" w:hAnsi="Arial" w:cs="Arial"/>
          <w:sz w:val="20"/>
          <w:szCs w:val="20"/>
        </w:rPr>
        <w:t>Amelita</w:t>
      </w:r>
      <w:proofErr w:type="spellEnd"/>
      <w:r w:rsidRPr="002F44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4486">
        <w:rPr>
          <w:rFonts w:ascii="Arial" w:hAnsi="Arial" w:cs="Arial"/>
          <w:sz w:val="20"/>
          <w:szCs w:val="20"/>
        </w:rPr>
        <w:t>Tupaz</w:t>
      </w:r>
      <w:proofErr w:type="spellEnd"/>
      <w:r w:rsidRPr="002F44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4486">
        <w:rPr>
          <w:rFonts w:ascii="Arial" w:hAnsi="Arial" w:cs="Arial"/>
          <w:sz w:val="20"/>
          <w:szCs w:val="20"/>
        </w:rPr>
        <w:t>Ederio</w:t>
      </w:r>
      <w:proofErr w:type="spellEnd"/>
    </w:p>
    <w:p w:rsidR="00D4635E" w:rsidRPr="002F4486" w:rsidRDefault="00D4635E" w:rsidP="00D4635E">
      <w:pPr>
        <w:rPr>
          <w:rFonts w:ascii="Arial" w:hAnsi="Arial" w:cs="Arial"/>
          <w:sz w:val="20"/>
          <w:szCs w:val="20"/>
        </w:rPr>
      </w:pPr>
      <w:proofErr w:type="spellStart"/>
      <w:r w:rsidRPr="002F4486">
        <w:rPr>
          <w:rFonts w:ascii="Arial" w:hAnsi="Arial" w:cs="Arial"/>
          <w:sz w:val="20"/>
          <w:szCs w:val="20"/>
        </w:rPr>
        <w:t>Prof.</w:t>
      </w:r>
      <w:proofErr w:type="spellEnd"/>
      <w:r w:rsidRPr="002F44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4486">
        <w:rPr>
          <w:rFonts w:ascii="Arial" w:hAnsi="Arial" w:cs="Arial"/>
          <w:sz w:val="20"/>
          <w:szCs w:val="20"/>
        </w:rPr>
        <w:t>Aniefiok</w:t>
      </w:r>
      <w:proofErr w:type="spellEnd"/>
      <w:r w:rsidRPr="002F4486">
        <w:rPr>
          <w:rFonts w:ascii="Arial" w:hAnsi="Arial" w:cs="Arial"/>
          <w:sz w:val="20"/>
          <w:szCs w:val="20"/>
        </w:rPr>
        <w:t xml:space="preserve"> Henry </w:t>
      </w:r>
      <w:proofErr w:type="spellStart"/>
      <w:r w:rsidRPr="002F4486">
        <w:rPr>
          <w:rFonts w:ascii="Arial" w:hAnsi="Arial" w:cs="Arial"/>
          <w:sz w:val="20"/>
          <w:szCs w:val="20"/>
        </w:rPr>
        <w:t>Ekong</w:t>
      </w:r>
      <w:proofErr w:type="spellEnd"/>
    </w:p>
    <w:p w:rsidR="009344FF" w:rsidRPr="002F4486" w:rsidRDefault="00D4635E" w:rsidP="00D4635E">
      <w:pPr>
        <w:rPr>
          <w:rFonts w:ascii="Arial" w:hAnsi="Arial" w:cs="Arial"/>
          <w:sz w:val="20"/>
          <w:szCs w:val="20"/>
        </w:rPr>
      </w:pPr>
      <w:proofErr w:type="spellStart"/>
      <w:r w:rsidRPr="002F4486">
        <w:rPr>
          <w:rFonts w:ascii="Arial" w:hAnsi="Arial" w:cs="Arial"/>
          <w:sz w:val="20"/>
          <w:szCs w:val="20"/>
        </w:rPr>
        <w:t>Prof.</w:t>
      </w:r>
      <w:proofErr w:type="spellEnd"/>
      <w:r w:rsidRPr="002F4486">
        <w:rPr>
          <w:rFonts w:ascii="Arial" w:hAnsi="Arial" w:cs="Arial"/>
          <w:sz w:val="20"/>
          <w:szCs w:val="20"/>
        </w:rPr>
        <w:t xml:space="preserve"> Elsa Desi </w:t>
      </w:r>
      <w:proofErr w:type="spellStart"/>
      <w:r w:rsidRPr="002F4486">
        <w:rPr>
          <w:rFonts w:ascii="Arial" w:hAnsi="Arial" w:cs="Arial"/>
          <w:sz w:val="20"/>
          <w:szCs w:val="20"/>
        </w:rPr>
        <w:t>Putri</w:t>
      </w:r>
      <w:proofErr w:type="spellEnd"/>
    </w:p>
    <w:p w:rsidR="000F2F46" w:rsidRPr="002F4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4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635E" w:rsidRPr="002F4486" w:rsidRDefault="00D4635E" w:rsidP="00D4635E">
      <w:pPr>
        <w:spacing w:after="0" w:line="240" w:lineRule="auto"/>
        <w:rPr>
          <w:rFonts w:ascii="Arial" w:eastAsia="Times New Roman" w:hAnsi="Arial" w:cs="Arial"/>
          <w:bCs/>
          <w:color w:val="1F1F1F"/>
          <w:sz w:val="20"/>
          <w:szCs w:val="20"/>
          <w:shd w:val="clear" w:color="auto" w:fill="FFFFFF"/>
          <w:lang w:val="en-US"/>
        </w:rPr>
      </w:pPr>
      <w:r w:rsidRPr="002F4486">
        <w:rPr>
          <w:rFonts w:ascii="Arial" w:eastAsia="Times New Roman" w:hAnsi="Arial" w:cs="Arial"/>
          <w:bCs/>
          <w:color w:val="1F1F1F"/>
          <w:sz w:val="20"/>
          <w:szCs w:val="20"/>
          <w:shd w:val="clear" w:color="auto" w:fill="FFFFFF"/>
          <w:lang w:val="en-US"/>
        </w:rPr>
        <w:t xml:space="preserve">Dr. Ana Sofia </w:t>
      </w:r>
      <w:proofErr w:type="spellStart"/>
      <w:r w:rsidRPr="002F4486">
        <w:rPr>
          <w:rFonts w:ascii="Arial" w:eastAsia="Times New Roman" w:hAnsi="Arial" w:cs="Arial"/>
          <w:bCs/>
          <w:color w:val="1F1F1F"/>
          <w:sz w:val="20"/>
          <w:szCs w:val="20"/>
          <w:shd w:val="clear" w:color="auto" w:fill="FFFFFF"/>
          <w:lang w:val="en-US"/>
        </w:rPr>
        <w:t>Pedrosa</w:t>
      </w:r>
      <w:proofErr w:type="spellEnd"/>
      <w:r w:rsidRPr="002F4486">
        <w:rPr>
          <w:rFonts w:ascii="Arial" w:eastAsia="Times New Roman" w:hAnsi="Arial" w:cs="Arial"/>
          <w:bCs/>
          <w:color w:val="1F1F1F"/>
          <w:sz w:val="20"/>
          <w:szCs w:val="20"/>
          <w:shd w:val="clear" w:color="auto" w:fill="FFFFFF"/>
          <w:lang w:val="en-US"/>
        </w:rPr>
        <w:t xml:space="preserve"> Gomes dos Santos</w:t>
      </w:r>
      <w:r w:rsidRPr="002F4486">
        <w:rPr>
          <w:rFonts w:ascii="Arial" w:eastAsia="Times New Roman" w:hAnsi="Arial" w:cs="Arial"/>
          <w:bCs/>
          <w:color w:val="1F1F1F"/>
          <w:sz w:val="20"/>
          <w:szCs w:val="20"/>
          <w:shd w:val="clear" w:color="auto" w:fill="FFFFFF"/>
          <w:lang w:val="en-US"/>
        </w:rPr>
        <w:t>, University of Lisbon, Portugal</w:t>
      </w:r>
    </w:p>
    <w:p w:rsidR="00D4635E" w:rsidRPr="002F4486" w:rsidRDefault="00D4635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635E" w:rsidRPr="002F4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4486"/>
    <w:rsid w:val="009344FF"/>
    <w:rsid w:val="009F328F"/>
    <w:rsid w:val="00A72896"/>
    <w:rsid w:val="00D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2C28"/>
  <w15:docId w15:val="{0417D936-4310-4190-951F-3B9EDC44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2026-05-02T12:24:00Z</dcterms:modified>
</cp:coreProperties>
</file>