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435C" w14:textId="25DBD671" w:rsidR="009E5694" w:rsidRDefault="005153A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INTEGRATED ELECTROCHEMICAL, THERMODYNAMIC, AND SURFACE CHARACTERIZATION OF </w:t>
      </w:r>
      <w:r>
        <w:rPr>
          <w:rFonts w:ascii="Times New Roman" w:hAnsi="Times New Roman" w:cs="Times New Roman"/>
          <w:b/>
          <w:i/>
          <w:sz w:val="24"/>
          <w:szCs w:val="24"/>
        </w:rPr>
        <w:t>Lecaniodiscus cupanioide</w:t>
      </w:r>
      <w:r>
        <w:rPr>
          <w:rFonts w:ascii="Times New Roman" w:hAnsi="Times New Roman" w:cs="Times New Roman"/>
          <w:b/>
          <w:sz w:val="24"/>
          <w:szCs w:val="24"/>
        </w:rPr>
        <w:t>s EXTRACTS AS A SUSTAINABLE CORROSION INHIBITOR FOR MILD STEEL IN HIGHLY ACIDIC MEDIA</w:t>
      </w:r>
    </w:p>
    <w:p w14:paraId="42D58F80" w14:textId="77777777" w:rsidR="0064197A" w:rsidRDefault="0064197A">
      <w:pPr>
        <w:spacing w:after="0" w:line="360" w:lineRule="auto"/>
        <w:jc w:val="both"/>
        <w:rPr>
          <w:rFonts w:ascii="Times New Roman" w:hAnsi="Times New Roman" w:cs="Times New Roman"/>
          <w:color w:val="000000"/>
          <w:sz w:val="24"/>
          <w:szCs w:val="24"/>
          <w:vertAlign w:val="superscript"/>
        </w:rPr>
      </w:pPr>
    </w:p>
    <w:p w14:paraId="0C526899" w14:textId="77777777" w:rsidR="0064197A" w:rsidRDefault="0064197A">
      <w:pPr>
        <w:spacing w:after="0" w:line="360" w:lineRule="auto"/>
        <w:jc w:val="both"/>
        <w:rPr>
          <w:rFonts w:ascii="Times New Roman" w:hAnsi="Times New Roman" w:cs="Times New Roman"/>
          <w:b/>
          <w:sz w:val="24"/>
          <w:szCs w:val="24"/>
        </w:rPr>
      </w:pPr>
    </w:p>
    <w:p w14:paraId="16908011" w14:textId="15EEFC51"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14:paraId="408DD36F" w14:textId="78B178DF"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mild steel corrosion in strongly acidic solutions remains a significant concern in industrial processes</w:t>
      </w:r>
      <w:r w:rsidR="0053210F">
        <w:rPr>
          <w:rFonts w:ascii="Times New Roman" w:hAnsi="Times New Roman" w:cs="Times New Roman"/>
          <w:sz w:val="24"/>
          <w:szCs w:val="24"/>
        </w:rPr>
        <w:t>,</w:t>
      </w:r>
      <w:r>
        <w:rPr>
          <w:rFonts w:ascii="Times New Roman" w:hAnsi="Times New Roman" w:cs="Times New Roman"/>
          <w:sz w:val="24"/>
          <w:szCs w:val="24"/>
        </w:rPr>
        <w:t xml:space="preserve"> including acid pickling, petrochemical processing, and oil-well acidizing. The performance of corrosion inhibition of the leaf extract of </w:t>
      </w:r>
      <w:r>
        <w:rPr>
          <w:rFonts w:ascii="Times New Roman" w:hAnsi="Times New Roman" w:cs="Times New Roman"/>
          <w:i/>
          <w:sz w:val="24"/>
          <w:szCs w:val="24"/>
        </w:rPr>
        <w:t xml:space="preserve">L. cupanioides </w:t>
      </w:r>
      <w:r>
        <w:rPr>
          <w:rFonts w:ascii="Times New Roman" w:hAnsi="Times New Roman" w:cs="Times New Roman"/>
          <w:sz w:val="24"/>
          <w:szCs w:val="24"/>
        </w:rPr>
        <w:t>as a sustainable</w:t>
      </w:r>
      <w:r w:rsidR="0053210F">
        <w:rPr>
          <w:rFonts w:ascii="Times New Roman" w:hAnsi="Times New Roman" w:cs="Times New Roman"/>
          <w:sz w:val="24"/>
          <w:szCs w:val="24"/>
        </w:rPr>
        <w:t>,</w:t>
      </w:r>
      <w:r>
        <w:rPr>
          <w:rFonts w:ascii="Times New Roman" w:hAnsi="Times New Roman" w:cs="Times New Roman"/>
          <w:sz w:val="24"/>
          <w:szCs w:val="24"/>
        </w:rPr>
        <w:t xml:space="preserve"> eco-friendly inhibitor for mild steel in 2 M HCl solution was investigated. Gravimetric measurements, </w:t>
      </w:r>
      <w:r w:rsidR="0053210F">
        <w:rPr>
          <w:rFonts w:ascii="Times New Roman" w:hAnsi="Times New Roman" w:cs="Times New Roman"/>
          <w:sz w:val="24"/>
          <w:szCs w:val="24"/>
        </w:rPr>
        <w:t>P</w:t>
      </w:r>
      <w:r>
        <w:rPr>
          <w:rFonts w:ascii="Times New Roman" w:hAnsi="Times New Roman" w:cs="Times New Roman"/>
          <w:sz w:val="24"/>
          <w:szCs w:val="24"/>
        </w:rPr>
        <w:t xml:space="preserve">otentiodynamic polarization, Fourier transform infrared spectroscopy (FTIR), adsorption isotherm analysis, thermodynamic evaluation, and scanning electron microscopy (SEM) were integrated to elucidate the inhibition mechanism. Loss of weight data showed a substantial decline in </w:t>
      </w:r>
      <w:r w:rsidR="0053210F">
        <w:rPr>
          <w:rFonts w:ascii="Times New Roman" w:hAnsi="Times New Roman" w:cs="Times New Roman"/>
          <w:sz w:val="24"/>
          <w:szCs w:val="24"/>
        </w:rPr>
        <w:t>the</w:t>
      </w:r>
      <w:r>
        <w:rPr>
          <w:rFonts w:ascii="Times New Roman" w:hAnsi="Times New Roman" w:cs="Times New Roman"/>
          <w:sz w:val="24"/>
          <w:szCs w:val="24"/>
        </w:rPr>
        <w:t xml:space="preserve"> rate of corrosion from 1.305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to 3.12 × 10</w:t>
      </w:r>
      <w:r>
        <w:rPr>
          <w:rFonts w:ascii="Times New Roman" w:hAnsi="Times New Roman" w:cs="Times New Roman"/>
          <w:sz w:val="24"/>
          <w:szCs w:val="24"/>
          <w:vertAlign w:val="superscript"/>
        </w:rPr>
        <w:t xml:space="preserve">-4 </w:t>
      </w:r>
      <w:r>
        <w:rPr>
          <w:rFonts w:ascii="Times New Roman" w:hAnsi="Times New Roman" w:cs="Times New Roman"/>
          <w:sz w:val="24"/>
          <w:szCs w:val="24"/>
        </w:rPr>
        <w:t>g/h/cm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as inhibitor concentration elevated from 0 to 1 g/100 mL, corresponding to a maximum inhibition efficiency of 78.17 %. Electrochemical analysis further validated </w:t>
      </w:r>
      <w:r w:rsidR="0053210F">
        <w:rPr>
          <w:rFonts w:ascii="Times New Roman" w:hAnsi="Times New Roman" w:cs="Times New Roman"/>
          <w:sz w:val="24"/>
          <w:szCs w:val="24"/>
        </w:rPr>
        <w:t xml:space="preserve">the </w:t>
      </w:r>
      <w:r>
        <w:rPr>
          <w:rFonts w:ascii="Times New Roman" w:hAnsi="Times New Roman" w:cs="Times New Roman"/>
          <w:sz w:val="24"/>
          <w:szCs w:val="24"/>
        </w:rPr>
        <w:t xml:space="preserve">improved coating, producing an increased performance of </w:t>
      </w:r>
      <w:r w:rsidR="0053210F">
        <w:rPr>
          <w:rFonts w:ascii="Times New Roman" w:hAnsi="Times New Roman" w:cs="Times New Roman"/>
          <w:sz w:val="24"/>
          <w:szCs w:val="24"/>
        </w:rPr>
        <w:t>88.82%</w:t>
      </w:r>
      <w:r>
        <w:rPr>
          <w:rFonts w:ascii="Times New Roman" w:hAnsi="Times New Roman" w:cs="Times New Roman"/>
          <w:sz w:val="24"/>
          <w:szCs w:val="24"/>
        </w:rPr>
        <w:t xml:space="preserve"> at </w:t>
      </w:r>
      <w:r w:rsidR="0053210F">
        <w:rPr>
          <w:rFonts w:ascii="Times New Roman" w:hAnsi="Times New Roman" w:cs="Times New Roman"/>
          <w:sz w:val="24"/>
          <w:szCs w:val="24"/>
        </w:rPr>
        <w:t>a</w:t>
      </w:r>
      <w:r>
        <w:rPr>
          <w:rFonts w:ascii="Times New Roman" w:hAnsi="Times New Roman" w:cs="Times New Roman"/>
          <w:sz w:val="24"/>
          <w:szCs w:val="24"/>
        </w:rPr>
        <w:t xml:space="preserve"> similar concentration, accompanied by a significant decrease in the current density of corrosion from 626.27 to 70.00 µAcm</w:t>
      </w:r>
      <w:r>
        <w:rPr>
          <w:rFonts w:ascii="Times New Roman" w:hAnsi="Times New Roman" w:cs="Times New Roman"/>
          <w:sz w:val="24"/>
          <w:szCs w:val="24"/>
          <w:vertAlign w:val="superscript"/>
        </w:rPr>
        <w:t>-2</w:t>
      </w:r>
      <w:r>
        <w:rPr>
          <w:rFonts w:ascii="Times New Roman" w:hAnsi="Times New Roman" w:cs="Times New Roman"/>
          <w:sz w:val="24"/>
          <w:szCs w:val="24"/>
        </w:rPr>
        <w:t>. Thermodynamic parameters indicated elevated energy of activation in inhibited systems (up to 25.59 kJ/mol) when compared to the blank (15.28 kJ/mol), while negative Gibbs free energy change with values −13.83 KJ/mol to −13.17 kJ/mol showed spontaneous adsorption driven by physisorption. Langmuir adsorption isotherm adequately described the adsorption behavior (</w:t>
      </w:r>
      <w:r>
        <w:rPr>
          <w:rFonts w:ascii="Times New Roman" w:hAnsi="Times New Roman" w:cs="Times New Roman"/>
          <w:i/>
          <w:sz w:val="24"/>
          <w:szCs w:val="24"/>
        </w:rPr>
        <w:t xml:space="preserve">R² </w:t>
      </w:r>
      <w:r>
        <w:rPr>
          <w:rFonts w:ascii="Times New Roman" w:hAnsi="Times New Roman" w:cs="Times New Roman"/>
          <w:sz w:val="24"/>
          <w:szCs w:val="24"/>
        </w:rPr>
        <w:t xml:space="preserve">≈ 0.99). Results from SEM validated the development </w:t>
      </w:r>
      <w:r w:rsidR="0053210F">
        <w:rPr>
          <w:rFonts w:ascii="Times New Roman" w:hAnsi="Times New Roman" w:cs="Times New Roman"/>
          <w:sz w:val="24"/>
          <w:szCs w:val="24"/>
        </w:rPr>
        <w:t>of a protective adsorbed film on the steel surface</w:t>
      </w:r>
      <w:r>
        <w:rPr>
          <w:rFonts w:ascii="Times New Roman" w:hAnsi="Times New Roman" w:cs="Times New Roman"/>
          <w:sz w:val="24"/>
          <w:szCs w:val="24"/>
        </w:rPr>
        <w:t>. Collectively, LCE exhibits promising potential as a green corrosion inhibitor for mild steel in highly acidic solutions.</w:t>
      </w:r>
    </w:p>
    <w:p w14:paraId="1BF51933" w14:textId="0E1E2F1B"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Green corrosion inhibitor, mild steel corrosion, Lecaniodiscus cupanioides extract, Adsorption mechanism</w:t>
      </w:r>
    </w:p>
    <w:p w14:paraId="24D48522" w14:textId="77777777" w:rsidR="009E5694" w:rsidRDefault="009E5694">
      <w:pPr>
        <w:spacing w:after="0" w:line="360" w:lineRule="auto"/>
        <w:jc w:val="both"/>
        <w:rPr>
          <w:rFonts w:ascii="Times New Roman" w:hAnsi="Times New Roman" w:cs="Times New Roman"/>
          <w:b/>
          <w:sz w:val="24"/>
          <w:szCs w:val="24"/>
        </w:rPr>
      </w:pPr>
    </w:p>
    <w:p w14:paraId="08042765"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22681074" w14:textId="2038ADB8"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Metal corrosion, especially mild steel, in concentrated acidic solutions</w:t>
      </w:r>
      <w:r w:rsidR="00C5504D">
        <w:rPr>
          <w:rFonts w:ascii="Times New Roman" w:hAnsi="Times New Roman" w:cs="Times New Roman"/>
          <w:sz w:val="24"/>
          <w:szCs w:val="24"/>
        </w:rPr>
        <w:t>,</w:t>
      </w:r>
      <w:r>
        <w:rPr>
          <w:rFonts w:ascii="Times New Roman" w:hAnsi="Times New Roman" w:cs="Times New Roman"/>
          <w:sz w:val="24"/>
          <w:szCs w:val="24"/>
        </w:rPr>
        <w:t xml:space="preserve"> remains a significant challenge in many industrial activities, such as oilfield acid sizing, acid pickling, and </w:t>
      </w:r>
      <w:r>
        <w:rPr>
          <w:rFonts w:ascii="Times New Roman" w:hAnsi="Times New Roman" w:cs="Times New Roman"/>
          <w:sz w:val="24"/>
          <w:szCs w:val="24"/>
        </w:rPr>
        <w:lastRenderedPageBreak/>
        <w:t xml:space="preserve">petrochemical processing, as a result of the aggressive dissolving property of acids such as hydrochloric acid on the surfaces of metals. Corrosion not only causes structural degradation but also leads to </w:t>
      </w:r>
      <w:r w:rsidR="00C5504D">
        <w:rPr>
          <w:rFonts w:ascii="Times New Roman" w:hAnsi="Times New Roman" w:cs="Times New Roman"/>
          <w:sz w:val="24"/>
          <w:szCs w:val="24"/>
        </w:rPr>
        <w:t>high</w:t>
      </w:r>
      <w:r>
        <w:rPr>
          <w:rFonts w:ascii="Times New Roman" w:hAnsi="Times New Roman" w:cs="Times New Roman"/>
          <w:sz w:val="24"/>
          <w:szCs w:val="24"/>
        </w:rPr>
        <w:t xml:space="preserve"> economic cost and environmental risk if left unchecked. Inorganic or organic compounds</w:t>
      </w:r>
      <w:r w:rsidR="00A3696A">
        <w:rPr>
          <w:rFonts w:ascii="Times New Roman" w:hAnsi="Times New Roman" w:cs="Times New Roman"/>
          <w:sz w:val="24"/>
          <w:szCs w:val="24"/>
        </w:rPr>
        <w:t>,</w:t>
      </w:r>
      <w:r>
        <w:rPr>
          <w:rFonts w:ascii="Times New Roman" w:hAnsi="Times New Roman" w:cs="Times New Roman"/>
          <w:sz w:val="24"/>
          <w:szCs w:val="24"/>
        </w:rPr>
        <w:t xml:space="preserve"> as the traditional corrosion inhibitor</w:t>
      </w:r>
      <w:r w:rsidR="00C5504D">
        <w:rPr>
          <w:rFonts w:ascii="Times New Roman" w:hAnsi="Times New Roman" w:cs="Times New Roman"/>
          <w:sz w:val="24"/>
          <w:szCs w:val="24"/>
        </w:rPr>
        <w:t>,</w:t>
      </w:r>
      <w:r>
        <w:rPr>
          <w:rFonts w:ascii="Times New Roman" w:hAnsi="Times New Roman" w:cs="Times New Roman"/>
          <w:sz w:val="24"/>
          <w:szCs w:val="24"/>
        </w:rPr>
        <w:t xml:space="preserve"> have been utilized in reducing the rates of corrosion via adsorption onto the surface of metal</w:t>
      </w:r>
      <w:r w:rsidR="00C5504D">
        <w:rPr>
          <w:rFonts w:ascii="Times New Roman" w:hAnsi="Times New Roman" w:cs="Times New Roman"/>
          <w:sz w:val="24"/>
          <w:szCs w:val="24"/>
        </w:rPr>
        <w:t>,</w:t>
      </w:r>
      <w:r>
        <w:rPr>
          <w:rFonts w:ascii="Times New Roman" w:hAnsi="Times New Roman" w:cs="Times New Roman"/>
          <w:sz w:val="24"/>
          <w:szCs w:val="24"/>
        </w:rPr>
        <w:t xml:space="preserve"> which forms a protective films or </w:t>
      </w:r>
      <w:r w:rsidR="00C5504D">
        <w:rPr>
          <w:rFonts w:ascii="Times New Roman" w:hAnsi="Times New Roman" w:cs="Times New Roman"/>
          <w:sz w:val="24"/>
          <w:szCs w:val="24"/>
        </w:rPr>
        <w:t>layer</w:t>
      </w:r>
      <w:r>
        <w:rPr>
          <w:rFonts w:ascii="Times New Roman" w:hAnsi="Times New Roman" w:cs="Times New Roman"/>
          <w:sz w:val="24"/>
          <w:szCs w:val="24"/>
        </w:rPr>
        <w:t xml:space="preserve"> that prevent corrosive species from direct attack on metal surfaces. Therefore, studies into safer inhibitor alternatives, which reduce ecological impact, are needed, as many of these conventional inhibitors are toxic, non-biodegradable, and environmentally unsustainable (Holla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0D4C05EA" w14:textId="310D2CE8"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Extracts from </w:t>
      </w:r>
      <w:r w:rsidR="00C5504D">
        <w:rPr>
          <w:rFonts w:ascii="Times New Roman" w:hAnsi="Times New Roman" w:cs="Times New Roman"/>
          <w:sz w:val="24"/>
          <w:szCs w:val="24"/>
        </w:rPr>
        <w:t>plants</w:t>
      </w:r>
      <w:r>
        <w:rPr>
          <w:rFonts w:ascii="Times New Roman" w:hAnsi="Times New Roman" w:cs="Times New Roman"/>
          <w:sz w:val="24"/>
          <w:szCs w:val="24"/>
        </w:rPr>
        <w:t xml:space="preserve"> and substances derived naturally have shown potential </w:t>
      </w:r>
      <w:r w:rsidR="00A3696A">
        <w:rPr>
          <w:rFonts w:ascii="Times New Roman" w:hAnsi="Times New Roman" w:cs="Times New Roman"/>
          <w:sz w:val="24"/>
          <w:szCs w:val="24"/>
        </w:rPr>
        <w:t xml:space="preserve">as </w:t>
      </w:r>
      <w:r>
        <w:rPr>
          <w:rFonts w:ascii="Times New Roman" w:hAnsi="Times New Roman" w:cs="Times New Roman"/>
          <w:sz w:val="24"/>
          <w:szCs w:val="24"/>
        </w:rPr>
        <w:t xml:space="preserve">eco-friendly inhibitors because they are non-toxic, renewable, biodegradable, </w:t>
      </w:r>
      <w:r w:rsidR="00C5504D">
        <w:rPr>
          <w:rFonts w:ascii="Times New Roman" w:hAnsi="Times New Roman" w:cs="Times New Roman"/>
          <w:sz w:val="24"/>
          <w:szCs w:val="24"/>
        </w:rPr>
        <w:t xml:space="preserve">and </w:t>
      </w:r>
      <w:r>
        <w:rPr>
          <w:rFonts w:ascii="Times New Roman" w:hAnsi="Times New Roman" w:cs="Times New Roman"/>
          <w:sz w:val="24"/>
          <w:szCs w:val="24"/>
        </w:rPr>
        <w:t xml:space="preserve">inexpensive. The flavonoids, </w:t>
      </w:r>
      <w:r w:rsidR="00C5504D">
        <w:rPr>
          <w:rFonts w:ascii="Times New Roman" w:hAnsi="Times New Roman" w:cs="Times New Roman"/>
          <w:sz w:val="24"/>
          <w:szCs w:val="24"/>
        </w:rPr>
        <w:t>tannins</w:t>
      </w:r>
      <w:r>
        <w:rPr>
          <w:rFonts w:ascii="Times New Roman" w:hAnsi="Times New Roman" w:cs="Times New Roman"/>
          <w:sz w:val="24"/>
          <w:szCs w:val="24"/>
        </w:rPr>
        <w:t>, polyphenols, and alkaloids present on the extracts are embedded with some electronegative atoms such as oxygen, nitrogen, sulphur, and pi-electron species</w:t>
      </w:r>
      <w:r w:rsidR="00C5504D">
        <w:rPr>
          <w:rFonts w:ascii="Times New Roman" w:hAnsi="Times New Roman" w:cs="Times New Roman"/>
          <w:sz w:val="24"/>
          <w:szCs w:val="24"/>
        </w:rPr>
        <w:t>,</w:t>
      </w:r>
      <w:r>
        <w:rPr>
          <w:rFonts w:ascii="Times New Roman" w:hAnsi="Times New Roman" w:cs="Times New Roman"/>
          <w:sz w:val="24"/>
          <w:szCs w:val="24"/>
        </w:rPr>
        <w:t xml:space="preserve"> which can easily react with the metal surfaces to form </w:t>
      </w:r>
      <w:r w:rsidR="00C5504D">
        <w:rPr>
          <w:rFonts w:ascii="Times New Roman" w:hAnsi="Times New Roman" w:cs="Times New Roman"/>
          <w:sz w:val="24"/>
          <w:szCs w:val="24"/>
        </w:rPr>
        <w:t xml:space="preserve">a </w:t>
      </w:r>
      <w:r>
        <w:rPr>
          <w:rFonts w:ascii="Times New Roman" w:hAnsi="Times New Roman" w:cs="Times New Roman"/>
          <w:sz w:val="24"/>
          <w:szCs w:val="24"/>
        </w:rPr>
        <w:t>strong bond</w:t>
      </w:r>
      <w:r w:rsidR="00C5504D">
        <w:rPr>
          <w:rFonts w:ascii="Times New Roman" w:hAnsi="Times New Roman" w:cs="Times New Roman"/>
          <w:sz w:val="24"/>
          <w:szCs w:val="24"/>
        </w:rPr>
        <w:t>,</w:t>
      </w:r>
      <w:r>
        <w:rPr>
          <w:rFonts w:ascii="Times New Roman" w:hAnsi="Times New Roman" w:cs="Times New Roman"/>
          <w:sz w:val="24"/>
          <w:szCs w:val="24"/>
        </w:rPr>
        <w:t xml:space="preserve"> which </w:t>
      </w:r>
      <w:r w:rsidR="00C5504D">
        <w:rPr>
          <w:rFonts w:ascii="Times New Roman" w:hAnsi="Times New Roman" w:cs="Times New Roman"/>
          <w:sz w:val="24"/>
          <w:szCs w:val="24"/>
        </w:rPr>
        <w:t>decreases</w:t>
      </w:r>
      <w:r>
        <w:rPr>
          <w:rFonts w:ascii="Times New Roman" w:hAnsi="Times New Roman" w:cs="Times New Roman"/>
          <w:sz w:val="24"/>
          <w:szCs w:val="24"/>
        </w:rPr>
        <w:t xml:space="preserve"> corrosion attack at the surfaces.  Shathani </w:t>
      </w:r>
      <w:r>
        <w:rPr>
          <w:rFonts w:ascii="Times New Roman" w:hAnsi="Times New Roman" w:cs="Times New Roman"/>
          <w:i/>
          <w:sz w:val="24"/>
          <w:szCs w:val="24"/>
        </w:rPr>
        <w:t>et al.</w:t>
      </w:r>
      <w:r>
        <w:rPr>
          <w:rFonts w:ascii="Times New Roman" w:hAnsi="Times New Roman" w:cs="Times New Roman"/>
          <w:sz w:val="24"/>
          <w:szCs w:val="24"/>
        </w:rPr>
        <w:t xml:space="preserve"> (2025) recorded that these compounds can adsorb onto surfaces of steel, forming physical or chemical barriers that significantly lower corrosion rates and improve inhibition efficiencies across a range of acidic media, with many achieving efficiencies above 90 percent at optimal concentrations. There exist gaps in the knowledge</w:t>
      </w:r>
      <w:r w:rsidR="00C5504D">
        <w:rPr>
          <w:rFonts w:ascii="Times New Roman" w:hAnsi="Times New Roman" w:cs="Times New Roman"/>
          <w:sz w:val="24"/>
          <w:szCs w:val="24"/>
        </w:rPr>
        <w:t>,</w:t>
      </w:r>
      <w:r>
        <w:rPr>
          <w:rFonts w:ascii="Times New Roman" w:hAnsi="Times New Roman" w:cs="Times New Roman"/>
          <w:sz w:val="24"/>
          <w:szCs w:val="24"/>
        </w:rPr>
        <w:t xml:space="preserve"> as there are many studies on inhibitors derived from plant species for corrosion reduction of mild steel</w:t>
      </w:r>
      <w:r w:rsidR="00C5504D">
        <w:rPr>
          <w:rFonts w:ascii="Times New Roman" w:hAnsi="Times New Roman" w:cs="Times New Roman"/>
          <w:sz w:val="24"/>
          <w:szCs w:val="24"/>
        </w:rPr>
        <w:t>,</w:t>
      </w:r>
      <w:r>
        <w:rPr>
          <w:rFonts w:ascii="Times New Roman" w:hAnsi="Times New Roman" w:cs="Times New Roman"/>
          <w:sz w:val="24"/>
          <w:szCs w:val="24"/>
        </w:rPr>
        <w:t xml:space="preserve"> though Agbaffa </w:t>
      </w:r>
      <w:r>
        <w:rPr>
          <w:rFonts w:ascii="Times New Roman" w:hAnsi="Times New Roman" w:cs="Times New Roman"/>
          <w:i/>
          <w:sz w:val="24"/>
          <w:szCs w:val="24"/>
        </w:rPr>
        <w:t>et al.</w:t>
      </w:r>
      <w:r>
        <w:rPr>
          <w:rFonts w:ascii="Times New Roman" w:hAnsi="Times New Roman" w:cs="Times New Roman"/>
          <w:sz w:val="24"/>
          <w:szCs w:val="24"/>
        </w:rPr>
        <w:t xml:space="preserve"> (2025) carried out holistic theoretical and experimental investigations on some medicinal </w:t>
      </w:r>
      <w:r w:rsidR="00C5504D">
        <w:rPr>
          <w:rFonts w:ascii="Times New Roman" w:hAnsi="Times New Roman" w:cs="Times New Roman"/>
          <w:sz w:val="24"/>
          <w:szCs w:val="24"/>
        </w:rPr>
        <w:t>plant</w:t>
      </w:r>
      <w:r>
        <w:rPr>
          <w:rFonts w:ascii="Times New Roman" w:hAnsi="Times New Roman" w:cs="Times New Roman"/>
          <w:sz w:val="24"/>
          <w:szCs w:val="24"/>
        </w:rPr>
        <w:t xml:space="preserve"> species, particularly </w:t>
      </w:r>
      <w:proofErr w:type="spellStart"/>
      <w:r>
        <w:rPr>
          <w:rFonts w:ascii="Times New Roman" w:hAnsi="Times New Roman" w:cs="Times New Roman"/>
          <w:i/>
          <w:sz w:val="24"/>
          <w:szCs w:val="24"/>
        </w:rPr>
        <w:t>Triumfetta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rhomboidea</w:t>
      </w:r>
      <w:proofErr w:type="spellEnd"/>
      <w:r>
        <w:rPr>
          <w:rFonts w:ascii="Times New Roman" w:hAnsi="Times New Roman" w:cs="Times New Roman"/>
          <w:sz w:val="24"/>
          <w:szCs w:val="24"/>
        </w:rPr>
        <w:t>.  Moderate acid concentrations or single evaluation techniques are the focus of many investigations in different medicinal plants, leaving highly acidic environments</w:t>
      </w:r>
      <w:r w:rsidR="00C5504D">
        <w:rPr>
          <w:rFonts w:ascii="Times New Roman" w:hAnsi="Times New Roman" w:cs="Times New Roman"/>
          <w:sz w:val="24"/>
          <w:szCs w:val="24"/>
        </w:rPr>
        <w:t>,</w:t>
      </w:r>
      <w:r>
        <w:rPr>
          <w:rFonts w:ascii="Times New Roman" w:hAnsi="Times New Roman" w:cs="Times New Roman"/>
          <w:sz w:val="24"/>
          <w:szCs w:val="24"/>
        </w:rPr>
        <w:t xml:space="preserve"> such as 2 M or greater </w:t>
      </w:r>
      <w:r w:rsidR="00C5504D">
        <w:rPr>
          <w:rFonts w:ascii="Times New Roman" w:hAnsi="Times New Roman" w:cs="Times New Roman"/>
          <w:sz w:val="24"/>
          <w:szCs w:val="24"/>
        </w:rPr>
        <w:t>solutions</w:t>
      </w:r>
      <w:r>
        <w:rPr>
          <w:rFonts w:ascii="Times New Roman" w:hAnsi="Times New Roman" w:cs="Times New Roman"/>
          <w:sz w:val="24"/>
          <w:szCs w:val="24"/>
        </w:rPr>
        <w:t xml:space="preserve"> of HCl</w:t>
      </w:r>
      <w:r w:rsidR="00C5504D">
        <w:rPr>
          <w:rFonts w:ascii="Times New Roman" w:hAnsi="Times New Roman" w:cs="Times New Roman"/>
          <w:sz w:val="24"/>
          <w:szCs w:val="24"/>
        </w:rPr>
        <w:t>,</w:t>
      </w:r>
      <w:r>
        <w:rPr>
          <w:rFonts w:ascii="Times New Roman" w:hAnsi="Times New Roman" w:cs="Times New Roman"/>
          <w:sz w:val="24"/>
          <w:szCs w:val="24"/>
        </w:rPr>
        <w:t xml:space="preserve"> understudied with respect to comprehensive electrochemical and surface-analysis characterization. Furthermore, while a variety of plant extracts have been shown to act as corrosion inhibitors, there is limited mechanistic understanding linking specific phytochemical functional groups to their adsorption behavior and inhibition performance. Mass loss, microscopic surface characterization, and Potentiodynamic polarization are not well integrated in many studies, as these properties to provide a complete picture of how these inhibitors obtained from natural sources interact with steel in concentrated acidic environments. Hence</w:t>
      </w:r>
      <w:r w:rsidR="00C5504D">
        <w:rPr>
          <w:rFonts w:ascii="Times New Roman" w:hAnsi="Times New Roman" w:cs="Times New Roman"/>
          <w:sz w:val="24"/>
          <w:szCs w:val="24"/>
        </w:rPr>
        <w:t>,</w:t>
      </w:r>
      <w:r>
        <w:rPr>
          <w:rFonts w:ascii="Times New Roman" w:hAnsi="Times New Roman" w:cs="Times New Roman"/>
          <w:sz w:val="24"/>
          <w:szCs w:val="24"/>
        </w:rPr>
        <w:t xml:space="preserve"> there is </w:t>
      </w:r>
      <w:r w:rsidR="00C5504D">
        <w:rPr>
          <w:rFonts w:ascii="Times New Roman" w:hAnsi="Times New Roman" w:cs="Times New Roman"/>
          <w:sz w:val="24"/>
          <w:szCs w:val="24"/>
        </w:rPr>
        <w:t xml:space="preserve">a </w:t>
      </w:r>
      <w:r>
        <w:rPr>
          <w:rFonts w:ascii="Times New Roman" w:hAnsi="Times New Roman" w:cs="Times New Roman"/>
          <w:sz w:val="24"/>
          <w:szCs w:val="24"/>
        </w:rPr>
        <w:t xml:space="preserve">need for comprehensive studies s that combine gravimetric, electrochemical, and surface morphological analyses for underexplored </w:t>
      </w:r>
      <w:r>
        <w:rPr>
          <w:rFonts w:ascii="Times New Roman" w:hAnsi="Times New Roman" w:cs="Times New Roman"/>
          <w:sz w:val="24"/>
          <w:szCs w:val="24"/>
        </w:rPr>
        <w:lastRenderedPageBreak/>
        <w:t xml:space="preserve">plant species to provide robust insights into their corrosion inhibition mechanisms in </w:t>
      </w:r>
      <w:r w:rsidR="00C5504D">
        <w:rPr>
          <w:rFonts w:ascii="Times New Roman" w:hAnsi="Times New Roman" w:cs="Times New Roman"/>
          <w:sz w:val="24"/>
          <w:szCs w:val="24"/>
        </w:rPr>
        <w:t xml:space="preserve">a </w:t>
      </w:r>
      <w:r>
        <w:rPr>
          <w:rFonts w:ascii="Times New Roman" w:hAnsi="Times New Roman" w:cs="Times New Roman"/>
          <w:sz w:val="24"/>
          <w:szCs w:val="24"/>
        </w:rPr>
        <w:t xml:space="preserve">strong acidic environment (Chu </w:t>
      </w:r>
      <w:r>
        <w:rPr>
          <w:rFonts w:ascii="Times New Roman" w:hAnsi="Times New Roman" w:cs="Times New Roman"/>
          <w:i/>
          <w:sz w:val="24"/>
          <w:szCs w:val="24"/>
        </w:rPr>
        <w:t xml:space="preserve">et al., </w:t>
      </w:r>
      <w:r>
        <w:rPr>
          <w:rFonts w:ascii="Times New Roman" w:hAnsi="Times New Roman" w:cs="Times New Roman"/>
          <w:sz w:val="24"/>
          <w:szCs w:val="24"/>
        </w:rPr>
        <w:t xml:space="preserve">2025; Tidke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388B9855"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Contemporary investigations continue to support the effectiveness of green inhibitors in highly acidic (HCl) environments. For instance, Agbaffa </w:t>
      </w:r>
      <w:r>
        <w:rPr>
          <w:rFonts w:ascii="Times New Roman" w:hAnsi="Times New Roman" w:cs="Times New Roman"/>
          <w:i/>
          <w:sz w:val="24"/>
          <w:szCs w:val="24"/>
        </w:rPr>
        <w:t xml:space="preserve">et al. </w:t>
      </w:r>
      <w:r>
        <w:rPr>
          <w:rFonts w:ascii="Times New Roman" w:hAnsi="Times New Roman" w:cs="Times New Roman"/>
          <w:sz w:val="24"/>
          <w:szCs w:val="24"/>
        </w:rPr>
        <w:t xml:space="preserve">(2025) documented high inhibition efficiency of methanolic </w:t>
      </w:r>
      <w:proofErr w:type="spellStart"/>
      <w:r>
        <w:rPr>
          <w:rFonts w:ascii="Times New Roman" w:hAnsi="Times New Roman" w:cs="Times New Roman"/>
          <w:sz w:val="24"/>
          <w:szCs w:val="24"/>
        </w:rPr>
        <w:t>Triumfetta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rhomboidea</w:t>
      </w:r>
      <w:proofErr w:type="spellEnd"/>
      <w:r>
        <w:rPr>
          <w:rFonts w:ascii="Times New Roman" w:hAnsi="Times New Roman" w:cs="Times New Roman"/>
          <w:sz w:val="24"/>
          <w:szCs w:val="24"/>
        </w:rPr>
        <w:t xml:space="preserve"> leaf extract for mild steel in hydrochloric acid through the combination of electrochemical, surface characterization, and density functional theory (DFT), and gravimetric strategies, showing adsorption via constituents containing heteroatom and π-electron interactions. Also, extracts from agro-industrial and botanical wastes demonstrated sustainable protection of mild steel up to high inhibition efficiencies using electrochemical techniques and surface analysis (Khamis </w:t>
      </w:r>
      <w:r>
        <w:rPr>
          <w:rFonts w:ascii="Times New Roman" w:hAnsi="Times New Roman" w:cs="Times New Roman"/>
          <w:i/>
          <w:sz w:val="24"/>
          <w:szCs w:val="24"/>
        </w:rPr>
        <w:t xml:space="preserve">et al., </w:t>
      </w:r>
      <w:r>
        <w:rPr>
          <w:rFonts w:ascii="Times New Roman" w:hAnsi="Times New Roman" w:cs="Times New Roman"/>
          <w:sz w:val="24"/>
          <w:szCs w:val="24"/>
        </w:rPr>
        <w:t>2025).  Likewise, natural leaf extracts such as Comfrey extract achieved excellent monolayer adsorption and corrosion protection in 5 % HCl, underscoring the technical advantage and industrial relevance of plant-based inhibitors in acidic media (Mohammad</w:t>
      </w:r>
      <w:r>
        <w:rPr>
          <w:rFonts w:ascii="Times New Roman" w:hAnsi="Times New Roman" w:cs="Times New Roman"/>
          <w:i/>
          <w:sz w:val="24"/>
          <w:szCs w:val="24"/>
        </w:rPr>
        <w:t xml:space="preserve"> et al., </w:t>
      </w:r>
      <w:r>
        <w:rPr>
          <w:rFonts w:ascii="Times New Roman" w:hAnsi="Times New Roman" w:cs="Times New Roman"/>
          <w:sz w:val="24"/>
          <w:szCs w:val="24"/>
        </w:rPr>
        <w:t>2025).</w:t>
      </w:r>
    </w:p>
    <w:p w14:paraId="5E5FC2CE" w14:textId="03F2466C"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Medicinal plant L. cupanioides </w:t>
      </w:r>
      <w:r w:rsidR="00C5504D">
        <w:rPr>
          <w:rFonts w:ascii="Times New Roman" w:hAnsi="Times New Roman" w:cs="Times New Roman"/>
          <w:sz w:val="24"/>
          <w:szCs w:val="24"/>
        </w:rPr>
        <w:t>contains</w:t>
      </w:r>
      <w:r>
        <w:rPr>
          <w:rFonts w:ascii="Times New Roman" w:hAnsi="Times New Roman" w:cs="Times New Roman"/>
          <w:sz w:val="24"/>
          <w:szCs w:val="24"/>
        </w:rPr>
        <w:t xml:space="preserve"> different phytochemicals such as phenolics, flavonoids, and alkaloids, </w:t>
      </w:r>
      <w:r w:rsidR="00C5504D">
        <w:rPr>
          <w:rFonts w:ascii="Times New Roman" w:hAnsi="Times New Roman" w:cs="Times New Roman"/>
          <w:sz w:val="24"/>
          <w:szCs w:val="24"/>
        </w:rPr>
        <w:t>which</w:t>
      </w:r>
      <w:r>
        <w:rPr>
          <w:rFonts w:ascii="Times New Roman" w:hAnsi="Times New Roman" w:cs="Times New Roman"/>
          <w:sz w:val="24"/>
          <w:szCs w:val="24"/>
        </w:rPr>
        <w:t xml:space="preserve"> are potential active sites for adsorption onto the surfaces of steel, but there exists persistence in </w:t>
      </w:r>
      <w:r w:rsidR="00C5504D">
        <w:rPr>
          <w:rFonts w:ascii="Times New Roman" w:hAnsi="Times New Roman" w:cs="Times New Roman"/>
          <w:sz w:val="24"/>
          <w:szCs w:val="24"/>
        </w:rPr>
        <w:t xml:space="preserve">a </w:t>
      </w:r>
      <w:r>
        <w:rPr>
          <w:rFonts w:ascii="Times New Roman" w:hAnsi="Times New Roman" w:cs="Times New Roman"/>
          <w:sz w:val="24"/>
          <w:szCs w:val="24"/>
        </w:rPr>
        <w:t xml:space="preserve">comprehensive study of its performance as </w:t>
      </w:r>
      <w:r w:rsidR="00C5504D">
        <w:rPr>
          <w:rFonts w:ascii="Times New Roman" w:hAnsi="Times New Roman" w:cs="Times New Roman"/>
          <w:sz w:val="24"/>
          <w:szCs w:val="24"/>
        </w:rPr>
        <w:t xml:space="preserve">a </w:t>
      </w:r>
      <w:r>
        <w:rPr>
          <w:rFonts w:ascii="Times New Roman" w:hAnsi="Times New Roman" w:cs="Times New Roman"/>
          <w:sz w:val="24"/>
          <w:szCs w:val="24"/>
        </w:rPr>
        <w:t xml:space="preserve">corrosion inhibitor in concentrated HCl medium. In addressing these issues, the current investigation evaluates the effectiveness of corrosion inhibition of </w:t>
      </w:r>
      <w:r>
        <w:rPr>
          <w:rFonts w:ascii="Times New Roman" w:hAnsi="Times New Roman" w:cs="Times New Roman"/>
          <w:i/>
          <w:sz w:val="24"/>
          <w:szCs w:val="24"/>
        </w:rPr>
        <w:t>L. cupanioides</w:t>
      </w:r>
      <w:r>
        <w:rPr>
          <w:rFonts w:ascii="Times New Roman" w:hAnsi="Times New Roman" w:cs="Times New Roman"/>
          <w:sz w:val="24"/>
          <w:szCs w:val="24"/>
        </w:rPr>
        <w:t xml:space="preserve"> extract for mild steel in 2</w:t>
      </w:r>
      <w:r w:rsidR="00C5504D">
        <w:rPr>
          <w:rFonts w:ascii="Times New Roman" w:hAnsi="Times New Roman" w:cs="Times New Roman"/>
          <w:sz w:val="24"/>
          <w:szCs w:val="24"/>
        </w:rPr>
        <w:t xml:space="preserve"> M</w:t>
      </w:r>
      <w:r>
        <w:rPr>
          <w:rFonts w:ascii="Times New Roman" w:hAnsi="Times New Roman" w:cs="Times New Roman"/>
          <w:sz w:val="24"/>
          <w:szCs w:val="24"/>
        </w:rPr>
        <w:t xml:space="preserve"> hydrochloric acid (HCl) solution</w:t>
      </w:r>
      <w:r w:rsidR="00C5504D">
        <w:rPr>
          <w:rFonts w:ascii="Times New Roman" w:hAnsi="Times New Roman" w:cs="Times New Roman"/>
          <w:sz w:val="24"/>
          <w:szCs w:val="24"/>
        </w:rPr>
        <w:t>, using potentiodynamic polarization and</w:t>
      </w:r>
      <w:r>
        <w:rPr>
          <w:rFonts w:ascii="Times New Roman" w:hAnsi="Times New Roman" w:cs="Times New Roman"/>
          <w:sz w:val="24"/>
          <w:szCs w:val="24"/>
        </w:rPr>
        <w:t xml:space="preserve"> measurements due to loss of weight, while scanning electron microscopy (SEM) is utilized to assess changes in surface morphology. Integrating the methods, the </w:t>
      </w:r>
      <w:r w:rsidR="00AD5170">
        <w:rPr>
          <w:rFonts w:ascii="Times New Roman" w:hAnsi="Times New Roman" w:cs="Times New Roman"/>
          <w:sz w:val="24"/>
          <w:szCs w:val="24"/>
        </w:rPr>
        <w:t>findings aim</w:t>
      </w:r>
      <w:r>
        <w:rPr>
          <w:rFonts w:ascii="Times New Roman" w:hAnsi="Times New Roman" w:cs="Times New Roman"/>
          <w:sz w:val="24"/>
          <w:szCs w:val="24"/>
        </w:rPr>
        <w:t xml:space="preserve"> to comprehensively describe the effectiveness of inhibition and </w:t>
      </w:r>
      <w:r w:rsidR="00AD5170">
        <w:rPr>
          <w:rFonts w:ascii="Times New Roman" w:hAnsi="Times New Roman" w:cs="Times New Roman"/>
          <w:sz w:val="24"/>
          <w:szCs w:val="24"/>
        </w:rPr>
        <w:t xml:space="preserve">the </w:t>
      </w:r>
      <w:r>
        <w:rPr>
          <w:rFonts w:ascii="Times New Roman" w:hAnsi="Times New Roman" w:cs="Times New Roman"/>
          <w:sz w:val="24"/>
          <w:szCs w:val="24"/>
        </w:rPr>
        <w:t>adsorption mechanism of L. cupanioides as a potential green corrosion inhibitor in strong acidic environments.</w:t>
      </w:r>
    </w:p>
    <w:p w14:paraId="1AC12F15"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MATERIALS AND METHODS</w:t>
      </w:r>
    </w:p>
    <w:p w14:paraId="0037EEB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Materials</w:t>
      </w:r>
    </w:p>
    <w:p w14:paraId="7CCE34F3" w14:textId="47790060" w:rsidR="009E5694" w:rsidRDefault="005153A2">
      <w:pPr>
        <w:jc w:val="both"/>
        <w:rPr>
          <w:rFonts w:ascii="Times New Roman" w:eastAsia="SimSun" w:hAnsi="Times New Roman" w:cs="Times New Roman"/>
          <w:sz w:val="24"/>
          <w:szCs w:val="24"/>
        </w:rPr>
      </w:pPr>
      <w:r>
        <w:rPr>
          <w:rFonts w:ascii="Times New Roman" w:hAnsi="Times New Roman" w:cs="Times New Roman"/>
          <w:sz w:val="24"/>
          <w:szCs w:val="24"/>
        </w:rPr>
        <w:t>Mild steel sample of composition C:0.215, Si:0.258, S:0.009, Cr:0.021, Mn:0.467, Ti:0.019, Cu:0.017, Ni:0.001 and Fe:98.98 was used for the study. The steel sample was cut into coupons of dimension 19</w:t>
      </w:r>
      <m:oMath>
        <m:r>
          <w:rPr>
            <w:rFonts w:ascii="Cambria Math" w:hAnsi="Times New Roman" w:cs="Times New Roman"/>
            <w:sz w:val="24"/>
            <w:szCs w:val="24"/>
          </w:rPr>
          <m:t>×</m:t>
        </m:r>
      </m:oMath>
      <w:r>
        <w:rPr>
          <w:rFonts w:ascii="Times New Roman" w:eastAsia="SimSun" w:hAnsi="Times New Roman" w:cs="Times New Roman"/>
          <w:sz w:val="24"/>
          <w:szCs w:val="24"/>
        </w:rPr>
        <w:t>16</w:t>
      </w:r>
      <m:oMath>
        <m:r>
          <w:rPr>
            <w:rFonts w:ascii="Cambria Math" w:hAnsi="Times New Roman" w:cs="Times New Roman"/>
            <w:sz w:val="24"/>
            <w:szCs w:val="24"/>
          </w:rPr>
          <m:t>×</m:t>
        </m:r>
      </m:oMath>
      <w:r>
        <w:rPr>
          <w:rFonts w:ascii="Times New Roman" w:eastAsia="SimSun" w:hAnsi="Times New Roman" w:cs="Times New Roman"/>
          <w:sz w:val="24"/>
          <w:szCs w:val="24"/>
        </w:rPr>
        <w:t xml:space="preserve">5 mm. The coupons </w:t>
      </w:r>
      <w:r w:rsidR="00AD5170">
        <w:rPr>
          <w:rFonts w:ascii="Times New Roman" w:eastAsia="SimSun" w:hAnsi="Times New Roman" w:cs="Times New Roman"/>
          <w:sz w:val="24"/>
          <w:szCs w:val="24"/>
        </w:rPr>
        <w:t>were</w:t>
      </w:r>
      <w:r>
        <w:rPr>
          <w:rFonts w:ascii="Times New Roman" w:eastAsia="SimSun" w:hAnsi="Times New Roman" w:cs="Times New Roman"/>
          <w:sz w:val="24"/>
          <w:szCs w:val="24"/>
        </w:rPr>
        <w:t xml:space="preserve"> polished with different grades of emery paper and stored in a dessicator before use. Analar grade HCl and distilled water were used for the preparation of the acid solution.</w:t>
      </w:r>
    </w:p>
    <w:p w14:paraId="3C2C60FD" w14:textId="77777777" w:rsidR="00DB7437" w:rsidRDefault="00DB7437">
      <w:pPr>
        <w:jc w:val="both"/>
        <w:rPr>
          <w:rFonts w:ascii="Times New Roman" w:eastAsia="SimSun" w:hAnsi="Times New Roman" w:cs="Times New Roman"/>
          <w:sz w:val="24"/>
          <w:szCs w:val="24"/>
        </w:rPr>
      </w:pPr>
    </w:p>
    <w:p w14:paraId="0DD25740" w14:textId="77777777" w:rsidR="009E5694" w:rsidRDefault="005153A2">
      <w:pPr>
        <w:jc w:val="both"/>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Extract preparation</w:t>
      </w:r>
    </w:p>
    <w:p w14:paraId="5969F59C" w14:textId="52F77E36" w:rsidR="009E5694" w:rsidRDefault="005153A2">
      <w:pPr>
        <w:jc w:val="both"/>
        <w:rPr>
          <w:rFonts w:ascii="Times New Roman" w:eastAsia="SimSun" w:hAnsi="Times New Roman" w:cs="Times New Roman"/>
          <w:sz w:val="24"/>
          <w:szCs w:val="24"/>
        </w:rPr>
      </w:pPr>
      <w:r>
        <w:rPr>
          <w:rFonts w:ascii="Times New Roman" w:eastAsia="SimSun" w:hAnsi="Times New Roman" w:cs="Times New Roman"/>
          <w:i/>
          <w:sz w:val="24"/>
          <w:szCs w:val="24"/>
        </w:rPr>
        <w:t xml:space="preserve">L. cupanioides </w:t>
      </w:r>
      <w:r>
        <w:rPr>
          <w:rFonts w:ascii="Times New Roman" w:eastAsia="SimSun" w:hAnsi="Times New Roman" w:cs="Times New Roman"/>
          <w:sz w:val="24"/>
          <w:szCs w:val="24"/>
        </w:rPr>
        <w:t xml:space="preserve">leaves were picked </w:t>
      </w:r>
      <w:r w:rsidR="00AD5170">
        <w:rPr>
          <w:rFonts w:ascii="Times New Roman" w:eastAsia="SimSun" w:hAnsi="Times New Roman" w:cs="Times New Roman"/>
          <w:sz w:val="24"/>
          <w:szCs w:val="24"/>
        </w:rPr>
        <w:t xml:space="preserve">from </w:t>
      </w:r>
      <w:r>
        <w:rPr>
          <w:rFonts w:ascii="Times New Roman" w:eastAsia="SimSun" w:hAnsi="Times New Roman" w:cs="Times New Roman"/>
          <w:sz w:val="24"/>
          <w:szCs w:val="24"/>
        </w:rPr>
        <w:t xml:space="preserve">Orange FM, Akure, washed under running water, </w:t>
      </w:r>
      <w:r w:rsidR="00AD5170">
        <w:rPr>
          <w:rFonts w:ascii="Times New Roman" w:eastAsia="SimSun" w:hAnsi="Times New Roman" w:cs="Times New Roman"/>
          <w:sz w:val="24"/>
          <w:szCs w:val="24"/>
        </w:rPr>
        <w:t>air-dried,</w:t>
      </w:r>
      <w:r>
        <w:rPr>
          <w:rFonts w:ascii="Times New Roman" w:eastAsia="SimSun" w:hAnsi="Times New Roman" w:cs="Times New Roman"/>
          <w:sz w:val="24"/>
          <w:szCs w:val="24"/>
        </w:rPr>
        <w:t xml:space="preserve"> and pulverized. 100 g of the pulverized sample was soaked in 1L of 98 % ethanol for 72 hours</w:t>
      </w:r>
      <w:r w:rsidR="00AD5170">
        <w:rPr>
          <w:rFonts w:ascii="Times New Roman" w:eastAsia="SimSun" w:hAnsi="Times New Roman" w:cs="Times New Roman"/>
          <w:sz w:val="24"/>
          <w:szCs w:val="24"/>
        </w:rPr>
        <w:t>,</w:t>
      </w:r>
      <w:r>
        <w:rPr>
          <w:rFonts w:ascii="Times New Roman" w:eastAsia="SimSun" w:hAnsi="Times New Roman" w:cs="Times New Roman"/>
          <w:sz w:val="24"/>
          <w:szCs w:val="24"/>
        </w:rPr>
        <w:t xml:space="preserve"> after which it was filtered. The filtrate was evaporated to dryness in a thermostat water bath. The dried sample was used to prepare 0.2g to 1g per 100mL of extract.</w:t>
      </w:r>
    </w:p>
    <w:p w14:paraId="510046D3" w14:textId="77777777" w:rsidR="009E5694" w:rsidRDefault="005153A2">
      <w:pPr>
        <w:jc w:val="both"/>
        <w:rPr>
          <w:rFonts w:ascii="Times New Roman" w:eastAsia="SimSun" w:hAnsi="Times New Roman" w:cs="Times New Roman"/>
          <w:b/>
          <w:sz w:val="24"/>
          <w:szCs w:val="24"/>
        </w:rPr>
      </w:pPr>
      <w:r>
        <w:rPr>
          <w:rFonts w:ascii="Times New Roman" w:eastAsia="SimSun" w:hAnsi="Times New Roman" w:cs="Times New Roman"/>
          <w:b/>
          <w:sz w:val="24"/>
          <w:szCs w:val="24"/>
        </w:rPr>
        <w:t>Phytochemical analysis</w:t>
      </w:r>
    </w:p>
    <w:p w14:paraId="12A9EEBD" w14:textId="6E926FF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The ethanol extracts of </w:t>
      </w:r>
      <w:r>
        <w:rPr>
          <w:rFonts w:ascii="Times New Roman" w:hAnsi="Times New Roman" w:cs="Times New Roman"/>
          <w:i/>
          <w:sz w:val="24"/>
          <w:szCs w:val="24"/>
        </w:rPr>
        <w:t>L. cupan</w:t>
      </w:r>
      <w:r w:rsidR="00A3696A">
        <w:rPr>
          <w:rFonts w:ascii="Times New Roman" w:hAnsi="Times New Roman" w:cs="Times New Roman"/>
          <w:i/>
          <w:sz w:val="24"/>
          <w:szCs w:val="24"/>
        </w:rPr>
        <w:t>i</w:t>
      </w:r>
      <w:r>
        <w:rPr>
          <w:rFonts w:ascii="Times New Roman" w:hAnsi="Times New Roman" w:cs="Times New Roman"/>
          <w:i/>
          <w:sz w:val="24"/>
          <w:szCs w:val="24"/>
        </w:rPr>
        <w:t xml:space="preserve">oides </w:t>
      </w:r>
      <w:r>
        <w:rPr>
          <w:rFonts w:ascii="Times New Roman" w:hAnsi="Times New Roman" w:cs="Times New Roman"/>
          <w:sz w:val="24"/>
          <w:szCs w:val="24"/>
        </w:rPr>
        <w:t>leaves (LCE) were subjected to different chemical tests for the detection of different phytochemicals using standard procedures (Bright and Soliu, 2022).</w:t>
      </w:r>
    </w:p>
    <w:p w14:paraId="1C387339"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FTIR analysis</w:t>
      </w:r>
    </w:p>
    <w:p w14:paraId="3CA90BC7" w14:textId="6EDA5B41" w:rsidR="009E5694" w:rsidRDefault="005153A2">
      <w:pPr>
        <w:jc w:val="both"/>
        <w:rPr>
          <w:rFonts w:ascii="Times New Roman" w:hAnsi="Times New Roman" w:cs="Times New Roman"/>
          <w:sz w:val="24"/>
          <w:szCs w:val="24"/>
        </w:rPr>
      </w:pPr>
      <w:r>
        <w:rPr>
          <w:rFonts w:ascii="Times New Roman" w:hAnsi="Times New Roman" w:cs="Times New Roman"/>
          <w:sz w:val="24"/>
          <w:szCs w:val="24"/>
        </w:rPr>
        <w:t>Powdered mild steel was immersed in 100mL of 2M HCl solution in the presence of 1g of LCE. Immersion lasted for 4 h at room temperature</w:t>
      </w:r>
      <w:r w:rsidR="00AD5170">
        <w:rPr>
          <w:rFonts w:ascii="Times New Roman" w:hAnsi="Times New Roman" w:cs="Times New Roman"/>
          <w:sz w:val="24"/>
          <w:szCs w:val="24"/>
        </w:rPr>
        <w:t>,</w:t>
      </w:r>
      <w:r>
        <w:rPr>
          <w:rFonts w:ascii="Times New Roman" w:hAnsi="Times New Roman" w:cs="Times New Roman"/>
          <w:sz w:val="24"/>
          <w:szCs w:val="24"/>
        </w:rPr>
        <w:t xml:space="preserve"> after which the solution was filtered. The residue (adsorption product) was dried in an oven. The adsorption product and crude extracts were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using a Perkin-Elmer 1600 Fourier transform infra-red spectrophotometer.</w:t>
      </w:r>
    </w:p>
    <w:p w14:paraId="3C35A25E"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Gravimetric measurement</w:t>
      </w:r>
    </w:p>
    <w:p w14:paraId="70A2B827" w14:textId="7790776A"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Pre-weighed mild steel coupons were immersed in 100mL of 2M HCl in the absence and presence of different extract </w:t>
      </w:r>
      <w:r w:rsidR="00AD5170">
        <w:rPr>
          <w:rFonts w:ascii="Times New Roman" w:hAnsi="Times New Roman" w:cs="Times New Roman"/>
          <w:sz w:val="24"/>
          <w:szCs w:val="24"/>
        </w:rPr>
        <w:t>concentrations</w:t>
      </w:r>
      <w:r>
        <w:rPr>
          <w:rFonts w:ascii="Times New Roman" w:hAnsi="Times New Roman" w:cs="Times New Roman"/>
          <w:sz w:val="24"/>
          <w:szCs w:val="24"/>
        </w:rPr>
        <w:t>. The immersion lasted for four hours at room temperature</w:t>
      </w:r>
      <w:r w:rsidR="00AD5170">
        <w:rPr>
          <w:rFonts w:ascii="Times New Roman" w:hAnsi="Times New Roman" w:cs="Times New Roman"/>
          <w:sz w:val="24"/>
          <w:szCs w:val="24"/>
        </w:rPr>
        <w:t>,</w:t>
      </w:r>
      <w:r>
        <w:rPr>
          <w:rFonts w:ascii="Times New Roman" w:hAnsi="Times New Roman" w:cs="Times New Roman"/>
          <w:sz w:val="24"/>
          <w:szCs w:val="24"/>
        </w:rPr>
        <w:t xml:space="preserve"> after which the coupons were retrieved, washed with distilled water, degreased with alcohol, dried</w:t>
      </w:r>
      <w:r w:rsidR="00AD5170">
        <w:rPr>
          <w:rFonts w:ascii="Times New Roman" w:hAnsi="Times New Roman" w:cs="Times New Roman"/>
          <w:sz w:val="24"/>
          <w:szCs w:val="24"/>
        </w:rPr>
        <w:t>,</w:t>
      </w:r>
      <w:r>
        <w:rPr>
          <w:rFonts w:ascii="Times New Roman" w:hAnsi="Times New Roman" w:cs="Times New Roman"/>
          <w:sz w:val="24"/>
          <w:szCs w:val="24"/>
        </w:rPr>
        <w:t xml:space="preserve"> and weighed. </w:t>
      </w:r>
      <w:r w:rsidR="00AD5170">
        <w:rPr>
          <w:rFonts w:ascii="Times New Roman" w:hAnsi="Times New Roman" w:cs="Times New Roman"/>
          <w:sz w:val="24"/>
          <w:szCs w:val="24"/>
        </w:rPr>
        <w:t>The difference</w:t>
      </w:r>
      <w:r>
        <w:rPr>
          <w:rFonts w:ascii="Times New Roman" w:hAnsi="Times New Roman" w:cs="Times New Roman"/>
          <w:sz w:val="24"/>
          <w:szCs w:val="24"/>
        </w:rPr>
        <w:t xml:space="preserve"> in weight before and after immersion was taken as weight loss.</w:t>
      </w:r>
    </w:p>
    <w:p w14:paraId="2D7F9F5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Corrosion rate (C</w:t>
      </w:r>
      <w:r>
        <w:rPr>
          <w:rFonts w:ascii="Times New Roman" w:hAnsi="Times New Roman" w:cs="Times New Roman"/>
          <w:sz w:val="24"/>
          <w:szCs w:val="24"/>
          <w:vertAlign w:val="subscript"/>
        </w:rPr>
        <w:t>R</w:t>
      </w:r>
      <w:r>
        <w:rPr>
          <w:rFonts w:ascii="Times New Roman" w:hAnsi="Times New Roman" w:cs="Times New Roman"/>
          <w:sz w:val="24"/>
          <w:szCs w:val="24"/>
        </w:rPr>
        <w:t xml:space="preserve">) was calculated using </w:t>
      </w:r>
      <w:r>
        <w:rPr>
          <w:rFonts w:ascii="Times New Roman" w:hAnsi="Times New Roman" w:cs="Times New Roman"/>
          <w:b/>
          <w:sz w:val="24"/>
          <w:szCs w:val="24"/>
        </w:rPr>
        <w:t>equation 1</w:t>
      </w:r>
      <w:r>
        <w:rPr>
          <w:rFonts w:ascii="Times New Roman" w:hAnsi="Times New Roman" w:cs="Times New Roman"/>
          <w:sz w:val="24"/>
          <w:szCs w:val="24"/>
        </w:rPr>
        <w:t>:</w:t>
      </w:r>
    </w:p>
    <w:p w14:paraId="14117B8B" w14:textId="233EC8AA" w:rsidR="009E5694" w:rsidRDefault="005153A2">
      <w:pPr>
        <w:jc w:val="both"/>
        <w:rPr>
          <w:rFonts w:ascii="Times New Roman" w:hAnsi="Times New Roman" w:cs="Times New Roman"/>
          <w:sz w:val="24"/>
          <w:szCs w:val="24"/>
        </w:rPr>
      </w:pPr>
      <w:r>
        <w:rPr>
          <w:rFonts w:ascii="Times New Roman" w:eastAsia="SimSun" w:hAnsi="Times New Roman" w:cs="Times New Roman"/>
          <w:sz w:val="24"/>
          <w:szCs w:val="24"/>
        </w:rPr>
        <w:t>C</w:t>
      </w:r>
      <w:r>
        <w:rPr>
          <w:rFonts w:ascii="Times New Roman" w:eastAsia="SimSun" w:hAnsi="Times New Roman" w:cs="Times New Roman"/>
          <w:sz w:val="24"/>
          <w:szCs w:val="24"/>
          <w:vertAlign w:val="subscript"/>
        </w:rPr>
        <w:t>R</w:t>
      </w:r>
      <m:oMath>
        <m:r>
          <w:rPr>
            <w:rFonts w:ascii="Cambria Math" w:eastAsia="SimSun" w:hAnsi="Times New Roman" w:cs="Times New Roman"/>
            <w:sz w:val="24"/>
            <w:szCs w:val="24"/>
            <w:vertAlign w:val="subscript"/>
          </w:rPr>
          <m:t>=</m:t>
        </m:r>
        <m:f>
          <m:fPr>
            <m:ctrlPr>
              <w:rPr>
                <w:rFonts w:ascii="Cambria Math" w:eastAsia="SimSun" w:hAnsi="Times New Roman" w:cs="Times New Roman"/>
                <w:i/>
                <w:sz w:val="24"/>
                <w:szCs w:val="24"/>
                <w:vertAlign w:val="subscript"/>
              </w:rPr>
            </m:ctrlPr>
          </m:fPr>
          <m:num>
            <m:r>
              <w:rPr>
                <w:rFonts w:ascii="Times New Roman" w:eastAsia="SimSun" w:hAnsi="Times New Roman" w:cs="Times New Roman"/>
                <w:sz w:val="24"/>
                <w:szCs w:val="24"/>
                <w:vertAlign w:val="subscript"/>
              </w:rPr>
              <m:t>∆</m:t>
            </m:r>
            <m:r>
              <w:rPr>
                <w:rFonts w:ascii="Cambria Math" w:eastAsia="SimSun" w:hAnsi="Cambria Math" w:cs="Times New Roman"/>
                <w:sz w:val="24"/>
                <w:szCs w:val="24"/>
                <w:vertAlign w:val="subscript"/>
              </w:rPr>
              <m:t>W</m:t>
            </m:r>
          </m:num>
          <m:den>
            <m:r>
              <w:rPr>
                <w:rFonts w:ascii="Cambria Math" w:eastAsia="SimSun" w:hAnsi="Cambria Math" w:cs="Times New Roman"/>
                <w:sz w:val="24"/>
                <w:szCs w:val="24"/>
                <w:vertAlign w:val="subscript"/>
              </w:rPr>
              <m:t>At</m:t>
            </m:r>
          </m:den>
        </m:f>
      </m:oMath>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sidR="00AD5170">
        <w:rPr>
          <w:rFonts w:ascii="Times New Roman" w:hAnsi="Times New Roman" w:cs="Times New Roman"/>
          <w:sz w:val="24"/>
          <w:szCs w:val="24"/>
        </w:rPr>
        <w:tab/>
      </w:r>
      <w:r>
        <w:rPr>
          <w:rFonts w:ascii="Times New Roman" w:hAnsi="Times New Roman" w:cs="Times New Roman"/>
          <w:sz w:val="24"/>
          <w:szCs w:val="24"/>
        </w:rPr>
        <w:t>(1)</w:t>
      </w:r>
    </w:p>
    <w:p w14:paraId="7DBD4548" w14:textId="73667D58" w:rsidR="009E5694" w:rsidRDefault="005153A2">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Where </w:t>
      </w:r>
      <m:oMath>
        <m:r>
          <w:rPr>
            <w:rFonts w:ascii="Times New Roman" w:eastAsia="SimSun" w:hAnsi="Times New Roman" w:cs="Times New Roman"/>
            <w:sz w:val="24"/>
            <w:szCs w:val="24"/>
            <w:vertAlign w:val="subscript"/>
          </w:rPr>
          <m:t>∆</m:t>
        </m:r>
        <m:r>
          <w:rPr>
            <w:rFonts w:ascii="Cambria Math" w:eastAsia="SimSun" w:hAnsi="Cambria Math" w:cs="Times New Roman"/>
            <w:sz w:val="24"/>
            <w:szCs w:val="24"/>
            <w:vertAlign w:val="subscript"/>
          </w:rPr>
          <m:t>W</m:t>
        </m:r>
      </m:oMath>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is the average weight loss, A is the total area of the specimen</w:t>
      </w:r>
      <w:r w:rsidR="00AD5170">
        <w:rPr>
          <w:rFonts w:ascii="Times New Roman" w:eastAsia="SimSun" w:hAnsi="Times New Roman" w:cs="Times New Roman"/>
          <w:sz w:val="24"/>
          <w:szCs w:val="24"/>
        </w:rPr>
        <w:t>,</w:t>
      </w:r>
      <w:r>
        <w:rPr>
          <w:rFonts w:ascii="Times New Roman" w:eastAsia="SimSun" w:hAnsi="Times New Roman" w:cs="Times New Roman"/>
          <w:sz w:val="24"/>
          <w:szCs w:val="24"/>
        </w:rPr>
        <w:t xml:space="preserve"> and t is the immersion time.</w:t>
      </w:r>
    </w:p>
    <w:p w14:paraId="6117C76D" w14:textId="60374C85" w:rsidR="009E5694" w:rsidRDefault="005153A2">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Inhibition efficiency (I.E</w:t>
      </w:r>
      <w:r w:rsidR="00BC1270">
        <w:rPr>
          <w:rFonts w:ascii="Times New Roman" w:eastAsia="SimSun" w:hAnsi="Times New Roman" w:cs="Times New Roman"/>
          <w:sz w:val="24"/>
          <w:szCs w:val="24"/>
        </w:rPr>
        <w:t>%</w:t>
      </w:r>
      <w:r>
        <w:rPr>
          <w:rFonts w:ascii="Times New Roman" w:eastAsia="SimSun" w:hAnsi="Times New Roman" w:cs="Times New Roman"/>
          <w:sz w:val="24"/>
          <w:szCs w:val="24"/>
        </w:rPr>
        <w:t>) was calculated using equation 2:</w:t>
      </w:r>
    </w:p>
    <w:p w14:paraId="684A8C91" w14:textId="7B1A5942" w:rsidR="009E5694" w:rsidRDefault="005153A2">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I.E (%)</w:t>
      </w:r>
      <m:oMath>
        <m:r>
          <w:rPr>
            <w:rFonts w:ascii="Cambria Math" w:eastAsia="SimSun" w:hAnsi="Times New Roman" w:cs="Times New Roman"/>
            <w:sz w:val="24"/>
            <w:szCs w:val="24"/>
          </w:rPr>
          <m:t>=</m:t>
        </m:r>
      </m:oMath>
      <w:r>
        <w:rPr>
          <w:rFonts w:ascii="Times New Roman" w:eastAsia="SimSun" w:hAnsi="Times New Roman" w:cs="Times New Roman"/>
          <w:sz w:val="24"/>
          <w:szCs w:val="24"/>
        </w:rPr>
        <w:t>1</w:t>
      </w:r>
      <m:oMath>
        <m:r>
          <w:rPr>
            <w:rFonts w:ascii="Times New Roman" w:eastAsia="SimSun" w:hAnsi="Times New Roman" w:cs="Times New Roman"/>
            <w:sz w:val="24"/>
            <w:szCs w:val="24"/>
          </w:rPr>
          <m:t>-</m:t>
        </m:r>
        <m:f>
          <m:fPr>
            <m:ctrlPr>
              <w:rPr>
                <w:rFonts w:ascii="Cambria Math" w:eastAsia="SimSun" w:hAnsi="Times New Roman" w:cs="Times New Roman"/>
                <w:sz w:val="24"/>
                <w:szCs w:val="24"/>
              </w:rPr>
            </m:ctrlPr>
          </m:fPr>
          <m:num>
            <m:r>
              <m:rPr>
                <m:sty m:val="p"/>
              </m:rPr>
              <w:rPr>
                <w:rFonts w:ascii="Cambria Math" w:eastAsia="SimSun" w:hAnsi="Times New Roman" w:cs="Times New Roman"/>
                <w:sz w:val="24"/>
                <w:szCs w:val="24"/>
              </w:rPr>
              <m:t>W1</m:t>
            </m:r>
          </m:num>
          <m:den>
            <m:r>
              <m:rPr>
                <m:sty m:val="p"/>
              </m:rPr>
              <w:rPr>
                <w:rFonts w:ascii="Cambria Math" w:eastAsia="SimSun" w:hAnsi="Times New Roman" w:cs="Times New Roman"/>
                <w:sz w:val="24"/>
                <w:szCs w:val="24"/>
              </w:rPr>
              <m:t>W2</m:t>
            </m:r>
          </m:den>
        </m:f>
        <m:r>
          <m:rPr>
            <m:sty m:val="p"/>
          </m:rPr>
          <w:rPr>
            <w:rFonts w:ascii="Cambria Math" w:eastAsia="SimSun" w:hAnsi="Times New Roman" w:cs="Times New Roman"/>
            <w:sz w:val="24"/>
            <w:szCs w:val="24"/>
          </w:rPr>
          <m:t>×</m:t>
        </m:r>
        <m:r>
          <m:rPr>
            <m:sty m:val="p"/>
          </m:rPr>
          <w:rPr>
            <w:rFonts w:ascii="Cambria Math" w:eastAsia="SimSun" w:hAnsi="Times New Roman" w:cs="Times New Roman"/>
            <w:sz w:val="24"/>
            <w:szCs w:val="24"/>
          </w:rPr>
          <m:t>100</m:t>
        </m:r>
      </m:oMath>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sidR="00AD5170">
        <w:rPr>
          <w:rFonts w:ascii="Times New Roman" w:eastAsia="SimSun" w:hAnsi="Times New Roman" w:cs="Times New Roman"/>
          <w:sz w:val="24"/>
          <w:szCs w:val="24"/>
        </w:rPr>
        <w:tab/>
      </w:r>
      <w:r>
        <w:rPr>
          <w:rFonts w:ascii="Times New Roman" w:eastAsia="SimSun" w:hAnsi="Times New Roman" w:cs="Times New Roman"/>
          <w:sz w:val="24"/>
          <w:szCs w:val="24"/>
        </w:rPr>
        <w:t>(2)</w:t>
      </w:r>
    </w:p>
    <w:p w14:paraId="0EFF8D11" w14:textId="41077798"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W1 and W2 are the weight loss of mild steel in the presence and absence of </w:t>
      </w:r>
      <w:r w:rsidR="00AD5170">
        <w:rPr>
          <w:rFonts w:ascii="Times New Roman" w:hAnsi="Times New Roman" w:cs="Times New Roman"/>
          <w:sz w:val="24"/>
          <w:szCs w:val="24"/>
        </w:rPr>
        <w:t xml:space="preserve">the </w:t>
      </w:r>
      <w:r>
        <w:rPr>
          <w:rFonts w:ascii="Times New Roman" w:hAnsi="Times New Roman" w:cs="Times New Roman"/>
          <w:sz w:val="24"/>
          <w:szCs w:val="24"/>
        </w:rPr>
        <w:t>inhibitor, respectively.</w:t>
      </w:r>
    </w:p>
    <w:p w14:paraId="7CD37859" w14:textId="77777777" w:rsidR="009E5694" w:rsidRDefault="009E5694">
      <w:pPr>
        <w:jc w:val="both"/>
        <w:rPr>
          <w:rFonts w:ascii="Times New Roman" w:hAnsi="Times New Roman" w:cs="Times New Roman"/>
          <w:color w:val="000000"/>
          <w:sz w:val="24"/>
          <w:szCs w:val="24"/>
        </w:rPr>
      </w:pPr>
    </w:p>
    <w:p w14:paraId="57BCF0DB" w14:textId="77777777" w:rsidR="009E5694" w:rsidRDefault="005153A2">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Temperature variation</w:t>
      </w:r>
    </w:p>
    <w:p w14:paraId="0670EB96" w14:textId="058A505C" w:rsidR="009E5694" w:rsidRDefault="005153A2">
      <w:pPr>
        <w:jc w:val="both"/>
        <w:rPr>
          <w:rFonts w:ascii="Times New Roman" w:hAnsi="Times New Roman" w:cs="Times New Roman"/>
          <w:color w:val="000000"/>
          <w:sz w:val="24"/>
          <w:szCs w:val="24"/>
        </w:rPr>
      </w:pPr>
      <w:r>
        <w:rPr>
          <w:rFonts w:ascii="Times New Roman" w:hAnsi="Times New Roman" w:cs="Times New Roman"/>
          <w:color w:val="000000"/>
          <w:sz w:val="24"/>
          <w:szCs w:val="24"/>
        </w:rPr>
        <w:t>Mild steel samples of known weight were immersed in 100mL of the uninhibited/inhibited solution and maintained at a temperature range of 303-333K in a thermostat water bath for 4 h. The coupons were retrieved, degreased, dried</w:t>
      </w:r>
      <w:r w:rsidR="00AD5170">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weighed.  The result was fitted into different isotherms</w:t>
      </w:r>
      <w:r w:rsidR="00AD5170">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thermodynamic parameters were calculated.</w:t>
      </w:r>
    </w:p>
    <w:p w14:paraId="350A8DC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Scanning electron microscopy</w:t>
      </w:r>
    </w:p>
    <w:p w14:paraId="70EE7657" w14:textId="2F0A225E"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Surface morphology of </w:t>
      </w:r>
      <w:r w:rsidR="00AD5170">
        <w:rPr>
          <w:rFonts w:ascii="Times New Roman" w:hAnsi="Times New Roman" w:cs="Times New Roman"/>
          <w:sz w:val="24"/>
          <w:szCs w:val="24"/>
        </w:rPr>
        <w:t xml:space="preserve">the </w:t>
      </w:r>
      <w:r>
        <w:rPr>
          <w:rFonts w:ascii="Times New Roman" w:hAnsi="Times New Roman" w:cs="Times New Roman"/>
          <w:sz w:val="24"/>
          <w:szCs w:val="24"/>
        </w:rPr>
        <w:t xml:space="preserve">mild steel sample was studied before and after immersion in acid solutions in the presence and absence of only 1g of LCE. The samples were examined using a Phenom </w:t>
      </w:r>
      <w:proofErr w:type="spellStart"/>
      <w:r>
        <w:rPr>
          <w:rFonts w:ascii="Times New Roman" w:hAnsi="Times New Roman" w:cs="Times New Roman"/>
          <w:sz w:val="24"/>
          <w:szCs w:val="24"/>
        </w:rPr>
        <w:t>proX</w:t>
      </w:r>
      <w:proofErr w:type="spellEnd"/>
      <w:r>
        <w:rPr>
          <w:rFonts w:ascii="Times New Roman" w:hAnsi="Times New Roman" w:cs="Times New Roman"/>
          <w:sz w:val="24"/>
          <w:szCs w:val="24"/>
        </w:rPr>
        <w:t xml:space="preserve"> SEM (Model number: 800-07334).</w:t>
      </w:r>
    </w:p>
    <w:p w14:paraId="073EE065"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Electrochemical measurement</w:t>
      </w:r>
    </w:p>
    <w:p w14:paraId="12332EAD" w14:textId="59CFE7DF"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potentiodynamic polarization and open circuit potential (OCP) measurements were carried out using a VERSTAT 4 instrument. The electrochemical studies were carried out using a three-electrode cell assembly at room temperature. The mild steel of geometric area of 0.786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embedded in resin was used as the working electrode, </w:t>
      </w:r>
      <w:r w:rsidR="00AD5170">
        <w:rPr>
          <w:rFonts w:ascii="Times New Roman" w:hAnsi="Times New Roman" w:cs="Times New Roman"/>
          <w:sz w:val="24"/>
          <w:szCs w:val="24"/>
        </w:rPr>
        <w:t xml:space="preserve">the </w:t>
      </w:r>
      <w:r>
        <w:rPr>
          <w:rFonts w:ascii="Times New Roman" w:hAnsi="Times New Roman" w:cs="Times New Roman"/>
          <w:sz w:val="24"/>
          <w:szCs w:val="24"/>
        </w:rPr>
        <w:t xml:space="preserve">platinum electrode was used as </w:t>
      </w:r>
      <w:r w:rsidR="00AD5170">
        <w:rPr>
          <w:rFonts w:ascii="Times New Roman" w:hAnsi="Times New Roman" w:cs="Times New Roman"/>
          <w:sz w:val="24"/>
          <w:szCs w:val="24"/>
        </w:rPr>
        <w:t xml:space="preserve">the </w:t>
      </w:r>
      <w:r>
        <w:rPr>
          <w:rFonts w:ascii="Times New Roman" w:hAnsi="Times New Roman" w:cs="Times New Roman"/>
          <w:sz w:val="24"/>
          <w:szCs w:val="24"/>
        </w:rPr>
        <w:t xml:space="preserve">counter electrode, and saturated silver/silver chloride was used as </w:t>
      </w:r>
      <w:r w:rsidR="00AD5170">
        <w:rPr>
          <w:rFonts w:ascii="Times New Roman" w:hAnsi="Times New Roman" w:cs="Times New Roman"/>
          <w:sz w:val="24"/>
          <w:szCs w:val="24"/>
        </w:rPr>
        <w:t xml:space="preserve">the </w:t>
      </w:r>
      <w:r>
        <w:rPr>
          <w:rFonts w:ascii="Times New Roman" w:hAnsi="Times New Roman" w:cs="Times New Roman"/>
          <w:sz w:val="24"/>
          <w:szCs w:val="24"/>
        </w:rPr>
        <w:t xml:space="preserve">reference electrode, while </w:t>
      </w:r>
      <w:r w:rsidR="00AD5170">
        <w:rPr>
          <w:rFonts w:ascii="Times New Roman" w:hAnsi="Times New Roman" w:cs="Times New Roman"/>
          <w:sz w:val="24"/>
          <w:szCs w:val="24"/>
        </w:rPr>
        <w:t xml:space="preserve">a </w:t>
      </w:r>
      <w:r>
        <w:rPr>
          <w:rStyle w:val="BodyTextChar"/>
          <w:rFonts w:eastAsia="Calibri"/>
        </w:rPr>
        <w:t>2M solution of 2M HCl in the presence and absence of the extract</w:t>
      </w:r>
      <w:r>
        <w:rPr>
          <w:rFonts w:ascii="Times New Roman" w:hAnsi="Times New Roman" w:cs="Times New Roman"/>
          <w:sz w:val="24"/>
          <w:szCs w:val="24"/>
        </w:rPr>
        <w:t xml:space="preserve"> as the electrolyte.</w:t>
      </w:r>
    </w:p>
    <w:p w14:paraId="50926E3A" w14:textId="2D673F45" w:rsidR="009E5694" w:rsidRDefault="00AD51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Before</w:t>
      </w:r>
      <w:r w:rsidR="005153A2">
        <w:rPr>
          <w:rFonts w:ascii="Times New Roman" w:hAnsi="Times New Roman" w:cs="Times New Roman"/>
          <w:sz w:val="24"/>
          <w:szCs w:val="24"/>
        </w:rPr>
        <w:t xml:space="preserve"> the potentiodynamic polarization measurement, the open-circuit corrosion potential (OCP) measurements were carried out from </w:t>
      </w:r>
      <w:r w:rsidR="00E31F8A">
        <w:rPr>
          <w:rFonts w:ascii="Times New Roman" w:hAnsi="Times New Roman" w:cs="Times New Roman"/>
          <w:sz w:val="24"/>
          <w:szCs w:val="24"/>
        </w:rPr>
        <w:t xml:space="preserve">a </w:t>
      </w:r>
      <w:r w:rsidR="005153A2">
        <w:rPr>
          <w:rFonts w:ascii="Times New Roman" w:hAnsi="Times New Roman" w:cs="Times New Roman"/>
          <w:sz w:val="24"/>
          <w:szCs w:val="24"/>
        </w:rPr>
        <w:t xml:space="preserve">cathodic potential of −250 mV to an anodic potential of +250 mV with a scan rate </w:t>
      </w:r>
      <w:r>
        <w:rPr>
          <w:rFonts w:ascii="Times New Roman" w:hAnsi="Times New Roman" w:cs="Times New Roman"/>
          <w:sz w:val="24"/>
          <w:szCs w:val="24"/>
        </w:rPr>
        <w:t xml:space="preserve">of </w:t>
      </w:r>
      <w:r w:rsidR="005153A2">
        <w:rPr>
          <w:rFonts w:ascii="Times New Roman" w:hAnsi="Times New Roman" w:cs="Times New Roman"/>
          <w:sz w:val="24"/>
          <w:szCs w:val="24"/>
        </w:rPr>
        <w:t>1.0 mVs</w:t>
      </w:r>
      <w:r w:rsidR="005153A2">
        <w:rPr>
          <w:rFonts w:ascii="Times New Roman" w:hAnsi="Times New Roman" w:cs="Times New Roman"/>
          <w:sz w:val="24"/>
          <w:szCs w:val="24"/>
          <w:vertAlign w:val="superscript"/>
        </w:rPr>
        <w:t>−1</w:t>
      </w:r>
      <w:r w:rsidR="005153A2">
        <w:rPr>
          <w:rFonts w:ascii="Times New Roman" w:hAnsi="Times New Roman" w:cs="Times New Roman"/>
          <w:sz w:val="24"/>
          <w:szCs w:val="24"/>
        </w:rPr>
        <w:t xml:space="preserve"> to determine the current density, corrosion rate, corrosion potential, anodic and cathodic </w:t>
      </w:r>
      <w:r>
        <w:rPr>
          <w:rFonts w:ascii="Times New Roman" w:hAnsi="Times New Roman" w:cs="Times New Roman"/>
          <w:sz w:val="24"/>
          <w:szCs w:val="24"/>
        </w:rPr>
        <w:t>Tafel</w:t>
      </w:r>
      <w:r w:rsidR="005153A2">
        <w:rPr>
          <w:rFonts w:ascii="Times New Roman" w:hAnsi="Times New Roman" w:cs="Times New Roman"/>
          <w:sz w:val="24"/>
          <w:szCs w:val="24"/>
        </w:rPr>
        <w:t xml:space="preserve"> slope</w:t>
      </w:r>
      <w:r>
        <w:rPr>
          <w:rFonts w:ascii="Times New Roman" w:hAnsi="Times New Roman" w:cs="Times New Roman"/>
          <w:sz w:val="24"/>
          <w:szCs w:val="24"/>
        </w:rPr>
        <w:t>,</w:t>
      </w:r>
      <w:r w:rsidR="005153A2">
        <w:rPr>
          <w:rFonts w:ascii="Times New Roman" w:hAnsi="Times New Roman" w:cs="Times New Roman"/>
          <w:sz w:val="24"/>
          <w:szCs w:val="24"/>
        </w:rPr>
        <w:t xml:space="preserve"> and polarization resistance.</w:t>
      </w:r>
    </w:p>
    <w:p w14:paraId="1C9B7692"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Inhibition efficiency was calculated using equation 3:</w:t>
      </w:r>
    </w:p>
    <w:p w14:paraId="13208E2B" w14:textId="4AAE62BE"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Times New Roman" w:cs="Times New Roman"/>
                <w:sz w:val="24"/>
                <w:szCs w:val="24"/>
              </w:rPr>
              <m:t>%</m:t>
            </m:r>
          </m:e>
        </m:d>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Icor</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Times New Roman" w:hAnsi="Times New Roman" w:cs="Times New Roman"/>
                        <w:sz w:val="24"/>
                        <w:szCs w:val="24"/>
                      </w:rPr>
                      <m:t>'</m:t>
                    </m:r>
                  </m:sup>
                </m:sSup>
                <m:r>
                  <w:rPr>
                    <w:rFonts w:ascii="Times New Roman" w:hAnsi="Times New Roman" w:cs="Times New Roman"/>
                    <w:sz w:val="24"/>
                    <w:szCs w:val="24"/>
                  </w:rPr>
                  <m:t>-</m:t>
                </m:r>
                <m:r>
                  <w:rPr>
                    <w:rFonts w:ascii="Cambria Math" w:hAnsi="Cambria Math" w:cs="Times New Roman"/>
                    <w:sz w:val="24"/>
                    <w:szCs w:val="24"/>
                  </w:rPr>
                  <m:t>Icorr</m:t>
                </m:r>
              </m:num>
              <m:den>
                <m:r>
                  <w:rPr>
                    <w:rFonts w:ascii="Cambria Math" w:hAnsi="Cambria Math" w:cs="Times New Roman"/>
                    <w:sz w:val="24"/>
                    <w:szCs w:val="24"/>
                  </w:rPr>
                  <m:t>Icorr</m:t>
                </m:r>
                <m:r>
                  <w:rPr>
                    <w:rFonts w:ascii="Times New Roman" w:hAnsi="Times New Roman" w:cs="Times New Roman"/>
                    <w:sz w:val="24"/>
                    <w:szCs w:val="24"/>
                  </w:rPr>
                  <m:t>'</m:t>
                </m:r>
              </m:den>
            </m:f>
          </m:e>
        </m:d>
        <m:r>
          <w:rPr>
            <w:rFonts w:ascii="Times New Roman" w:hAnsi="Times New Roman" w:cs="Times New Roman"/>
            <w:sz w:val="24"/>
            <w:szCs w:val="24"/>
          </w:rPr>
          <m:t>×</m:t>
        </m:r>
        <m:r>
          <w:rPr>
            <w:rFonts w:ascii="Cambria Math" w:hAnsi="Times New Roman" w:cs="Times New Roman"/>
            <w:sz w:val="24"/>
            <w:szCs w:val="24"/>
          </w:rPr>
          <m:t>100</m:t>
        </m:r>
      </m:oMath>
      <w:r>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sidR="00A3696A">
        <w:rPr>
          <w:rFonts w:ascii="Times New Roman" w:eastAsia="SimSun" w:hAnsi="Times New Roman" w:cs="Times New Roman"/>
          <w:sz w:val="24"/>
          <w:szCs w:val="24"/>
        </w:rPr>
        <w:tab/>
      </w:r>
      <w:r>
        <w:rPr>
          <w:rFonts w:ascii="Times New Roman" w:eastAsia="SimSun" w:hAnsi="Times New Roman" w:cs="Times New Roman"/>
          <w:sz w:val="24"/>
          <w:szCs w:val="24"/>
        </w:rPr>
        <w:t>(3)</w:t>
      </w:r>
    </w:p>
    <w:p w14:paraId="62FAB3E7" w14:textId="3AA4E74B"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are the corrosion current densities with and without inhibitor, respectively.</w:t>
      </w:r>
    </w:p>
    <w:p w14:paraId="46D48C2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631232FF"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Phytochemical screening</w:t>
      </w:r>
    </w:p>
    <w:p w14:paraId="4C3B579F" w14:textId="363001A6"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Table 1 shows the major phytochemical constituents present in LCE. According to </w:t>
      </w:r>
      <w:proofErr w:type="spellStart"/>
      <w:r>
        <w:rPr>
          <w:rFonts w:ascii="Times New Roman" w:hAnsi="Times New Roman" w:cs="Times New Roman"/>
          <w:sz w:val="24"/>
          <w:szCs w:val="24"/>
        </w:rPr>
        <w:t>Olasehinde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(2012), corrosion inhibition is achieved by filling the unfilled orbital of Fe with </w:t>
      </w:r>
      <w:r w:rsidR="00E31F8A">
        <w:rPr>
          <w:rFonts w:ascii="Times New Roman" w:hAnsi="Times New Roman" w:cs="Times New Roman"/>
          <w:sz w:val="24"/>
          <w:szCs w:val="24"/>
        </w:rPr>
        <w:t>a</w:t>
      </w:r>
      <w:r>
        <w:rPr>
          <w:rFonts w:ascii="Times New Roman" w:hAnsi="Times New Roman" w:cs="Times New Roman"/>
          <w:sz w:val="24"/>
          <w:szCs w:val="24"/>
        </w:rPr>
        <w:t xml:space="preserve"> heteroatom. Abundant presence of tannins, phenols</w:t>
      </w:r>
      <w:r w:rsidR="00E31F8A">
        <w:rPr>
          <w:rFonts w:ascii="Times New Roman" w:hAnsi="Times New Roman" w:cs="Times New Roman"/>
          <w:sz w:val="24"/>
          <w:szCs w:val="24"/>
        </w:rPr>
        <w:t>,</w:t>
      </w:r>
      <w:r>
        <w:rPr>
          <w:rFonts w:ascii="Times New Roman" w:hAnsi="Times New Roman" w:cs="Times New Roman"/>
          <w:sz w:val="24"/>
          <w:szCs w:val="24"/>
        </w:rPr>
        <w:t xml:space="preserve"> and glycosides</w:t>
      </w:r>
      <w:r w:rsidR="00E31F8A">
        <w:rPr>
          <w:rFonts w:ascii="Times New Roman" w:hAnsi="Times New Roman" w:cs="Times New Roman"/>
          <w:sz w:val="24"/>
          <w:szCs w:val="24"/>
        </w:rPr>
        <w:t>,</w:t>
      </w:r>
      <w:r>
        <w:rPr>
          <w:rFonts w:ascii="Times New Roman" w:hAnsi="Times New Roman" w:cs="Times New Roman"/>
          <w:sz w:val="24"/>
          <w:szCs w:val="24"/>
        </w:rPr>
        <w:t xml:space="preserve"> which have </w:t>
      </w:r>
      <w:r w:rsidR="00E31F8A">
        <w:rPr>
          <w:rFonts w:ascii="Times New Roman" w:hAnsi="Times New Roman" w:cs="Times New Roman"/>
          <w:sz w:val="24"/>
          <w:szCs w:val="24"/>
        </w:rPr>
        <w:t xml:space="preserve">an </w:t>
      </w:r>
      <w:r>
        <w:rPr>
          <w:rFonts w:ascii="Times New Roman" w:hAnsi="Times New Roman" w:cs="Times New Roman"/>
          <w:sz w:val="24"/>
          <w:szCs w:val="24"/>
          <w:vertAlign w:val="superscript"/>
        </w:rPr>
        <w:t>-</w:t>
      </w:r>
      <w:r>
        <w:rPr>
          <w:rFonts w:ascii="Times New Roman" w:hAnsi="Times New Roman" w:cs="Times New Roman"/>
          <w:sz w:val="24"/>
          <w:szCs w:val="24"/>
        </w:rPr>
        <w:t>OH group</w:t>
      </w:r>
      <w:r w:rsidR="00E31F8A">
        <w:rPr>
          <w:rFonts w:ascii="Times New Roman" w:hAnsi="Times New Roman" w:cs="Times New Roman"/>
          <w:sz w:val="24"/>
          <w:szCs w:val="24"/>
        </w:rPr>
        <w:t>,</w:t>
      </w:r>
      <w:r>
        <w:rPr>
          <w:rFonts w:ascii="Times New Roman" w:hAnsi="Times New Roman" w:cs="Times New Roman"/>
          <w:sz w:val="24"/>
          <w:szCs w:val="24"/>
        </w:rPr>
        <w:t xml:space="preserve"> will facilitate inhibition of corrosion of mild steel in the presence of LCE since these phytochemicals will release </w:t>
      </w:r>
      <w:r w:rsidR="00E31F8A">
        <w:rPr>
          <w:rFonts w:ascii="Times New Roman" w:hAnsi="Times New Roman" w:cs="Times New Roman"/>
          <w:sz w:val="24"/>
          <w:szCs w:val="24"/>
        </w:rPr>
        <w:t xml:space="preserve">an </w:t>
      </w:r>
      <w:r>
        <w:rPr>
          <w:rFonts w:ascii="Times New Roman" w:hAnsi="Times New Roman" w:cs="Times New Roman"/>
          <w:sz w:val="24"/>
          <w:szCs w:val="24"/>
        </w:rPr>
        <w:t>O heteroatom to fill the unfilled d-orbital of Fe</w:t>
      </w:r>
      <w:r>
        <w:rPr>
          <w:rFonts w:ascii="Times New Roman" w:hAnsi="Times New Roman" w:cs="Times New Roman"/>
          <w:sz w:val="24"/>
          <w:szCs w:val="24"/>
          <w:vertAlign w:val="superscript"/>
        </w:rPr>
        <w:t>2+</w:t>
      </w:r>
      <w:r w:rsidR="00E31F8A">
        <w:rPr>
          <w:rFonts w:ascii="Times New Roman" w:hAnsi="Times New Roman" w:cs="Times New Roman"/>
          <w:sz w:val="24"/>
          <w:szCs w:val="24"/>
        </w:rPr>
        <w:t>,</w:t>
      </w:r>
      <w:r>
        <w:rPr>
          <w:rFonts w:ascii="Times New Roman" w:hAnsi="Times New Roman" w:cs="Times New Roman"/>
          <w:sz w:val="24"/>
          <w:szCs w:val="24"/>
        </w:rPr>
        <w:t xml:space="preserve"> thereby closing the corrosion site on the mild steel surface. Similar results were reported by Samuel </w:t>
      </w:r>
      <w:r>
        <w:rPr>
          <w:rFonts w:ascii="Times New Roman" w:hAnsi="Times New Roman" w:cs="Times New Roman"/>
          <w:i/>
          <w:sz w:val="24"/>
          <w:szCs w:val="24"/>
        </w:rPr>
        <w:t xml:space="preserve">et al. </w:t>
      </w:r>
      <w:r>
        <w:rPr>
          <w:rFonts w:ascii="Times New Roman" w:hAnsi="Times New Roman" w:cs="Times New Roman"/>
          <w:sz w:val="24"/>
          <w:szCs w:val="24"/>
        </w:rPr>
        <w:t>(2019).</w:t>
      </w:r>
    </w:p>
    <w:p w14:paraId="1B9D59B0" w14:textId="77777777" w:rsidR="009E5694" w:rsidRDefault="009E5694">
      <w:pPr>
        <w:jc w:val="both"/>
        <w:rPr>
          <w:rFonts w:ascii="Times New Roman" w:hAnsi="Times New Roman" w:cs="Times New Roman"/>
          <w:sz w:val="24"/>
          <w:szCs w:val="24"/>
        </w:rPr>
      </w:pPr>
    </w:p>
    <w:p w14:paraId="7E867021"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 xml:space="preserve">Qualitative composition of </w:t>
      </w:r>
      <w:r>
        <w:rPr>
          <w:rFonts w:ascii="Times New Roman" w:hAnsi="Times New Roman" w:cs="Times New Roman"/>
          <w:i/>
          <w:sz w:val="24"/>
          <w:szCs w:val="24"/>
        </w:rPr>
        <w:t>Lecaniodiscus cupanioides.</w:t>
      </w:r>
    </w:p>
    <w:tbl>
      <w:tblPr>
        <w:tblStyle w:val="TableGrid"/>
        <w:tblW w:w="0" w:type="auto"/>
        <w:tblLook w:val="04A0" w:firstRow="1" w:lastRow="0" w:firstColumn="1" w:lastColumn="0" w:noHBand="0" w:noVBand="1"/>
      </w:tblPr>
      <w:tblGrid>
        <w:gridCol w:w="1162"/>
        <w:gridCol w:w="1124"/>
        <w:gridCol w:w="1283"/>
        <w:gridCol w:w="1180"/>
        <w:gridCol w:w="1296"/>
        <w:gridCol w:w="1283"/>
        <w:gridCol w:w="1129"/>
        <w:gridCol w:w="1119"/>
      </w:tblGrid>
      <w:tr w:rsidR="009E5694" w14:paraId="624B3252" w14:textId="77777777">
        <w:tc>
          <w:tcPr>
            <w:tcW w:w="1162" w:type="dxa"/>
          </w:tcPr>
          <w:p w14:paraId="06888ED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Saponins</w:t>
            </w:r>
          </w:p>
        </w:tc>
        <w:tc>
          <w:tcPr>
            <w:tcW w:w="1124" w:type="dxa"/>
          </w:tcPr>
          <w:p w14:paraId="3FDD64EA"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Tannins</w:t>
            </w:r>
          </w:p>
        </w:tc>
        <w:tc>
          <w:tcPr>
            <w:tcW w:w="1283" w:type="dxa"/>
          </w:tcPr>
          <w:p w14:paraId="2B753A6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Flavonoids</w:t>
            </w:r>
          </w:p>
        </w:tc>
        <w:tc>
          <w:tcPr>
            <w:tcW w:w="1180" w:type="dxa"/>
          </w:tcPr>
          <w:p w14:paraId="4B4F4422"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Alkaloids</w:t>
            </w:r>
          </w:p>
        </w:tc>
        <w:tc>
          <w:tcPr>
            <w:tcW w:w="1296" w:type="dxa"/>
          </w:tcPr>
          <w:p w14:paraId="3AF5B2B4"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Terpenoids</w:t>
            </w:r>
          </w:p>
        </w:tc>
        <w:tc>
          <w:tcPr>
            <w:tcW w:w="1283" w:type="dxa"/>
          </w:tcPr>
          <w:p w14:paraId="7ED581DF"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Glycosides</w:t>
            </w:r>
          </w:p>
        </w:tc>
        <w:tc>
          <w:tcPr>
            <w:tcW w:w="1129" w:type="dxa"/>
          </w:tcPr>
          <w:p w14:paraId="5FE44A16"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Steroids</w:t>
            </w:r>
          </w:p>
        </w:tc>
        <w:tc>
          <w:tcPr>
            <w:tcW w:w="1119" w:type="dxa"/>
          </w:tcPr>
          <w:p w14:paraId="53FB146B"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Phenols</w:t>
            </w:r>
          </w:p>
        </w:tc>
      </w:tr>
      <w:tr w:rsidR="009E5694" w14:paraId="3A35F91A" w14:textId="77777777">
        <w:tc>
          <w:tcPr>
            <w:tcW w:w="1162" w:type="dxa"/>
          </w:tcPr>
          <w:p w14:paraId="79D671BE"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24" w:type="dxa"/>
          </w:tcPr>
          <w:p w14:paraId="32D66CD4"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83" w:type="dxa"/>
          </w:tcPr>
          <w:p w14:paraId="6719BC9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80" w:type="dxa"/>
          </w:tcPr>
          <w:p w14:paraId="6164897A"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96" w:type="dxa"/>
          </w:tcPr>
          <w:p w14:paraId="68FAF5FE"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83" w:type="dxa"/>
          </w:tcPr>
          <w:p w14:paraId="7EBC07F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29" w:type="dxa"/>
          </w:tcPr>
          <w:p w14:paraId="0E8A376B"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19" w:type="dxa"/>
          </w:tcPr>
          <w:p w14:paraId="677CCF9F"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43A23B54" w14:textId="77777777" w:rsidR="009E5694" w:rsidRDefault="009E5694">
      <w:pPr>
        <w:jc w:val="both"/>
        <w:rPr>
          <w:rFonts w:ascii="Times New Roman" w:hAnsi="Times New Roman" w:cs="Times New Roman"/>
          <w:b/>
          <w:sz w:val="24"/>
          <w:szCs w:val="24"/>
        </w:rPr>
      </w:pPr>
    </w:p>
    <w:p w14:paraId="41CADA09" w14:textId="77777777"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 = Highly Present</w:t>
      </w:r>
      <w:r>
        <w:rPr>
          <w:rFonts w:ascii="Times New Roman" w:hAnsi="Times New Roman" w:cs="Times New Roman"/>
          <w:sz w:val="24"/>
          <w:szCs w:val="24"/>
        </w:rPr>
        <w:tab/>
        <w:t>+ = Present</w:t>
      </w:r>
      <w:r>
        <w:rPr>
          <w:rFonts w:ascii="Times New Roman" w:hAnsi="Times New Roman" w:cs="Times New Roman"/>
          <w:sz w:val="24"/>
          <w:szCs w:val="24"/>
        </w:rPr>
        <w:tab/>
        <w:t>- = Absent</w:t>
      </w:r>
      <w:r>
        <w:rPr>
          <w:rFonts w:ascii="Times New Roman" w:hAnsi="Times New Roman" w:cs="Times New Roman"/>
          <w:sz w:val="24"/>
          <w:szCs w:val="24"/>
        </w:rPr>
        <w:tab/>
        <w:t xml:space="preserve">+- = Sparsely present </w:t>
      </w:r>
    </w:p>
    <w:p w14:paraId="1E1B60EA"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FTIR analysis</w:t>
      </w:r>
    </w:p>
    <w:p w14:paraId="1B61BC17" w14:textId="1C1A3B05"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analysis of the type of active functional groups in the L. cupanioides extracts and evaluation of interactions of these active sites on mild steel surface are carried out by FTIR spectroscopy, and this provided evidence for adsorption-mediated inhibition. The spectrum of the crude extract (Fig. 1a) shows a broad absorption around 3395 cm⁻¹, characteristic of hydroxyl (O–H) stretching in phenolic/alcoholic compounds, and notable bands at 2924 cm⁻¹ (aliphatic C–H stretching) and 1628 cm⁻¹ (C=C stretching of aromatic or conjugated systems) (consistent with typical plant extract functional groups reported in benchmark studies) (Sheydaei, 2024). These heteroatom-bearing and π-electron-rich groups are well </w:t>
      </w:r>
      <w:r w:rsidR="00A3696A">
        <w:rPr>
          <w:rFonts w:ascii="Times New Roman" w:hAnsi="Times New Roman" w:cs="Times New Roman"/>
          <w:sz w:val="24"/>
          <w:szCs w:val="24"/>
        </w:rPr>
        <w:t>recognized</w:t>
      </w:r>
      <w:r>
        <w:rPr>
          <w:rFonts w:ascii="Times New Roman" w:hAnsi="Times New Roman" w:cs="Times New Roman"/>
          <w:sz w:val="24"/>
          <w:szCs w:val="24"/>
        </w:rPr>
        <w:t xml:space="preserve"> as key contributors to corrosion inhibition through surface adsorption in acidic environments, as highlighted in recent reviews on green inhibitors (Sheydaei, 2024)</w:t>
      </w:r>
    </w:p>
    <w:p w14:paraId="0F7971FC" w14:textId="470AC509"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immersion of the steel in the inhibited acidic medium (Fig. 1b), the principal FTIR bands exhibit clear frequency shifts compared with the crude extract. The O–H band shifts from 3395 cm⁻¹ to ~3414 </w:t>
      </w:r>
      <w:r w:rsidR="00E31F8A">
        <w:rPr>
          <w:rFonts w:ascii="Times New Roman" w:hAnsi="Times New Roman" w:cs="Times New Roman"/>
          <w:sz w:val="24"/>
          <w:szCs w:val="24"/>
        </w:rPr>
        <w:t>cm⁻¹</w:t>
      </w:r>
      <w:r>
        <w:rPr>
          <w:rFonts w:ascii="Times New Roman" w:hAnsi="Times New Roman" w:cs="Times New Roman"/>
          <w:sz w:val="24"/>
          <w:szCs w:val="24"/>
        </w:rPr>
        <w:t>, and the carbonyl-related band near ~1724</w:t>
      </w:r>
      <w:r w:rsidR="00E31F8A">
        <w:rPr>
          <w:rFonts w:ascii="Times New Roman" w:hAnsi="Times New Roman" w:cs="Times New Roman"/>
          <w:sz w:val="24"/>
          <w:szCs w:val="24"/>
        </w:rPr>
        <w:t xml:space="preserve"> cm⁻¹ </w:t>
      </w:r>
      <w:r>
        <w:rPr>
          <w:rFonts w:ascii="Times New Roman" w:hAnsi="Times New Roman" w:cs="Times New Roman"/>
          <w:sz w:val="24"/>
          <w:szCs w:val="24"/>
        </w:rPr>
        <w:t>shifts to ~1720</w:t>
      </w:r>
      <w:r w:rsidR="00E31F8A">
        <w:rPr>
          <w:rFonts w:ascii="Times New Roman" w:hAnsi="Times New Roman" w:cs="Times New Roman"/>
          <w:sz w:val="24"/>
          <w:szCs w:val="24"/>
        </w:rPr>
        <w:t xml:space="preserve"> cm⁻¹ </w:t>
      </w:r>
      <w:r>
        <w:rPr>
          <w:rFonts w:ascii="Times New Roman" w:hAnsi="Times New Roman" w:cs="Times New Roman"/>
          <w:sz w:val="24"/>
          <w:szCs w:val="24"/>
        </w:rPr>
        <w:t xml:space="preserve">upon film formation. Such shifts toward higher or lower wavenumbers are widely interpreted as evidence of coordination or electronic interaction between extract phytochemicals and the metal surface, reflecting changes in bond strength due to adsorption (see analogous FTIR shifts observed in studies of plant extracts adsorbed on steel surfaces) (Halima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411689CB"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spectral modifications support a mechanism in which oxygen-containing groups and unsaturated bonds in the extract donate electron density to the metal surface, forming a protective metal–inhibitor complex film that retards further dissolution of iron in the acidic medium. This adsorption behaviour aligns with the general corrosion inhibition mechanisms of plant extracts, where displacement of adsorbed water and </w:t>
      </w:r>
      <w:proofErr w:type="spellStart"/>
      <w:r>
        <w:rPr>
          <w:rFonts w:ascii="Times New Roman" w:hAnsi="Times New Roman" w:cs="Times New Roman"/>
          <w:sz w:val="24"/>
          <w:szCs w:val="24"/>
        </w:rPr>
        <w:t>chemisorptive</w:t>
      </w:r>
      <w:proofErr w:type="spellEnd"/>
      <w:r>
        <w:rPr>
          <w:rFonts w:ascii="Times New Roman" w:hAnsi="Times New Roman" w:cs="Times New Roman"/>
          <w:sz w:val="24"/>
          <w:szCs w:val="24"/>
        </w:rPr>
        <w:t xml:space="preserve"> or donor–acceptor interaction leads to barrier formation on the steel surface (</w:t>
      </w:r>
      <w:proofErr w:type="spellStart"/>
      <w:r>
        <w:rPr>
          <w:rFonts w:ascii="Times New Roman" w:hAnsi="Times New Roman" w:cs="Times New Roman"/>
          <w:sz w:val="24"/>
          <w:szCs w:val="24"/>
        </w:rPr>
        <w:t>Kahmis</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18B101E5" w14:textId="77777777" w:rsidR="009E5694" w:rsidRDefault="005153A2">
      <w:r>
        <w:rPr>
          <w:rFonts w:ascii="Times New Roman" w:hAnsi="Times New Roman" w:cs="Times New Roman"/>
          <w:noProof/>
          <w:sz w:val="24"/>
          <w:szCs w:val="24"/>
        </w:rPr>
        <w:lastRenderedPageBreak/>
        <mc:AlternateContent>
          <mc:Choice Requires="wps">
            <w:drawing>
              <wp:anchor distT="0" distB="0" distL="0" distR="0" simplePos="0" relativeHeight="7" behindDoc="0" locked="0" layoutInCell="1" allowOverlap="1" wp14:anchorId="7483ECC2" wp14:editId="041EBA9A">
                <wp:simplePos x="0" y="0"/>
                <wp:positionH relativeFrom="column">
                  <wp:posOffset>397510</wp:posOffset>
                </wp:positionH>
                <wp:positionV relativeFrom="paragraph">
                  <wp:posOffset>77470</wp:posOffset>
                </wp:positionV>
                <wp:extent cx="259078" cy="245110"/>
                <wp:effectExtent l="0" t="0" r="26669" b="21590"/>
                <wp:wrapNone/>
                <wp:docPr id="1026"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8" cy="245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36C90A" w14:textId="77777777" w:rsidR="009E5694" w:rsidRDefault="005153A2">
                            <w:pPr>
                              <w:rPr>
                                <w:b/>
                              </w:rPr>
                            </w:pPr>
                            <w:r>
                              <w:rPr>
                                <w:b/>
                              </w:rPr>
                              <w: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83ECC2" id=" 11" o:spid="_x0000_s1026" style="position:absolute;margin-left:31.3pt;margin-top:6.1pt;width:20.4pt;height:19.3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">
                <v:path arrowok="t"/>
                <v:textbox>
                  <w:txbxContent>
                    <w:p w14:paraId="1D36C90A" w14:textId="77777777" w:rsidR="009E5694" w:rsidRDefault="005153A2">
                      <w:pPr>
                        <w:rPr>
                          <w:b/>
                        </w:rPr>
                      </w:pPr>
                      <w:r>
                        <w:rPr>
                          <w:b/>
                        </w:rPr>
                        <w:t>A</w:t>
                      </w:r>
                    </w:p>
                  </w:txbxContent>
                </v:textbox>
              </v:rect>
            </w:pict>
          </mc:Fallback>
        </mc:AlternateContent>
      </w:r>
      <w:r>
        <w:rPr>
          <w:rFonts w:ascii="Times New Roman" w:hAnsi="Times New Roman" w:cs="Times New Roman"/>
          <w:noProof/>
          <w:sz w:val="24"/>
          <w:szCs w:val="24"/>
        </w:rPr>
        <w:drawing>
          <wp:inline distT="0" distB="0" distL="0" distR="0" wp14:anchorId="29E95D9E" wp14:editId="78B94EA9">
            <wp:extent cx="2915219" cy="2552131"/>
            <wp:effectExtent l="19050" t="0" r="0" b="0"/>
            <wp:docPr id="1027" name="Picture 4" descr="C:\Users\ADE\Desktop\Michael's\cv\LC_0.2-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2915219" cy="2552131"/>
                    </a:xfrm>
                    <a:prstGeom prst="rect">
                      <a:avLst/>
                    </a:prstGeom>
                    <a:ln>
                      <a:noFill/>
                    </a:ln>
                  </pic:spPr>
                </pic:pic>
              </a:graphicData>
            </a:graphic>
          </wp:inline>
        </w:drawing>
      </w:r>
    </w:p>
    <w:p w14:paraId="59A27D2A" w14:textId="77777777" w:rsidR="009E5694" w:rsidRDefault="009E5694"/>
    <w:p w14:paraId="49A89F54" w14:textId="77777777" w:rsidR="009E5694" w:rsidRDefault="005153A2">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780BA88B" wp14:editId="724DE623">
                <wp:simplePos x="0" y="0"/>
                <wp:positionH relativeFrom="page">
                  <wp:posOffset>1290955</wp:posOffset>
                </wp:positionH>
                <wp:positionV relativeFrom="page">
                  <wp:posOffset>4031614</wp:posOffset>
                </wp:positionV>
                <wp:extent cx="469264" cy="275590"/>
                <wp:effectExtent l="0" t="0" r="26035" b="10160"/>
                <wp:wrapNone/>
                <wp:docPr id="1028"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17461D" w14:textId="77777777" w:rsidR="009E5694" w:rsidRDefault="005153A2">
                            <w:pPr>
                              <w:rPr>
                                <w:b/>
                              </w:rPr>
                            </w:pPr>
                            <w:r>
                              <w:rPr>
                                <w:b/>
                              </w:rPr>
                              <w:t>B</w:t>
                            </w:r>
                          </w:p>
                        </w:txbxContent>
                      </wps:txbx>
                      <wps:bodyPr vert="horz" wrap="square" lIns="91440" tIns="45720" rIns="91440" bIns="45720" anchor="t" upright="1">
                        <a:prstTxWarp prst="textNoShape">
                          <a:avLst/>
                        </a:prstTxWarp>
                        <a:noAutofit/>
                      </wps:bodyPr>
                    </wps:wsp>
                  </a:graphicData>
                </a:graphic>
              </wp:anchor>
            </w:drawing>
          </mc:Choice>
          <mc:Fallback>
            <w:pict>
              <v:rect w14:anchorId="780BA88B" id=" 12" o:spid="_x0000_s1027" style="position:absolute;margin-left:101.65pt;margin-top:317.45pt;width:36.95pt;height:21.7pt;z-index: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">
                <v:path arrowok="t"/>
                <v:textbox>
                  <w:txbxContent>
                    <w:p w14:paraId="6617461D" w14:textId="77777777" w:rsidR="009E5694" w:rsidRDefault="005153A2">
                      <w:pPr>
                        <w:rPr>
                          <w:b/>
                        </w:rPr>
                      </w:pPr>
                      <w:r>
                        <w:rPr>
                          <w:b/>
                        </w:rPr>
                        <w:t>B</w:t>
                      </w:r>
                    </w:p>
                  </w:txbxContent>
                </v:textbox>
                <w10:wrap anchorx="page" anchory="page"/>
              </v:rect>
            </w:pict>
          </mc:Fallback>
        </mc:AlternateContent>
      </w:r>
      <w:r>
        <w:rPr>
          <w:rFonts w:ascii="Times New Roman" w:hAnsi="Times New Roman" w:cs="Times New Roman"/>
          <w:noProof/>
          <w:sz w:val="24"/>
          <w:szCs w:val="24"/>
        </w:rPr>
        <w:drawing>
          <wp:inline distT="0" distB="0" distL="0" distR="0" wp14:anchorId="3182C07B" wp14:editId="001EFA97">
            <wp:extent cx="2746043" cy="2552131"/>
            <wp:effectExtent l="19050" t="0" r="0" b="0"/>
            <wp:docPr id="1029" name="Picture 3" descr="C:\Users\ADE\Desktop\Michael's\cv\L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2746043" cy="2552131"/>
                    </a:xfrm>
                    <a:prstGeom prst="rect">
                      <a:avLst/>
                    </a:prstGeom>
                    <a:ln>
                      <a:noFill/>
                    </a:ln>
                  </pic:spPr>
                </pic:pic>
              </a:graphicData>
            </a:graphic>
          </wp:inline>
        </w:drawing>
      </w:r>
    </w:p>
    <w:p w14:paraId="64F54902"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t>Fig. 1</w:t>
      </w:r>
      <w:r>
        <w:rPr>
          <w:rFonts w:ascii="Times New Roman" w:hAnsi="Times New Roman" w:cs="Times New Roman"/>
          <w:sz w:val="24"/>
          <w:szCs w:val="24"/>
        </w:rPr>
        <w:t xml:space="preserve">: IR Spectrum of (A) Ethanol Extract of </w:t>
      </w:r>
      <w:r>
        <w:rPr>
          <w:rFonts w:ascii="Times New Roman" w:hAnsi="Times New Roman" w:cs="Times New Roman"/>
          <w:i/>
          <w:sz w:val="24"/>
          <w:szCs w:val="24"/>
        </w:rPr>
        <w:t xml:space="preserve">Lecaniodiscus cupanioides </w:t>
      </w:r>
      <w:r>
        <w:rPr>
          <w:rFonts w:ascii="Times New Roman" w:hAnsi="Times New Roman" w:cs="Times New Roman"/>
          <w:sz w:val="24"/>
          <w:szCs w:val="24"/>
        </w:rPr>
        <w:t xml:space="preserve">and (B) Dried Solid Adsorption Product of Ethanol Extract of </w:t>
      </w:r>
      <w:r>
        <w:rPr>
          <w:rFonts w:ascii="Times New Roman" w:hAnsi="Times New Roman" w:cs="Times New Roman"/>
          <w:i/>
          <w:sz w:val="24"/>
          <w:szCs w:val="24"/>
        </w:rPr>
        <w:t>Lecaniodiscus cupanioides</w:t>
      </w:r>
      <w:r>
        <w:rPr>
          <w:rFonts w:ascii="Times New Roman" w:hAnsi="Times New Roman" w:cs="Times New Roman"/>
          <w:sz w:val="24"/>
          <w:szCs w:val="24"/>
        </w:rPr>
        <w:t xml:space="preserve"> and Mild Steel Powder.</w:t>
      </w:r>
    </w:p>
    <w:p w14:paraId="30FEB65B"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Effect of concentration on corrosion rate and inhibition efficiency</w:t>
      </w:r>
    </w:p>
    <w:p w14:paraId="36A698BA" w14:textId="5401551C"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2 </w:t>
      </w:r>
      <w:r w:rsidR="00E31F8A">
        <w:rPr>
          <w:rFonts w:ascii="Times New Roman" w:hAnsi="Times New Roman" w:cs="Times New Roman"/>
          <w:sz w:val="24"/>
          <w:szCs w:val="24"/>
        </w:rPr>
        <w:t>shows</w:t>
      </w:r>
      <w:r>
        <w:rPr>
          <w:rFonts w:ascii="Times New Roman" w:hAnsi="Times New Roman" w:cs="Times New Roman"/>
          <w:sz w:val="24"/>
          <w:szCs w:val="24"/>
        </w:rPr>
        <w:t xml:space="preserve"> the corrosion rates of mild steel in 2 </w:t>
      </w:r>
      <w:r w:rsidR="00E31F8A">
        <w:rPr>
          <w:rFonts w:ascii="Times New Roman" w:hAnsi="Times New Roman" w:cs="Times New Roman"/>
          <w:sz w:val="24"/>
          <w:szCs w:val="24"/>
        </w:rPr>
        <w:t>M</w:t>
      </w:r>
      <w:r>
        <w:rPr>
          <w:rFonts w:ascii="Times New Roman" w:hAnsi="Times New Roman" w:cs="Times New Roman"/>
          <w:sz w:val="24"/>
          <w:szCs w:val="24"/>
        </w:rPr>
        <w:t xml:space="preserve"> hydrochloric (HCl) solution measured in the absence and presence of varying levels of</w:t>
      </w:r>
      <w:r>
        <w:rPr>
          <w:rFonts w:ascii="Times New Roman" w:hAnsi="Times New Roman" w:cs="Times New Roman"/>
          <w:i/>
          <w:sz w:val="24"/>
          <w:szCs w:val="24"/>
        </w:rPr>
        <w:t xml:space="preserve"> L. cupanioides</w:t>
      </w:r>
      <w:r>
        <w:rPr>
          <w:rFonts w:ascii="Times New Roman" w:hAnsi="Times New Roman" w:cs="Times New Roman"/>
          <w:sz w:val="24"/>
          <w:szCs w:val="24"/>
        </w:rPr>
        <w:t xml:space="preserve"> extracts after 4 h immersion at room temperature. The data indicate a clear decrease in corrosion rate and a corresponding increase in inhibition efficiency with increasing inhibitor concentration, with a maximum inhibition efficiency of 78.17 % at 1 g / 100 mL of extract. This behaviour is consistent with numerous recent studies showing that plant‑derived inhibitors decrease corrosion rates in acidic </w:t>
      </w:r>
      <w:r>
        <w:rPr>
          <w:rFonts w:ascii="Times New Roman" w:hAnsi="Times New Roman" w:cs="Times New Roman"/>
          <w:sz w:val="24"/>
          <w:szCs w:val="24"/>
        </w:rPr>
        <w:lastRenderedPageBreak/>
        <w:t xml:space="preserve">media as concentration increases, due to enhanced surface coverage through adsorption of phytochemical constituents on the metal surface (Chakanaka </w:t>
      </w:r>
      <w:r>
        <w:rPr>
          <w:rFonts w:ascii="Times New Roman" w:hAnsi="Times New Roman" w:cs="Times New Roman"/>
          <w:i/>
          <w:sz w:val="24"/>
          <w:szCs w:val="24"/>
        </w:rPr>
        <w:t>et al.,</w:t>
      </w:r>
      <w:r>
        <w:rPr>
          <w:rFonts w:ascii="Times New Roman" w:hAnsi="Times New Roman" w:cs="Times New Roman"/>
          <w:sz w:val="24"/>
          <w:szCs w:val="24"/>
        </w:rPr>
        <w:t xml:space="preserve"> 2025; Iorhuna et al., 2024). The adsorption process is likely a combination of physical and chemical adsorption, as supported by FTIR and electrochemical analyses in recent work demonstrating that functional groups in extracts facilitate strong bonding to steel surfaces (Chakanaka </w:t>
      </w:r>
      <w:r>
        <w:rPr>
          <w:rFonts w:ascii="Times New Roman" w:hAnsi="Times New Roman" w:cs="Times New Roman"/>
          <w:i/>
          <w:sz w:val="24"/>
          <w:szCs w:val="24"/>
        </w:rPr>
        <w:t>et al.,</w:t>
      </w:r>
      <w:r>
        <w:rPr>
          <w:rFonts w:ascii="Times New Roman" w:hAnsi="Times New Roman" w:cs="Times New Roman"/>
          <w:sz w:val="24"/>
          <w:szCs w:val="24"/>
        </w:rPr>
        <w:t xml:space="preserve"> 2025). Such adsorption can follow Langmuir‑type isotherms, indicating monolayer formation that impedes both anodic and cathodic corrosion reactions. The results of this finding align with contemporary reviews showing plant extracts as effective green corrosion inhibitors for mild steel in HCl acid solutions (Iorhuna </w:t>
      </w:r>
      <w:r>
        <w:rPr>
          <w:rFonts w:ascii="Times New Roman" w:hAnsi="Times New Roman" w:cs="Times New Roman"/>
          <w:i/>
          <w:sz w:val="24"/>
          <w:szCs w:val="24"/>
        </w:rPr>
        <w:t>et al.,</w:t>
      </w:r>
      <w:r>
        <w:rPr>
          <w:rFonts w:ascii="Times New Roman" w:hAnsi="Times New Roman" w:cs="Times New Roman"/>
          <w:sz w:val="24"/>
          <w:szCs w:val="24"/>
        </w:rPr>
        <w:t xml:space="preserve"> 2024). The major inhibition efficiency obtained indicated that </w:t>
      </w:r>
      <w:r>
        <w:rPr>
          <w:rFonts w:ascii="Times New Roman" w:hAnsi="Times New Roman" w:cs="Times New Roman"/>
          <w:i/>
          <w:sz w:val="24"/>
          <w:szCs w:val="24"/>
        </w:rPr>
        <w:t xml:space="preserve">L. cupanioides </w:t>
      </w:r>
      <w:r>
        <w:rPr>
          <w:rFonts w:ascii="Times New Roman" w:hAnsi="Times New Roman" w:cs="Times New Roman"/>
          <w:sz w:val="24"/>
          <w:szCs w:val="24"/>
        </w:rPr>
        <w:t>extracts could be a green and viable substitute for industrial acid pickling and descaling applications, providing corrosion protection that is both cost‑effective and sustainable.</w:t>
      </w:r>
    </w:p>
    <w:p w14:paraId="303DDEFA" w14:textId="77777777" w:rsidR="009E5694" w:rsidRDefault="009E5694">
      <w:pPr>
        <w:spacing w:after="0" w:line="360" w:lineRule="auto"/>
        <w:jc w:val="both"/>
        <w:rPr>
          <w:rFonts w:ascii="Times New Roman" w:hAnsi="Times New Roman" w:cs="Times New Roman"/>
          <w:sz w:val="24"/>
          <w:szCs w:val="24"/>
        </w:rPr>
      </w:pPr>
    </w:p>
    <w:p w14:paraId="245EDC37" w14:textId="68FFA479" w:rsidR="009E5694" w:rsidRPr="00FB0E81"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E31F8A">
        <w:rPr>
          <w:rFonts w:ascii="Times New Roman" w:hAnsi="Times New Roman" w:cs="Times New Roman"/>
          <w:b/>
          <w:sz w:val="24"/>
          <w:szCs w:val="24"/>
        </w:rPr>
        <w:t>2:</w:t>
      </w:r>
      <w:r w:rsidR="00E31F8A">
        <w:rPr>
          <w:rFonts w:ascii="Times New Roman" w:hAnsi="Times New Roman" w:cs="Times New Roman"/>
          <w:sz w:val="24"/>
          <w:szCs w:val="24"/>
        </w:rPr>
        <w:t xml:space="preserve"> Corrosion</w:t>
      </w:r>
      <w:r>
        <w:rPr>
          <w:rFonts w:ascii="Times New Roman" w:hAnsi="Times New Roman" w:cs="Times New Roman"/>
          <w:sz w:val="24"/>
          <w:szCs w:val="24"/>
        </w:rPr>
        <w:t xml:space="preserve"> rate (C.R) and inhibition efficiency (I.E) of mild steel specimen immersed in 2 M HCl with and without LCE.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176"/>
        <w:gridCol w:w="1385"/>
      </w:tblGrid>
      <w:tr w:rsidR="009E5694" w14:paraId="07A14582" w14:textId="77777777" w:rsidTr="004316D4">
        <w:trPr>
          <w:trHeight w:val="343"/>
        </w:trPr>
        <w:tc>
          <w:tcPr>
            <w:tcW w:w="1701" w:type="dxa"/>
            <w:tcBorders>
              <w:top w:val="single" w:sz="4" w:space="0" w:color="auto"/>
              <w:bottom w:val="single" w:sz="4" w:space="0" w:color="auto"/>
            </w:tcBorders>
          </w:tcPr>
          <w:p w14:paraId="6632E8C5" w14:textId="4DE941DD" w:rsidR="009E5694" w:rsidRDefault="005153A2">
            <w:pPr>
              <w:rPr>
                <w:rFonts w:ascii="Times New Roman" w:hAnsi="Times New Roman" w:cs="Times New Roman"/>
                <w:b/>
                <w:sz w:val="24"/>
                <w:szCs w:val="24"/>
              </w:rPr>
            </w:pPr>
            <w:r>
              <w:rPr>
                <w:rFonts w:ascii="Times New Roman" w:hAnsi="Times New Roman" w:cs="Times New Roman"/>
                <w:b/>
                <w:sz w:val="24"/>
                <w:szCs w:val="24"/>
              </w:rPr>
              <w:t>Conc. (g/</w:t>
            </w:r>
            <w:r w:rsidR="00C65041">
              <w:rPr>
                <w:rFonts w:ascii="Times New Roman" w:hAnsi="Times New Roman" w:cs="Times New Roman"/>
                <w:b/>
                <w:sz w:val="24"/>
                <w:szCs w:val="24"/>
              </w:rPr>
              <w:t>100m</w:t>
            </w:r>
            <w:r>
              <w:rPr>
                <w:rFonts w:ascii="Times New Roman" w:hAnsi="Times New Roman" w:cs="Times New Roman"/>
                <w:b/>
                <w:sz w:val="24"/>
                <w:szCs w:val="24"/>
              </w:rPr>
              <w:t>L)</w:t>
            </w:r>
          </w:p>
        </w:tc>
        <w:tc>
          <w:tcPr>
            <w:tcW w:w="2176" w:type="dxa"/>
            <w:tcBorders>
              <w:top w:val="single" w:sz="4" w:space="0" w:color="auto"/>
              <w:bottom w:val="single" w:sz="4" w:space="0" w:color="auto"/>
            </w:tcBorders>
          </w:tcPr>
          <w:p w14:paraId="4A18AFA6"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C.R. (gh</w:t>
            </w:r>
            <w:r>
              <w:rPr>
                <w:rFonts w:ascii="Times New Roman" w:hAnsi="Times New Roman" w:cs="Times New Roman"/>
                <w:b/>
                <w:sz w:val="24"/>
                <w:szCs w:val="24"/>
                <w:vertAlign w:val="superscript"/>
              </w:rPr>
              <w:t>-1</w:t>
            </w:r>
            <w:r>
              <w:rPr>
                <w:rFonts w:ascii="Times New Roman" w:hAnsi="Times New Roman" w:cs="Times New Roman"/>
                <w:b/>
                <w:sz w:val="24"/>
                <w:szCs w:val="24"/>
              </w:rPr>
              <w:t>cm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1385" w:type="dxa"/>
            <w:tcBorders>
              <w:top w:val="single" w:sz="4" w:space="0" w:color="auto"/>
              <w:bottom w:val="single" w:sz="4" w:space="0" w:color="auto"/>
            </w:tcBorders>
          </w:tcPr>
          <w:p w14:paraId="3017443B"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I.E. (%)</w:t>
            </w:r>
          </w:p>
        </w:tc>
      </w:tr>
      <w:tr w:rsidR="009E5694" w14:paraId="2C327265" w14:textId="77777777" w:rsidTr="004316D4">
        <w:trPr>
          <w:trHeight w:val="371"/>
        </w:trPr>
        <w:tc>
          <w:tcPr>
            <w:tcW w:w="1701" w:type="dxa"/>
            <w:tcBorders>
              <w:top w:val="single" w:sz="4" w:space="0" w:color="auto"/>
            </w:tcBorders>
          </w:tcPr>
          <w:p w14:paraId="50F436E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w:t>
            </w:r>
          </w:p>
        </w:tc>
        <w:tc>
          <w:tcPr>
            <w:tcW w:w="2176" w:type="dxa"/>
            <w:tcBorders>
              <w:top w:val="single" w:sz="4" w:space="0" w:color="auto"/>
            </w:tcBorders>
          </w:tcPr>
          <w:p w14:paraId="43EC5D3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0.001305</w:t>
            </w:r>
          </w:p>
        </w:tc>
        <w:tc>
          <w:tcPr>
            <w:tcW w:w="1385" w:type="dxa"/>
            <w:tcBorders>
              <w:top w:val="single" w:sz="4" w:space="0" w:color="auto"/>
            </w:tcBorders>
          </w:tcPr>
          <w:p w14:paraId="5DC00FFE"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w:t>
            </w:r>
          </w:p>
        </w:tc>
      </w:tr>
      <w:tr w:rsidR="009E5694" w14:paraId="3D77EB2B" w14:textId="77777777" w:rsidTr="004316D4">
        <w:trPr>
          <w:trHeight w:val="371"/>
        </w:trPr>
        <w:tc>
          <w:tcPr>
            <w:tcW w:w="1701" w:type="dxa"/>
          </w:tcPr>
          <w:p w14:paraId="265B4E7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0.2</w:t>
            </w:r>
          </w:p>
        </w:tc>
        <w:tc>
          <w:tcPr>
            <w:tcW w:w="2176" w:type="dxa"/>
          </w:tcPr>
          <w:p w14:paraId="17DE8A9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0.000777</w:t>
            </w:r>
          </w:p>
        </w:tc>
        <w:tc>
          <w:tcPr>
            <w:tcW w:w="1385" w:type="dxa"/>
          </w:tcPr>
          <w:p w14:paraId="4F77AEC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45.03</w:t>
            </w:r>
          </w:p>
        </w:tc>
      </w:tr>
      <w:tr w:rsidR="009E5694" w14:paraId="216BBA40" w14:textId="77777777" w:rsidTr="004316D4">
        <w:trPr>
          <w:trHeight w:val="371"/>
        </w:trPr>
        <w:tc>
          <w:tcPr>
            <w:tcW w:w="1701" w:type="dxa"/>
          </w:tcPr>
          <w:p w14:paraId="3C85AE4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0.4</w:t>
            </w:r>
          </w:p>
        </w:tc>
        <w:tc>
          <w:tcPr>
            <w:tcW w:w="2176" w:type="dxa"/>
          </w:tcPr>
          <w:p w14:paraId="6F7BDBF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0.000469</w:t>
            </w:r>
          </w:p>
        </w:tc>
        <w:tc>
          <w:tcPr>
            <w:tcW w:w="1385" w:type="dxa"/>
          </w:tcPr>
          <w:p w14:paraId="7DB199F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67.64</w:t>
            </w:r>
          </w:p>
        </w:tc>
      </w:tr>
      <w:tr w:rsidR="009E5694" w14:paraId="28ED565E" w14:textId="77777777" w:rsidTr="004316D4">
        <w:trPr>
          <w:trHeight w:val="343"/>
        </w:trPr>
        <w:tc>
          <w:tcPr>
            <w:tcW w:w="1701" w:type="dxa"/>
          </w:tcPr>
          <w:p w14:paraId="3CD4DAEE"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0.6</w:t>
            </w:r>
          </w:p>
        </w:tc>
        <w:tc>
          <w:tcPr>
            <w:tcW w:w="2176" w:type="dxa"/>
          </w:tcPr>
          <w:p w14:paraId="4CDFA05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0.000384</w:t>
            </w:r>
          </w:p>
        </w:tc>
        <w:tc>
          <w:tcPr>
            <w:tcW w:w="1385" w:type="dxa"/>
          </w:tcPr>
          <w:p w14:paraId="3A173F8A"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71.73</w:t>
            </w:r>
          </w:p>
        </w:tc>
      </w:tr>
      <w:tr w:rsidR="009E5694" w14:paraId="250B7896" w14:textId="77777777" w:rsidTr="004316D4">
        <w:trPr>
          <w:trHeight w:val="343"/>
        </w:trPr>
        <w:tc>
          <w:tcPr>
            <w:tcW w:w="1701" w:type="dxa"/>
          </w:tcPr>
          <w:p w14:paraId="341727B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0.8</w:t>
            </w:r>
          </w:p>
        </w:tc>
        <w:tc>
          <w:tcPr>
            <w:tcW w:w="2176" w:type="dxa"/>
          </w:tcPr>
          <w:p w14:paraId="775A9F71" w14:textId="3DFA6C7C" w:rsidR="009E5694" w:rsidRDefault="005153A2">
            <w:pPr>
              <w:rPr>
                <w:rFonts w:ascii="Times New Roman" w:hAnsi="Times New Roman" w:cs="Times New Roman"/>
                <w:sz w:val="24"/>
                <w:szCs w:val="24"/>
              </w:rPr>
            </w:pPr>
            <w:r>
              <w:rPr>
                <w:rFonts w:ascii="Times New Roman" w:hAnsi="Times New Roman" w:cs="Times New Roman"/>
                <w:sz w:val="24"/>
                <w:szCs w:val="24"/>
              </w:rPr>
              <w:t>0.000383</w:t>
            </w:r>
            <w:r w:rsidR="004316D4">
              <w:rPr>
                <w:rFonts w:ascii="Times New Roman" w:hAnsi="Times New Roman" w:cs="Times New Roman"/>
                <w:sz w:val="24"/>
                <w:szCs w:val="24"/>
              </w:rPr>
              <w:t>`</w:t>
            </w:r>
          </w:p>
        </w:tc>
        <w:tc>
          <w:tcPr>
            <w:tcW w:w="1385" w:type="dxa"/>
          </w:tcPr>
          <w:p w14:paraId="6AA3B2B3"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73.68</w:t>
            </w:r>
          </w:p>
        </w:tc>
      </w:tr>
      <w:tr w:rsidR="009E5694" w14:paraId="30041FFD" w14:textId="77777777" w:rsidTr="004316D4">
        <w:trPr>
          <w:trHeight w:val="400"/>
        </w:trPr>
        <w:tc>
          <w:tcPr>
            <w:tcW w:w="1701" w:type="dxa"/>
            <w:tcBorders>
              <w:bottom w:val="single" w:sz="4" w:space="0" w:color="auto"/>
            </w:tcBorders>
          </w:tcPr>
          <w:p w14:paraId="441DDA2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1.0</w:t>
            </w:r>
          </w:p>
        </w:tc>
        <w:tc>
          <w:tcPr>
            <w:tcW w:w="2176" w:type="dxa"/>
            <w:tcBorders>
              <w:bottom w:val="single" w:sz="4" w:space="0" w:color="auto"/>
            </w:tcBorders>
          </w:tcPr>
          <w:p w14:paraId="4845C9FA"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0.000312</w:t>
            </w:r>
          </w:p>
        </w:tc>
        <w:tc>
          <w:tcPr>
            <w:tcW w:w="1385" w:type="dxa"/>
            <w:tcBorders>
              <w:bottom w:val="single" w:sz="4" w:space="0" w:color="auto"/>
            </w:tcBorders>
          </w:tcPr>
          <w:p w14:paraId="3862592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78.17</w:t>
            </w:r>
          </w:p>
        </w:tc>
      </w:tr>
    </w:tbl>
    <w:p w14:paraId="294C046E" w14:textId="77777777" w:rsidR="009E5694" w:rsidRDefault="009E5694">
      <w:pPr>
        <w:spacing w:after="0" w:line="360" w:lineRule="auto"/>
        <w:jc w:val="both"/>
        <w:rPr>
          <w:rFonts w:ascii="Times New Roman" w:hAnsi="Times New Roman" w:cs="Times New Roman"/>
          <w:sz w:val="24"/>
          <w:szCs w:val="24"/>
        </w:rPr>
      </w:pPr>
    </w:p>
    <w:p w14:paraId="6452A96E"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Effect of temperature</w:t>
      </w:r>
    </w:p>
    <w:p w14:paraId="523AC703" w14:textId="35917FFA"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2 (a)</w:t>
      </w:r>
      <w:r>
        <w:rPr>
          <w:rFonts w:ascii="Times New Roman" w:hAnsi="Times New Roman" w:cs="Times New Roman"/>
          <w:sz w:val="24"/>
          <w:szCs w:val="24"/>
        </w:rPr>
        <w:t xml:space="preserve"> shows that the inhibition efficiency (</w:t>
      </w:r>
      <w:r>
        <w:rPr>
          <w:rFonts w:ascii="Times New Roman" w:hAnsi="Times New Roman" w:cs="Times New Roman"/>
          <w:i/>
          <w:sz w:val="24"/>
          <w:szCs w:val="24"/>
        </w:rPr>
        <w:t>IE %</w:t>
      </w:r>
      <w:r>
        <w:rPr>
          <w:rFonts w:ascii="Times New Roman" w:hAnsi="Times New Roman" w:cs="Times New Roman"/>
          <w:sz w:val="24"/>
          <w:szCs w:val="24"/>
        </w:rPr>
        <w:t>) of LCE decreases slightly as temperature increases from 303 K to 333 K for all tested concentrations; higher concentrations (0.6–1 g/</w:t>
      </w:r>
      <w:r w:rsidR="00015D05">
        <w:rPr>
          <w:rFonts w:ascii="Times New Roman" w:hAnsi="Times New Roman" w:cs="Times New Roman"/>
          <w:sz w:val="24"/>
          <w:szCs w:val="24"/>
        </w:rPr>
        <w:t>100m</w:t>
      </w:r>
      <w:r>
        <w:rPr>
          <w:rFonts w:ascii="Times New Roman" w:hAnsi="Times New Roman" w:cs="Times New Roman"/>
          <w:sz w:val="24"/>
          <w:szCs w:val="24"/>
        </w:rPr>
        <w:t>L) maintain higher efficiency (~70%) compared to lower concentrations (0.2–0.4 g/</w:t>
      </w:r>
      <w:r w:rsidR="00015D05">
        <w:rPr>
          <w:rFonts w:ascii="Times New Roman" w:hAnsi="Times New Roman" w:cs="Times New Roman"/>
          <w:sz w:val="24"/>
          <w:szCs w:val="24"/>
        </w:rPr>
        <w:t>100m</w:t>
      </w:r>
      <w:r>
        <w:rPr>
          <w:rFonts w:ascii="Times New Roman" w:hAnsi="Times New Roman" w:cs="Times New Roman"/>
          <w:sz w:val="24"/>
          <w:szCs w:val="24"/>
        </w:rPr>
        <w:t>L). This trend suggests that the inhibitor molecules are primarily physically adsorbed on the steel surface</w:t>
      </w:r>
      <w:r w:rsidR="00C65041">
        <w:rPr>
          <w:rFonts w:ascii="Times New Roman" w:hAnsi="Times New Roman" w:cs="Times New Roman"/>
          <w:sz w:val="24"/>
          <w:szCs w:val="24"/>
        </w:rPr>
        <w:t>. Increased</w:t>
      </w:r>
      <w:r>
        <w:rPr>
          <w:rFonts w:ascii="Times New Roman" w:hAnsi="Times New Roman" w:cs="Times New Roman"/>
          <w:sz w:val="24"/>
          <w:szCs w:val="24"/>
        </w:rPr>
        <w:t xml:space="preserve"> thermal energy causes partial desorption, reducing surface coverage, which is a common observation in physisorption‑dominated corrosion inhibition systems (e.g., studies reporting decreased </w:t>
      </w:r>
      <w:r>
        <w:rPr>
          <w:rFonts w:ascii="Times New Roman" w:hAnsi="Times New Roman" w:cs="Times New Roman"/>
          <w:i/>
          <w:sz w:val="24"/>
          <w:szCs w:val="24"/>
        </w:rPr>
        <w:t xml:space="preserve">IE % </w:t>
      </w:r>
      <w:r>
        <w:rPr>
          <w:rFonts w:ascii="Times New Roman" w:hAnsi="Times New Roman" w:cs="Times New Roman"/>
          <w:sz w:val="24"/>
          <w:szCs w:val="24"/>
        </w:rPr>
        <w:t xml:space="preserve">with increasing temperature due to inhibitor </w:t>
      </w:r>
      <w:r>
        <w:rPr>
          <w:rFonts w:ascii="Times New Roman" w:hAnsi="Times New Roman" w:cs="Times New Roman"/>
          <w:sz w:val="24"/>
          <w:szCs w:val="24"/>
        </w:rPr>
        <w:lastRenderedPageBreak/>
        <w:t xml:space="preserve">desorption and weakened adsorption at elevated temperatures) (Mahdi </w:t>
      </w:r>
      <w:r>
        <w:rPr>
          <w:rFonts w:ascii="Times New Roman" w:hAnsi="Times New Roman" w:cs="Times New Roman"/>
          <w:i/>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33F1A711" w14:textId="7EFBE23F"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2(b) </w:t>
      </w:r>
      <w:r>
        <w:rPr>
          <w:rFonts w:ascii="Times New Roman" w:hAnsi="Times New Roman" w:cs="Times New Roman"/>
          <w:sz w:val="24"/>
          <w:szCs w:val="24"/>
        </w:rPr>
        <w:t>shows that the corrosion rate of mild steel increases with temperature, both in the presence and absence of LCE, which reflects the enhanced kinetic energy of reacting species and faster metal dissolution at higher temperatures, as reported in recent corrosion studies (Mahdi</w:t>
      </w:r>
      <w:r>
        <w:rPr>
          <w:rFonts w:ascii="Times New Roman" w:hAnsi="Times New Roman" w:cs="Times New Roman"/>
          <w:i/>
          <w:sz w:val="24"/>
          <w:szCs w:val="24"/>
        </w:rPr>
        <w:t xml:space="preserve"> 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2024). The blank curve exhibits the highest corrosion rate, confirming the aggressive nature of 2 M HCl, while increasing inhibitor concentration reduces corrosion rate, with 1 g/</w:t>
      </w:r>
      <w:r w:rsidR="00015D05">
        <w:rPr>
          <w:rFonts w:ascii="Times New Roman" w:hAnsi="Times New Roman" w:cs="Times New Roman"/>
          <w:sz w:val="24"/>
          <w:szCs w:val="24"/>
        </w:rPr>
        <w:t>100m</w:t>
      </w:r>
      <w:r>
        <w:rPr>
          <w:rFonts w:ascii="Times New Roman" w:hAnsi="Times New Roman" w:cs="Times New Roman"/>
          <w:sz w:val="24"/>
          <w:szCs w:val="24"/>
        </w:rPr>
        <w:t>L showing the lowest values, highlighting the protective effect of the adsorbed inhibitor layer (consistent with concentration‑dependent inhibition behaviour) (</w:t>
      </w:r>
      <w:proofErr w:type="spellStart"/>
      <w:r>
        <w:rPr>
          <w:rFonts w:ascii="Times New Roman" w:hAnsi="Times New Roman" w:cs="Times New Roman"/>
          <w:sz w:val="24"/>
          <w:szCs w:val="24"/>
        </w:rPr>
        <w:t>Naghizade</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2024).</w:t>
      </w:r>
    </w:p>
    <w:p w14:paraId="58A2FD02"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Collectively, the patterns in </w:t>
      </w:r>
      <w:r>
        <w:rPr>
          <w:rFonts w:ascii="Times New Roman" w:hAnsi="Times New Roman" w:cs="Times New Roman"/>
          <w:b/>
          <w:sz w:val="24"/>
          <w:szCs w:val="24"/>
        </w:rPr>
        <w:t xml:space="preserve">Fig. 2 </w:t>
      </w:r>
      <w:r>
        <w:rPr>
          <w:rFonts w:ascii="Times New Roman" w:hAnsi="Times New Roman" w:cs="Times New Roman"/>
          <w:sz w:val="24"/>
          <w:szCs w:val="24"/>
        </w:rPr>
        <w:t>show that the inhibition mechanism is controlled by physisorption, with higher inhibitor concentrations providing denser surface coverage that mitigates the effect of increased temperature. Thermodynamic analyses in similar systems have shown that less negative adsorption free energies (</w:t>
      </w:r>
      <w:r>
        <w:rPr>
          <w:rFonts w:ascii="Times New Roman" w:hAnsi="Times New Roman" w:cs="Times New Roman"/>
          <w:i/>
          <w:sz w:val="24"/>
          <w:szCs w:val="24"/>
        </w:rPr>
        <w:t>∆</w:t>
      </w:r>
      <w:proofErr w:type="spellStart"/>
      <w:r>
        <w:rPr>
          <w:rFonts w:ascii="Times New Roman" w:hAnsi="Times New Roman" w:cs="Times New Roman"/>
          <w:i/>
          <w:sz w:val="24"/>
          <w:szCs w:val="24"/>
        </w:rPr>
        <w:t>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rPr>
        <w:t>) and decreasing adsorption constants with temperature are indicative of physical adsorption as opposed to chemisorption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2024). The observed increase in corrosion rate with temperature is consistent with the activation energy effects and enhanced mass transport reported for acid corrosion systems in recent literature (</w:t>
      </w:r>
      <w:proofErr w:type="spellStart"/>
      <w:r>
        <w:rPr>
          <w:rFonts w:ascii="Times New Roman" w:hAnsi="Times New Roman" w:cs="Times New Roman"/>
          <w:sz w:val="24"/>
          <w:szCs w:val="24"/>
        </w:rPr>
        <w:t>Naghizade</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2024).</w:t>
      </w:r>
    </w:p>
    <w:p w14:paraId="7FD11AA7" w14:textId="77777777" w:rsidR="009E5694" w:rsidRDefault="009E5694">
      <w:pPr>
        <w:jc w:val="both"/>
        <w:rPr>
          <w:rFonts w:ascii="Times New Roman" w:hAnsi="Times New Roman" w:cs="Times New Roman"/>
          <w:color w:val="00B0F0"/>
          <w:sz w:val="24"/>
          <w:szCs w:val="24"/>
        </w:rPr>
      </w:pPr>
    </w:p>
    <w:p w14:paraId="13F86C36" w14:textId="77777777" w:rsidR="009E5694" w:rsidRDefault="009E5694">
      <w:pPr>
        <w:jc w:val="both"/>
        <w:rPr>
          <w:rFonts w:ascii="Times New Roman" w:hAnsi="Times New Roman" w:cs="Times New Roman"/>
          <w:sz w:val="24"/>
          <w:szCs w:val="24"/>
        </w:rPr>
        <w:sectPr w:rsidR="009E5694" w:rsidSect="004316D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14:paraId="74B49D5F" w14:textId="152F64DC" w:rsidR="00734128" w:rsidRDefault="005153A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56192" behindDoc="0" locked="0" layoutInCell="1" allowOverlap="1" wp14:anchorId="3F802668" wp14:editId="324E3C6D">
                <wp:simplePos x="0" y="0"/>
                <wp:positionH relativeFrom="column">
                  <wp:posOffset>2251710</wp:posOffset>
                </wp:positionH>
                <wp:positionV relativeFrom="paragraph">
                  <wp:posOffset>147320</wp:posOffset>
                </wp:positionV>
                <wp:extent cx="287019" cy="300355"/>
                <wp:effectExtent l="0" t="0" r="0" b="4445"/>
                <wp:wrapNone/>
                <wp:docPr id="1030"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19"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3D637" w14:textId="77777777" w:rsidR="009E5694" w:rsidRDefault="005153A2">
                            <w:r>
                              <w: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02668" id=" 10" o:spid="_x0000_s1028" style="position:absolute;left:0;text-align:left;margin-left:177.3pt;margin-top:11.6pt;width:22.6pt;height:23.6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">
                <v:path arrowok="t"/>
                <v:textbox>
                  <w:txbxContent>
                    <w:p w14:paraId="1423D637" w14:textId="77777777" w:rsidR="009E5694" w:rsidRDefault="005153A2">
                      <w:r>
                        <w:t>a)</w:t>
                      </w:r>
                    </w:p>
                  </w:txbxContent>
                </v:textbox>
              </v:rect>
            </w:pict>
          </mc:Fallback>
        </mc:AlternateContent>
      </w:r>
      <w:r>
        <w:rPr>
          <w:rFonts w:ascii="Times New Roman" w:hAnsi="Times New Roman" w:cs="Times New Roman"/>
          <w:noProof/>
          <w:sz w:val="24"/>
          <w:szCs w:val="24"/>
        </w:rPr>
        <w:drawing>
          <wp:inline distT="0" distB="0" distL="114300" distR="114300" wp14:anchorId="7E70DEE3" wp14:editId="4BE733E3">
            <wp:extent cx="3733800" cy="2032000"/>
            <wp:effectExtent l="0" t="0" r="0" b="635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152198" w14:textId="38848365" w:rsidR="00734128" w:rsidRDefault="00734128">
      <w:pPr>
        <w:jc w:val="both"/>
        <w:rPr>
          <w:rFonts w:ascii="Times New Roman" w:hAnsi="Times New Roman" w:cs="Times New Roman"/>
          <w:sz w:val="24"/>
          <w:szCs w:val="24"/>
        </w:rPr>
      </w:pPr>
      <w:r>
        <w:rPr>
          <w:rFonts w:ascii="Times New Roman" w:hAnsi="Times New Roman" w:cs="Times New Roman"/>
          <w:b/>
          <w:sz w:val="24"/>
          <w:szCs w:val="24"/>
        </w:rPr>
        <w:t>Fig. 2a</w:t>
      </w:r>
      <w:r>
        <w:rPr>
          <w:rFonts w:ascii="Times New Roman" w:hAnsi="Times New Roman" w:cs="Times New Roman"/>
          <w:sz w:val="24"/>
          <w:szCs w:val="24"/>
        </w:rPr>
        <w:t xml:space="preserve">: Effect of temperature on inhibition efficiency </w:t>
      </w:r>
    </w:p>
    <w:p w14:paraId="708A7D45" w14:textId="6D9B0BEF" w:rsidR="00734128" w:rsidRDefault="001005FD">
      <w:pPr>
        <w:jc w:val="both"/>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0" distR="0" simplePos="0" relativeHeight="251659264" behindDoc="0" locked="0" layoutInCell="1" allowOverlap="1" wp14:anchorId="0B1572B5" wp14:editId="1BF94E59">
                <wp:simplePos x="0" y="0"/>
                <wp:positionH relativeFrom="page">
                  <wp:posOffset>1825413</wp:posOffset>
                </wp:positionH>
                <wp:positionV relativeFrom="page">
                  <wp:posOffset>1070187</wp:posOffset>
                </wp:positionV>
                <wp:extent cx="232410" cy="245745"/>
                <wp:effectExtent l="8255" t="10795" r="6985" b="10160"/>
                <wp:wrapNone/>
                <wp:docPr id="9578407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45745"/>
                        </a:xfrm>
                        <a:prstGeom prst="rect">
                          <a:avLst/>
                        </a:prstGeom>
                        <a:solidFill>
                          <a:srgbClr val="FFFFFF"/>
                        </a:solidFill>
                        <a:ln w="9525">
                          <a:solidFill>
                            <a:srgbClr val="000000"/>
                          </a:solidFill>
                          <a:miter lim="800000"/>
                          <a:headEnd/>
                          <a:tailEnd/>
                        </a:ln>
                      </wps:spPr>
                      <wps:txbx>
                        <w:txbxContent>
                          <w:p w14:paraId="3F847F82" w14:textId="77777777" w:rsidR="001005FD" w:rsidRDefault="001005FD" w:rsidP="001005FD">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1572B5" id="Rectangle 5" o:spid="_x0000_s1029" style="position:absolute;left:0;text-align:left;margin-left:143.75pt;margin-top:84.25pt;width:18.3pt;height:19.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">
                <v:textbox>
                  <w:txbxContent>
                    <w:p w14:paraId="3F847F82" w14:textId="77777777" w:rsidR="001005FD" w:rsidRDefault="001005FD" w:rsidP="001005FD">
                      <w:r>
                        <w:t>b</w:t>
                      </w:r>
                    </w:p>
                  </w:txbxContent>
                </v:textbox>
                <w10:wrap anchorx="page" anchory="page"/>
              </v:rect>
            </w:pict>
          </mc:Fallback>
        </mc:AlternateContent>
      </w:r>
      <w:r w:rsidR="00734128">
        <w:rPr>
          <w:noProof/>
        </w:rPr>
        <w:drawing>
          <wp:inline distT="0" distB="0" distL="0" distR="0" wp14:anchorId="4131F5BC" wp14:editId="5AEE08FF">
            <wp:extent cx="3377777" cy="2091055"/>
            <wp:effectExtent l="0" t="0" r="13335" b="4445"/>
            <wp:docPr id="1095890707" name="Chart 1">
              <a:extLst xmlns:a="http://schemas.openxmlformats.org/drawingml/2006/main">
                <a:ext uri="{FF2B5EF4-FFF2-40B4-BE49-F238E27FC236}">
                  <a16:creationId xmlns:a16="http://schemas.microsoft.com/office/drawing/2014/main" id="{6FD3E9F0-3A12-C979-4E59-9AE5D23D5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6EB179" w14:textId="275A9794" w:rsidR="009E5694" w:rsidRDefault="005153A2">
      <w:pPr>
        <w:jc w:val="both"/>
        <w:rPr>
          <w:rFonts w:ascii="Times New Roman" w:hAnsi="Times New Roman" w:cs="Times New Roman"/>
          <w:sz w:val="24"/>
          <w:szCs w:val="24"/>
        </w:rPr>
      </w:pPr>
      <w:r>
        <w:rPr>
          <w:rFonts w:ascii="Times New Roman" w:hAnsi="Times New Roman" w:cs="Times New Roman"/>
          <w:b/>
          <w:sz w:val="24"/>
          <w:szCs w:val="24"/>
        </w:rPr>
        <w:t>Fig. 2</w:t>
      </w:r>
      <w:r w:rsidR="00734128">
        <w:rPr>
          <w:rFonts w:ascii="Times New Roman" w:hAnsi="Times New Roman" w:cs="Times New Roman"/>
          <w:b/>
          <w:sz w:val="24"/>
          <w:szCs w:val="24"/>
        </w:rPr>
        <w:t>b</w:t>
      </w:r>
      <w:r>
        <w:rPr>
          <w:rFonts w:ascii="Times New Roman" w:hAnsi="Times New Roman" w:cs="Times New Roman"/>
          <w:sz w:val="24"/>
          <w:szCs w:val="24"/>
        </w:rPr>
        <w:t>: Effect of temperature on corrosion rate</w:t>
      </w:r>
    </w:p>
    <w:p w14:paraId="42FF14B5" w14:textId="6D8A4C39" w:rsidR="001005FD" w:rsidRDefault="001005FD">
      <w:pPr>
        <w:jc w:val="both"/>
        <w:rPr>
          <w:rFonts w:ascii="Times New Roman" w:hAnsi="Times New Roman" w:cs="Times New Roman"/>
          <w:b/>
          <w:sz w:val="24"/>
          <w:szCs w:val="24"/>
        </w:rPr>
      </w:pPr>
    </w:p>
    <w:p w14:paraId="2C5562E6"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Thermodynamic studies</w:t>
      </w:r>
    </w:p>
    <w:p w14:paraId="62BFDA15" w14:textId="78F8624B"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To understand the adsorption process of </w:t>
      </w:r>
      <w:r w:rsidR="00C65041">
        <w:rPr>
          <w:rFonts w:ascii="Times New Roman" w:hAnsi="Times New Roman" w:cs="Times New Roman"/>
          <w:sz w:val="24"/>
          <w:szCs w:val="24"/>
        </w:rPr>
        <w:t xml:space="preserve">the </w:t>
      </w:r>
      <w:r>
        <w:rPr>
          <w:rFonts w:ascii="Times New Roman" w:hAnsi="Times New Roman" w:cs="Times New Roman"/>
          <w:sz w:val="24"/>
          <w:szCs w:val="24"/>
        </w:rPr>
        <w:t xml:space="preserve">inhibitor on </w:t>
      </w:r>
      <w:r w:rsidR="00C65041">
        <w:rPr>
          <w:rFonts w:ascii="Times New Roman" w:hAnsi="Times New Roman" w:cs="Times New Roman"/>
          <w:sz w:val="24"/>
          <w:szCs w:val="24"/>
        </w:rPr>
        <w:t xml:space="preserve">the </w:t>
      </w:r>
      <w:r>
        <w:rPr>
          <w:rFonts w:ascii="Times New Roman" w:hAnsi="Times New Roman" w:cs="Times New Roman"/>
          <w:sz w:val="24"/>
          <w:szCs w:val="24"/>
        </w:rPr>
        <w:t xml:space="preserve">steel/solution interface, thermodynamic parameters are important. The modified Arrhenius equation was used to calculate the activation energy for the reaction: </w:t>
      </w:r>
    </w:p>
    <w:p w14:paraId="751E513C" w14:textId="77777777" w:rsidR="009E5694" w:rsidRDefault="005153A2">
      <w:pPr>
        <w:jc w:val="both"/>
        <w:rPr>
          <w:rFonts w:ascii="Times New Roman" w:hAnsi="Times New Roman" w:cs="Times New Roman"/>
          <w:sz w:val="24"/>
          <w:szCs w:val="24"/>
        </w:rPr>
      </w:pPr>
      <m:oMath>
        <m:r>
          <w:rPr>
            <w:rFonts w:ascii="Cambria Math" w:hAnsi="Cambria Math" w:cs="Times New Roman"/>
            <w:sz w:val="24"/>
            <w:szCs w:val="24"/>
          </w:rPr>
          <m:t>Log</m:t>
        </m:r>
        <m:r>
          <w:rPr>
            <w:rFonts w:ascii="Cambria Math" w:hAnsi="Times New Roman" w:cs="Times New Roman"/>
            <w:sz w:val="24"/>
            <w:szCs w:val="24"/>
          </w:rPr>
          <m:t xml:space="preserve"> </m:t>
        </m:r>
        <m:r>
          <w:rPr>
            <w:rFonts w:ascii="Cambria Math" w:hAnsi="Cambria Math" w:cs="Times New Roman"/>
            <w:sz w:val="24"/>
            <w:szCs w:val="24"/>
          </w:rPr>
          <m:t>CR</m:t>
        </m:r>
        <m:r>
          <w:rPr>
            <w:rFonts w:ascii="Cambria Math" w:hAnsi="Times New Roman" w:cs="Times New Roman"/>
            <w:sz w:val="24"/>
            <w:szCs w:val="24"/>
          </w:rPr>
          <m:t xml:space="preserve"> =</m:t>
        </m:r>
        <m:r>
          <w:rPr>
            <w:rFonts w:ascii="Cambria Math" w:hAnsi="Cambria Math" w:cs="Times New Roman"/>
            <w:sz w:val="24"/>
            <w:szCs w:val="24"/>
          </w:rPr>
          <m:t>Log</m:t>
        </m:r>
        <m:r>
          <w:rPr>
            <w:rFonts w:ascii="Cambria Math" w:hAnsi="Times New Roman" w:cs="Times New Roman"/>
            <w:sz w:val="24"/>
            <w:szCs w:val="24"/>
          </w:rPr>
          <m:t xml:space="preserve"> </m:t>
        </m:r>
        <m:r>
          <w:rPr>
            <w:rFonts w:ascii="Cambria Math" w:hAnsi="Cambria Math" w:cs="Times New Roman"/>
            <w:sz w:val="24"/>
            <w:szCs w:val="24"/>
          </w:rPr>
          <m:t>A</m:t>
        </m:r>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Ea</m:t>
            </m:r>
          </m:num>
          <m:den>
            <m:r>
              <w:rPr>
                <w:rFonts w:ascii="Cambria Math" w:hAnsi="Times New Roman" w:cs="Times New Roman"/>
                <w:sz w:val="24"/>
                <w:szCs w:val="24"/>
              </w:rPr>
              <m:t>2.303</m:t>
            </m:r>
            <m:r>
              <w:rPr>
                <w:rFonts w:ascii="Cambria Math" w:hAnsi="Cambria Math" w:cs="Times New Roman"/>
                <w:sz w:val="24"/>
                <w:szCs w:val="24"/>
              </w:rPr>
              <m:t>RT</m:t>
            </m:r>
          </m:den>
        </m:f>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(4)</w:t>
      </w:r>
    </w:p>
    <w:p w14:paraId="271F636F" w14:textId="6755F2DF" w:rsidR="009E5694" w:rsidRDefault="005153A2">
      <w:pPr>
        <w:tabs>
          <w:tab w:val="left" w:pos="450"/>
        </w:tabs>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Where </w:t>
      </w:r>
      <w:r>
        <w:rPr>
          <w:rFonts w:ascii="Times New Roman" w:eastAsia="SimSun" w:hAnsi="Times New Roman" w:cs="Times New Roman"/>
          <w:i/>
          <w:sz w:val="24"/>
          <w:szCs w:val="24"/>
        </w:rPr>
        <w:t>CR</w:t>
      </w:r>
      <w:r>
        <w:rPr>
          <w:rFonts w:ascii="Times New Roman" w:eastAsia="SimSun" w:hAnsi="Times New Roman" w:cs="Times New Roman"/>
          <w:sz w:val="24"/>
          <w:szCs w:val="24"/>
        </w:rPr>
        <w:t xml:space="preserve"> is the corrosion rate, </w:t>
      </w:r>
      <w:proofErr w:type="spellStart"/>
      <w:r>
        <w:rPr>
          <w:rFonts w:ascii="Times New Roman" w:eastAsia="SimSun" w:hAnsi="Times New Roman" w:cs="Times New Roman"/>
          <w:i/>
          <w:sz w:val="24"/>
          <w:szCs w:val="24"/>
        </w:rPr>
        <w:t>Ea</w:t>
      </w:r>
      <w:proofErr w:type="spellEnd"/>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 xml:space="preserve">is the apparent activation energy, </w:t>
      </w:r>
      <w:r>
        <w:rPr>
          <w:rFonts w:ascii="Times New Roman" w:eastAsia="SimSun" w:hAnsi="Times New Roman" w:cs="Times New Roman"/>
          <w:i/>
          <w:sz w:val="24"/>
          <w:szCs w:val="24"/>
        </w:rPr>
        <w:t>R</w:t>
      </w:r>
      <w:r>
        <w:rPr>
          <w:rFonts w:ascii="Times New Roman" w:eastAsia="SimSun" w:hAnsi="Times New Roman" w:cs="Times New Roman"/>
          <w:sz w:val="24"/>
          <w:szCs w:val="24"/>
        </w:rPr>
        <w:t xml:space="preserve"> is the molar gas constant, </w:t>
      </w:r>
      <w:r>
        <w:rPr>
          <w:rFonts w:ascii="Times New Roman" w:eastAsia="SimSun" w:hAnsi="Times New Roman" w:cs="Times New Roman"/>
          <w:i/>
          <w:sz w:val="24"/>
          <w:szCs w:val="24"/>
        </w:rPr>
        <w:t>T</w:t>
      </w:r>
      <w:r>
        <w:rPr>
          <w:rFonts w:ascii="Times New Roman" w:eastAsia="SimSun" w:hAnsi="Times New Roman" w:cs="Times New Roman"/>
          <w:sz w:val="24"/>
          <w:szCs w:val="24"/>
        </w:rPr>
        <w:t xml:space="preserve"> is the absolute temperature</w:t>
      </w:r>
      <w:r w:rsidR="00C65041">
        <w:rPr>
          <w:rFonts w:ascii="Times New Roman" w:eastAsia="SimSun" w:hAnsi="Times New Roman" w:cs="Times New Roman"/>
          <w:sz w:val="24"/>
          <w:szCs w:val="24"/>
        </w:rPr>
        <w:t>,</w:t>
      </w:r>
      <w:r>
        <w:rPr>
          <w:rFonts w:ascii="Times New Roman" w:eastAsia="SimSun" w:hAnsi="Times New Roman" w:cs="Times New Roman"/>
          <w:sz w:val="24"/>
          <w:szCs w:val="24"/>
        </w:rPr>
        <w:t xml:space="preserve"> and </w:t>
      </w:r>
      <w:r>
        <w:rPr>
          <w:rFonts w:ascii="Times New Roman" w:eastAsia="SimSun" w:hAnsi="Times New Roman" w:cs="Times New Roman"/>
          <w:i/>
          <w:sz w:val="24"/>
          <w:szCs w:val="24"/>
        </w:rPr>
        <w:t xml:space="preserve">A </w:t>
      </w:r>
      <w:r>
        <w:rPr>
          <w:rFonts w:ascii="Times New Roman" w:eastAsia="SimSun" w:hAnsi="Times New Roman" w:cs="Times New Roman"/>
          <w:sz w:val="24"/>
          <w:szCs w:val="24"/>
        </w:rPr>
        <w:t xml:space="preserve">is the frequency factor. </w:t>
      </w:r>
    </w:p>
    <w:p w14:paraId="7A365DE1" w14:textId="3DFEC800" w:rsidR="009E5694" w:rsidRDefault="005153A2">
      <w:pPr>
        <w:spacing w:after="0" w:line="360" w:lineRule="auto"/>
        <w:jc w:val="both"/>
        <w:rPr>
          <w:rFonts w:ascii="Times New Roman" w:hAnsi="Times New Roman" w:cs="Times New Roman"/>
          <w:sz w:val="24"/>
          <w:szCs w:val="24"/>
        </w:rPr>
      </w:pP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at different </w:t>
      </w:r>
      <w:r w:rsidR="00C65041">
        <w:rPr>
          <w:rFonts w:ascii="Times New Roman" w:hAnsi="Times New Roman" w:cs="Times New Roman"/>
          <w:sz w:val="24"/>
          <w:szCs w:val="24"/>
        </w:rPr>
        <w:t>concentrations</w:t>
      </w:r>
      <w:r>
        <w:rPr>
          <w:rFonts w:ascii="Times New Roman" w:hAnsi="Times New Roman" w:cs="Times New Roman"/>
          <w:sz w:val="24"/>
          <w:szCs w:val="24"/>
        </w:rPr>
        <w:t xml:space="preserve"> of LCE in the hydrochloric acid solution was determined from the Arrhenius plot. The calculated values were recorded in </w:t>
      </w:r>
      <w:r>
        <w:rPr>
          <w:rFonts w:ascii="Times New Roman" w:hAnsi="Times New Roman" w:cs="Times New Roman"/>
          <w:b/>
          <w:sz w:val="24"/>
          <w:szCs w:val="24"/>
        </w:rPr>
        <w:t>Table 1.</w:t>
      </w:r>
      <w:r>
        <w:rPr>
          <w:rFonts w:ascii="Times New Roman" w:hAnsi="Times New Roman" w:cs="Times New Roman"/>
          <w:sz w:val="24"/>
          <w:szCs w:val="24"/>
        </w:rPr>
        <w:t xml:space="preserve"> Activation energy in </w:t>
      </w:r>
      <w:r w:rsidR="00C65041">
        <w:rPr>
          <w:rFonts w:ascii="Times New Roman" w:hAnsi="Times New Roman" w:cs="Times New Roman"/>
          <w:sz w:val="24"/>
          <w:szCs w:val="24"/>
        </w:rPr>
        <w:t xml:space="preserve">an </w:t>
      </w:r>
      <w:r>
        <w:rPr>
          <w:rFonts w:ascii="Times New Roman" w:hAnsi="Times New Roman" w:cs="Times New Roman"/>
          <w:sz w:val="24"/>
          <w:szCs w:val="24"/>
        </w:rPr>
        <w:t xml:space="preserve">inhibited solution is higher than that of the uninhibited one. According to previous research, higher values of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inhibited solution compared to the uninhibited one </w:t>
      </w:r>
      <w:r w:rsidR="00B564E2">
        <w:rPr>
          <w:rFonts w:ascii="Times New Roman" w:hAnsi="Times New Roman" w:cs="Times New Roman"/>
          <w:sz w:val="24"/>
          <w:szCs w:val="24"/>
        </w:rPr>
        <w:t>indicate</w:t>
      </w:r>
      <w:r>
        <w:rPr>
          <w:rFonts w:ascii="Times New Roman" w:hAnsi="Times New Roman" w:cs="Times New Roman"/>
          <w:sz w:val="24"/>
          <w:szCs w:val="24"/>
        </w:rPr>
        <w:t xml:space="preserve"> a physical mode of adsorption</w:t>
      </w:r>
      <w:r w:rsidR="00B564E2">
        <w:rPr>
          <w:rFonts w:ascii="Times New Roman" w:hAnsi="Times New Roman" w:cs="Times New Roman"/>
          <w:sz w:val="24"/>
          <w:szCs w:val="24"/>
        </w:rPr>
        <w:t>,</w:t>
      </w:r>
      <w:r>
        <w:rPr>
          <w:rFonts w:ascii="Times New Roman" w:hAnsi="Times New Roman" w:cs="Times New Roman"/>
          <w:sz w:val="24"/>
          <w:szCs w:val="24"/>
        </w:rPr>
        <w:t xml:space="preserve"> while lower values </w:t>
      </w:r>
      <w:r w:rsidR="00B564E2">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inhibited solution compared to the uninhibited ones </w:t>
      </w:r>
      <w:r w:rsidR="00B564E2">
        <w:rPr>
          <w:rFonts w:ascii="Times New Roman" w:hAnsi="Times New Roman" w:cs="Times New Roman"/>
          <w:sz w:val="24"/>
          <w:szCs w:val="24"/>
        </w:rPr>
        <w:t>indicate</w:t>
      </w:r>
      <w:r>
        <w:rPr>
          <w:rFonts w:ascii="Times New Roman" w:hAnsi="Times New Roman" w:cs="Times New Roman"/>
          <w:sz w:val="24"/>
          <w:szCs w:val="24"/>
        </w:rPr>
        <w:t xml:space="preserve"> chemisorption (Adamu </w:t>
      </w:r>
      <w:r>
        <w:rPr>
          <w:rFonts w:ascii="Times New Roman" w:hAnsi="Times New Roman" w:cs="Times New Roman"/>
          <w:i/>
          <w:sz w:val="24"/>
          <w:szCs w:val="24"/>
        </w:rPr>
        <w:t>et al.,</w:t>
      </w:r>
      <w:r>
        <w:rPr>
          <w:rFonts w:ascii="Times New Roman" w:hAnsi="Times New Roman" w:cs="Times New Roman"/>
          <w:sz w:val="24"/>
          <w:szCs w:val="24"/>
        </w:rPr>
        <w:t xml:space="preserve"> 2025).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the inhibited solutions </w:t>
      </w:r>
      <w:r w:rsidR="00C65041">
        <w:rPr>
          <w:rFonts w:ascii="Times New Roman" w:hAnsi="Times New Roman" w:cs="Times New Roman"/>
          <w:sz w:val="24"/>
          <w:szCs w:val="24"/>
        </w:rPr>
        <w:t>is</w:t>
      </w:r>
      <w:r>
        <w:rPr>
          <w:rFonts w:ascii="Times New Roman" w:hAnsi="Times New Roman" w:cs="Times New Roman"/>
          <w:sz w:val="24"/>
          <w:szCs w:val="24"/>
        </w:rPr>
        <w:t xml:space="preserve"> higher than that of the uninhibited one, which further confirms that the mode of adsorption of LCE on mild steel in hydrochloric acid medium is physisorption [Ashmawy </w:t>
      </w:r>
      <w:r>
        <w:rPr>
          <w:rFonts w:ascii="Times New Roman" w:hAnsi="Times New Roman" w:cs="Times New Roman"/>
          <w:i/>
          <w:sz w:val="24"/>
          <w:szCs w:val="24"/>
        </w:rPr>
        <w:t>et al.,</w:t>
      </w:r>
      <w:r>
        <w:rPr>
          <w:rFonts w:ascii="Times New Roman" w:hAnsi="Times New Roman" w:cs="Times New Roman"/>
          <w:sz w:val="24"/>
          <w:szCs w:val="24"/>
        </w:rPr>
        <w:t xml:space="preserve"> 2023].</w:t>
      </w:r>
    </w:p>
    <w:p w14:paraId="12BC88A9"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Other thermodynamic parameters were calculated using the equation:</w:t>
      </w:r>
    </w:p>
    <w:p w14:paraId="65D3820D" w14:textId="77777777"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CR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RT</m:t>
            </m:r>
          </m:num>
          <m:den>
            <m:r>
              <w:rPr>
                <w:rFonts w:ascii="Cambria Math" w:hAnsi="Cambria Math" w:cs="Times New Roman"/>
                <w:sz w:val="24"/>
                <w:szCs w:val="24"/>
              </w:rPr>
              <m:t>N</m:t>
            </m:r>
            <m:r>
              <w:rPr>
                <w:rFonts w:ascii="Times New Roman" w:hAnsi="Cambria Math" w:cs="Times New Roman"/>
                <w:sz w:val="24"/>
                <w:szCs w:val="24"/>
              </w:rPr>
              <m:t>h</m:t>
            </m:r>
          </m:den>
        </m:f>
        <m:r>
          <w:rPr>
            <w:rFonts w:ascii="Cambria Math" w:hAnsi="Cambria Math" w:cs="Times New Roman"/>
            <w:sz w:val="24"/>
            <w:szCs w:val="24"/>
          </w:rPr>
          <m:t>exp</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m:rPr>
                    <m:sty m:val="p"/>
                  </m:rPr>
                  <w:rPr>
                    <w:rFonts w:ascii="Times New Roman" w:hAnsi="Times New Roman" w:cs="Times New Roman"/>
                    <w:sz w:val="24"/>
                    <w:szCs w:val="24"/>
                  </w:rPr>
                  <m:t>Δ</m:t>
                </m:r>
                <m:r>
                  <m:rPr>
                    <m:sty m:val="p"/>
                  </m:rPr>
                  <w:rPr>
                    <w:rFonts w:ascii="Cambria Math" w:hAnsi="Times New Roman" w:cs="Times New Roman"/>
                    <w:sz w:val="24"/>
                    <w:szCs w:val="24"/>
                  </w:rPr>
                  <m:t>S</m:t>
                </m:r>
              </m:num>
              <m:den>
                <m:r>
                  <w:rPr>
                    <w:rFonts w:ascii="Cambria Math" w:hAnsi="Cambria Math" w:cs="Times New Roman"/>
                    <w:sz w:val="24"/>
                    <w:szCs w:val="24"/>
                  </w:rPr>
                  <m:t>R</m:t>
                </m:r>
              </m:den>
            </m:f>
          </m:e>
        </m:d>
        <m:r>
          <w:rPr>
            <w:rFonts w:ascii="Cambria Math" w:hAnsi="Cambria Math" w:cs="Times New Roman"/>
            <w:sz w:val="24"/>
            <w:szCs w:val="24"/>
          </w:rPr>
          <m:t>exp</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m:rPr>
                    <m:sty m:val="p"/>
                  </m:rPr>
                  <w:rPr>
                    <w:rFonts w:ascii="Times New Roman" w:hAnsi="Times New Roman" w:cs="Times New Roman"/>
                    <w:sz w:val="24"/>
                    <w:szCs w:val="24"/>
                  </w:rPr>
                  <m:t>-Δ</m:t>
                </m:r>
                <m:r>
                  <m:rPr>
                    <m:sty m:val="p"/>
                  </m:rPr>
                  <w:rPr>
                    <w:rFonts w:ascii="Cambria Math" w:hAnsi="Times New Roman" w:cs="Times New Roman"/>
                    <w:sz w:val="24"/>
                    <w:szCs w:val="24"/>
                  </w:rPr>
                  <m:t>H</m:t>
                </m:r>
              </m:num>
              <m:den>
                <m:r>
                  <w:rPr>
                    <w:rFonts w:ascii="Cambria Math" w:hAnsi="Cambria Math" w:cs="Times New Roman"/>
                    <w:sz w:val="24"/>
                    <w:szCs w:val="24"/>
                  </w:rPr>
                  <m:t>RT</m:t>
                </m:r>
              </m:den>
            </m:f>
          </m:e>
        </m:d>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(5)</w:t>
      </w:r>
    </w:p>
    <w:p w14:paraId="7E311193" w14:textId="7CBEF70B" w:rsidR="009E5694" w:rsidRDefault="005153A2">
      <w:pPr>
        <w:jc w:val="both"/>
        <w:rPr>
          <w:rFonts w:ascii="Times New Roman" w:eastAsia="SimSun" w:hAnsi="Times New Roman" w:cs="Times New Roman"/>
          <w:sz w:val="24"/>
          <w:szCs w:val="24"/>
        </w:rPr>
      </w:pPr>
      <w:r>
        <w:rPr>
          <w:rFonts w:ascii="Times New Roman" w:hAnsi="Times New Roman" w:cs="Times New Roman"/>
          <w:sz w:val="24"/>
          <w:szCs w:val="24"/>
        </w:rPr>
        <w:t xml:space="preserve">Where h is Planck’s constant, </w:t>
      </w:r>
      <w:r>
        <w:rPr>
          <w:rFonts w:ascii="Times New Roman" w:hAnsi="Times New Roman" w:cs="Times New Roman"/>
          <w:i/>
          <w:sz w:val="24"/>
          <w:szCs w:val="24"/>
        </w:rPr>
        <w:t>N</w:t>
      </w:r>
      <w:r>
        <w:rPr>
          <w:rFonts w:ascii="Times New Roman" w:hAnsi="Times New Roman" w:cs="Times New Roman"/>
          <w:sz w:val="24"/>
          <w:szCs w:val="24"/>
        </w:rPr>
        <w:t xml:space="preserve"> is Avogadro’s number, </w:t>
      </w:r>
      <w:r>
        <w:rPr>
          <w:rFonts w:ascii="Times New Roman" w:hAnsi="Times New Roman" w:cs="Times New Roman"/>
          <w:i/>
          <w:sz w:val="24"/>
          <w:szCs w:val="24"/>
        </w:rPr>
        <w:t>T</w:t>
      </w:r>
      <w:r>
        <w:rPr>
          <w:rFonts w:ascii="Times New Roman" w:hAnsi="Times New Roman" w:cs="Times New Roman"/>
          <w:sz w:val="24"/>
          <w:szCs w:val="24"/>
        </w:rPr>
        <w:t xml:space="preserve"> is the absolute temperature, R is the universal gas constant,</w:t>
      </w:r>
      <w:r>
        <w:rPr>
          <w:rFonts w:ascii="Times New Roman" w:hAnsi="Times New Roman" w:cs="Times New Roman"/>
          <w:i/>
          <w:sz w:val="24"/>
          <w:szCs w:val="24"/>
        </w:rPr>
        <w:t xml:space="preserve"> ΔS</w:t>
      </w:r>
      <w:r>
        <w:rPr>
          <w:rFonts w:ascii="Times New Roman" w:hAnsi="Times New Roman" w:cs="Times New Roman"/>
          <w:sz w:val="24"/>
          <w:szCs w:val="24"/>
        </w:rPr>
        <w:t xml:space="preserve"> is the entropy of activation</w:t>
      </w:r>
      <w:r w:rsidR="00C65041">
        <w:rPr>
          <w:rFonts w:ascii="Times New Roman" w:hAnsi="Times New Roman" w:cs="Times New Roman"/>
          <w:sz w:val="24"/>
          <w:szCs w:val="24"/>
        </w:rPr>
        <w:t>,</w:t>
      </w:r>
      <w:r>
        <w:rPr>
          <w:rFonts w:ascii="Times New Roman" w:hAnsi="Times New Roman" w:cs="Times New Roman"/>
          <w:sz w:val="24"/>
          <w:szCs w:val="24"/>
        </w:rPr>
        <w:t xml:space="preserve"> and </w:t>
      </w:r>
      <w:r>
        <w:rPr>
          <w:rFonts w:ascii="Times New Roman" w:hAnsi="Times New Roman" w:cs="Times New Roman"/>
          <w:i/>
          <w:sz w:val="24"/>
          <w:szCs w:val="24"/>
        </w:rPr>
        <w:t xml:space="preserve">ΔH </w:t>
      </w:r>
      <w:r>
        <w:rPr>
          <w:rFonts w:ascii="Times New Roman" w:hAnsi="Times New Roman" w:cs="Times New Roman"/>
          <w:sz w:val="24"/>
          <w:szCs w:val="24"/>
        </w:rPr>
        <w:t>is the enthalpy of activation.</w:t>
      </w:r>
      <w:r>
        <w:rPr>
          <w:rFonts w:ascii="Times New Roman" w:eastAsia="SimSun" w:hAnsi="Times New Roman" w:cs="Times New Roman"/>
          <w:sz w:val="24"/>
          <w:szCs w:val="24"/>
        </w:rPr>
        <w:tab/>
      </w:r>
    </w:p>
    <w:p w14:paraId="3B7C20F9" w14:textId="052178F0" w:rsidR="009E5694" w:rsidRDefault="005153A2">
      <w:pPr>
        <w:spacing w:after="0" w:line="360" w:lineRule="auto"/>
        <w:jc w:val="both"/>
        <w:rPr>
          <w:rFonts w:ascii="Times New Roman" w:hAnsi="Times New Roman" w:cs="Times New Roman"/>
          <w:sz w:val="24"/>
          <w:szCs w:val="24"/>
        </w:rPr>
      </w:pPr>
      <w:r>
        <w:rPr>
          <w:rFonts w:ascii="Times New Roman" w:eastAsia="SimSun" w:hAnsi="Times New Roman" w:cs="Times New Roman"/>
          <w:sz w:val="24"/>
          <w:szCs w:val="24"/>
        </w:rPr>
        <w:lastRenderedPageBreak/>
        <w:t xml:space="preserve">The derived values of </w:t>
      </w:r>
      <w:r>
        <w:rPr>
          <w:rFonts w:ascii="Times New Roman" w:hAnsi="Times New Roman" w:cs="Times New Roman"/>
          <w:i/>
          <w:sz w:val="24"/>
          <w:szCs w:val="24"/>
        </w:rPr>
        <w:t>ΔH</w:t>
      </w:r>
      <w:r>
        <w:rPr>
          <w:rFonts w:ascii="Times New Roman" w:hAnsi="Times New Roman" w:cs="Times New Roman"/>
          <w:sz w:val="24"/>
          <w:szCs w:val="24"/>
        </w:rPr>
        <w:t xml:space="preserve"> and </w:t>
      </w:r>
      <w:r>
        <w:rPr>
          <w:rFonts w:ascii="Times New Roman" w:hAnsi="Times New Roman" w:cs="Times New Roman"/>
          <w:i/>
          <w:sz w:val="24"/>
          <w:szCs w:val="24"/>
        </w:rPr>
        <w:t xml:space="preserve">ΔS </w:t>
      </w:r>
      <w:r>
        <w:rPr>
          <w:rFonts w:ascii="Times New Roman" w:hAnsi="Times New Roman" w:cs="Times New Roman"/>
          <w:sz w:val="24"/>
          <w:szCs w:val="24"/>
        </w:rPr>
        <w:t xml:space="preserve">in the uninhibited and inhibited </w:t>
      </w:r>
      <w:r w:rsidR="00C65041">
        <w:rPr>
          <w:rFonts w:ascii="Times New Roman" w:hAnsi="Times New Roman" w:cs="Times New Roman"/>
          <w:sz w:val="24"/>
          <w:szCs w:val="24"/>
        </w:rPr>
        <w:t>solutions</w:t>
      </w:r>
      <w:r>
        <w:rPr>
          <w:rFonts w:ascii="Times New Roman" w:hAnsi="Times New Roman" w:cs="Times New Roman"/>
          <w:sz w:val="24"/>
          <w:szCs w:val="24"/>
        </w:rPr>
        <w:t xml:space="preserve"> are shown in </w:t>
      </w:r>
      <w:r>
        <w:rPr>
          <w:rFonts w:ascii="Times New Roman" w:hAnsi="Times New Roman" w:cs="Times New Roman"/>
          <w:b/>
          <w:sz w:val="24"/>
          <w:szCs w:val="24"/>
        </w:rPr>
        <w:t>Table 1</w:t>
      </w:r>
      <w:r>
        <w:rPr>
          <w:rFonts w:ascii="Times New Roman" w:hAnsi="Times New Roman" w:cs="Times New Roman"/>
          <w:sz w:val="24"/>
          <w:szCs w:val="24"/>
        </w:rPr>
        <w:t xml:space="preserve">. Positive values of </w:t>
      </w:r>
      <w:r>
        <w:rPr>
          <w:rFonts w:ascii="Times New Roman" w:hAnsi="Times New Roman" w:cs="Times New Roman"/>
          <w:i/>
          <w:sz w:val="24"/>
          <w:szCs w:val="24"/>
        </w:rPr>
        <w:t xml:space="preserve">ΔH </w:t>
      </w:r>
      <w:r>
        <w:rPr>
          <w:rFonts w:ascii="Times New Roman" w:hAnsi="Times New Roman" w:cs="Times New Roman"/>
          <w:sz w:val="24"/>
          <w:szCs w:val="24"/>
        </w:rPr>
        <w:t xml:space="preserve">in the absence and presence of different </w:t>
      </w:r>
      <w:r w:rsidR="00C65041">
        <w:rPr>
          <w:rFonts w:ascii="Times New Roman" w:hAnsi="Times New Roman" w:cs="Times New Roman"/>
          <w:sz w:val="24"/>
          <w:szCs w:val="24"/>
        </w:rPr>
        <w:t>inhibitor concentrations</w:t>
      </w:r>
      <w:r>
        <w:rPr>
          <w:rFonts w:ascii="Times New Roman" w:hAnsi="Times New Roman" w:cs="Times New Roman"/>
          <w:sz w:val="24"/>
          <w:szCs w:val="24"/>
        </w:rPr>
        <w:t xml:space="preserve"> indicate that the corrosion reaction is endothermic (Adamu </w:t>
      </w:r>
      <w:r>
        <w:rPr>
          <w:rFonts w:ascii="Times New Roman" w:hAnsi="Times New Roman" w:cs="Times New Roman"/>
          <w:i/>
          <w:sz w:val="24"/>
          <w:szCs w:val="24"/>
        </w:rPr>
        <w:t xml:space="preserve">et al., </w:t>
      </w:r>
      <w:r>
        <w:rPr>
          <w:rFonts w:ascii="Times New Roman" w:hAnsi="Times New Roman" w:cs="Times New Roman"/>
          <w:sz w:val="24"/>
          <w:szCs w:val="24"/>
        </w:rPr>
        <w:t xml:space="preserve">2025). There is also a like variation between the values of </w:t>
      </w:r>
      <w:proofErr w:type="spellStart"/>
      <w:r>
        <w:rPr>
          <w:rFonts w:ascii="Times New Roman" w:hAnsi="Times New Roman" w:cs="Times New Roman"/>
          <w:i/>
          <w:sz w:val="24"/>
          <w:szCs w:val="24"/>
        </w:rPr>
        <w:t>Ea</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ΔH</w:t>
      </w:r>
      <w:r w:rsidR="00C65041">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but the values of</w:t>
      </w:r>
      <w:r>
        <w:rPr>
          <w:rFonts w:ascii="Times New Roman" w:hAnsi="Times New Roman" w:cs="Times New Roman"/>
          <w:i/>
          <w:sz w:val="24"/>
          <w:szCs w:val="24"/>
        </w:rPr>
        <w:t xml:space="preserve"> ΔH </w:t>
      </w:r>
      <w:r>
        <w:rPr>
          <w:rFonts w:ascii="Times New Roman" w:hAnsi="Times New Roman" w:cs="Times New Roman"/>
          <w:sz w:val="24"/>
          <w:szCs w:val="24"/>
        </w:rPr>
        <w:t xml:space="preserve">were lower than </w:t>
      </w:r>
      <w:r w:rsidR="00C65041">
        <w:rPr>
          <w:rFonts w:ascii="Times New Roman" w:hAnsi="Times New Roman" w:cs="Times New Roman"/>
          <w:sz w:val="24"/>
          <w:szCs w:val="24"/>
        </w:rPr>
        <w:t>those</w:t>
      </w:r>
      <w:r>
        <w:rPr>
          <w:rFonts w:ascii="Times New Roman" w:hAnsi="Times New Roman" w:cs="Times New Roman"/>
          <w:sz w:val="24"/>
          <w:szCs w:val="24"/>
        </w:rPr>
        <w:t xml:space="preserve"> of</w:t>
      </w:r>
      <w:r>
        <w:rPr>
          <w:rFonts w:ascii="Times New Roman" w:hAnsi="Times New Roman" w:cs="Times New Roman"/>
          <w:i/>
          <w:sz w:val="24"/>
          <w:szCs w:val="24"/>
        </w:rPr>
        <w:t xml:space="preserve"> E</w:t>
      </w:r>
      <w:r>
        <w:rPr>
          <w:rFonts w:ascii="Times New Roman" w:hAnsi="Times New Roman" w:cs="Times New Roman"/>
          <w:i/>
          <w:sz w:val="24"/>
          <w:szCs w:val="24"/>
          <w:vertAlign w:val="subscript"/>
        </w:rPr>
        <w:t>a</w:t>
      </w:r>
      <w:r>
        <w:rPr>
          <w:rFonts w:ascii="Times New Roman" w:hAnsi="Times New Roman" w:cs="Times New Roman"/>
          <w:sz w:val="24"/>
          <w:szCs w:val="24"/>
        </w:rPr>
        <w:t>. This variation reflects the formation of a stable layer of indicator on mild steel surface (</w:t>
      </w:r>
      <w:proofErr w:type="spellStart"/>
      <w:r>
        <w:rPr>
          <w:rFonts w:ascii="Times New Roman" w:hAnsi="Times New Roman" w:cs="Times New Roman"/>
          <w:sz w:val="24"/>
          <w:szCs w:val="24"/>
        </w:rPr>
        <w:t>Recherache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This is often interpreted with </w:t>
      </w:r>
      <w:r w:rsidR="00C65041">
        <w:rPr>
          <w:rFonts w:ascii="Times New Roman" w:hAnsi="Times New Roman" w:cs="Times New Roman"/>
          <w:sz w:val="24"/>
          <w:szCs w:val="24"/>
        </w:rPr>
        <w:t xml:space="preserve">a </w:t>
      </w:r>
      <w:r>
        <w:rPr>
          <w:rFonts w:ascii="Times New Roman" w:hAnsi="Times New Roman" w:cs="Times New Roman"/>
          <w:sz w:val="24"/>
          <w:szCs w:val="24"/>
        </w:rPr>
        <w:t xml:space="preserve">physical mechanism and </w:t>
      </w:r>
      <w:r w:rsidR="00C65041">
        <w:rPr>
          <w:rFonts w:ascii="Times New Roman" w:hAnsi="Times New Roman" w:cs="Times New Roman"/>
          <w:sz w:val="24"/>
          <w:szCs w:val="24"/>
        </w:rPr>
        <w:t xml:space="preserve">the </w:t>
      </w:r>
      <w:r>
        <w:rPr>
          <w:rFonts w:ascii="Times New Roman" w:hAnsi="Times New Roman" w:cs="Times New Roman"/>
          <w:sz w:val="24"/>
          <w:szCs w:val="24"/>
        </w:rPr>
        <w:t xml:space="preserve">formation of an adsorption film of electrostatic character (Satyam and Sanjukta, 2024). Negative values of </w:t>
      </w:r>
      <w:r>
        <w:rPr>
          <w:rFonts w:ascii="Times New Roman" w:hAnsi="Times New Roman" w:cs="Times New Roman"/>
          <w:i/>
          <w:sz w:val="24"/>
          <w:szCs w:val="24"/>
        </w:rPr>
        <w:t xml:space="preserve">ΔS </w:t>
      </w:r>
      <w:r>
        <w:rPr>
          <w:rFonts w:ascii="Times New Roman" w:hAnsi="Times New Roman" w:cs="Times New Roman"/>
          <w:sz w:val="24"/>
          <w:szCs w:val="24"/>
        </w:rPr>
        <w:t xml:space="preserve">in the absence and presence of inhibitor indicate that the activated complex in the </w:t>
      </w:r>
      <w:r w:rsidR="00C65041">
        <w:rPr>
          <w:rFonts w:ascii="Times New Roman" w:hAnsi="Times New Roman" w:cs="Times New Roman"/>
          <w:sz w:val="24"/>
          <w:szCs w:val="24"/>
        </w:rPr>
        <w:t>rate-determining</w:t>
      </w:r>
      <w:r>
        <w:rPr>
          <w:rFonts w:ascii="Times New Roman" w:hAnsi="Times New Roman" w:cs="Times New Roman"/>
          <w:sz w:val="24"/>
          <w:szCs w:val="24"/>
        </w:rPr>
        <w:t xml:space="preserve"> step represents association rather than dissociation, meaning that a decrease in disorderliness takes place on going from reactants to the activated complex (Neelam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2409D1F1" w14:textId="4C2B8913"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free energy of adsorption</w:t>
      </w:r>
      <w:r w:rsidR="00C650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sidR="00C65041">
        <w:rPr>
          <w:rFonts w:ascii="Times New Roman" w:hAnsi="Times New Roman" w:cs="Times New Roman"/>
          <w:sz w:val="24"/>
          <w:szCs w:val="24"/>
        </w:rPr>
        <w:t>, was</w:t>
      </w:r>
      <w:r>
        <w:rPr>
          <w:rFonts w:ascii="Times New Roman" w:hAnsi="Times New Roman" w:cs="Times New Roman"/>
          <w:sz w:val="24"/>
          <w:szCs w:val="24"/>
        </w:rPr>
        <w:t xml:space="preserve"> calculated from the equation:</w:t>
      </w:r>
    </w:p>
    <w:p w14:paraId="27C7CA17" w14:textId="77777777" w:rsidR="009E5694" w:rsidRDefault="00000000">
      <w:pPr>
        <w:spacing w:after="0" w:line="360" w:lineRule="auto"/>
        <w:jc w:val="both"/>
        <w:rPr>
          <w:rFonts w:ascii="Times New Roman" w:hAnsi="Times New Roman" w:cs="Times New Roman"/>
          <w:sz w:val="24"/>
          <w:szCs w:val="24"/>
          <w:vertAlign w:val="subscript"/>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∆G</m:t>
            </m:r>
          </m:e>
          <m:sub>
            <m:r>
              <w:rPr>
                <w:rFonts w:ascii="Cambria Math" w:hAnsi="Cambria Math" w:cs="Times New Roman"/>
                <w:sz w:val="24"/>
                <w:szCs w:val="24"/>
                <w:vertAlign w:val="subscript"/>
              </w:rPr>
              <m:t xml:space="preserve">ads </m:t>
            </m:r>
          </m:sub>
        </m:sSub>
        <m:r>
          <w:rPr>
            <w:rFonts w:ascii="Cambria Math" w:hAnsi="Cambria Math" w:cs="Times New Roman"/>
            <w:sz w:val="24"/>
            <w:szCs w:val="24"/>
            <w:vertAlign w:val="subscript"/>
          </w:rPr>
          <m:t>=RT</m:t>
        </m:r>
        <m:func>
          <m:funcPr>
            <m:ctrlPr>
              <w:rPr>
                <w:rFonts w:ascii="Cambria Math" w:hAnsi="Cambria Math" w:cs="Times New Roman"/>
                <w:i/>
                <w:sz w:val="24"/>
                <w:szCs w:val="24"/>
                <w:vertAlign w:val="subscript"/>
              </w:rPr>
            </m:ctrlPr>
          </m:funcPr>
          <m:fName>
            <m:r>
              <m:rPr>
                <m:sty m:val="p"/>
              </m:rPr>
              <w:rPr>
                <w:rFonts w:ascii="Cambria Math" w:hAnsi="Cambria Math" w:cs="Times New Roman"/>
                <w:sz w:val="24"/>
                <w:szCs w:val="24"/>
                <w:vertAlign w:val="subscript"/>
              </w:rPr>
              <m:t>ln</m:t>
            </m:r>
          </m:fName>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ads</m:t>
                </m:r>
              </m:sub>
            </m:sSub>
          </m:e>
        </m:func>
        <m:r>
          <w:rPr>
            <w:rFonts w:ascii="Cambria Math" w:hAnsi="Cambria Math" w:cs="Times New Roman"/>
            <w:sz w:val="24"/>
            <w:szCs w:val="24"/>
            <w:vertAlign w:val="subscript"/>
          </w:rPr>
          <m:t xml:space="preserve"> ×55.5                                                                                                          (6</m:t>
        </m:r>
        <m:r>
          <w:rPr>
            <w:rFonts w:ascii="Cambria Math" w:eastAsia="SimSun" w:hAnsi="Cambria Math" w:cs="Times New Roman"/>
            <w:sz w:val="24"/>
            <w:szCs w:val="24"/>
            <w:vertAlign w:val="subscript"/>
          </w:rPr>
          <m:t>)</m:t>
        </m:r>
      </m:oMath>
      <w:r w:rsidR="005153A2">
        <w:rPr>
          <w:rFonts w:ascii="Times New Roman" w:eastAsia="SimSun" w:hAnsi="Times New Roman" w:cs="Times New Roman"/>
          <w:sz w:val="24"/>
          <w:szCs w:val="24"/>
        </w:rPr>
        <w:t xml:space="preserve">         </w:t>
      </w:r>
    </w:p>
    <w:p w14:paraId="36A0AF65" w14:textId="3642C803" w:rsidR="009E5694" w:rsidRDefault="005153A2">
      <w:pPr>
        <w:autoSpaceDE w:val="0"/>
        <w:autoSpaceDN w:val="0"/>
        <w:adjustRightInd w:val="0"/>
        <w:spacing w:after="0"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Where 55.5 is the concentration of water, </w:t>
      </w:r>
      <w:r>
        <w:rPr>
          <w:rFonts w:ascii="Times New Roman" w:eastAsia="SimSun" w:hAnsi="Times New Roman" w:cs="Times New Roman"/>
          <w:i/>
          <w:sz w:val="24"/>
          <w:szCs w:val="24"/>
        </w:rPr>
        <w:t>R</w:t>
      </w:r>
      <w:r>
        <w:rPr>
          <w:rFonts w:ascii="Times New Roman" w:eastAsia="SimSun" w:hAnsi="Times New Roman" w:cs="Times New Roman"/>
          <w:sz w:val="24"/>
          <w:szCs w:val="24"/>
        </w:rPr>
        <w:t xml:space="preserve"> is the universal gas constant</w:t>
      </w:r>
      <w:r w:rsidR="00C65041">
        <w:rPr>
          <w:rFonts w:ascii="Times New Roman" w:eastAsia="SimSun" w:hAnsi="Times New Roman" w:cs="Times New Roman"/>
          <w:sz w:val="24"/>
          <w:szCs w:val="24"/>
        </w:rPr>
        <w:t>,</w:t>
      </w:r>
      <w:r>
        <w:rPr>
          <w:rFonts w:ascii="Times New Roman" w:eastAsia="SimSun" w:hAnsi="Times New Roman" w:cs="Times New Roman"/>
          <w:sz w:val="24"/>
          <w:szCs w:val="24"/>
        </w:rPr>
        <w:t xml:space="preserve"> and </w:t>
      </w:r>
      <w:r>
        <w:rPr>
          <w:rFonts w:ascii="Times New Roman" w:eastAsia="SimSun" w:hAnsi="Times New Roman" w:cs="Times New Roman"/>
          <w:i/>
          <w:sz w:val="24"/>
          <w:szCs w:val="24"/>
        </w:rPr>
        <w:t>T</w:t>
      </w:r>
      <w:r>
        <w:rPr>
          <w:rFonts w:ascii="Times New Roman" w:eastAsia="SimSun" w:hAnsi="Times New Roman" w:cs="Times New Roman"/>
          <w:sz w:val="24"/>
          <w:szCs w:val="24"/>
        </w:rPr>
        <w:t xml:space="preserve"> is the temperature. The derived values are listed in </w:t>
      </w:r>
      <w:r>
        <w:rPr>
          <w:rFonts w:ascii="Times New Roman" w:eastAsia="SimSun" w:hAnsi="Times New Roman" w:cs="Times New Roman"/>
          <w:b/>
          <w:sz w:val="24"/>
          <w:szCs w:val="24"/>
        </w:rPr>
        <w:t>Table 4</w:t>
      </w:r>
      <w:r>
        <w:rPr>
          <w:rFonts w:ascii="Times New Roman" w:eastAsia="SimSun" w:hAnsi="Times New Roman" w:cs="Times New Roman"/>
          <w:sz w:val="24"/>
          <w:szCs w:val="24"/>
        </w:rPr>
        <w:t>. Negative</w:t>
      </w:r>
      <w:r>
        <w:rPr>
          <w:rFonts w:ascii="Times New Roman" w:eastAsia="SimSun" w:hAnsi="Times New Roman" w:cs="Times New Roman"/>
          <w:i/>
          <w:sz w:val="24"/>
          <w:szCs w:val="24"/>
        </w:rPr>
        <w:t xml:space="preserve">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values indicate that the adsorption process is a spontaneous one (Adamu </w:t>
      </w:r>
      <w:r>
        <w:rPr>
          <w:rFonts w:ascii="Times New Roman" w:hAnsi="Times New Roman" w:cs="Times New Roman"/>
          <w:i/>
          <w:sz w:val="24"/>
          <w:szCs w:val="24"/>
        </w:rPr>
        <w:t>et al.,</w:t>
      </w:r>
      <w:r>
        <w:rPr>
          <w:rFonts w:ascii="Times New Roman" w:hAnsi="Times New Roman" w:cs="Times New Roman"/>
          <w:sz w:val="24"/>
          <w:szCs w:val="24"/>
        </w:rPr>
        <w:t xml:space="preserve"> 2025). </w:t>
      </w:r>
      <w:r>
        <w:rPr>
          <w:rFonts w:ascii="Times New Roman" w:eastAsia="AdvGulliv-R" w:hAnsi="Times New Roman" w:cs="Times New Roman"/>
          <w:sz w:val="24"/>
          <w:szCs w:val="24"/>
        </w:rPr>
        <w:t xml:space="preserve">Generally, values of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eastAsia="AdvGulliv-R" w:hAnsi="Times New Roman" w:cs="Times New Roman"/>
          <w:i/>
          <w:sz w:val="24"/>
          <w:szCs w:val="24"/>
        </w:rPr>
        <w:t xml:space="preserve"> </w:t>
      </w:r>
      <w:r>
        <w:rPr>
          <w:rFonts w:ascii="Times New Roman" w:eastAsia="AdvGulliv-R" w:hAnsi="Times New Roman" w:cs="Times New Roman"/>
          <w:sz w:val="24"/>
          <w:szCs w:val="24"/>
        </w:rPr>
        <w:t>up to -20 kJ/ mol are consistent with the electrostatic interaction between the charged molecules and the unlike charged metal (physical adsorption) while those more negative than about -40 kJ /mol involve sharing or transfer of electrons from the inhibitor molecules to the metal surface to form a co-ordinate bond (chemisorption) (</w:t>
      </w:r>
      <w:r>
        <w:rPr>
          <w:rFonts w:ascii="Times New Roman" w:hAnsi="Times New Roman" w:cs="Times New Roman"/>
          <w:sz w:val="24"/>
          <w:szCs w:val="24"/>
        </w:rPr>
        <w:t xml:space="preserve">Nandini </w:t>
      </w:r>
      <w:r>
        <w:rPr>
          <w:rFonts w:ascii="Times New Roman" w:hAnsi="Times New Roman" w:cs="Times New Roman"/>
          <w:i/>
          <w:sz w:val="24"/>
          <w:szCs w:val="24"/>
        </w:rPr>
        <w:t>et al.,</w:t>
      </w:r>
      <w:r>
        <w:rPr>
          <w:rFonts w:ascii="Times New Roman" w:hAnsi="Times New Roman" w:cs="Times New Roman"/>
          <w:sz w:val="24"/>
          <w:szCs w:val="24"/>
        </w:rPr>
        <w:t xml:space="preserve"> 2021)</w:t>
      </w:r>
      <w:r>
        <w:rPr>
          <w:rFonts w:ascii="Times New Roman" w:eastAsia="AdvGulliv-R" w:hAnsi="Times New Roman" w:cs="Times New Roman"/>
          <w:sz w:val="24"/>
          <w:szCs w:val="24"/>
        </w:rPr>
        <w:t xml:space="preserve">. Derived values of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b/>
          <w:sz w:val="24"/>
          <w:szCs w:val="24"/>
        </w:rPr>
        <w:t>Table 4</w:t>
      </w:r>
      <w:r>
        <w:rPr>
          <w:rFonts w:ascii="Times New Roman" w:hAnsi="Times New Roman" w:cs="Times New Roman"/>
          <w:sz w:val="24"/>
          <w:szCs w:val="24"/>
        </w:rPr>
        <w:t>) are less than -20kJ/mol</w:t>
      </w:r>
      <w:r w:rsidR="00C65041">
        <w:rPr>
          <w:rFonts w:ascii="Times New Roman" w:hAnsi="Times New Roman" w:cs="Times New Roman"/>
          <w:sz w:val="24"/>
          <w:szCs w:val="24"/>
        </w:rPr>
        <w:t>,</w:t>
      </w:r>
      <w:r>
        <w:rPr>
          <w:rFonts w:ascii="Times New Roman" w:hAnsi="Times New Roman" w:cs="Times New Roman"/>
          <w:sz w:val="24"/>
          <w:szCs w:val="24"/>
        </w:rPr>
        <w:t xml:space="preserve"> which confirms the physical mode of adsorption of the corrosion reaction.</w:t>
      </w:r>
    </w:p>
    <w:p w14:paraId="4D7583C4" w14:textId="42B31BC1"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Adsorption isotherms are used to describe the inhibitor behaviour on </w:t>
      </w:r>
      <w:r w:rsidR="00C65041">
        <w:rPr>
          <w:rFonts w:ascii="Times New Roman" w:hAnsi="Times New Roman" w:cs="Times New Roman"/>
          <w:sz w:val="24"/>
          <w:szCs w:val="24"/>
        </w:rPr>
        <w:t xml:space="preserve">the </w:t>
      </w:r>
      <w:r>
        <w:rPr>
          <w:rFonts w:ascii="Times New Roman" w:hAnsi="Times New Roman" w:cs="Times New Roman"/>
          <w:sz w:val="24"/>
          <w:szCs w:val="24"/>
        </w:rPr>
        <w:t xml:space="preserve">electrode surface (Adamu </w:t>
      </w:r>
      <w:r>
        <w:rPr>
          <w:rFonts w:ascii="Times New Roman" w:hAnsi="Times New Roman" w:cs="Times New Roman"/>
          <w:i/>
          <w:sz w:val="24"/>
          <w:szCs w:val="24"/>
        </w:rPr>
        <w:t>et al.,</w:t>
      </w:r>
      <w:r>
        <w:rPr>
          <w:rFonts w:ascii="Times New Roman" w:hAnsi="Times New Roman" w:cs="Times New Roman"/>
          <w:sz w:val="24"/>
          <w:szCs w:val="24"/>
        </w:rPr>
        <w:t xml:space="preserve"> 2025). Some of the most frequently used isotherms include</w:t>
      </w:r>
      <w:r w:rsidR="00C65041">
        <w:rPr>
          <w:rFonts w:ascii="Times New Roman" w:hAnsi="Times New Roman" w:cs="Times New Roman"/>
          <w:sz w:val="24"/>
          <w:szCs w:val="24"/>
        </w:rPr>
        <w:t>,</w:t>
      </w:r>
      <w:r>
        <w:rPr>
          <w:rFonts w:ascii="Times New Roman" w:hAnsi="Times New Roman" w:cs="Times New Roman"/>
          <w:sz w:val="24"/>
          <w:szCs w:val="24"/>
        </w:rPr>
        <w:t xml:space="preserve"> but </w:t>
      </w:r>
      <w:r w:rsidR="00C65041">
        <w:rPr>
          <w:rFonts w:ascii="Times New Roman" w:hAnsi="Times New Roman" w:cs="Times New Roman"/>
          <w:sz w:val="24"/>
          <w:szCs w:val="24"/>
        </w:rPr>
        <w:t xml:space="preserve">are </w:t>
      </w:r>
      <w:r>
        <w:rPr>
          <w:rFonts w:ascii="Times New Roman" w:hAnsi="Times New Roman" w:cs="Times New Roman"/>
          <w:sz w:val="24"/>
          <w:szCs w:val="24"/>
        </w:rPr>
        <w:t>not limited to</w:t>
      </w:r>
      <w:r w:rsidR="00C65041">
        <w:rPr>
          <w:rFonts w:ascii="Times New Roman" w:hAnsi="Times New Roman" w:cs="Times New Roman"/>
          <w:sz w:val="24"/>
          <w:szCs w:val="24"/>
        </w:rPr>
        <w:t>,</w:t>
      </w:r>
      <w:r>
        <w:rPr>
          <w:rFonts w:ascii="Times New Roman" w:hAnsi="Times New Roman" w:cs="Times New Roman"/>
          <w:sz w:val="24"/>
          <w:szCs w:val="24"/>
        </w:rPr>
        <w:t xml:space="preserve"> Langmuir, Temkin, Freundlich, Frumkin, Flory-Huggins</w:t>
      </w:r>
      <w:r w:rsidR="00C65041">
        <w:rPr>
          <w:rFonts w:ascii="Times New Roman" w:hAnsi="Times New Roman" w:cs="Times New Roman"/>
          <w:sz w:val="24"/>
          <w:szCs w:val="24"/>
        </w:rPr>
        <w:t>,</w:t>
      </w:r>
      <w:r>
        <w:rPr>
          <w:rFonts w:ascii="Times New Roman" w:hAnsi="Times New Roman" w:cs="Times New Roman"/>
          <w:sz w:val="24"/>
          <w:szCs w:val="24"/>
        </w:rPr>
        <w:t xml:space="preserve"> and Parsons. </w:t>
      </w:r>
      <w:r w:rsidR="00C65041">
        <w:rPr>
          <w:rFonts w:ascii="Times New Roman" w:hAnsi="Times New Roman" w:cs="Times New Roman"/>
          <w:sz w:val="24"/>
          <w:szCs w:val="24"/>
        </w:rPr>
        <w:t>The adsorption</w:t>
      </w:r>
      <w:r>
        <w:rPr>
          <w:rFonts w:ascii="Times New Roman" w:hAnsi="Times New Roman" w:cs="Times New Roman"/>
          <w:sz w:val="24"/>
          <w:szCs w:val="24"/>
        </w:rPr>
        <w:t xml:space="preserve"> of </w:t>
      </w:r>
      <w:r w:rsidR="00C65041">
        <w:rPr>
          <w:rFonts w:ascii="Times New Roman" w:hAnsi="Times New Roman" w:cs="Times New Roman"/>
          <w:sz w:val="24"/>
          <w:szCs w:val="24"/>
        </w:rPr>
        <w:t xml:space="preserve">an </w:t>
      </w:r>
      <w:r>
        <w:rPr>
          <w:rFonts w:ascii="Times New Roman" w:hAnsi="Times New Roman" w:cs="Times New Roman"/>
          <w:sz w:val="24"/>
          <w:szCs w:val="24"/>
        </w:rPr>
        <w:t xml:space="preserve">organic molecule and </w:t>
      </w:r>
      <w:r w:rsidR="00C65041">
        <w:rPr>
          <w:rFonts w:ascii="Times New Roman" w:hAnsi="Times New Roman" w:cs="Times New Roman"/>
          <w:sz w:val="24"/>
          <w:szCs w:val="24"/>
        </w:rPr>
        <w:t xml:space="preserve">a </w:t>
      </w:r>
      <w:r>
        <w:rPr>
          <w:rFonts w:ascii="Times New Roman" w:hAnsi="Times New Roman" w:cs="Times New Roman"/>
          <w:sz w:val="24"/>
          <w:szCs w:val="24"/>
        </w:rPr>
        <w:t xml:space="preserve">metal surface is higher than that between </w:t>
      </w:r>
      <w:r w:rsidR="00C65041">
        <w:rPr>
          <w:rFonts w:ascii="Times New Roman" w:hAnsi="Times New Roman" w:cs="Times New Roman"/>
          <w:sz w:val="24"/>
          <w:szCs w:val="24"/>
        </w:rPr>
        <w:t>a</w:t>
      </w:r>
      <w:r>
        <w:rPr>
          <w:rFonts w:ascii="Times New Roman" w:hAnsi="Times New Roman" w:cs="Times New Roman"/>
          <w:sz w:val="24"/>
          <w:szCs w:val="24"/>
        </w:rPr>
        <w:t xml:space="preserve"> water molecule and </w:t>
      </w:r>
      <w:r w:rsidR="00C65041">
        <w:rPr>
          <w:rFonts w:ascii="Times New Roman" w:hAnsi="Times New Roman" w:cs="Times New Roman"/>
          <w:sz w:val="24"/>
          <w:szCs w:val="24"/>
        </w:rPr>
        <w:t xml:space="preserve">a </w:t>
      </w:r>
      <w:r>
        <w:rPr>
          <w:rFonts w:ascii="Times New Roman" w:hAnsi="Times New Roman" w:cs="Times New Roman"/>
          <w:sz w:val="24"/>
          <w:szCs w:val="24"/>
        </w:rPr>
        <w:t xml:space="preserve">metal surface. </w:t>
      </w:r>
      <w:r w:rsidR="00C65041">
        <w:rPr>
          <w:rFonts w:ascii="Times New Roman" w:hAnsi="Times New Roman" w:cs="Times New Roman"/>
          <w:sz w:val="24"/>
          <w:szCs w:val="24"/>
        </w:rPr>
        <w:t xml:space="preserve">The </w:t>
      </w:r>
      <w:r>
        <w:rPr>
          <w:rFonts w:ascii="Times New Roman" w:hAnsi="Times New Roman" w:cs="Times New Roman"/>
          <w:sz w:val="24"/>
          <w:szCs w:val="24"/>
        </w:rPr>
        <w:t xml:space="preserve">Langmuir adsorption isotherm was found to provide </w:t>
      </w:r>
      <w:r w:rsidR="00C65041">
        <w:rPr>
          <w:rFonts w:ascii="Times New Roman" w:hAnsi="Times New Roman" w:cs="Times New Roman"/>
          <w:sz w:val="24"/>
          <w:szCs w:val="24"/>
        </w:rPr>
        <w:t xml:space="preserve">the </w:t>
      </w:r>
      <w:r>
        <w:rPr>
          <w:rFonts w:ascii="Times New Roman" w:hAnsi="Times New Roman" w:cs="Times New Roman"/>
          <w:sz w:val="24"/>
          <w:szCs w:val="24"/>
        </w:rPr>
        <w:t>best correlation between experimental results and isotherm functions among the several adsorption isotherms tested. The isotherm is interpreted by the following equation:</w:t>
      </w:r>
    </w:p>
    <w:p w14:paraId="304CDA62" w14:textId="77777777" w:rsidR="009E5694" w:rsidRDefault="00000000">
      <w:pPr>
        <w:spacing w:line="360" w:lineRule="auto"/>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C</m:t>
            </m:r>
          </m:num>
          <m:den>
            <m:r>
              <m:rPr>
                <m:sty m:val="p"/>
              </m:rPr>
              <w:rPr>
                <w:rFonts w:ascii="Cambria Math" w:hAnsi="Cambria Math" w:cs="Times New Roman"/>
                <w:sz w:val="24"/>
                <w:szCs w:val="24"/>
              </w:rPr>
              <m:t>Ɵ</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ads</m:t>
            </m:r>
          </m:den>
        </m:f>
        <m:r>
          <w:rPr>
            <w:rFonts w:ascii="Cambria Math" w:hAnsi="Cambria Math" w:cs="Times New Roman"/>
            <w:color w:val="000000"/>
            <w:sz w:val="24"/>
            <w:szCs w:val="24"/>
          </w:rPr>
          <m:t>+C</m:t>
        </m:r>
      </m:oMath>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r>
      <w:r w:rsidR="005153A2">
        <w:rPr>
          <w:rFonts w:ascii="Times New Roman" w:eastAsia="SimSun" w:hAnsi="Times New Roman" w:cs="Times New Roman"/>
          <w:color w:val="000000"/>
          <w:sz w:val="24"/>
          <w:szCs w:val="24"/>
        </w:rPr>
        <w:tab/>
        <w:t xml:space="preserve">       (7)</w:t>
      </w:r>
    </w:p>
    <w:p w14:paraId="28CDF9F6" w14:textId="77777777" w:rsidR="00037C63" w:rsidRDefault="00037C63" w:rsidP="00037C63">
      <w:pPr>
        <w:tabs>
          <w:tab w:val="left" w:pos="720"/>
          <w:tab w:val="left" w:pos="1440"/>
          <w:tab w:val="left" w:pos="1934"/>
        </w:tabs>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Where</w:t>
      </w:r>
      <w:r>
        <w:rPr>
          <w:rFonts w:ascii="Times New Roman" w:hAnsi="Times New Roman" w:cs="Times New Roman"/>
          <w:color w:val="000000"/>
          <w:sz w:val="24"/>
          <w:szCs w:val="24"/>
        </w:rPr>
        <w:t xml:space="preserve"> C is the inhibitor concentration, </w:t>
      </w:r>
      <w:proofErr w:type="spellStart"/>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vertAlign w:val="subscript"/>
        </w:rPr>
        <w:t>ads</w:t>
      </w:r>
      <w:proofErr w:type="spellEnd"/>
      <w:r>
        <w:rPr>
          <w:rFonts w:ascii="Times New Roman" w:eastAsia="Times New Roman" w:hAnsi="Times New Roman" w:cs="Times New Roman"/>
          <w:color w:val="000000"/>
          <w:sz w:val="24"/>
          <w:szCs w:val="24"/>
        </w:rPr>
        <w:t xml:space="preserve"> is the adsorption equilibrium constant, and Ɵ is the degree of surface coverage of the inhibitor.</w:t>
      </w:r>
      <w:r>
        <w:rPr>
          <w:rFonts w:ascii="Times New Roman" w:eastAsia="SimSun" w:hAnsi="Times New Roman" w:cs="Times New Roman"/>
          <w:color w:val="000000"/>
          <w:sz w:val="24"/>
          <w:szCs w:val="24"/>
        </w:rPr>
        <w:t xml:space="preserve"> </w:t>
      </w:r>
    </w:p>
    <w:p w14:paraId="0F62B5D3" w14:textId="493F886C"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3: </w:t>
      </w:r>
      <w:r>
        <w:rPr>
          <w:rFonts w:ascii="Times New Roman" w:eastAsia="AdvGulliv-R" w:hAnsi="Times New Roman" w:cs="Times New Roman"/>
          <w:sz w:val="24"/>
          <w:szCs w:val="24"/>
        </w:rPr>
        <w:t>Thermodynamic parameters for the adsorption of LCE in 1 M HCl on the mild steel at different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737"/>
        <w:gridCol w:w="1737"/>
        <w:gridCol w:w="1737"/>
      </w:tblGrid>
      <w:tr w:rsidR="009E5694" w14:paraId="7F42DEA2" w14:textId="77777777" w:rsidTr="00C65041">
        <w:trPr>
          <w:trHeight w:val="374"/>
        </w:trPr>
        <w:tc>
          <w:tcPr>
            <w:tcW w:w="1755" w:type="dxa"/>
            <w:tcBorders>
              <w:top w:val="single" w:sz="4" w:space="0" w:color="auto"/>
              <w:bottom w:val="single" w:sz="4" w:space="0" w:color="auto"/>
            </w:tcBorders>
          </w:tcPr>
          <w:p w14:paraId="58E6196C"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C (g/100 mL)</w:t>
            </w:r>
          </w:p>
        </w:tc>
        <w:tc>
          <w:tcPr>
            <w:tcW w:w="1737" w:type="dxa"/>
            <w:tcBorders>
              <w:top w:val="single" w:sz="4" w:space="0" w:color="auto"/>
              <w:bottom w:val="single" w:sz="4" w:space="0" w:color="auto"/>
            </w:tcBorders>
          </w:tcPr>
          <w:p w14:paraId="0E6A1FCD" w14:textId="24DCB651" w:rsidR="009E5694" w:rsidRDefault="00C65041">
            <w:pPr>
              <w:rPr>
                <w:rFonts w:ascii="Times New Roman" w:hAnsi="Times New Roman" w:cs="Times New Roman"/>
                <w:b/>
                <w:sz w:val="24"/>
                <w:szCs w:val="24"/>
              </w:rPr>
            </w:pPr>
            <w:proofErr w:type="spellStart"/>
            <w:r>
              <w:rPr>
                <w:rFonts w:ascii="Times New Roman" w:hAnsi="Times New Roman" w:cs="Times New Roman"/>
                <w:b/>
                <w:sz w:val="24"/>
                <w:szCs w:val="24"/>
              </w:rPr>
              <w:t>E</w:t>
            </w:r>
            <w:r>
              <w:rPr>
                <w:rFonts w:ascii="Times New Roman" w:hAnsi="Times New Roman" w:cs="Times New Roman"/>
                <w:b/>
                <w:sz w:val="24"/>
                <w:szCs w:val="24"/>
                <w:vertAlign w:val="subscript"/>
              </w:rPr>
              <w:t>a</w:t>
            </w:r>
            <w:proofErr w:type="spellEnd"/>
            <w:r>
              <w:rPr>
                <w:rFonts w:ascii="Times New Roman" w:hAnsi="Times New Roman" w:cs="Times New Roman"/>
                <w:b/>
                <w:sz w:val="24"/>
                <w:szCs w:val="24"/>
              </w:rPr>
              <w:t xml:space="preserve"> (</w:t>
            </w:r>
            <w:r w:rsidR="005153A2">
              <w:rPr>
                <w:rFonts w:ascii="Times New Roman" w:hAnsi="Times New Roman" w:cs="Times New Roman"/>
                <w:b/>
                <w:sz w:val="24"/>
                <w:szCs w:val="24"/>
              </w:rPr>
              <w:t>kJ/mol)</w:t>
            </w:r>
          </w:p>
        </w:tc>
        <w:tc>
          <w:tcPr>
            <w:tcW w:w="1737" w:type="dxa"/>
            <w:tcBorders>
              <w:top w:val="single" w:sz="4" w:space="0" w:color="auto"/>
              <w:bottom w:val="single" w:sz="4" w:space="0" w:color="auto"/>
            </w:tcBorders>
          </w:tcPr>
          <w:p w14:paraId="1852AD9A" w14:textId="23C6EDC8" w:rsidR="009E5694" w:rsidRDefault="005153A2">
            <w:pPr>
              <w:rPr>
                <w:rFonts w:ascii="Times New Roman" w:hAnsi="Times New Roman" w:cs="Times New Roman"/>
                <w:b/>
                <w:sz w:val="24"/>
                <w:szCs w:val="24"/>
              </w:rPr>
            </w:pPr>
            <w:r>
              <w:rPr>
                <w:rFonts w:ascii="Times New Roman" w:hAnsi="Times New Roman" w:cs="Times New Roman"/>
                <w:b/>
                <w:sz w:val="24"/>
                <w:szCs w:val="24"/>
              </w:rPr>
              <w:t>Δ</w:t>
            </w:r>
            <w:r w:rsidR="00C65041">
              <w:rPr>
                <w:rFonts w:ascii="Times New Roman" w:hAnsi="Times New Roman" w:cs="Times New Roman"/>
                <w:b/>
                <w:sz w:val="24"/>
                <w:szCs w:val="24"/>
              </w:rPr>
              <w:t>H (</w:t>
            </w:r>
            <w:r>
              <w:rPr>
                <w:rFonts w:ascii="Times New Roman" w:hAnsi="Times New Roman" w:cs="Times New Roman"/>
                <w:b/>
                <w:sz w:val="24"/>
                <w:szCs w:val="24"/>
              </w:rPr>
              <w:t>kJ/mol)</w:t>
            </w:r>
          </w:p>
        </w:tc>
        <w:tc>
          <w:tcPr>
            <w:tcW w:w="1737" w:type="dxa"/>
            <w:tcBorders>
              <w:top w:val="single" w:sz="4" w:space="0" w:color="auto"/>
              <w:bottom w:val="single" w:sz="4" w:space="0" w:color="auto"/>
            </w:tcBorders>
          </w:tcPr>
          <w:p w14:paraId="36DAB447"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ΔS (kJ/mol/K)</w:t>
            </w:r>
          </w:p>
        </w:tc>
      </w:tr>
      <w:tr w:rsidR="009E5694" w14:paraId="00B3FC22" w14:textId="77777777" w:rsidTr="00C65041">
        <w:trPr>
          <w:trHeight w:val="405"/>
        </w:trPr>
        <w:tc>
          <w:tcPr>
            <w:tcW w:w="1755" w:type="dxa"/>
            <w:tcBorders>
              <w:top w:val="single" w:sz="4" w:space="0" w:color="auto"/>
            </w:tcBorders>
          </w:tcPr>
          <w:p w14:paraId="4363DAB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Blank</w:t>
            </w:r>
          </w:p>
        </w:tc>
        <w:tc>
          <w:tcPr>
            <w:tcW w:w="1737" w:type="dxa"/>
            <w:tcBorders>
              <w:top w:val="single" w:sz="4" w:space="0" w:color="auto"/>
            </w:tcBorders>
          </w:tcPr>
          <w:p w14:paraId="68C9C39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15.2794</w:t>
            </w:r>
          </w:p>
        </w:tc>
        <w:tc>
          <w:tcPr>
            <w:tcW w:w="1737" w:type="dxa"/>
            <w:tcBorders>
              <w:top w:val="single" w:sz="4" w:space="0" w:color="auto"/>
            </w:tcBorders>
          </w:tcPr>
          <w:p w14:paraId="1F616B66"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12.4669</w:t>
            </w:r>
          </w:p>
        </w:tc>
        <w:tc>
          <w:tcPr>
            <w:tcW w:w="1737" w:type="dxa"/>
            <w:tcBorders>
              <w:top w:val="single" w:sz="4" w:space="0" w:color="auto"/>
            </w:tcBorders>
          </w:tcPr>
          <w:p w14:paraId="7761DEF9"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-3.1855</w:t>
            </w:r>
          </w:p>
        </w:tc>
      </w:tr>
      <w:tr w:rsidR="009E5694" w14:paraId="015AFDDA" w14:textId="77777777" w:rsidTr="00C65041">
        <w:trPr>
          <w:trHeight w:val="405"/>
        </w:trPr>
        <w:tc>
          <w:tcPr>
            <w:tcW w:w="1755" w:type="dxa"/>
          </w:tcPr>
          <w:p w14:paraId="13DC59A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0.2</w:t>
            </w:r>
          </w:p>
        </w:tc>
        <w:tc>
          <w:tcPr>
            <w:tcW w:w="1737" w:type="dxa"/>
          </w:tcPr>
          <w:p w14:paraId="07672E9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22.8099</w:t>
            </w:r>
          </w:p>
        </w:tc>
        <w:tc>
          <w:tcPr>
            <w:tcW w:w="1737" w:type="dxa"/>
          </w:tcPr>
          <w:p w14:paraId="1C72FF35"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20.1696</w:t>
            </w:r>
          </w:p>
        </w:tc>
        <w:tc>
          <w:tcPr>
            <w:tcW w:w="1737" w:type="dxa"/>
          </w:tcPr>
          <w:p w14:paraId="02B553C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-2.1299</w:t>
            </w:r>
          </w:p>
        </w:tc>
      </w:tr>
      <w:tr w:rsidR="009E5694" w14:paraId="04E22978" w14:textId="77777777" w:rsidTr="00C65041">
        <w:trPr>
          <w:trHeight w:val="374"/>
        </w:trPr>
        <w:tc>
          <w:tcPr>
            <w:tcW w:w="1755" w:type="dxa"/>
          </w:tcPr>
          <w:p w14:paraId="1AC9512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0.4</w:t>
            </w:r>
          </w:p>
        </w:tc>
        <w:tc>
          <w:tcPr>
            <w:tcW w:w="1737" w:type="dxa"/>
          </w:tcPr>
          <w:p w14:paraId="383B19C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22.7353</w:t>
            </w:r>
          </w:p>
        </w:tc>
        <w:tc>
          <w:tcPr>
            <w:tcW w:w="1737" w:type="dxa"/>
          </w:tcPr>
          <w:p w14:paraId="4E5960E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20.0949</w:t>
            </w:r>
          </w:p>
        </w:tc>
        <w:tc>
          <w:tcPr>
            <w:tcW w:w="1737" w:type="dxa"/>
          </w:tcPr>
          <w:p w14:paraId="55E6734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-2.3493</w:t>
            </w:r>
          </w:p>
        </w:tc>
      </w:tr>
      <w:tr w:rsidR="009E5694" w14:paraId="3AA40D4B" w14:textId="77777777" w:rsidTr="00C65041">
        <w:trPr>
          <w:trHeight w:val="374"/>
        </w:trPr>
        <w:tc>
          <w:tcPr>
            <w:tcW w:w="1755" w:type="dxa"/>
          </w:tcPr>
          <w:p w14:paraId="735D818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0.6</w:t>
            </w:r>
          </w:p>
        </w:tc>
        <w:tc>
          <w:tcPr>
            <w:tcW w:w="1737" w:type="dxa"/>
          </w:tcPr>
          <w:p w14:paraId="6540482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25.5939</w:t>
            </w:r>
          </w:p>
        </w:tc>
        <w:tc>
          <w:tcPr>
            <w:tcW w:w="1737" w:type="dxa"/>
          </w:tcPr>
          <w:p w14:paraId="6E1CEE16"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22.9536</w:t>
            </w:r>
          </w:p>
        </w:tc>
        <w:tc>
          <w:tcPr>
            <w:tcW w:w="1737" w:type="dxa"/>
          </w:tcPr>
          <w:p w14:paraId="66E6ADB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-1.9211</w:t>
            </w:r>
          </w:p>
        </w:tc>
      </w:tr>
      <w:tr w:rsidR="009E5694" w14:paraId="41CA3ADA" w14:textId="77777777" w:rsidTr="00C65041">
        <w:trPr>
          <w:trHeight w:val="405"/>
        </w:trPr>
        <w:tc>
          <w:tcPr>
            <w:tcW w:w="1755" w:type="dxa"/>
          </w:tcPr>
          <w:p w14:paraId="429EC3B9"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0.8</w:t>
            </w:r>
          </w:p>
        </w:tc>
        <w:tc>
          <w:tcPr>
            <w:tcW w:w="1737" w:type="dxa"/>
          </w:tcPr>
          <w:p w14:paraId="5FC7630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25.4619</w:t>
            </w:r>
          </w:p>
        </w:tc>
        <w:tc>
          <w:tcPr>
            <w:tcW w:w="1737" w:type="dxa"/>
          </w:tcPr>
          <w:p w14:paraId="7F2DEC2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22.8215</w:t>
            </w:r>
          </w:p>
        </w:tc>
        <w:tc>
          <w:tcPr>
            <w:tcW w:w="1737" w:type="dxa"/>
          </w:tcPr>
          <w:p w14:paraId="1FCACA93"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-1.9961</w:t>
            </w:r>
          </w:p>
        </w:tc>
      </w:tr>
      <w:tr w:rsidR="009E5694" w14:paraId="146477E2" w14:textId="77777777" w:rsidTr="00C65041">
        <w:trPr>
          <w:trHeight w:val="405"/>
        </w:trPr>
        <w:tc>
          <w:tcPr>
            <w:tcW w:w="1755" w:type="dxa"/>
            <w:tcBorders>
              <w:bottom w:val="single" w:sz="4" w:space="0" w:color="auto"/>
            </w:tcBorders>
          </w:tcPr>
          <w:p w14:paraId="064081A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1.0</w:t>
            </w:r>
          </w:p>
        </w:tc>
        <w:tc>
          <w:tcPr>
            <w:tcW w:w="1737" w:type="dxa"/>
            <w:tcBorders>
              <w:bottom w:val="single" w:sz="4" w:space="0" w:color="auto"/>
            </w:tcBorders>
          </w:tcPr>
          <w:p w14:paraId="73BBCACC"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25.2436</w:t>
            </w:r>
          </w:p>
        </w:tc>
        <w:tc>
          <w:tcPr>
            <w:tcW w:w="1737" w:type="dxa"/>
            <w:tcBorders>
              <w:bottom w:val="single" w:sz="4" w:space="0" w:color="auto"/>
            </w:tcBorders>
          </w:tcPr>
          <w:p w14:paraId="065FE51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22.6032</w:t>
            </w:r>
          </w:p>
        </w:tc>
        <w:tc>
          <w:tcPr>
            <w:tcW w:w="1737" w:type="dxa"/>
            <w:tcBorders>
              <w:bottom w:val="single" w:sz="4" w:space="0" w:color="auto"/>
            </w:tcBorders>
          </w:tcPr>
          <w:p w14:paraId="27E4ECF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-2.1042</w:t>
            </w:r>
          </w:p>
        </w:tc>
      </w:tr>
    </w:tbl>
    <w:p w14:paraId="606C2C1A" w14:textId="77777777" w:rsidR="009E5694" w:rsidRDefault="009E5694">
      <w:pPr>
        <w:jc w:val="both"/>
        <w:rPr>
          <w:rFonts w:ascii="Times New Roman" w:eastAsia="SimSun" w:hAnsi="Times New Roman" w:cs="Times New Roman"/>
          <w:b/>
          <w:sz w:val="24"/>
          <w:szCs w:val="24"/>
        </w:rPr>
      </w:pPr>
    </w:p>
    <w:p w14:paraId="30E4D510" w14:textId="77777777" w:rsidR="009E5694" w:rsidRDefault="009E5694">
      <w:pPr>
        <w:jc w:val="both"/>
        <w:rPr>
          <w:rFonts w:ascii="Times New Roman" w:eastAsia="SimSun" w:hAnsi="Times New Roman" w:cs="Times New Roman"/>
          <w:b/>
          <w:sz w:val="24"/>
          <w:szCs w:val="24"/>
        </w:rPr>
      </w:pPr>
    </w:p>
    <w:p w14:paraId="55CE84B4" w14:textId="0EFE129E" w:rsidR="009E5694" w:rsidRDefault="005153A2">
      <w:pPr>
        <w:jc w:val="both"/>
        <w:rPr>
          <w:rFonts w:ascii="Times New Roman" w:eastAsia="SimSun" w:hAnsi="Times New Roman" w:cs="Times New Roman"/>
          <w:color w:val="000000"/>
          <w:sz w:val="24"/>
          <w:szCs w:val="24"/>
        </w:rPr>
      </w:pPr>
      <w:r>
        <w:rPr>
          <w:rFonts w:ascii="Times New Roman" w:eastAsia="SimSun" w:hAnsi="Times New Roman" w:cs="Times New Roman"/>
          <w:b/>
          <w:sz w:val="24"/>
          <w:szCs w:val="24"/>
        </w:rPr>
        <w:t xml:space="preserve">Fig. 3 </w:t>
      </w:r>
      <w:r>
        <w:rPr>
          <w:rFonts w:ascii="Times New Roman" w:eastAsia="SimSun" w:hAnsi="Times New Roman" w:cs="Times New Roman"/>
          <w:color w:val="000000"/>
          <w:sz w:val="24"/>
          <w:szCs w:val="24"/>
        </w:rPr>
        <w:t xml:space="preserve">shows a </w:t>
      </w:r>
      <w:r w:rsidR="00C65041">
        <w:rPr>
          <w:rFonts w:ascii="Times New Roman" w:eastAsia="SimSun" w:hAnsi="Times New Roman" w:cs="Times New Roman"/>
          <w:color w:val="000000"/>
          <w:sz w:val="24"/>
          <w:szCs w:val="24"/>
        </w:rPr>
        <w:t>straight-line</w:t>
      </w:r>
      <w:r>
        <w:rPr>
          <w:rFonts w:ascii="Times New Roman" w:eastAsia="SimSun" w:hAnsi="Times New Roman" w:cs="Times New Roman"/>
          <w:color w:val="000000"/>
          <w:sz w:val="24"/>
          <w:szCs w:val="24"/>
        </w:rPr>
        <w:t xml:space="preserve"> plot for the dependence of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C</m:t>
            </m:r>
          </m:num>
          <m:den>
            <m:r>
              <m:rPr>
                <m:sty m:val="p"/>
              </m:rPr>
              <w:rPr>
                <w:rFonts w:ascii="Times New Roman" w:hAnsi="Times New Roman" w:cs="Times New Roman"/>
                <w:color w:val="000000"/>
                <w:sz w:val="24"/>
                <w:szCs w:val="24"/>
              </w:rPr>
              <m:t>Ɵ</m:t>
            </m:r>
          </m:den>
        </m:f>
      </m:oMath>
      <w:r>
        <w:rPr>
          <w:rFonts w:ascii="Times New Roman" w:eastAsia="SimSun" w:hAnsi="Times New Roman" w:cs="Times New Roman"/>
          <w:color w:val="000000"/>
          <w:sz w:val="24"/>
          <w:szCs w:val="24"/>
        </w:rPr>
        <w:t xml:space="preserve"> as a function of C for LCE.</w:t>
      </w:r>
    </w:p>
    <w:p w14:paraId="6EC5C893" w14:textId="77777777" w:rsidR="009E5694" w:rsidRDefault="005153A2">
      <w:pPr>
        <w:jc w:val="both"/>
        <w:rPr>
          <w:rFonts w:ascii="Times New Roman" w:eastAsia="SimSun" w:hAnsi="Times New Roman" w:cs="Times New Roman"/>
          <w:color w:val="000000"/>
          <w:sz w:val="32"/>
          <w:szCs w:val="32"/>
        </w:rPr>
      </w:pPr>
      <w:r>
        <w:rPr>
          <w:rFonts w:ascii="Times New Roman" w:eastAsia="SimSun" w:hAnsi="Times New Roman" w:cs="Times New Roman"/>
          <w:noProof/>
          <w:color w:val="000000"/>
          <w:sz w:val="32"/>
          <w:szCs w:val="32"/>
        </w:rPr>
        <w:drawing>
          <wp:inline distT="0" distB="0" distL="114300" distR="114300" wp14:anchorId="06A18771" wp14:editId="1929F910">
            <wp:extent cx="3502072" cy="2743200"/>
            <wp:effectExtent l="0" t="0" r="3175"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eastAsia="SimSun" w:hAnsi="Times New Roman" w:cs="Times New Roman"/>
          <w:color w:val="000000"/>
          <w:sz w:val="32"/>
          <w:szCs w:val="32"/>
        </w:rPr>
        <w:tab/>
      </w:r>
    </w:p>
    <w:p w14:paraId="34ACB1C7" w14:textId="69C24ED1" w:rsidR="009E5694" w:rsidRDefault="005153A2">
      <w:pPr>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Fig. 3: </w:t>
      </w:r>
      <w:r>
        <w:rPr>
          <w:rFonts w:ascii="Times New Roman" w:hAnsi="Times New Roman" w:cs="Times New Roman"/>
          <w:sz w:val="24"/>
          <w:szCs w:val="24"/>
        </w:rPr>
        <w:t xml:space="preserve">Arrhenius plot for mild steel in 2 M HCl with and without LCE at different </w:t>
      </w:r>
      <w:r w:rsidR="00C65041">
        <w:rPr>
          <w:rFonts w:ascii="Times New Roman" w:hAnsi="Times New Roman" w:cs="Times New Roman"/>
          <w:sz w:val="24"/>
          <w:szCs w:val="24"/>
        </w:rPr>
        <w:t>temperatures</w:t>
      </w:r>
      <w:r>
        <w:rPr>
          <w:rFonts w:ascii="Times New Roman" w:hAnsi="Times New Roman" w:cs="Times New Roman"/>
          <w:sz w:val="24"/>
          <w:szCs w:val="24"/>
        </w:rPr>
        <w:t>.</w:t>
      </w:r>
    </w:p>
    <w:p w14:paraId="602CFB3A" w14:textId="7B4E582A" w:rsidR="009E5694" w:rsidRDefault="005153A2">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derived correlation coefficient is close to unity</w:t>
      </w:r>
      <w:r w:rsidR="00C65041">
        <w:rPr>
          <w:rFonts w:ascii="Times New Roman" w:eastAsia="SimSun" w:hAnsi="Times New Roman" w:cs="Times New Roman"/>
          <w:sz w:val="24"/>
          <w:szCs w:val="24"/>
        </w:rPr>
        <w:t>,</w:t>
      </w:r>
      <w:r>
        <w:rPr>
          <w:rFonts w:ascii="Times New Roman" w:eastAsia="SimSun" w:hAnsi="Times New Roman" w:cs="Times New Roman"/>
          <w:sz w:val="24"/>
          <w:szCs w:val="24"/>
        </w:rPr>
        <w:t xml:space="preserve"> as shown in Table 4</w:t>
      </w:r>
      <w:r w:rsidR="00C65041">
        <w:rPr>
          <w:rFonts w:ascii="Times New Roman" w:eastAsia="SimSun" w:hAnsi="Times New Roman" w:cs="Times New Roman"/>
          <w:sz w:val="24"/>
          <w:szCs w:val="24"/>
        </w:rPr>
        <w:t>,</w:t>
      </w:r>
      <w:r>
        <w:rPr>
          <w:rFonts w:ascii="Times New Roman" w:eastAsia="SimSun" w:hAnsi="Times New Roman" w:cs="Times New Roman"/>
          <w:sz w:val="24"/>
          <w:szCs w:val="24"/>
        </w:rPr>
        <w:t xml:space="preserve"> which confirms that </w:t>
      </w:r>
      <w:r w:rsidR="00C65041">
        <w:rPr>
          <w:rFonts w:ascii="Times New Roman" w:eastAsia="SimSun" w:hAnsi="Times New Roman" w:cs="Times New Roman"/>
          <w:sz w:val="24"/>
          <w:szCs w:val="24"/>
        </w:rPr>
        <w:t xml:space="preserve">the </w:t>
      </w:r>
      <w:r>
        <w:rPr>
          <w:rFonts w:ascii="Times New Roman" w:eastAsia="SimSun" w:hAnsi="Times New Roman" w:cs="Times New Roman"/>
          <w:sz w:val="24"/>
          <w:szCs w:val="24"/>
        </w:rPr>
        <w:t xml:space="preserve">Langmuir adsorption isotherm is obeyed (Xiaowei </w:t>
      </w:r>
      <w:r>
        <w:rPr>
          <w:rFonts w:ascii="Times New Roman" w:eastAsia="SimSun" w:hAnsi="Times New Roman" w:cs="Times New Roman"/>
          <w:i/>
          <w:sz w:val="24"/>
          <w:szCs w:val="24"/>
        </w:rPr>
        <w:t>et al.,</w:t>
      </w:r>
      <w:r>
        <w:rPr>
          <w:rFonts w:ascii="Times New Roman" w:eastAsia="SimSun" w:hAnsi="Times New Roman" w:cs="Times New Roman"/>
          <w:sz w:val="24"/>
          <w:szCs w:val="24"/>
        </w:rPr>
        <w:t xml:space="preserve"> 2022). Also, </w:t>
      </w:r>
      <w:proofErr w:type="spellStart"/>
      <w:r>
        <w:rPr>
          <w:rFonts w:ascii="Times New Roman" w:eastAsia="SimSun" w:hAnsi="Times New Roman" w:cs="Times New Roman"/>
          <w:sz w:val="24"/>
          <w:szCs w:val="24"/>
        </w:rPr>
        <w:t>K</w:t>
      </w:r>
      <w:r>
        <w:rPr>
          <w:rFonts w:ascii="Times New Roman" w:eastAsia="SimSun" w:hAnsi="Times New Roman" w:cs="Times New Roman"/>
          <w:sz w:val="24"/>
          <w:szCs w:val="24"/>
          <w:vertAlign w:val="subscript"/>
        </w:rPr>
        <w:t>ads</w:t>
      </w:r>
      <w:proofErr w:type="spellEnd"/>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decrease with </w:t>
      </w:r>
      <w:r w:rsidR="00C65041">
        <w:rPr>
          <w:rFonts w:ascii="Times New Roman" w:eastAsia="SimSun" w:hAnsi="Times New Roman" w:cs="Times New Roman"/>
          <w:sz w:val="24"/>
          <w:szCs w:val="24"/>
        </w:rPr>
        <w:t xml:space="preserve">an </w:t>
      </w:r>
      <w:r>
        <w:rPr>
          <w:rFonts w:ascii="Times New Roman" w:eastAsia="SimSun" w:hAnsi="Times New Roman" w:cs="Times New Roman"/>
          <w:sz w:val="24"/>
          <w:szCs w:val="24"/>
        </w:rPr>
        <w:t xml:space="preserve">increase in temperature. This shows that </w:t>
      </w:r>
      <w:r w:rsidR="00C65041">
        <w:rPr>
          <w:rFonts w:ascii="Times New Roman" w:eastAsia="SimSun" w:hAnsi="Times New Roman" w:cs="Times New Roman"/>
          <w:sz w:val="24"/>
          <w:szCs w:val="24"/>
        </w:rPr>
        <w:t xml:space="preserve">an </w:t>
      </w:r>
      <w:r>
        <w:rPr>
          <w:rFonts w:ascii="Times New Roman" w:eastAsia="SimSun" w:hAnsi="Times New Roman" w:cs="Times New Roman"/>
          <w:sz w:val="24"/>
          <w:szCs w:val="24"/>
        </w:rPr>
        <w:t xml:space="preserve">increase in temperature leads to an increase in desorption, which further </w:t>
      </w:r>
      <w:r w:rsidR="00C65041">
        <w:rPr>
          <w:rFonts w:ascii="Times New Roman" w:eastAsia="SimSun" w:hAnsi="Times New Roman" w:cs="Times New Roman"/>
          <w:sz w:val="24"/>
          <w:szCs w:val="24"/>
        </w:rPr>
        <w:t>confirms</w:t>
      </w:r>
      <w:r>
        <w:rPr>
          <w:rFonts w:ascii="Times New Roman" w:eastAsia="SimSun" w:hAnsi="Times New Roman" w:cs="Times New Roman"/>
          <w:sz w:val="24"/>
          <w:szCs w:val="24"/>
        </w:rPr>
        <w:t xml:space="preserve"> the physical mode of adsorption earlier discussed (</w:t>
      </w:r>
      <w:proofErr w:type="spellStart"/>
      <w:r>
        <w:rPr>
          <w:rFonts w:ascii="Times New Roman" w:eastAsia="SimSun" w:hAnsi="Times New Roman" w:cs="Times New Roman"/>
          <w:sz w:val="24"/>
          <w:szCs w:val="24"/>
        </w:rPr>
        <w:t>Qiusheng</w:t>
      </w:r>
      <w:proofErr w:type="spellEnd"/>
      <w:r>
        <w:rPr>
          <w:rFonts w:ascii="Times New Roman" w:eastAsia="SimSun" w:hAnsi="Times New Roman" w:cs="Times New Roman"/>
          <w:sz w:val="24"/>
          <w:szCs w:val="24"/>
        </w:rPr>
        <w:t xml:space="preserve"> </w:t>
      </w:r>
      <w:r>
        <w:rPr>
          <w:rFonts w:ascii="Times New Roman" w:eastAsia="SimSun" w:hAnsi="Times New Roman" w:cs="Times New Roman"/>
          <w:i/>
          <w:sz w:val="24"/>
          <w:szCs w:val="24"/>
        </w:rPr>
        <w:t>et al.,</w:t>
      </w:r>
      <w:r>
        <w:rPr>
          <w:rFonts w:ascii="Times New Roman" w:eastAsia="SimSun" w:hAnsi="Times New Roman" w:cs="Times New Roman"/>
          <w:sz w:val="24"/>
          <w:szCs w:val="24"/>
        </w:rPr>
        <w:t xml:space="preserve"> 2023).</w:t>
      </w:r>
    </w:p>
    <w:p w14:paraId="38AEDB67" w14:textId="77777777" w:rsidR="009E5694" w:rsidRDefault="009E5694">
      <w:pPr>
        <w:jc w:val="both"/>
        <w:rPr>
          <w:rFonts w:ascii="Times New Roman" w:eastAsia="SimSun" w:hAnsi="Times New Roman" w:cs="Times New Roman"/>
          <w:b/>
          <w:color w:val="000000"/>
          <w:sz w:val="24"/>
          <w:szCs w:val="24"/>
        </w:rPr>
      </w:pPr>
    </w:p>
    <w:p w14:paraId="2723D782" w14:textId="77777777" w:rsidR="009E5694" w:rsidRDefault="005153A2">
      <w:pPr>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lastRenderedPageBreak/>
        <w:t xml:space="preserve">Table 4: </w:t>
      </w:r>
      <w:r>
        <w:rPr>
          <w:rFonts w:ascii="Times New Roman" w:hAnsi="Times New Roman" w:cs="Times New Roman"/>
          <w:sz w:val="24"/>
          <w:szCs w:val="24"/>
        </w:rPr>
        <w:t>Calculated Langmuir isotherm and Gibbs’ free energy parameters of mild steel in 2 M HCl.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344"/>
        <w:gridCol w:w="1439"/>
        <w:gridCol w:w="1439"/>
        <w:gridCol w:w="1632"/>
      </w:tblGrid>
      <w:tr w:rsidR="009E5694" w14:paraId="41834526" w14:textId="77777777" w:rsidTr="00C65041">
        <w:trPr>
          <w:trHeight w:val="522"/>
        </w:trPr>
        <w:tc>
          <w:tcPr>
            <w:tcW w:w="1458" w:type="dxa"/>
            <w:tcBorders>
              <w:top w:val="single" w:sz="4" w:space="0" w:color="auto"/>
              <w:bottom w:val="single" w:sz="4" w:space="0" w:color="auto"/>
            </w:tcBorders>
          </w:tcPr>
          <w:p w14:paraId="250F6EF2"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Temp. (K)</w:t>
            </w:r>
          </w:p>
        </w:tc>
        <w:tc>
          <w:tcPr>
            <w:tcW w:w="1344" w:type="dxa"/>
            <w:tcBorders>
              <w:top w:val="single" w:sz="4" w:space="0" w:color="auto"/>
              <w:bottom w:val="single" w:sz="4" w:space="0" w:color="auto"/>
            </w:tcBorders>
          </w:tcPr>
          <w:p w14:paraId="5C1FEFC9"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Slope</w:t>
            </w:r>
          </w:p>
        </w:tc>
        <w:tc>
          <w:tcPr>
            <w:tcW w:w="1439" w:type="dxa"/>
            <w:tcBorders>
              <w:top w:val="single" w:sz="4" w:space="0" w:color="auto"/>
              <w:bottom w:val="single" w:sz="4" w:space="0" w:color="auto"/>
            </w:tcBorders>
          </w:tcPr>
          <w:p w14:paraId="503EE2DC"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R</w:t>
            </w:r>
            <w:r>
              <w:rPr>
                <w:rFonts w:ascii="Times New Roman" w:eastAsia="SimSun" w:hAnsi="Times New Roman" w:cs="Times New Roman"/>
                <w:b/>
                <w:color w:val="000000"/>
                <w:sz w:val="24"/>
                <w:szCs w:val="24"/>
                <w:vertAlign w:val="superscript"/>
              </w:rPr>
              <w:t>2</w:t>
            </w:r>
          </w:p>
        </w:tc>
        <w:tc>
          <w:tcPr>
            <w:tcW w:w="1439" w:type="dxa"/>
            <w:tcBorders>
              <w:top w:val="single" w:sz="4" w:space="0" w:color="auto"/>
              <w:bottom w:val="single" w:sz="4" w:space="0" w:color="auto"/>
            </w:tcBorders>
          </w:tcPr>
          <w:p w14:paraId="179200E5" w14:textId="77777777" w:rsidR="009E5694" w:rsidRDefault="005153A2">
            <w:pPr>
              <w:tabs>
                <w:tab w:val="left" w:pos="5824"/>
              </w:tabs>
              <w:rPr>
                <w:rFonts w:ascii="Times New Roman" w:hAnsi="Times New Roman" w:cs="Times New Roman"/>
                <w:b/>
                <w:sz w:val="24"/>
                <w:szCs w:val="24"/>
              </w:rPr>
            </w:pPr>
            <w:proofErr w:type="spellStart"/>
            <w:r>
              <w:rPr>
                <w:rFonts w:ascii="Times New Roman" w:eastAsia="SimSun" w:hAnsi="Times New Roman" w:cs="Times New Roman"/>
                <w:b/>
                <w:color w:val="000000"/>
                <w:sz w:val="24"/>
                <w:szCs w:val="24"/>
              </w:rPr>
              <w:t>K</w:t>
            </w:r>
            <w:r>
              <w:rPr>
                <w:rFonts w:ascii="Times New Roman" w:eastAsia="SimSun" w:hAnsi="Times New Roman" w:cs="Times New Roman"/>
                <w:b/>
                <w:color w:val="000000"/>
                <w:sz w:val="24"/>
                <w:szCs w:val="24"/>
                <w:vertAlign w:val="subscript"/>
              </w:rPr>
              <w:t>ads</w:t>
            </w:r>
            <w:proofErr w:type="spellEnd"/>
          </w:p>
        </w:tc>
        <w:tc>
          <w:tcPr>
            <w:tcW w:w="1632" w:type="dxa"/>
            <w:tcBorders>
              <w:top w:val="single" w:sz="4" w:space="0" w:color="auto"/>
              <w:bottom w:val="single" w:sz="4" w:space="0" w:color="auto"/>
            </w:tcBorders>
          </w:tcPr>
          <w:p w14:paraId="5739050A"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∆G(kJ/mol)</w:t>
            </w:r>
          </w:p>
        </w:tc>
      </w:tr>
      <w:tr w:rsidR="009E5694" w14:paraId="49DCB533" w14:textId="77777777" w:rsidTr="00C65041">
        <w:trPr>
          <w:trHeight w:val="522"/>
        </w:trPr>
        <w:tc>
          <w:tcPr>
            <w:tcW w:w="1458" w:type="dxa"/>
            <w:tcBorders>
              <w:top w:val="single" w:sz="4" w:space="0" w:color="auto"/>
            </w:tcBorders>
          </w:tcPr>
          <w:p w14:paraId="64008796"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303</w:t>
            </w:r>
          </w:p>
        </w:tc>
        <w:tc>
          <w:tcPr>
            <w:tcW w:w="1344" w:type="dxa"/>
            <w:tcBorders>
              <w:top w:val="single" w:sz="4" w:space="0" w:color="auto"/>
            </w:tcBorders>
          </w:tcPr>
          <w:p w14:paraId="035E7BF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1.0661</w:t>
            </w:r>
          </w:p>
        </w:tc>
        <w:tc>
          <w:tcPr>
            <w:tcW w:w="1439" w:type="dxa"/>
            <w:tcBorders>
              <w:top w:val="single" w:sz="4" w:space="0" w:color="auto"/>
            </w:tcBorders>
          </w:tcPr>
          <w:p w14:paraId="5AC62026"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0.9924</w:t>
            </w:r>
          </w:p>
        </w:tc>
        <w:tc>
          <w:tcPr>
            <w:tcW w:w="1439" w:type="dxa"/>
            <w:tcBorders>
              <w:top w:val="single" w:sz="4" w:space="0" w:color="auto"/>
            </w:tcBorders>
          </w:tcPr>
          <w:p w14:paraId="7DCC29D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4.3668</w:t>
            </w:r>
          </w:p>
        </w:tc>
        <w:tc>
          <w:tcPr>
            <w:tcW w:w="1632" w:type="dxa"/>
            <w:tcBorders>
              <w:top w:val="single" w:sz="4" w:space="0" w:color="auto"/>
            </w:tcBorders>
          </w:tcPr>
          <w:p w14:paraId="1C6E2DB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-13.8336</w:t>
            </w:r>
          </w:p>
        </w:tc>
      </w:tr>
      <w:tr w:rsidR="009E5694" w14:paraId="2516645B" w14:textId="77777777" w:rsidTr="00C65041">
        <w:trPr>
          <w:trHeight w:val="522"/>
        </w:trPr>
        <w:tc>
          <w:tcPr>
            <w:tcW w:w="1458" w:type="dxa"/>
          </w:tcPr>
          <w:p w14:paraId="332038B3"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313</w:t>
            </w:r>
          </w:p>
        </w:tc>
        <w:tc>
          <w:tcPr>
            <w:tcW w:w="1344" w:type="dxa"/>
          </w:tcPr>
          <w:p w14:paraId="762BF654"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1.0934</w:t>
            </w:r>
          </w:p>
        </w:tc>
        <w:tc>
          <w:tcPr>
            <w:tcW w:w="1439" w:type="dxa"/>
          </w:tcPr>
          <w:p w14:paraId="0F95E36A"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0.9933</w:t>
            </w:r>
          </w:p>
        </w:tc>
        <w:tc>
          <w:tcPr>
            <w:tcW w:w="1439" w:type="dxa"/>
          </w:tcPr>
          <w:p w14:paraId="0442066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4.2553</w:t>
            </w:r>
          </w:p>
        </w:tc>
        <w:tc>
          <w:tcPr>
            <w:tcW w:w="1632" w:type="dxa"/>
          </w:tcPr>
          <w:p w14:paraId="73FBFC99"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-13.7685</w:t>
            </w:r>
          </w:p>
        </w:tc>
      </w:tr>
      <w:tr w:rsidR="009E5694" w14:paraId="469CD39B" w14:textId="77777777" w:rsidTr="00C65041">
        <w:trPr>
          <w:trHeight w:val="522"/>
        </w:trPr>
        <w:tc>
          <w:tcPr>
            <w:tcW w:w="1458" w:type="dxa"/>
          </w:tcPr>
          <w:p w14:paraId="6714CAC0"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323</w:t>
            </w:r>
          </w:p>
        </w:tc>
        <w:tc>
          <w:tcPr>
            <w:tcW w:w="1344" w:type="dxa"/>
          </w:tcPr>
          <w:p w14:paraId="23B323D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1.0705</w:t>
            </w:r>
          </w:p>
        </w:tc>
        <w:tc>
          <w:tcPr>
            <w:tcW w:w="1439" w:type="dxa"/>
          </w:tcPr>
          <w:p w14:paraId="2A72746D"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0.9870</w:t>
            </w:r>
          </w:p>
        </w:tc>
        <w:tc>
          <w:tcPr>
            <w:tcW w:w="1439" w:type="dxa"/>
          </w:tcPr>
          <w:p w14:paraId="03E94F7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3.5689</w:t>
            </w:r>
          </w:p>
        </w:tc>
        <w:tc>
          <w:tcPr>
            <w:tcW w:w="1632" w:type="dxa"/>
          </w:tcPr>
          <w:p w14:paraId="289A6837"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-13.3252</w:t>
            </w:r>
          </w:p>
        </w:tc>
      </w:tr>
      <w:tr w:rsidR="009E5694" w14:paraId="372C7457" w14:textId="77777777" w:rsidTr="00C65041">
        <w:trPr>
          <w:trHeight w:val="522"/>
        </w:trPr>
        <w:tc>
          <w:tcPr>
            <w:tcW w:w="1458" w:type="dxa"/>
            <w:tcBorders>
              <w:bottom w:val="single" w:sz="4" w:space="0" w:color="auto"/>
            </w:tcBorders>
          </w:tcPr>
          <w:p w14:paraId="096EC20B"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333</w:t>
            </w:r>
          </w:p>
        </w:tc>
        <w:tc>
          <w:tcPr>
            <w:tcW w:w="1344" w:type="dxa"/>
            <w:tcBorders>
              <w:bottom w:val="single" w:sz="4" w:space="0" w:color="auto"/>
            </w:tcBorders>
          </w:tcPr>
          <w:p w14:paraId="7916E693"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1.1181</w:t>
            </w:r>
          </w:p>
        </w:tc>
        <w:tc>
          <w:tcPr>
            <w:tcW w:w="1439" w:type="dxa"/>
            <w:tcBorders>
              <w:bottom w:val="single" w:sz="4" w:space="0" w:color="auto"/>
            </w:tcBorders>
          </w:tcPr>
          <w:p w14:paraId="7E9899A6"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0.9815</w:t>
            </w:r>
          </w:p>
        </w:tc>
        <w:tc>
          <w:tcPr>
            <w:tcW w:w="1439" w:type="dxa"/>
            <w:tcBorders>
              <w:bottom w:val="single" w:sz="4" w:space="0" w:color="auto"/>
            </w:tcBorders>
          </w:tcPr>
          <w:p w14:paraId="3F4B6612"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3.3613</w:t>
            </w:r>
          </w:p>
        </w:tc>
        <w:tc>
          <w:tcPr>
            <w:tcW w:w="1632" w:type="dxa"/>
            <w:tcBorders>
              <w:bottom w:val="single" w:sz="4" w:space="0" w:color="auto"/>
            </w:tcBorders>
          </w:tcPr>
          <w:p w14:paraId="4A97A89D"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-13.1743</w:t>
            </w:r>
          </w:p>
        </w:tc>
      </w:tr>
    </w:tbl>
    <w:p w14:paraId="3F77F743" w14:textId="77777777" w:rsidR="009E5694" w:rsidRDefault="009E5694">
      <w:pPr>
        <w:jc w:val="both"/>
        <w:rPr>
          <w:rFonts w:ascii="Times New Roman" w:hAnsi="Times New Roman" w:cs="Times New Roman"/>
          <w:sz w:val="24"/>
          <w:szCs w:val="24"/>
        </w:rPr>
      </w:pPr>
    </w:p>
    <w:p w14:paraId="7BDE68EF"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Surface Examination Morphology</w:t>
      </w:r>
    </w:p>
    <w:p w14:paraId="1E6C87A5" w14:textId="3206A07A"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SEM micrographs of the mild steel surfaces in 2 M HCl solutions exhibit the changes </w:t>
      </w:r>
      <w:r w:rsidR="00B502CC">
        <w:rPr>
          <w:rFonts w:ascii="Times New Roman" w:hAnsi="Times New Roman" w:cs="Times New Roman"/>
          <w:sz w:val="24"/>
          <w:szCs w:val="24"/>
        </w:rPr>
        <w:t>that</w:t>
      </w:r>
      <w:r>
        <w:rPr>
          <w:rFonts w:ascii="Times New Roman" w:hAnsi="Times New Roman" w:cs="Times New Roman"/>
          <w:sz w:val="24"/>
          <w:szCs w:val="24"/>
        </w:rPr>
        <w:t xml:space="preserve"> occurred during </w:t>
      </w:r>
      <w:r w:rsidR="00B502CC">
        <w:rPr>
          <w:rFonts w:ascii="Times New Roman" w:hAnsi="Times New Roman" w:cs="Times New Roman"/>
          <w:sz w:val="24"/>
          <w:szCs w:val="24"/>
        </w:rPr>
        <w:t xml:space="preserve">the </w:t>
      </w:r>
      <w:r>
        <w:rPr>
          <w:rFonts w:ascii="Times New Roman" w:hAnsi="Times New Roman" w:cs="Times New Roman"/>
          <w:sz w:val="24"/>
          <w:szCs w:val="24"/>
        </w:rPr>
        <w:t xml:space="preserve">corrosion process in </w:t>
      </w:r>
      <w:r w:rsidR="00B502CC">
        <w:rPr>
          <w:rFonts w:ascii="Times New Roman" w:hAnsi="Times New Roman" w:cs="Times New Roman"/>
          <w:sz w:val="24"/>
          <w:szCs w:val="24"/>
        </w:rPr>
        <w:t xml:space="preserve">the </w:t>
      </w:r>
      <w:r>
        <w:rPr>
          <w:rFonts w:ascii="Times New Roman" w:hAnsi="Times New Roman" w:cs="Times New Roman"/>
          <w:sz w:val="24"/>
          <w:szCs w:val="24"/>
        </w:rPr>
        <w:t xml:space="preserve">absence and presence of </w:t>
      </w:r>
      <w:r w:rsidR="00B502CC">
        <w:rPr>
          <w:rFonts w:ascii="Times New Roman" w:hAnsi="Times New Roman" w:cs="Times New Roman"/>
          <w:sz w:val="24"/>
          <w:szCs w:val="24"/>
        </w:rPr>
        <w:t xml:space="preserve">the </w:t>
      </w:r>
      <w:r>
        <w:rPr>
          <w:rFonts w:ascii="Times New Roman" w:hAnsi="Times New Roman" w:cs="Times New Roman"/>
          <w:sz w:val="24"/>
          <w:szCs w:val="24"/>
        </w:rPr>
        <w:t xml:space="preserve">inhibitor. </w:t>
      </w:r>
      <w:r>
        <w:rPr>
          <w:rFonts w:ascii="Times New Roman" w:hAnsi="Times New Roman" w:cs="Times New Roman"/>
          <w:b/>
          <w:sz w:val="24"/>
          <w:szCs w:val="24"/>
        </w:rPr>
        <w:t>Fig. 4b</w:t>
      </w:r>
      <w:r>
        <w:rPr>
          <w:rFonts w:ascii="Times New Roman" w:hAnsi="Times New Roman" w:cs="Times New Roman"/>
          <w:sz w:val="24"/>
          <w:szCs w:val="24"/>
        </w:rPr>
        <w:t xml:space="preserve"> shows that mild steel was damaged in the absence of </w:t>
      </w:r>
      <w:r w:rsidR="00B502CC">
        <w:rPr>
          <w:rFonts w:ascii="Times New Roman" w:hAnsi="Times New Roman" w:cs="Times New Roman"/>
          <w:sz w:val="24"/>
          <w:szCs w:val="24"/>
        </w:rPr>
        <w:t xml:space="preserve">an </w:t>
      </w:r>
      <w:r>
        <w:rPr>
          <w:rFonts w:ascii="Times New Roman" w:hAnsi="Times New Roman" w:cs="Times New Roman"/>
          <w:sz w:val="24"/>
          <w:szCs w:val="24"/>
        </w:rPr>
        <w:t>inhibitor. A remarkable improvement in mild steel surface was noticed in the presence of 1 g/</w:t>
      </w:r>
      <w:r w:rsidR="00B502CC">
        <w:rPr>
          <w:rFonts w:ascii="Times New Roman" w:hAnsi="Times New Roman" w:cs="Times New Roman"/>
          <w:sz w:val="24"/>
          <w:szCs w:val="24"/>
        </w:rPr>
        <w:t>100m</w:t>
      </w:r>
      <w:r>
        <w:rPr>
          <w:rFonts w:ascii="Times New Roman" w:hAnsi="Times New Roman" w:cs="Times New Roman"/>
          <w:sz w:val="24"/>
          <w:szCs w:val="24"/>
        </w:rPr>
        <w:t>L of LCE (</w:t>
      </w:r>
      <w:r>
        <w:rPr>
          <w:rFonts w:ascii="Times New Roman" w:hAnsi="Times New Roman" w:cs="Times New Roman"/>
          <w:b/>
          <w:sz w:val="24"/>
          <w:szCs w:val="24"/>
        </w:rPr>
        <w:t>Fig. 4c</w:t>
      </w:r>
      <w:r>
        <w:rPr>
          <w:rFonts w:ascii="Times New Roman" w:hAnsi="Times New Roman" w:cs="Times New Roman"/>
          <w:sz w:val="24"/>
          <w:szCs w:val="24"/>
        </w:rPr>
        <w:t xml:space="preserve">). The improvement shows that </w:t>
      </w:r>
      <w:r w:rsidR="00B502CC">
        <w:rPr>
          <w:rFonts w:ascii="Times New Roman" w:hAnsi="Times New Roman" w:cs="Times New Roman"/>
          <w:sz w:val="24"/>
          <w:szCs w:val="24"/>
        </w:rPr>
        <w:t xml:space="preserve">a </w:t>
      </w:r>
      <w:r>
        <w:rPr>
          <w:rFonts w:ascii="Times New Roman" w:hAnsi="Times New Roman" w:cs="Times New Roman"/>
          <w:sz w:val="24"/>
          <w:szCs w:val="24"/>
        </w:rPr>
        <w:t xml:space="preserve">protective layer was formed on the mild steel surface in the presence of LCE (Ogunleye </w:t>
      </w:r>
      <w:r>
        <w:rPr>
          <w:rFonts w:ascii="Times New Roman" w:hAnsi="Times New Roman" w:cs="Times New Roman"/>
          <w:i/>
          <w:sz w:val="24"/>
          <w:szCs w:val="24"/>
        </w:rPr>
        <w:t>et al.,</w:t>
      </w:r>
      <w:r>
        <w:rPr>
          <w:rFonts w:ascii="Times New Roman" w:hAnsi="Times New Roman" w:cs="Times New Roman"/>
          <w:sz w:val="24"/>
          <w:szCs w:val="24"/>
        </w:rPr>
        <w:t xml:space="preserve"> 2020</w:t>
      </w:r>
      <w:r w:rsidR="00B502CC">
        <w:rPr>
          <w:rFonts w:ascii="Times New Roman" w:hAnsi="Times New Roman" w:cs="Times New Roman"/>
          <w:sz w:val="24"/>
          <w:szCs w:val="24"/>
        </w:rPr>
        <w:t>)</w:t>
      </w:r>
      <w:r>
        <w:rPr>
          <w:rFonts w:ascii="Times New Roman" w:hAnsi="Times New Roman" w:cs="Times New Roman"/>
          <w:sz w:val="24"/>
          <w:szCs w:val="24"/>
        </w:rPr>
        <w:t>.</w:t>
      </w:r>
    </w:p>
    <w:p w14:paraId="449C914B" w14:textId="77777777" w:rsidR="009E5694" w:rsidRDefault="009E5694">
      <w:pPr>
        <w:spacing w:after="0" w:line="360" w:lineRule="auto"/>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space="720"/>
          <w:docGrid w:linePitch="360"/>
        </w:sectPr>
      </w:pPr>
    </w:p>
    <w:p w14:paraId="457EC79B" w14:textId="77777777" w:rsidR="009E5694" w:rsidRDefault="00000000">
      <w:pPr>
        <w:jc w:val="both"/>
        <w:rPr>
          <w:rFonts w:ascii="Times New Roman" w:hAnsi="Times New Roman" w:cs="Times New Roman"/>
          <w:sz w:val="24"/>
          <w:szCs w:val="24"/>
        </w:rPr>
      </w:pPr>
      <w:r>
        <w:rPr>
          <w:rFonts w:ascii="Times New Roman" w:hAnsi="Times New Roman" w:cs="Times New Roman"/>
          <w:noProof/>
          <w:sz w:val="24"/>
          <w:szCs w:val="24"/>
        </w:rPr>
        <w:pict w14:anchorId="50DE44DF">
          <v:rect id="1038" o:spid="_x0000_s2050" style="position:absolute;left:0;text-align:left;margin-left:0;margin-top:1.05pt;width:21.5pt;height:18.3pt;z-index:2;visibility:visible;mso-width-percent:0;mso-height-percent:0;mso-wrap-distance-left:0;mso-wrap-distance-right:0;mso-position-horizontal-relative:text;mso-position-vertical-relative:text;mso-width-percent:0;mso-height-percent:0;mso-width-relative:page;mso-height-relative:page">
            <v:textbox style="mso-next-textbox:#1038">
              <w:txbxContent>
                <w:p w14:paraId="3A35E6DC" w14:textId="77777777" w:rsidR="009E5694" w:rsidRDefault="005153A2">
                  <w:r>
                    <w:t>a</w:t>
                  </w:r>
                </w:p>
                <w:p w14:paraId="40E65BF1" w14:textId="77777777" w:rsidR="009E5694" w:rsidRDefault="009E5694"/>
                <w:p w14:paraId="6061F41B" w14:textId="77777777" w:rsidR="009E5694" w:rsidRDefault="009E5694"/>
              </w:txbxContent>
            </v:textbox>
          </v:rect>
        </w:pict>
      </w:r>
      <w:r w:rsidR="005153A2">
        <w:rPr>
          <w:rFonts w:ascii="Times New Roman" w:hAnsi="Times New Roman" w:cs="Times New Roman"/>
          <w:noProof/>
          <w:sz w:val="24"/>
          <w:szCs w:val="24"/>
        </w:rPr>
        <w:drawing>
          <wp:inline distT="0" distB="0" distL="0" distR="0" wp14:anchorId="7A0504E9" wp14:editId="2D9A600C">
            <wp:extent cx="2732718" cy="2347415"/>
            <wp:effectExtent l="19050" t="0" r="0" b="0"/>
            <wp:docPr id="103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19" cstate="print"/>
                    <a:srcRect/>
                    <a:stretch/>
                  </pic:blipFill>
                  <pic:spPr>
                    <a:xfrm>
                      <a:off x="0" y="0"/>
                      <a:ext cx="2732718" cy="2347415"/>
                    </a:xfrm>
                    <a:prstGeom prst="rect">
                      <a:avLst/>
                    </a:prstGeom>
                    <a:ln>
                      <a:noFill/>
                    </a:ln>
                  </pic:spPr>
                </pic:pic>
              </a:graphicData>
            </a:graphic>
          </wp:inline>
        </w:drawing>
      </w:r>
    </w:p>
    <w:p w14:paraId="2BBC6B96" w14:textId="3F49E072"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637A83" wp14:editId="015FB861">
            <wp:extent cx="2737798" cy="2347414"/>
            <wp:effectExtent l="19050" t="0" r="5402" b="0"/>
            <wp:docPr id="1040" name="Picture 26" descr="C:\Users\ADE\Desktop\Project\SEM\Blank 500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
                    <pic:cNvPicPr/>
                  </pic:nvPicPr>
                  <pic:blipFill>
                    <a:blip r:embed="rId20" cstate="print"/>
                    <a:srcRect/>
                    <a:stretch/>
                  </pic:blipFill>
                  <pic:spPr>
                    <a:xfrm>
                      <a:off x="0" y="0"/>
                      <a:ext cx="2737798" cy="2347414"/>
                    </a:xfrm>
                    <a:prstGeom prst="rect">
                      <a:avLst/>
                    </a:prstGeom>
                  </pic:spPr>
                </pic:pic>
              </a:graphicData>
            </a:graphic>
          </wp:inline>
        </w:drawing>
      </w:r>
    </w:p>
    <w:p w14:paraId="76783101" w14:textId="77777777" w:rsidR="009E5694" w:rsidRDefault="009E5694">
      <w:pPr>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num="2" w:space="720"/>
          <w:docGrid w:linePitch="360"/>
        </w:sectPr>
      </w:pPr>
    </w:p>
    <w:p w14:paraId="7BFCF98E" w14:textId="58147611" w:rsidR="009E5694" w:rsidRDefault="005153A2">
      <w:pPr>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space="720"/>
          <w:docGrid w:linePitch="360"/>
        </w:sectPr>
      </w:pPr>
      <w:r>
        <w:rPr>
          <w:rFonts w:ascii="Times New Roman" w:hAnsi="Times New Roman" w:cs="Times New Roman"/>
          <w:b/>
          <w:sz w:val="24"/>
          <w:szCs w:val="24"/>
        </w:rPr>
        <w:t>Fig.4</w:t>
      </w:r>
      <w:r>
        <w:rPr>
          <w:rFonts w:ascii="Times New Roman" w:hAnsi="Times New Roman" w:cs="Times New Roman"/>
          <w:sz w:val="24"/>
          <w:szCs w:val="24"/>
        </w:rPr>
        <w:t xml:space="preserve">. SEM micrograph of (a) </w:t>
      </w:r>
      <w:r w:rsidR="00B502CC">
        <w:rPr>
          <w:rFonts w:ascii="Times New Roman" w:hAnsi="Times New Roman" w:cs="Times New Roman"/>
          <w:sz w:val="24"/>
          <w:szCs w:val="24"/>
        </w:rPr>
        <w:t xml:space="preserve">a </w:t>
      </w:r>
      <w:r>
        <w:rPr>
          <w:rFonts w:ascii="Times New Roman" w:hAnsi="Times New Roman" w:cs="Times New Roman"/>
          <w:sz w:val="24"/>
          <w:szCs w:val="24"/>
        </w:rPr>
        <w:t>clean mild steel strip not immersed in acidic solution and (b) mild steel immersed in 2 M HCl in the absence of LCE at room temperature.</w:t>
      </w:r>
    </w:p>
    <w:p w14:paraId="32FEC914" w14:textId="77777777" w:rsidR="009E5694" w:rsidRDefault="009E5694">
      <w:pPr>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space="720"/>
          <w:docGrid w:linePitch="360"/>
        </w:sectPr>
      </w:pPr>
    </w:p>
    <w:p w14:paraId="7374CDEB" w14:textId="77777777" w:rsidR="009E5694" w:rsidRDefault="009E5694">
      <w:pPr>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num="2" w:space="720"/>
          <w:docGrid w:linePitch="360"/>
        </w:sectPr>
      </w:pPr>
    </w:p>
    <w:p w14:paraId="630C9F6A"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0" distR="0" simplePos="0" relativeHeight="251657216" behindDoc="0" locked="0" layoutInCell="1" allowOverlap="1" wp14:anchorId="50310AF9" wp14:editId="047ED2F8">
                <wp:simplePos x="0" y="0"/>
                <wp:positionH relativeFrom="column">
                  <wp:posOffset>40640</wp:posOffset>
                </wp:positionH>
                <wp:positionV relativeFrom="paragraph">
                  <wp:posOffset>0</wp:posOffset>
                </wp:positionV>
                <wp:extent cx="259080" cy="354965"/>
                <wp:effectExtent l="0" t="0" r="7620" b="6985"/>
                <wp:wrapNone/>
                <wp:docPr id="1041"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2781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c</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10AF9" id=" 14" o:spid="_x0000_s1030" style="position:absolute;left:0;text-align:left;margin-left:3.2pt;margin-top:0;width:20.4pt;height:27.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">
                <v:path arrowok="t"/>
                <v:textbox>
                  <w:txbxContent>
                    <w:p w14:paraId="7F02781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c</w:t>
                      </w:r>
                    </w:p>
                  </w:txbxContent>
                </v:textbox>
              </v:rect>
            </w:pict>
          </mc:Fallback>
        </mc:AlternateContent>
      </w:r>
      <w:r>
        <w:rPr>
          <w:rFonts w:ascii="Times New Roman" w:hAnsi="Times New Roman" w:cs="Times New Roman"/>
          <w:noProof/>
          <w:sz w:val="24"/>
          <w:szCs w:val="24"/>
        </w:rPr>
        <w:drawing>
          <wp:inline distT="0" distB="0" distL="0" distR="0" wp14:anchorId="1070313D" wp14:editId="3B1DAD07">
            <wp:extent cx="2743200" cy="2308191"/>
            <wp:effectExtent l="19050" t="0" r="0" b="0"/>
            <wp:docPr id="1042" name="Picture 28" descr="C:\Users\ADE\Desktop\Project\SEM\LC 500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21" cstate="print"/>
                    <a:srcRect/>
                    <a:stretch/>
                  </pic:blipFill>
                  <pic:spPr>
                    <a:xfrm>
                      <a:off x="0" y="0"/>
                      <a:ext cx="2743200" cy="2308191"/>
                    </a:xfrm>
                    <a:prstGeom prst="rect">
                      <a:avLst/>
                    </a:prstGeom>
                  </pic:spPr>
                </pic:pic>
              </a:graphicData>
            </a:graphic>
          </wp:inline>
        </w:drawing>
      </w:r>
    </w:p>
    <w:p w14:paraId="764C86D6" w14:textId="77777777" w:rsidR="009E5694" w:rsidRDefault="009E5694">
      <w:pPr>
        <w:jc w:val="both"/>
        <w:rPr>
          <w:rFonts w:ascii="Times New Roman" w:hAnsi="Times New Roman" w:cs="Times New Roman"/>
          <w:sz w:val="24"/>
          <w:szCs w:val="24"/>
        </w:rPr>
      </w:pPr>
    </w:p>
    <w:p w14:paraId="70DDBE12" w14:textId="77777777" w:rsidR="009E5694" w:rsidRDefault="009E5694">
      <w:pPr>
        <w:jc w:val="both"/>
        <w:rPr>
          <w:rFonts w:ascii="Times New Roman" w:hAnsi="Times New Roman" w:cs="Times New Roman"/>
          <w:sz w:val="24"/>
          <w:szCs w:val="24"/>
        </w:rPr>
        <w:sectPr w:rsidR="009E5694" w:rsidSect="004316D4">
          <w:type w:val="continuous"/>
          <w:pgSz w:w="12240" w:h="15840"/>
          <w:pgMar w:top="1440" w:right="1440" w:bottom="1440" w:left="1440" w:header="720" w:footer="720" w:gutter="0"/>
          <w:cols w:num="2" w:space="720"/>
          <w:docGrid w:linePitch="360"/>
        </w:sectPr>
      </w:pPr>
    </w:p>
    <w:p w14:paraId="05D19BF9"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t xml:space="preserve">Fig. 4c: </w:t>
      </w:r>
      <w:r>
        <w:rPr>
          <w:rFonts w:ascii="Times New Roman" w:hAnsi="Times New Roman" w:cs="Times New Roman"/>
          <w:sz w:val="24"/>
          <w:szCs w:val="24"/>
        </w:rPr>
        <w:t>Micrograph of mild steel immersed in 2 M HCl in the presence of LCE.</w:t>
      </w:r>
    </w:p>
    <w:p w14:paraId="5559546E" w14:textId="77777777" w:rsidR="009E5694" w:rsidRDefault="009E5694">
      <w:pPr>
        <w:jc w:val="both"/>
        <w:rPr>
          <w:rFonts w:ascii="Times New Roman" w:hAnsi="Times New Roman" w:cs="Times New Roman"/>
          <w:b/>
          <w:sz w:val="24"/>
          <w:szCs w:val="24"/>
        </w:rPr>
      </w:pPr>
    </w:p>
    <w:p w14:paraId="5F08E9E8"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Polarization measurements</w:t>
      </w:r>
    </w:p>
    <w:p w14:paraId="74026356" w14:textId="3232A27C"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Polarization curves for mild steel in 2M HCl solutions in the presence and absence of various </w:t>
      </w:r>
      <w:r w:rsidR="00B502CC">
        <w:rPr>
          <w:rFonts w:ascii="Times New Roman" w:hAnsi="Times New Roman" w:cs="Times New Roman"/>
          <w:sz w:val="24"/>
          <w:szCs w:val="24"/>
        </w:rPr>
        <w:t>concentrations</w:t>
      </w:r>
      <w:r>
        <w:rPr>
          <w:rFonts w:ascii="Times New Roman" w:hAnsi="Times New Roman" w:cs="Times New Roman"/>
          <w:sz w:val="24"/>
          <w:szCs w:val="24"/>
        </w:rPr>
        <w:t xml:space="preserve"> of LCE at room temperature are shown in </w:t>
      </w:r>
      <w:r>
        <w:rPr>
          <w:rFonts w:ascii="Times New Roman" w:hAnsi="Times New Roman" w:cs="Times New Roman"/>
          <w:b/>
          <w:sz w:val="24"/>
          <w:szCs w:val="24"/>
        </w:rPr>
        <w:t>Fig. 5.</w:t>
      </w:r>
      <w:r>
        <w:rPr>
          <w:rFonts w:ascii="Times New Roman" w:hAnsi="Times New Roman" w:cs="Times New Roman"/>
          <w:sz w:val="24"/>
          <w:szCs w:val="24"/>
        </w:rPr>
        <w:t xml:space="preserve"> From the Tafel curves</w:t>
      </w:r>
      <w:r w:rsidR="00B502CC">
        <w:rPr>
          <w:rFonts w:ascii="Times New Roman" w:hAnsi="Times New Roman" w:cs="Times New Roman"/>
          <w:sz w:val="24"/>
          <w:szCs w:val="24"/>
        </w:rPr>
        <w:t>, the</w:t>
      </w:r>
      <w:r>
        <w:rPr>
          <w:rFonts w:ascii="Times New Roman" w:hAnsi="Times New Roman" w:cs="Times New Roman"/>
          <w:sz w:val="24"/>
          <w:szCs w:val="24"/>
        </w:rPr>
        <w:t xml:space="preserve"> electrochemical parameters as obtained are shown in</w:t>
      </w:r>
      <w:r>
        <w:rPr>
          <w:rFonts w:ascii="Times New Roman" w:hAnsi="Times New Roman" w:cs="Times New Roman"/>
          <w:b/>
          <w:sz w:val="24"/>
          <w:szCs w:val="24"/>
        </w:rPr>
        <w:t xml:space="preserve"> Table 5.</w:t>
      </w:r>
    </w:p>
    <w:p w14:paraId="1AA9D653"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inhibition efficiency I.E (%) is calculated using the relation:</w:t>
      </w:r>
    </w:p>
    <w:p w14:paraId="00900034" w14:textId="77777777"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Times New Roman" w:cs="Times New Roman"/>
                <w:sz w:val="24"/>
                <w:szCs w:val="24"/>
              </w:rPr>
              <m:t>%</m:t>
            </m:r>
          </m:e>
        </m:d>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Icor</m:t>
                </m:r>
                <m:r>
                  <w:rPr>
                    <w:rFonts w:ascii="Times New Roman" w:hAnsi="Times New Roman" w:cs="Times New Roman"/>
                    <w:sz w:val="24"/>
                    <w:szCs w:val="24"/>
                  </w:rPr>
                  <m:t>-</m:t>
                </m:r>
                <m:r>
                  <w:rPr>
                    <w:rFonts w:ascii="Cambria Math" w:hAnsi="Cambria Math" w:cs="Times New Roman"/>
                    <w:sz w:val="24"/>
                    <w:szCs w:val="24"/>
                  </w:rPr>
                  <m:t>Icorr</m:t>
                </m:r>
              </m:num>
              <m:den>
                <m:r>
                  <w:rPr>
                    <w:rFonts w:ascii="Cambria Math" w:hAnsi="Cambria Math" w:cs="Times New Roman"/>
                    <w:sz w:val="24"/>
                    <w:szCs w:val="24"/>
                  </w:rPr>
                  <m:t>Icor</m:t>
                </m:r>
              </m:den>
            </m:f>
          </m:e>
        </m:d>
        <m:r>
          <w:rPr>
            <w:rFonts w:ascii="Times New Roman" w:hAnsi="Times New Roman" w:cs="Times New Roman"/>
            <w:sz w:val="24"/>
            <w:szCs w:val="24"/>
          </w:rPr>
          <m:t>×</m:t>
        </m:r>
        <m:r>
          <w:rPr>
            <w:rFonts w:ascii="Cambria Math" w:hAnsi="Times New Roman" w:cs="Times New Roman"/>
            <w:sz w:val="24"/>
            <w:szCs w:val="24"/>
          </w:rPr>
          <m:t>100</m:t>
        </m:r>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(8)</w:t>
      </w:r>
    </w:p>
    <w:p w14:paraId="2F647A66" w14:textId="01795731"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I</w:t>
      </w:r>
      <w:r>
        <w:rPr>
          <w:rFonts w:ascii="Times New Roman" w:hAnsi="Times New Roman" w:cs="Times New Roman"/>
          <w:i/>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i/>
          <w:sz w:val="24"/>
          <w:szCs w:val="24"/>
        </w:rPr>
        <w:t>I</w:t>
      </w:r>
      <w:r>
        <w:rPr>
          <w:rFonts w:ascii="Times New Roman" w:hAnsi="Times New Roman" w:cs="Times New Roman"/>
          <w:i/>
          <w:sz w:val="24"/>
          <w:szCs w:val="24"/>
          <w:vertAlign w:val="subscript"/>
        </w:rPr>
        <w:t>cor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are the corrosion current densities with and without inhibitor, respectively.</w:t>
      </w:r>
    </w:p>
    <w:p w14:paraId="3CB854AD"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table, it is clear that the addition of LCE to the acid solution decreases the corrosion current density. This infers that LCE retards the corrosion rate of mild steel (Omar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2025).</w:t>
      </w:r>
    </w:p>
    <w:p w14:paraId="069549FB" w14:textId="1D00CC4D"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Moussa </w:t>
      </w:r>
      <w:r>
        <w:rPr>
          <w:rFonts w:ascii="Times New Roman" w:hAnsi="Times New Roman" w:cs="Times New Roman"/>
          <w:i/>
          <w:sz w:val="24"/>
          <w:szCs w:val="24"/>
        </w:rPr>
        <w:t>et al</w:t>
      </w:r>
      <w:r>
        <w:rPr>
          <w:rFonts w:ascii="Times New Roman" w:hAnsi="Times New Roman" w:cs="Times New Roman"/>
          <w:sz w:val="24"/>
          <w:szCs w:val="24"/>
        </w:rPr>
        <w:t xml:space="preserve">. (2024) reported that a compound is usually classified as an anodic or cathodic type inhibitor when the change in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corr</w:t>
      </w:r>
      <w:proofErr w:type="spellEnd"/>
      <w:r>
        <w:rPr>
          <w:rFonts w:ascii="Times New Roman" w:hAnsi="Times New Roman" w:cs="Times New Roman"/>
          <w:i/>
          <w:sz w:val="24"/>
          <w:szCs w:val="24"/>
        </w:rPr>
        <w:t xml:space="preserve"> </w:t>
      </w:r>
      <w:r>
        <w:rPr>
          <w:rFonts w:ascii="Times New Roman" w:hAnsi="Times New Roman" w:cs="Times New Roman"/>
          <w:sz w:val="24"/>
          <w:szCs w:val="24"/>
        </w:rPr>
        <w:t>value is larger than 85 mV. Since the largest displacement of the corrosion potential is about 30 mV</w:t>
      </w:r>
      <w:r w:rsidR="00B502CC">
        <w:rPr>
          <w:rFonts w:ascii="Times New Roman" w:hAnsi="Times New Roman" w:cs="Times New Roman"/>
          <w:sz w:val="24"/>
          <w:szCs w:val="24"/>
        </w:rPr>
        <w:t>,</w:t>
      </w:r>
      <w:r>
        <w:rPr>
          <w:rFonts w:ascii="Times New Roman" w:hAnsi="Times New Roman" w:cs="Times New Roman"/>
          <w:sz w:val="24"/>
          <w:szCs w:val="24"/>
        </w:rPr>
        <w:t xml:space="preserve"> it can be concluded that the inhibitor acted as a mixed-type inhibitor.</w:t>
      </w:r>
    </w:p>
    <w:p w14:paraId="2843C4CD" w14:textId="16DD41A0" w:rsidR="009E5694" w:rsidRDefault="00B502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slight</w:t>
      </w:r>
      <w:r w:rsidR="005153A2">
        <w:rPr>
          <w:rFonts w:ascii="Times New Roman" w:hAnsi="Times New Roman" w:cs="Times New Roman"/>
          <w:sz w:val="24"/>
          <w:szCs w:val="24"/>
        </w:rPr>
        <w:t xml:space="preserve"> change of the cathodic </w:t>
      </w:r>
      <w:r>
        <w:rPr>
          <w:rFonts w:ascii="Times New Roman" w:hAnsi="Times New Roman" w:cs="Times New Roman"/>
          <w:sz w:val="24"/>
          <w:szCs w:val="24"/>
        </w:rPr>
        <w:t>Tafel</w:t>
      </w:r>
      <w:r w:rsidR="005153A2">
        <w:rPr>
          <w:rFonts w:ascii="Times New Roman" w:hAnsi="Times New Roman" w:cs="Times New Roman"/>
          <w:sz w:val="24"/>
          <w:szCs w:val="24"/>
        </w:rPr>
        <w:t xml:space="preserve"> slope in the presence of </w:t>
      </w:r>
      <w:r w:rsidR="005153A2">
        <w:rPr>
          <w:rFonts w:ascii="Times New Roman" w:hAnsi="Times New Roman" w:cs="Times New Roman"/>
          <w:i/>
          <w:sz w:val="24"/>
          <w:szCs w:val="24"/>
        </w:rPr>
        <w:t>LCE i</w:t>
      </w:r>
      <w:r w:rsidR="005153A2">
        <w:rPr>
          <w:rFonts w:ascii="Times New Roman" w:hAnsi="Times New Roman" w:cs="Times New Roman"/>
          <w:sz w:val="24"/>
          <w:szCs w:val="24"/>
        </w:rPr>
        <w:t xml:space="preserve">ndicates that the corrosion mechanism of mild steel is unaffected. In the anodic region, polarization curves have shown that the addition of LCE decreases the corrosion current density and moves the corrosion potential to positive values. The inhibition efficiency increases with inhibitor concentration, reaching 88.82 % at 1g/100 mL. These results suggest the effective corrosion inhibition ability of </w:t>
      </w:r>
      <w:r w:rsidR="005153A2">
        <w:rPr>
          <w:rFonts w:ascii="Times New Roman" w:hAnsi="Times New Roman" w:cs="Times New Roman"/>
          <w:i/>
          <w:sz w:val="24"/>
          <w:szCs w:val="24"/>
        </w:rPr>
        <w:t>LCE.</w:t>
      </w:r>
      <w:r w:rsidR="00811C00" w:rsidRPr="00811C00">
        <w:rPr>
          <w:rFonts w:ascii="Times New Roman" w:hAnsi="Times New Roman" w:cs="Times New Roman"/>
          <w:iCs/>
          <w:sz w:val="24"/>
          <w:szCs w:val="24"/>
        </w:rPr>
        <w:t xml:space="preserve"> The </w:t>
      </w:r>
      <w:r w:rsidR="00811C00" w:rsidRPr="00811C00">
        <w:rPr>
          <w:rFonts w:ascii="Times New Roman" w:hAnsi="Times New Roman" w:cs="Times New Roman"/>
          <w:iCs/>
          <w:sz w:val="24"/>
          <w:szCs w:val="24"/>
        </w:rPr>
        <w:lastRenderedPageBreak/>
        <w:t>higher inhibition efficiency obtained from electrochemical measurements (88.82%) compared to gravimetric analysis (78.17%) is attributable to the fundamental difference in what each method captures. Potentiodynamic polarization measures the instantaneous corrosion rate at the moment of measurement, reflecting the immediate barrier effect of the adsorbed inhibitor film on the electrode surface under steady-state conditions. In contrast, gravimetric measurements represent cumulative metal loss integrated over the entire 4 h immersion period, during which the inhibitor film may undergo partial desorption, competitive adsorption with aggressive Cl⁻ ions, or incomplete surface coverage during the initial stages of immersion before a stable adsorbed layer is established. Consequently, a higher electrochemical efficiency relative to gravimetric efficiency is a commonly reported and physically consistent outcome in plant-extract corrosion inhibition studies (Adamu et al., 2025; Chakanaka et al., 2025).</w:t>
      </w:r>
      <w:r w:rsidR="005153A2">
        <w:rPr>
          <w:rFonts w:ascii="Times New Roman" w:hAnsi="Times New Roman" w:cs="Times New Roman"/>
          <w:sz w:val="24"/>
          <w:szCs w:val="24"/>
        </w:rPr>
        <w:t xml:space="preserve"> Also, the inhibitor has a mixed-type character with </w:t>
      </w:r>
      <w:r>
        <w:rPr>
          <w:rFonts w:ascii="Times New Roman" w:hAnsi="Times New Roman" w:cs="Times New Roman"/>
          <w:sz w:val="24"/>
          <w:szCs w:val="24"/>
        </w:rPr>
        <w:t xml:space="preserve">a </w:t>
      </w:r>
      <w:r w:rsidR="005153A2">
        <w:rPr>
          <w:rFonts w:ascii="Times New Roman" w:hAnsi="Times New Roman" w:cs="Times New Roman"/>
          <w:sz w:val="24"/>
          <w:szCs w:val="24"/>
        </w:rPr>
        <w:t xml:space="preserve">strong predominance of the anodic one (Shwetha </w:t>
      </w:r>
      <w:r w:rsidR="005153A2">
        <w:rPr>
          <w:rFonts w:ascii="Times New Roman" w:hAnsi="Times New Roman" w:cs="Times New Roman"/>
          <w:i/>
          <w:sz w:val="24"/>
          <w:szCs w:val="24"/>
        </w:rPr>
        <w:t>et al.,</w:t>
      </w:r>
      <w:r w:rsidR="005153A2">
        <w:rPr>
          <w:rFonts w:ascii="Times New Roman" w:hAnsi="Times New Roman" w:cs="Times New Roman"/>
          <w:sz w:val="24"/>
          <w:szCs w:val="24"/>
        </w:rPr>
        <w:t xml:space="preserve"> 2024).</w:t>
      </w:r>
    </w:p>
    <w:p w14:paraId="5209022A"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5: </w:t>
      </w:r>
      <w:r>
        <w:rPr>
          <w:rFonts w:ascii="Times New Roman" w:eastAsia="AdvGulliv-R" w:hAnsi="Times New Roman" w:cs="Times New Roman"/>
          <w:sz w:val="24"/>
          <w:szCs w:val="24"/>
        </w:rPr>
        <w:t>Polarization parameters and the corresponding inhibition efficiency for the corrosion of mild steel in 2 M HCl containing different concentrations of LCE.</w:t>
      </w:r>
    </w:p>
    <w:tbl>
      <w:tblPr>
        <w:tblW w:w="7026" w:type="dxa"/>
        <w:tblCellMar>
          <w:left w:w="0" w:type="dxa"/>
          <w:right w:w="0" w:type="dxa"/>
        </w:tblCellMar>
        <w:tblLook w:val="04A0" w:firstRow="1" w:lastRow="0" w:firstColumn="1" w:lastColumn="0" w:noHBand="0" w:noVBand="1"/>
      </w:tblPr>
      <w:tblGrid>
        <w:gridCol w:w="791"/>
        <w:gridCol w:w="877"/>
        <w:gridCol w:w="1049"/>
        <w:gridCol w:w="1137"/>
        <w:gridCol w:w="1137"/>
        <w:gridCol w:w="1278"/>
        <w:gridCol w:w="757"/>
      </w:tblGrid>
      <w:tr w:rsidR="009E5694" w14:paraId="7B7C34C5" w14:textId="77777777" w:rsidTr="003038B4">
        <w:trPr>
          <w:trHeight w:val="429"/>
        </w:trPr>
        <w:tc>
          <w:tcPr>
            <w:tcW w:w="791" w:type="dxa"/>
            <w:tcBorders>
              <w:top w:val="single" w:sz="8" w:space="0" w:color="000000"/>
              <w:left w:val="nil"/>
              <w:bottom w:val="single" w:sz="8" w:space="0" w:color="000000"/>
              <w:right w:val="nil"/>
            </w:tcBorders>
            <w:tcMar>
              <w:top w:w="11" w:type="dxa"/>
              <w:left w:w="108" w:type="dxa"/>
              <w:bottom w:w="0" w:type="dxa"/>
              <w:right w:w="108" w:type="dxa"/>
            </w:tcMar>
            <w:hideMark/>
          </w:tcPr>
          <w:p w14:paraId="3EA4F247" w14:textId="77777777" w:rsidR="009E5694" w:rsidRDefault="005153A2">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Conc. (v/v)</w:t>
            </w:r>
          </w:p>
        </w:tc>
        <w:tc>
          <w:tcPr>
            <w:tcW w:w="877" w:type="dxa"/>
            <w:tcBorders>
              <w:top w:val="single" w:sz="8" w:space="0" w:color="000000"/>
              <w:left w:val="nil"/>
              <w:bottom w:val="single" w:sz="8" w:space="0" w:color="000000"/>
              <w:right w:val="nil"/>
            </w:tcBorders>
            <w:tcMar>
              <w:top w:w="11" w:type="dxa"/>
              <w:left w:w="108" w:type="dxa"/>
              <w:bottom w:w="0" w:type="dxa"/>
              <w:right w:w="108" w:type="dxa"/>
            </w:tcMar>
            <w:hideMark/>
          </w:tcPr>
          <w:p w14:paraId="58EF72A5" w14:textId="00FB14C2" w:rsidR="009E5694" w:rsidRDefault="005153A2">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GB"/>
              </w:rPr>
              <w:t>E</w:t>
            </w:r>
            <w:r>
              <w:rPr>
                <w:rFonts w:ascii="Times New Roman" w:hAnsi="Times New Roman" w:cs="Times New Roman"/>
                <w:sz w:val="24"/>
                <w:szCs w:val="24"/>
                <w:vertAlign w:val="subscript"/>
                <w:lang w:val="en-GB"/>
              </w:rPr>
              <w:t>corr</w:t>
            </w:r>
            <w:proofErr w:type="spellEnd"/>
            <w:r>
              <w:rPr>
                <w:rFonts w:ascii="Times New Roman" w:hAnsi="Times New Roman" w:cs="Times New Roman"/>
                <w:sz w:val="24"/>
                <w:szCs w:val="24"/>
                <w:lang w:val="en-GB"/>
              </w:rPr>
              <w:t xml:space="preserve"> (mV)</w:t>
            </w:r>
          </w:p>
        </w:tc>
        <w:tc>
          <w:tcPr>
            <w:tcW w:w="1049" w:type="dxa"/>
            <w:tcBorders>
              <w:top w:val="single" w:sz="8" w:space="0" w:color="000000"/>
              <w:left w:val="nil"/>
              <w:bottom w:val="single" w:sz="8" w:space="0" w:color="000000"/>
              <w:right w:val="nil"/>
            </w:tcBorders>
            <w:tcMar>
              <w:top w:w="11" w:type="dxa"/>
              <w:left w:w="108" w:type="dxa"/>
              <w:bottom w:w="0" w:type="dxa"/>
              <w:right w:w="108" w:type="dxa"/>
            </w:tcMar>
            <w:hideMark/>
          </w:tcPr>
          <w:p w14:paraId="750E1082" w14:textId="77777777" w:rsidR="009E5694" w:rsidRDefault="005153A2">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corr</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(µA/cm)</w:t>
            </w:r>
          </w:p>
        </w:tc>
        <w:tc>
          <w:tcPr>
            <w:tcW w:w="1137" w:type="dxa"/>
            <w:tcBorders>
              <w:top w:val="single" w:sz="8" w:space="0" w:color="000000"/>
              <w:left w:val="nil"/>
              <w:bottom w:val="single" w:sz="8" w:space="0" w:color="000000"/>
              <w:right w:val="nil"/>
            </w:tcBorders>
            <w:tcMar>
              <w:top w:w="11" w:type="dxa"/>
              <w:left w:w="108" w:type="dxa"/>
              <w:bottom w:w="0" w:type="dxa"/>
              <w:right w:w="108" w:type="dxa"/>
            </w:tcMar>
            <w:hideMark/>
          </w:tcPr>
          <w:p w14:paraId="379C52F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β</w:t>
            </w:r>
            <w:r>
              <w:rPr>
                <w:rFonts w:ascii="Times New Roman" w:hAnsi="Times New Roman" w:cs="Times New Roman"/>
                <w:sz w:val="24"/>
                <w:szCs w:val="24"/>
                <w:vertAlign w:val="subscript"/>
                <w:lang w:val="en-GB"/>
              </w:rPr>
              <w:t>a</w:t>
            </w:r>
            <w:r>
              <w:rPr>
                <w:rFonts w:ascii="Times New Roman" w:hAnsi="Times New Roman" w:cs="Times New Roman"/>
                <w:sz w:val="24"/>
                <w:szCs w:val="24"/>
                <w:lang w:val="en-GB"/>
              </w:rPr>
              <w:t xml:space="preserve"> (mV/dec)</w:t>
            </w:r>
          </w:p>
        </w:tc>
        <w:tc>
          <w:tcPr>
            <w:tcW w:w="1137" w:type="dxa"/>
            <w:tcBorders>
              <w:top w:val="single" w:sz="8" w:space="0" w:color="000000"/>
              <w:left w:val="nil"/>
              <w:bottom w:val="single" w:sz="8" w:space="0" w:color="000000"/>
              <w:right w:val="nil"/>
            </w:tcBorders>
            <w:tcMar>
              <w:top w:w="11" w:type="dxa"/>
              <w:left w:w="108" w:type="dxa"/>
              <w:bottom w:w="0" w:type="dxa"/>
              <w:right w:w="108" w:type="dxa"/>
            </w:tcMar>
            <w:hideMark/>
          </w:tcPr>
          <w:p w14:paraId="0328DF9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β</w:t>
            </w:r>
            <w:r>
              <w:rPr>
                <w:rFonts w:ascii="Times New Roman" w:hAnsi="Times New Roman" w:cs="Times New Roman"/>
                <w:sz w:val="24"/>
                <w:szCs w:val="24"/>
                <w:vertAlign w:val="subscript"/>
                <w:lang w:val="en-GB"/>
              </w:rPr>
              <w:t>c</w:t>
            </w:r>
            <w:r>
              <w:rPr>
                <w:rFonts w:ascii="Times New Roman" w:hAnsi="Times New Roman" w:cs="Times New Roman"/>
                <w:sz w:val="24"/>
                <w:szCs w:val="24"/>
                <w:lang w:val="en-GB"/>
              </w:rPr>
              <w:t xml:space="preserve"> (mV/dec)</w:t>
            </w:r>
          </w:p>
        </w:tc>
        <w:tc>
          <w:tcPr>
            <w:tcW w:w="1278" w:type="dxa"/>
            <w:tcBorders>
              <w:top w:val="single" w:sz="8" w:space="0" w:color="000000"/>
              <w:left w:val="nil"/>
              <w:bottom w:val="single" w:sz="8" w:space="0" w:color="000000"/>
              <w:right w:val="nil"/>
            </w:tcBorders>
            <w:tcMar>
              <w:top w:w="11" w:type="dxa"/>
              <w:left w:w="108" w:type="dxa"/>
              <w:bottom w:w="0" w:type="dxa"/>
              <w:right w:w="108" w:type="dxa"/>
            </w:tcMar>
            <w:hideMark/>
          </w:tcPr>
          <w:p w14:paraId="5215C332"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C.R. (mm/yr)</w:t>
            </w:r>
          </w:p>
        </w:tc>
        <w:tc>
          <w:tcPr>
            <w:tcW w:w="757" w:type="dxa"/>
            <w:tcBorders>
              <w:top w:val="single" w:sz="8" w:space="0" w:color="000000"/>
              <w:left w:val="nil"/>
              <w:bottom w:val="single" w:sz="8" w:space="0" w:color="000000"/>
              <w:right w:val="nil"/>
            </w:tcBorders>
            <w:tcMar>
              <w:top w:w="11" w:type="dxa"/>
              <w:left w:w="108" w:type="dxa"/>
              <w:bottom w:w="0" w:type="dxa"/>
              <w:right w:w="108" w:type="dxa"/>
            </w:tcMar>
            <w:hideMark/>
          </w:tcPr>
          <w:p w14:paraId="27EE493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I.E (%)</w:t>
            </w:r>
          </w:p>
        </w:tc>
      </w:tr>
      <w:tr w:rsidR="009E5694" w14:paraId="4C3462AC" w14:textId="77777777" w:rsidTr="003038B4">
        <w:trPr>
          <w:trHeight w:val="235"/>
        </w:trPr>
        <w:tc>
          <w:tcPr>
            <w:tcW w:w="791" w:type="dxa"/>
            <w:tcBorders>
              <w:top w:val="single" w:sz="8" w:space="0" w:color="000000"/>
              <w:left w:val="nil"/>
              <w:bottom w:val="nil"/>
              <w:right w:val="nil"/>
            </w:tcBorders>
            <w:tcMar>
              <w:top w:w="11" w:type="dxa"/>
              <w:left w:w="108" w:type="dxa"/>
              <w:bottom w:w="0" w:type="dxa"/>
              <w:right w:w="108" w:type="dxa"/>
            </w:tcMar>
            <w:hideMark/>
          </w:tcPr>
          <w:p w14:paraId="67016FB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Blank</w:t>
            </w:r>
            <w:r>
              <w:rPr>
                <w:rFonts w:ascii="Times New Roman" w:hAnsi="Times New Roman" w:cs="Times New Roman"/>
                <w:sz w:val="24"/>
                <w:szCs w:val="24"/>
              </w:rPr>
              <w:t xml:space="preserve"> </w:t>
            </w:r>
          </w:p>
        </w:tc>
        <w:tc>
          <w:tcPr>
            <w:tcW w:w="877" w:type="dxa"/>
            <w:tcBorders>
              <w:top w:val="single" w:sz="8" w:space="0" w:color="000000"/>
              <w:left w:val="nil"/>
              <w:bottom w:val="nil"/>
              <w:right w:val="nil"/>
            </w:tcBorders>
            <w:tcMar>
              <w:top w:w="11" w:type="dxa"/>
              <w:left w:w="108" w:type="dxa"/>
              <w:bottom w:w="0" w:type="dxa"/>
              <w:right w:w="108" w:type="dxa"/>
            </w:tcMar>
            <w:hideMark/>
          </w:tcPr>
          <w:p w14:paraId="3D26922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456.64</w:t>
            </w:r>
            <w:r>
              <w:rPr>
                <w:rFonts w:ascii="Times New Roman" w:hAnsi="Times New Roman" w:cs="Times New Roman"/>
                <w:sz w:val="24"/>
                <w:szCs w:val="24"/>
              </w:rPr>
              <w:t xml:space="preserve"> </w:t>
            </w:r>
          </w:p>
        </w:tc>
        <w:tc>
          <w:tcPr>
            <w:tcW w:w="1049" w:type="dxa"/>
            <w:tcBorders>
              <w:top w:val="single" w:sz="8" w:space="0" w:color="000000"/>
              <w:left w:val="nil"/>
              <w:bottom w:val="nil"/>
              <w:right w:val="nil"/>
            </w:tcBorders>
            <w:tcMar>
              <w:top w:w="11" w:type="dxa"/>
              <w:left w:w="108" w:type="dxa"/>
              <w:bottom w:w="0" w:type="dxa"/>
              <w:right w:w="108" w:type="dxa"/>
            </w:tcMar>
            <w:hideMark/>
          </w:tcPr>
          <w:p w14:paraId="0BC276A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626.27</w:t>
            </w:r>
            <w:r>
              <w:rPr>
                <w:rFonts w:ascii="Times New Roman" w:hAnsi="Times New Roman" w:cs="Times New Roman"/>
                <w:sz w:val="24"/>
                <w:szCs w:val="24"/>
              </w:rPr>
              <w:t xml:space="preserve"> </w:t>
            </w:r>
          </w:p>
        </w:tc>
        <w:tc>
          <w:tcPr>
            <w:tcW w:w="1137" w:type="dxa"/>
            <w:tcBorders>
              <w:top w:val="single" w:sz="8" w:space="0" w:color="000000"/>
              <w:left w:val="nil"/>
              <w:bottom w:val="nil"/>
              <w:right w:val="nil"/>
            </w:tcBorders>
            <w:tcMar>
              <w:top w:w="11" w:type="dxa"/>
              <w:left w:w="108" w:type="dxa"/>
              <w:bottom w:w="0" w:type="dxa"/>
              <w:right w:w="108" w:type="dxa"/>
            </w:tcMar>
            <w:hideMark/>
          </w:tcPr>
          <w:p w14:paraId="3E4EC84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94.76</w:t>
            </w:r>
            <w:r>
              <w:rPr>
                <w:rFonts w:ascii="Times New Roman" w:hAnsi="Times New Roman" w:cs="Times New Roman"/>
                <w:sz w:val="24"/>
                <w:szCs w:val="24"/>
              </w:rPr>
              <w:t xml:space="preserve"> </w:t>
            </w:r>
          </w:p>
        </w:tc>
        <w:tc>
          <w:tcPr>
            <w:tcW w:w="1137" w:type="dxa"/>
            <w:tcBorders>
              <w:top w:val="single" w:sz="8" w:space="0" w:color="000000"/>
              <w:left w:val="nil"/>
              <w:bottom w:val="nil"/>
              <w:right w:val="nil"/>
            </w:tcBorders>
            <w:tcMar>
              <w:top w:w="11" w:type="dxa"/>
              <w:left w:w="108" w:type="dxa"/>
              <w:bottom w:w="0" w:type="dxa"/>
              <w:right w:w="108" w:type="dxa"/>
            </w:tcMar>
            <w:hideMark/>
          </w:tcPr>
          <w:p w14:paraId="6F65021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119.68</w:t>
            </w:r>
            <w:r>
              <w:rPr>
                <w:rFonts w:ascii="Times New Roman" w:hAnsi="Times New Roman" w:cs="Times New Roman"/>
                <w:sz w:val="24"/>
                <w:szCs w:val="24"/>
              </w:rPr>
              <w:t xml:space="preserve"> </w:t>
            </w:r>
          </w:p>
        </w:tc>
        <w:tc>
          <w:tcPr>
            <w:tcW w:w="1278" w:type="dxa"/>
            <w:tcBorders>
              <w:top w:val="single" w:sz="8" w:space="0" w:color="000000"/>
              <w:left w:val="nil"/>
              <w:bottom w:val="nil"/>
              <w:right w:val="nil"/>
            </w:tcBorders>
            <w:tcMar>
              <w:top w:w="11" w:type="dxa"/>
              <w:left w:w="108" w:type="dxa"/>
              <w:bottom w:w="0" w:type="dxa"/>
              <w:right w:w="108" w:type="dxa"/>
            </w:tcMar>
            <w:hideMark/>
          </w:tcPr>
          <w:p w14:paraId="110DE0B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7.27</w:t>
            </w:r>
            <w:r>
              <w:rPr>
                <w:rFonts w:ascii="Times New Roman" w:hAnsi="Times New Roman" w:cs="Times New Roman"/>
                <w:sz w:val="24"/>
                <w:szCs w:val="24"/>
              </w:rPr>
              <w:t xml:space="preserve"> </w:t>
            </w:r>
          </w:p>
        </w:tc>
        <w:tc>
          <w:tcPr>
            <w:tcW w:w="757" w:type="dxa"/>
            <w:tcBorders>
              <w:top w:val="single" w:sz="8" w:space="0" w:color="000000"/>
              <w:left w:val="nil"/>
              <w:bottom w:val="nil"/>
              <w:right w:val="nil"/>
            </w:tcBorders>
            <w:tcMar>
              <w:top w:w="11" w:type="dxa"/>
              <w:left w:w="108" w:type="dxa"/>
              <w:bottom w:w="0" w:type="dxa"/>
              <w:right w:w="108" w:type="dxa"/>
            </w:tcMar>
            <w:hideMark/>
          </w:tcPr>
          <w:p w14:paraId="5C733E9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w:t>
            </w:r>
            <w:r>
              <w:rPr>
                <w:rFonts w:ascii="Times New Roman" w:hAnsi="Times New Roman" w:cs="Times New Roman"/>
                <w:sz w:val="24"/>
                <w:szCs w:val="24"/>
              </w:rPr>
              <w:t xml:space="preserve"> </w:t>
            </w:r>
          </w:p>
        </w:tc>
      </w:tr>
      <w:tr w:rsidR="009E5694" w14:paraId="311FE128" w14:textId="77777777" w:rsidTr="003038B4">
        <w:trPr>
          <w:trHeight w:val="235"/>
        </w:trPr>
        <w:tc>
          <w:tcPr>
            <w:tcW w:w="791" w:type="dxa"/>
            <w:tcBorders>
              <w:top w:val="nil"/>
              <w:left w:val="nil"/>
              <w:bottom w:val="nil"/>
              <w:right w:val="nil"/>
            </w:tcBorders>
            <w:tcMar>
              <w:top w:w="11" w:type="dxa"/>
              <w:left w:w="108" w:type="dxa"/>
              <w:bottom w:w="0" w:type="dxa"/>
              <w:right w:w="108" w:type="dxa"/>
            </w:tcMar>
            <w:hideMark/>
          </w:tcPr>
          <w:p w14:paraId="10BA2F16"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0.2</w:t>
            </w:r>
            <w:r>
              <w:rPr>
                <w:rFonts w:ascii="Times New Roman" w:hAnsi="Times New Roman" w:cs="Times New Roman"/>
                <w:sz w:val="24"/>
                <w:szCs w:val="24"/>
              </w:rPr>
              <w:t xml:space="preserve"> </w:t>
            </w:r>
          </w:p>
        </w:tc>
        <w:tc>
          <w:tcPr>
            <w:tcW w:w="877" w:type="dxa"/>
            <w:tcBorders>
              <w:top w:val="nil"/>
              <w:left w:val="nil"/>
              <w:bottom w:val="nil"/>
              <w:right w:val="nil"/>
            </w:tcBorders>
            <w:tcMar>
              <w:top w:w="11" w:type="dxa"/>
              <w:left w:w="108" w:type="dxa"/>
              <w:bottom w:w="0" w:type="dxa"/>
              <w:right w:w="108" w:type="dxa"/>
            </w:tcMar>
            <w:hideMark/>
          </w:tcPr>
          <w:p w14:paraId="51AD2739"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434.65</w:t>
            </w:r>
          </w:p>
        </w:tc>
        <w:tc>
          <w:tcPr>
            <w:tcW w:w="1049" w:type="dxa"/>
            <w:tcBorders>
              <w:top w:val="nil"/>
              <w:left w:val="nil"/>
              <w:bottom w:val="nil"/>
              <w:right w:val="nil"/>
            </w:tcBorders>
            <w:tcMar>
              <w:top w:w="11" w:type="dxa"/>
              <w:left w:w="108" w:type="dxa"/>
              <w:bottom w:w="0" w:type="dxa"/>
              <w:right w:w="108" w:type="dxa"/>
            </w:tcMar>
            <w:hideMark/>
          </w:tcPr>
          <w:p w14:paraId="7AC6937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249.59</w:t>
            </w:r>
          </w:p>
        </w:tc>
        <w:tc>
          <w:tcPr>
            <w:tcW w:w="1137" w:type="dxa"/>
            <w:tcBorders>
              <w:top w:val="nil"/>
              <w:left w:val="nil"/>
              <w:bottom w:val="nil"/>
              <w:right w:val="nil"/>
            </w:tcBorders>
            <w:tcMar>
              <w:top w:w="11" w:type="dxa"/>
              <w:left w:w="108" w:type="dxa"/>
              <w:bottom w:w="0" w:type="dxa"/>
              <w:right w:w="108" w:type="dxa"/>
            </w:tcMar>
            <w:hideMark/>
          </w:tcPr>
          <w:p w14:paraId="2F1338C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63.20</w:t>
            </w:r>
          </w:p>
        </w:tc>
        <w:tc>
          <w:tcPr>
            <w:tcW w:w="1137" w:type="dxa"/>
            <w:tcBorders>
              <w:top w:val="nil"/>
              <w:left w:val="nil"/>
              <w:bottom w:val="nil"/>
              <w:right w:val="nil"/>
            </w:tcBorders>
            <w:tcMar>
              <w:top w:w="11" w:type="dxa"/>
              <w:left w:w="108" w:type="dxa"/>
              <w:bottom w:w="0" w:type="dxa"/>
              <w:right w:w="108" w:type="dxa"/>
            </w:tcMar>
            <w:hideMark/>
          </w:tcPr>
          <w:p w14:paraId="0F77204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103.54</w:t>
            </w:r>
          </w:p>
        </w:tc>
        <w:tc>
          <w:tcPr>
            <w:tcW w:w="1278" w:type="dxa"/>
            <w:tcBorders>
              <w:top w:val="nil"/>
              <w:left w:val="nil"/>
              <w:bottom w:val="nil"/>
              <w:right w:val="nil"/>
            </w:tcBorders>
            <w:tcMar>
              <w:top w:w="11" w:type="dxa"/>
              <w:left w:w="108" w:type="dxa"/>
              <w:bottom w:w="0" w:type="dxa"/>
              <w:right w:w="108" w:type="dxa"/>
            </w:tcMar>
            <w:hideMark/>
          </w:tcPr>
          <w:p w14:paraId="681D739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757" w:type="dxa"/>
            <w:tcBorders>
              <w:top w:val="nil"/>
              <w:left w:val="nil"/>
              <w:bottom w:val="nil"/>
              <w:right w:val="nil"/>
            </w:tcBorders>
            <w:tcMar>
              <w:top w:w="11" w:type="dxa"/>
              <w:left w:w="108" w:type="dxa"/>
              <w:bottom w:w="0" w:type="dxa"/>
              <w:right w:w="108" w:type="dxa"/>
            </w:tcMar>
            <w:hideMark/>
          </w:tcPr>
          <w:p w14:paraId="4CE966F7"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60.21</w:t>
            </w:r>
          </w:p>
        </w:tc>
      </w:tr>
      <w:tr w:rsidR="009E5694" w14:paraId="1B325559" w14:textId="77777777" w:rsidTr="003038B4">
        <w:trPr>
          <w:trHeight w:val="235"/>
        </w:trPr>
        <w:tc>
          <w:tcPr>
            <w:tcW w:w="791" w:type="dxa"/>
            <w:tcBorders>
              <w:top w:val="nil"/>
              <w:left w:val="nil"/>
              <w:bottom w:val="nil"/>
              <w:right w:val="nil"/>
            </w:tcBorders>
            <w:tcMar>
              <w:top w:w="11" w:type="dxa"/>
              <w:left w:w="108" w:type="dxa"/>
              <w:bottom w:w="0" w:type="dxa"/>
              <w:right w:w="108" w:type="dxa"/>
            </w:tcMar>
            <w:hideMark/>
          </w:tcPr>
          <w:p w14:paraId="2F0D83B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0.4</w:t>
            </w:r>
            <w:r>
              <w:rPr>
                <w:rFonts w:ascii="Times New Roman" w:hAnsi="Times New Roman" w:cs="Times New Roman"/>
                <w:sz w:val="24"/>
                <w:szCs w:val="24"/>
              </w:rPr>
              <w:t xml:space="preserve"> </w:t>
            </w:r>
          </w:p>
        </w:tc>
        <w:tc>
          <w:tcPr>
            <w:tcW w:w="877" w:type="dxa"/>
            <w:tcBorders>
              <w:top w:val="nil"/>
              <w:left w:val="nil"/>
              <w:bottom w:val="nil"/>
              <w:right w:val="nil"/>
            </w:tcBorders>
            <w:tcMar>
              <w:top w:w="11" w:type="dxa"/>
              <w:left w:w="108" w:type="dxa"/>
              <w:bottom w:w="0" w:type="dxa"/>
              <w:right w:w="108" w:type="dxa"/>
            </w:tcMar>
            <w:hideMark/>
          </w:tcPr>
          <w:p w14:paraId="3481CDB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430.71</w:t>
            </w:r>
            <w:r>
              <w:rPr>
                <w:rFonts w:ascii="Times New Roman" w:hAnsi="Times New Roman" w:cs="Times New Roman"/>
                <w:sz w:val="24"/>
                <w:szCs w:val="24"/>
              </w:rPr>
              <w:t xml:space="preserve"> </w:t>
            </w:r>
          </w:p>
        </w:tc>
        <w:tc>
          <w:tcPr>
            <w:tcW w:w="1049" w:type="dxa"/>
            <w:tcBorders>
              <w:top w:val="nil"/>
              <w:left w:val="nil"/>
              <w:bottom w:val="nil"/>
              <w:right w:val="nil"/>
            </w:tcBorders>
            <w:tcMar>
              <w:top w:w="11" w:type="dxa"/>
              <w:left w:w="108" w:type="dxa"/>
              <w:bottom w:w="0" w:type="dxa"/>
              <w:right w:w="108" w:type="dxa"/>
            </w:tcMar>
            <w:hideMark/>
          </w:tcPr>
          <w:p w14:paraId="72BD594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109.85</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65166E9A"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69.59</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289DEF2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105.99</w:t>
            </w:r>
            <w:r>
              <w:rPr>
                <w:rFonts w:ascii="Times New Roman" w:hAnsi="Times New Roman" w:cs="Times New Roman"/>
                <w:sz w:val="24"/>
                <w:szCs w:val="24"/>
              </w:rPr>
              <w:t xml:space="preserve"> </w:t>
            </w:r>
          </w:p>
        </w:tc>
        <w:tc>
          <w:tcPr>
            <w:tcW w:w="1278" w:type="dxa"/>
            <w:tcBorders>
              <w:top w:val="nil"/>
              <w:left w:val="nil"/>
              <w:bottom w:val="nil"/>
              <w:right w:val="nil"/>
            </w:tcBorders>
            <w:tcMar>
              <w:top w:w="11" w:type="dxa"/>
              <w:left w:w="108" w:type="dxa"/>
              <w:bottom w:w="0" w:type="dxa"/>
              <w:right w:w="108" w:type="dxa"/>
            </w:tcMar>
            <w:hideMark/>
          </w:tcPr>
          <w:p w14:paraId="4DED5409"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1.27</w:t>
            </w:r>
            <w:r>
              <w:rPr>
                <w:rFonts w:ascii="Times New Roman" w:hAnsi="Times New Roman" w:cs="Times New Roman"/>
                <w:sz w:val="24"/>
                <w:szCs w:val="24"/>
              </w:rPr>
              <w:t xml:space="preserve"> </w:t>
            </w:r>
          </w:p>
        </w:tc>
        <w:tc>
          <w:tcPr>
            <w:tcW w:w="757" w:type="dxa"/>
            <w:tcBorders>
              <w:top w:val="nil"/>
              <w:left w:val="nil"/>
              <w:bottom w:val="nil"/>
              <w:right w:val="nil"/>
            </w:tcBorders>
            <w:tcMar>
              <w:top w:w="11" w:type="dxa"/>
              <w:left w:w="108" w:type="dxa"/>
              <w:bottom w:w="0" w:type="dxa"/>
              <w:right w:w="108" w:type="dxa"/>
            </w:tcMar>
            <w:hideMark/>
          </w:tcPr>
          <w:p w14:paraId="24BDAA1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82.46</w:t>
            </w:r>
            <w:r>
              <w:rPr>
                <w:rFonts w:ascii="Times New Roman" w:hAnsi="Times New Roman" w:cs="Times New Roman"/>
                <w:sz w:val="24"/>
                <w:szCs w:val="24"/>
              </w:rPr>
              <w:t xml:space="preserve"> </w:t>
            </w:r>
          </w:p>
        </w:tc>
      </w:tr>
      <w:tr w:rsidR="009E5694" w14:paraId="6414E883" w14:textId="77777777" w:rsidTr="003038B4">
        <w:trPr>
          <w:trHeight w:val="235"/>
        </w:trPr>
        <w:tc>
          <w:tcPr>
            <w:tcW w:w="791" w:type="dxa"/>
            <w:tcBorders>
              <w:top w:val="nil"/>
              <w:left w:val="nil"/>
              <w:bottom w:val="nil"/>
              <w:right w:val="nil"/>
            </w:tcBorders>
            <w:tcMar>
              <w:top w:w="11" w:type="dxa"/>
              <w:left w:w="108" w:type="dxa"/>
              <w:bottom w:w="0" w:type="dxa"/>
              <w:right w:w="108" w:type="dxa"/>
            </w:tcMar>
            <w:hideMark/>
          </w:tcPr>
          <w:p w14:paraId="750104E1"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0.6</w:t>
            </w:r>
            <w:r>
              <w:rPr>
                <w:rFonts w:ascii="Times New Roman" w:hAnsi="Times New Roman" w:cs="Times New Roman"/>
                <w:sz w:val="24"/>
                <w:szCs w:val="24"/>
              </w:rPr>
              <w:t xml:space="preserve"> </w:t>
            </w:r>
          </w:p>
        </w:tc>
        <w:tc>
          <w:tcPr>
            <w:tcW w:w="877" w:type="dxa"/>
            <w:tcBorders>
              <w:top w:val="nil"/>
              <w:left w:val="nil"/>
              <w:bottom w:val="nil"/>
              <w:right w:val="nil"/>
            </w:tcBorders>
            <w:tcMar>
              <w:top w:w="11" w:type="dxa"/>
              <w:left w:w="108" w:type="dxa"/>
              <w:bottom w:w="0" w:type="dxa"/>
              <w:right w:w="108" w:type="dxa"/>
            </w:tcMar>
            <w:hideMark/>
          </w:tcPr>
          <w:p w14:paraId="43252BD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428.82</w:t>
            </w:r>
            <w:r>
              <w:rPr>
                <w:rFonts w:ascii="Times New Roman" w:hAnsi="Times New Roman" w:cs="Times New Roman"/>
                <w:sz w:val="24"/>
                <w:szCs w:val="24"/>
              </w:rPr>
              <w:t xml:space="preserve"> </w:t>
            </w:r>
          </w:p>
        </w:tc>
        <w:tc>
          <w:tcPr>
            <w:tcW w:w="1049" w:type="dxa"/>
            <w:tcBorders>
              <w:top w:val="nil"/>
              <w:left w:val="nil"/>
              <w:bottom w:val="nil"/>
              <w:right w:val="nil"/>
            </w:tcBorders>
            <w:tcMar>
              <w:top w:w="11" w:type="dxa"/>
              <w:left w:w="108" w:type="dxa"/>
              <w:bottom w:w="0" w:type="dxa"/>
              <w:right w:w="108" w:type="dxa"/>
            </w:tcMar>
            <w:hideMark/>
          </w:tcPr>
          <w:p w14:paraId="0410AE81" w14:textId="67CB34B2"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92.75</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0F034FF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87.83</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0D1EE2E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110.64</w:t>
            </w:r>
            <w:r>
              <w:rPr>
                <w:rFonts w:ascii="Times New Roman" w:hAnsi="Times New Roman" w:cs="Times New Roman"/>
                <w:sz w:val="24"/>
                <w:szCs w:val="24"/>
              </w:rPr>
              <w:t xml:space="preserve"> </w:t>
            </w:r>
          </w:p>
        </w:tc>
        <w:tc>
          <w:tcPr>
            <w:tcW w:w="1278" w:type="dxa"/>
            <w:tcBorders>
              <w:top w:val="nil"/>
              <w:left w:val="nil"/>
              <w:bottom w:val="nil"/>
              <w:right w:val="nil"/>
            </w:tcBorders>
            <w:tcMar>
              <w:top w:w="11" w:type="dxa"/>
              <w:left w:w="108" w:type="dxa"/>
              <w:bottom w:w="0" w:type="dxa"/>
              <w:right w:w="108" w:type="dxa"/>
            </w:tcMar>
            <w:hideMark/>
          </w:tcPr>
          <w:p w14:paraId="74F2EE7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1.08</w:t>
            </w:r>
            <w:r>
              <w:rPr>
                <w:rFonts w:ascii="Times New Roman" w:hAnsi="Times New Roman" w:cs="Times New Roman"/>
                <w:sz w:val="24"/>
                <w:szCs w:val="24"/>
              </w:rPr>
              <w:t xml:space="preserve"> </w:t>
            </w:r>
          </w:p>
        </w:tc>
        <w:tc>
          <w:tcPr>
            <w:tcW w:w="757" w:type="dxa"/>
            <w:tcBorders>
              <w:top w:val="nil"/>
              <w:left w:val="nil"/>
              <w:bottom w:val="nil"/>
              <w:right w:val="nil"/>
            </w:tcBorders>
            <w:tcMar>
              <w:top w:w="11" w:type="dxa"/>
              <w:left w:w="108" w:type="dxa"/>
              <w:bottom w:w="0" w:type="dxa"/>
              <w:right w:w="108" w:type="dxa"/>
            </w:tcMar>
            <w:hideMark/>
          </w:tcPr>
          <w:p w14:paraId="26B40AF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85.19</w:t>
            </w:r>
            <w:r>
              <w:rPr>
                <w:rFonts w:ascii="Times New Roman" w:hAnsi="Times New Roman" w:cs="Times New Roman"/>
                <w:sz w:val="24"/>
                <w:szCs w:val="24"/>
              </w:rPr>
              <w:t xml:space="preserve"> </w:t>
            </w:r>
          </w:p>
        </w:tc>
      </w:tr>
      <w:tr w:rsidR="009E5694" w14:paraId="2F6666B2" w14:textId="77777777" w:rsidTr="003038B4">
        <w:trPr>
          <w:trHeight w:val="235"/>
        </w:trPr>
        <w:tc>
          <w:tcPr>
            <w:tcW w:w="791" w:type="dxa"/>
            <w:tcBorders>
              <w:top w:val="nil"/>
              <w:left w:val="nil"/>
              <w:bottom w:val="nil"/>
              <w:right w:val="nil"/>
            </w:tcBorders>
            <w:tcMar>
              <w:top w:w="11" w:type="dxa"/>
              <w:left w:w="108" w:type="dxa"/>
              <w:bottom w:w="0" w:type="dxa"/>
              <w:right w:w="108" w:type="dxa"/>
            </w:tcMar>
            <w:hideMark/>
          </w:tcPr>
          <w:p w14:paraId="1128DA6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0.8</w:t>
            </w:r>
            <w:r>
              <w:rPr>
                <w:rFonts w:ascii="Times New Roman" w:hAnsi="Times New Roman" w:cs="Times New Roman"/>
                <w:sz w:val="24"/>
                <w:szCs w:val="24"/>
              </w:rPr>
              <w:t xml:space="preserve"> </w:t>
            </w:r>
          </w:p>
        </w:tc>
        <w:tc>
          <w:tcPr>
            <w:tcW w:w="877" w:type="dxa"/>
            <w:tcBorders>
              <w:top w:val="nil"/>
              <w:left w:val="nil"/>
              <w:bottom w:val="nil"/>
              <w:right w:val="nil"/>
            </w:tcBorders>
            <w:tcMar>
              <w:top w:w="11" w:type="dxa"/>
              <w:left w:w="108" w:type="dxa"/>
              <w:bottom w:w="0" w:type="dxa"/>
              <w:right w:w="108" w:type="dxa"/>
            </w:tcMar>
            <w:hideMark/>
          </w:tcPr>
          <w:p w14:paraId="67509CE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425.37</w:t>
            </w:r>
            <w:r>
              <w:rPr>
                <w:rFonts w:ascii="Times New Roman" w:hAnsi="Times New Roman" w:cs="Times New Roman"/>
                <w:sz w:val="24"/>
                <w:szCs w:val="24"/>
              </w:rPr>
              <w:t xml:space="preserve"> </w:t>
            </w:r>
          </w:p>
        </w:tc>
        <w:tc>
          <w:tcPr>
            <w:tcW w:w="1049" w:type="dxa"/>
            <w:tcBorders>
              <w:top w:val="nil"/>
              <w:left w:val="nil"/>
              <w:bottom w:val="nil"/>
              <w:right w:val="nil"/>
            </w:tcBorders>
            <w:tcMar>
              <w:top w:w="11" w:type="dxa"/>
              <w:left w:w="108" w:type="dxa"/>
              <w:bottom w:w="0" w:type="dxa"/>
              <w:right w:w="108" w:type="dxa"/>
            </w:tcMar>
            <w:hideMark/>
          </w:tcPr>
          <w:p w14:paraId="1AA130A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91.28</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34D52B0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61.38</w:t>
            </w:r>
            <w:r>
              <w:rPr>
                <w:rFonts w:ascii="Times New Roman" w:hAnsi="Times New Roman" w:cs="Times New Roman"/>
                <w:sz w:val="24"/>
                <w:szCs w:val="24"/>
              </w:rPr>
              <w:t xml:space="preserve"> </w:t>
            </w:r>
          </w:p>
        </w:tc>
        <w:tc>
          <w:tcPr>
            <w:tcW w:w="1137" w:type="dxa"/>
            <w:tcBorders>
              <w:top w:val="nil"/>
              <w:left w:val="nil"/>
              <w:bottom w:val="nil"/>
              <w:right w:val="nil"/>
            </w:tcBorders>
            <w:tcMar>
              <w:top w:w="11" w:type="dxa"/>
              <w:left w:w="108" w:type="dxa"/>
              <w:bottom w:w="0" w:type="dxa"/>
              <w:right w:w="108" w:type="dxa"/>
            </w:tcMar>
            <w:hideMark/>
          </w:tcPr>
          <w:p w14:paraId="70DF63C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101.57</w:t>
            </w:r>
            <w:r>
              <w:rPr>
                <w:rFonts w:ascii="Times New Roman" w:hAnsi="Times New Roman" w:cs="Times New Roman"/>
                <w:sz w:val="24"/>
                <w:szCs w:val="24"/>
              </w:rPr>
              <w:t xml:space="preserve"> </w:t>
            </w:r>
          </w:p>
        </w:tc>
        <w:tc>
          <w:tcPr>
            <w:tcW w:w="1278" w:type="dxa"/>
            <w:tcBorders>
              <w:top w:val="nil"/>
              <w:left w:val="nil"/>
              <w:bottom w:val="nil"/>
              <w:right w:val="nil"/>
            </w:tcBorders>
            <w:tcMar>
              <w:top w:w="11" w:type="dxa"/>
              <w:left w:w="108" w:type="dxa"/>
              <w:bottom w:w="0" w:type="dxa"/>
              <w:right w:w="108" w:type="dxa"/>
            </w:tcMar>
            <w:hideMark/>
          </w:tcPr>
          <w:p w14:paraId="4503E61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1.06</w:t>
            </w:r>
            <w:r>
              <w:rPr>
                <w:rFonts w:ascii="Times New Roman" w:hAnsi="Times New Roman" w:cs="Times New Roman"/>
                <w:sz w:val="24"/>
                <w:szCs w:val="24"/>
              </w:rPr>
              <w:t xml:space="preserve"> </w:t>
            </w:r>
          </w:p>
        </w:tc>
        <w:tc>
          <w:tcPr>
            <w:tcW w:w="757" w:type="dxa"/>
            <w:tcBorders>
              <w:top w:val="nil"/>
              <w:left w:val="nil"/>
              <w:bottom w:val="nil"/>
              <w:right w:val="nil"/>
            </w:tcBorders>
            <w:tcMar>
              <w:top w:w="11" w:type="dxa"/>
              <w:left w:w="108" w:type="dxa"/>
              <w:bottom w:w="0" w:type="dxa"/>
              <w:right w:w="108" w:type="dxa"/>
            </w:tcMar>
            <w:hideMark/>
          </w:tcPr>
          <w:p w14:paraId="419FED7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85.42</w:t>
            </w:r>
            <w:r>
              <w:rPr>
                <w:rFonts w:ascii="Times New Roman" w:hAnsi="Times New Roman" w:cs="Times New Roman"/>
                <w:sz w:val="24"/>
                <w:szCs w:val="24"/>
              </w:rPr>
              <w:t xml:space="preserve"> </w:t>
            </w:r>
          </w:p>
        </w:tc>
      </w:tr>
      <w:tr w:rsidR="009E5694" w14:paraId="525719BF" w14:textId="77777777" w:rsidTr="003038B4">
        <w:trPr>
          <w:trHeight w:val="247"/>
        </w:trPr>
        <w:tc>
          <w:tcPr>
            <w:tcW w:w="791" w:type="dxa"/>
            <w:tcBorders>
              <w:top w:val="nil"/>
              <w:left w:val="nil"/>
              <w:bottom w:val="single" w:sz="8" w:space="0" w:color="000000"/>
              <w:right w:val="nil"/>
            </w:tcBorders>
            <w:tcMar>
              <w:top w:w="11" w:type="dxa"/>
              <w:left w:w="108" w:type="dxa"/>
              <w:bottom w:w="0" w:type="dxa"/>
              <w:right w:w="108" w:type="dxa"/>
            </w:tcMar>
            <w:hideMark/>
          </w:tcPr>
          <w:p w14:paraId="067E7A6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w:t>
            </w:r>
            <w:r>
              <w:rPr>
                <w:rFonts w:ascii="Times New Roman" w:hAnsi="Times New Roman" w:cs="Times New Roman"/>
                <w:sz w:val="24"/>
                <w:szCs w:val="24"/>
              </w:rPr>
              <w:t xml:space="preserve"> </w:t>
            </w:r>
          </w:p>
        </w:tc>
        <w:tc>
          <w:tcPr>
            <w:tcW w:w="877" w:type="dxa"/>
            <w:tcBorders>
              <w:top w:val="nil"/>
              <w:left w:val="nil"/>
              <w:bottom w:val="single" w:sz="8" w:space="0" w:color="000000"/>
              <w:right w:val="nil"/>
            </w:tcBorders>
            <w:tcMar>
              <w:top w:w="11" w:type="dxa"/>
              <w:left w:w="108" w:type="dxa"/>
              <w:bottom w:w="0" w:type="dxa"/>
              <w:right w:w="108" w:type="dxa"/>
            </w:tcMar>
            <w:hideMark/>
          </w:tcPr>
          <w:p w14:paraId="3D2B978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427.10</w:t>
            </w:r>
            <w:r>
              <w:rPr>
                <w:rFonts w:ascii="Times New Roman" w:hAnsi="Times New Roman" w:cs="Times New Roman"/>
                <w:sz w:val="24"/>
                <w:szCs w:val="24"/>
              </w:rPr>
              <w:t xml:space="preserve"> </w:t>
            </w:r>
          </w:p>
        </w:tc>
        <w:tc>
          <w:tcPr>
            <w:tcW w:w="1049" w:type="dxa"/>
            <w:tcBorders>
              <w:top w:val="nil"/>
              <w:left w:val="nil"/>
              <w:bottom w:val="single" w:sz="8" w:space="0" w:color="000000"/>
              <w:right w:val="nil"/>
            </w:tcBorders>
            <w:tcMar>
              <w:top w:w="11" w:type="dxa"/>
              <w:left w:w="108" w:type="dxa"/>
              <w:bottom w:w="0" w:type="dxa"/>
              <w:right w:w="108" w:type="dxa"/>
            </w:tcMar>
            <w:hideMark/>
          </w:tcPr>
          <w:p w14:paraId="4C61713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70.00</w:t>
            </w:r>
            <w:r>
              <w:rPr>
                <w:rFonts w:ascii="Times New Roman" w:hAnsi="Times New Roman" w:cs="Times New Roman"/>
                <w:sz w:val="24"/>
                <w:szCs w:val="24"/>
              </w:rPr>
              <w:t xml:space="preserve"> </w:t>
            </w:r>
          </w:p>
        </w:tc>
        <w:tc>
          <w:tcPr>
            <w:tcW w:w="1137" w:type="dxa"/>
            <w:tcBorders>
              <w:top w:val="nil"/>
              <w:left w:val="nil"/>
              <w:bottom w:val="single" w:sz="8" w:space="0" w:color="000000"/>
              <w:right w:val="nil"/>
            </w:tcBorders>
            <w:tcMar>
              <w:top w:w="11" w:type="dxa"/>
              <w:left w:w="108" w:type="dxa"/>
              <w:bottom w:w="0" w:type="dxa"/>
              <w:right w:w="108" w:type="dxa"/>
            </w:tcMar>
            <w:hideMark/>
          </w:tcPr>
          <w:p w14:paraId="5140E38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64.38</w:t>
            </w:r>
            <w:r>
              <w:rPr>
                <w:rFonts w:ascii="Times New Roman" w:hAnsi="Times New Roman" w:cs="Times New Roman"/>
                <w:sz w:val="24"/>
                <w:szCs w:val="24"/>
              </w:rPr>
              <w:t xml:space="preserve"> </w:t>
            </w:r>
          </w:p>
        </w:tc>
        <w:tc>
          <w:tcPr>
            <w:tcW w:w="1137" w:type="dxa"/>
            <w:tcBorders>
              <w:top w:val="nil"/>
              <w:left w:val="nil"/>
              <w:bottom w:val="single" w:sz="8" w:space="0" w:color="000000"/>
              <w:right w:val="nil"/>
            </w:tcBorders>
            <w:tcMar>
              <w:top w:w="11" w:type="dxa"/>
              <w:left w:w="108" w:type="dxa"/>
              <w:bottom w:w="0" w:type="dxa"/>
              <w:right w:w="108" w:type="dxa"/>
            </w:tcMar>
            <w:hideMark/>
          </w:tcPr>
          <w:p w14:paraId="4166AE9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85.45</w:t>
            </w:r>
            <w:r>
              <w:rPr>
                <w:rFonts w:ascii="Times New Roman" w:hAnsi="Times New Roman" w:cs="Times New Roman"/>
                <w:sz w:val="24"/>
                <w:szCs w:val="24"/>
              </w:rPr>
              <w:t xml:space="preserve"> </w:t>
            </w:r>
          </w:p>
        </w:tc>
        <w:tc>
          <w:tcPr>
            <w:tcW w:w="1278" w:type="dxa"/>
            <w:tcBorders>
              <w:top w:val="nil"/>
              <w:left w:val="nil"/>
              <w:bottom w:val="single" w:sz="8" w:space="0" w:color="000000"/>
              <w:right w:val="nil"/>
            </w:tcBorders>
            <w:tcMar>
              <w:top w:w="11" w:type="dxa"/>
              <w:left w:w="108" w:type="dxa"/>
              <w:bottom w:w="0" w:type="dxa"/>
              <w:right w:w="108" w:type="dxa"/>
            </w:tcMar>
            <w:hideMark/>
          </w:tcPr>
          <w:p w14:paraId="1B4538F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0.81</w:t>
            </w:r>
            <w:r>
              <w:rPr>
                <w:rFonts w:ascii="Times New Roman" w:hAnsi="Times New Roman" w:cs="Times New Roman"/>
                <w:sz w:val="24"/>
                <w:szCs w:val="24"/>
              </w:rPr>
              <w:t xml:space="preserve"> </w:t>
            </w:r>
          </w:p>
        </w:tc>
        <w:tc>
          <w:tcPr>
            <w:tcW w:w="757" w:type="dxa"/>
            <w:tcBorders>
              <w:top w:val="nil"/>
              <w:left w:val="nil"/>
              <w:bottom w:val="single" w:sz="8" w:space="0" w:color="000000"/>
              <w:right w:val="nil"/>
            </w:tcBorders>
            <w:tcMar>
              <w:top w:w="11" w:type="dxa"/>
              <w:left w:w="108" w:type="dxa"/>
              <w:bottom w:w="0" w:type="dxa"/>
              <w:right w:w="108" w:type="dxa"/>
            </w:tcMar>
            <w:hideMark/>
          </w:tcPr>
          <w:p w14:paraId="49A8231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88.82</w:t>
            </w:r>
            <w:r>
              <w:rPr>
                <w:rFonts w:ascii="Times New Roman" w:hAnsi="Times New Roman" w:cs="Times New Roman"/>
                <w:sz w:val="24"/>
                <w:szCs w:val="24"/>
              </w:rPr>
              <w:t xml:space="preserve"> </w:t>
            </w:r>
          </w:p>
        </w:tc>
      </w:tr>
    </w:tbl>
    <w:p w14:paraId="560A0253"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7C83C466" wp14:editId="33193E4C">
            <wp:extent cx="4547548" cy="2729552"/>
            <wp:effectExtent l="0" t="0" r="5715" b="13970"/>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0820EA" w14:textId="2892DE84" w:rsidR="009E5694" w:rsidRDefault="005153A2">
      <w:pPr>
        <w:jc w:val="both"/>
        <w:rPr>
          <w:rFonts w:ascii="Times New Roman" w:hAnsi="Times New Roman" w:cs="Times New Roman"/>
          <w:sz w:val="24"/>
          <w:szCs w:val="24"/>
        </w:rPr>
      </w:pPr>
      <w:r>
        <w:rPr>
          <w:rFonts w:ascii="Times New Roman" w:hAnsi="Times New Roman" w:cs="Times New Roman"/>
          <w:b/>
          <w:sz w:val="24"/>
          <w:szCs w:val="24"/>
        </w:rPr>
        <w:t xml:space="preserve">Fig. 5: </w:t>
      </w:r>
      <w:r>
        <w:rPr>
          <w:rFonts w:ascii="Times New Roman" w:hAnsi="Times New Roman" w:cs="Times New Roman"/>
          <w:sz w:val="24"/>
          <w:szCs w:val="24"/>
        </w:rPr>
        <w:t xml:space="preserve">Potentiodynamic polarization curves for mild steel in 2 </w:t>
      </w:r>
      <w:r w:rsidR="00B502CC">
        <w:rPr>
          <w:rFonts w:ascii="Times New Roman" w:hAnsi="Times New Roman" w:cs="Times New Roman"/>
          <w:sz w:val="24"/>
          <w:szCs w:val="24"/>
        </w:rPr>
        <w:t>M HCl</w:t>
      </w:r>
      <w:r>
        <w:rPr>
          <w:rFonts w:ascii="Times New Roman" w:hAnsi="Times New Roman" w:cs="Times New Roman"/>
          <w:sz w:val="24"/>
          <w:szCs w:val="24"/>
        </w:rPr>
        <w:t xml:space="preserve"> in the presence and absence of various concentrations of LCE.</w:t>
      </w:r>
    </w:p>
    <w:p w14:paraId="27E38707"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Conclusion</w:t>
      </w:r>
    </w:p>
    <w:p w14:paraId="5EBFDF19" w14:textId="39D4191E"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The present investigation shows the leaf extract of </w:t>
      </w:r>
      <w:r>
        <w:rPr>
          <w:rFonts w:ascii="Times New Roman" w:hAnsi="Times New Roman" w:cs="Times New Roman"/>
          <w:i/>
          <w:sz w:val="24"/>
          <w:szCs w:val="24"/>
        </w:rPr>
        <w:t xml:space="preserve">L. cupanioides </w:t>
      </w:r>
      <w:r>
        <w:rPr>
          <w:rFonts w:ascii="Times New Roman" w:hAnsi="Times New Roman" w:cs="Times New Roman"/>
          <w:sz w:val="24"/>
          <w:szCs w:val="24"/>
        </w:rPr>
        <w:t xml:space="preserve">as an efficient and environmentally friendly corrosion inhibitor for mild steel in </w:t>
      </w:r>
      <w:r w:rsidR="00B502CC">
        <w:rPr>
          <w:rFonts w:ascii="Times New Roman" w:hAnsi="Times New Roman" w:cs="Times New Roman"/>
          <w:sz w:val="24"/>
          <w:szCs w:val="24"/>
        </w:rPr>
        <w:t xml:space="preserve">a </w:t>
      </w:r>
      <w:r>
        <w:rPr>
          <w:rFonts w:ascii="Times New Roman" w:hAnsi="Times New Roman" w:cs="Times New Roman"/>
          <w:sz w:val="24"/>
          <w:szCs w:val="24"/>
        </w:rPr>
        <w:t>solution of 2 M HCl. Gravimetric analysis showed that increasing inhibitor concentration from 0.2 to 1.0 g/100 mL progressively reduced the corrosion rate from 7.77 ×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to 3.12 × 10⁻⁴ g h</w:t>
      </w:r>
      <w:r>
        <w:rPr>
          <w:rFonts w:ascii="Times New Roman" w:hAnsi="Times New Roman" w:cs="Times New Roman"/>
          <w:sz w:val="24"/>
          <w:szCs w:val="24"/>
          <w:vertAlign w:val="superscript"/>
        </w:rPr>
        <w:t>—4</w:t>
      </w:r>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Pr>
          <w:rFonts w:ascii="Times New Roman" w:hAnsi="Times New Roman" w:cs="Times New Roman"/>
          <w:sz w:val="24"/>
          <w:szCs w:val="24"/>
        </w:rPr>
        <w:t>, corresponding to a maximum inhibition efficiency of 78.17 % after 4 h immersion. The high performance of inhibition of the extract was further validated by electrochemical measurements, where the current density of corrosion significantly declined from 626.27 µA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(blank) to 70.00 µA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the presence of 1 g/100 mL LCE, producing a higher efficiency of inhibition of 88.82 %. The slight shift in corrosion potential (≈ 30 mV) indicates that LCE acts predominantly as a mixed-type inhibitor with anodic dominance. Thermodynamic evaluation revealed increased activation energy in inhibited systems (22.73–25.59 kJ mol</w:t>
      </w:r>
      <w:r>
        <w:rPr>
          <w:rFonts w:ascii="Times New Roman" w:hAnsi="Times New Roman" w:cs="Times New Roman"/>
          <w:sz w:val="24"/>
          <w:szCs w:val="24"/>
          <w:vertAlign w:val="superscript"/>
        </w:rPr>
        <w:t>—1</w:t>
      </w:r>
      <w:r>
        <w:rPr>
          <w:rFonts w:ascii="Times New Roman" w:hAnsi="Times New Roman" w:cs="Times New Roman"/>
          <w:sz w:val="24"/>
          <w:szCs w:val="24"/>
        </w:rPr>
        <w:t>) compared with the uninhibited solution (15.28 kJ mol</w:t>
      </w:r>
      <w:r>
        <w:rPr>
          <w:rFonts w:ascii="Times New Roman" w:hAnsi="Times New Roman" w:cs="Times New Roman"/>
          <w:sz w:val="24"/>
          <w:szCs w:val="24"/>
          <w:vertAlign w:val="superscript"/>
        </w:rPr>
        <w:t>—1</w:t>
      </w:r>
      <w:r>
        <w:rPr>
          <w:rFonts w:ascii="Times New Roman" w:hAnsi="Times New Roman" w:cs="Times New Roman"/>
          <w:sz w:val="24"/>
          <w:szCs w:val="24"/>
        </w:rPr>
        <w:t>), while negative Gibbs free energy values (−13.83 to −13.17 kJ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confirmed spontaneous adsorption governed mainly by physisorption. The mechanism of adsorption followed the Langmuir isotherm with </w:t>
      </w:r>
      <w:r w:rsidR="00B502CC">
        <w:rPr>
          <w:rFonts w:ascii="Times New Roman" w:hAnsi="Times New Roman" w:cs="Times New Roman"/>
          <w:sz w:val="24"/>
          <w:szCs w:val="24"/>
        </w:rPr>
        <w:t xml:space="preserve">an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close to 0.99, showing monolayer adsorption of the constituents of </w:t>
      </w:r>
      <w:r w:rsidR="00B502CC">
        <w:rPr>
          <w:rFonts w:ascii="Times New Roman" w:hAnsi="Times New Roman" w:cs="Times New Roman"/>
          <w:sz w:val="24"/>
          <w:szCs w:val="24"/>
        </w:rPr>
        <w:t>phytochemicals</w:t>
      </w:r>
      <w:r>
        <w:rPr>
          <w:rFonts w:ascii="Times New Roman" w:hAnsi="Times New Roman" w:cs="Times New Roman"/>
          <w:sz w:val="24"/>
          <w:szCs w:val="24"/>
        </w:rPr>
        <w:t xml:space="preserve"> on the surface of the steel. FTIR assessment exhibited hydroxyl group and functional groups containing </w:t>
      </w:r>
      <w:r w:rsidR="00B502CC">
        <w:rPr>
          <w:rFonts w:ascii="Times New Roman" w:hAnsi="Times New Roman" w:cs="Times New Roman"/>
          <w:sz w:val="24"/>
          <w:szCs w:val="24"/>
        </w:rPr>
        <w:t>π-electrons</w:t>
      </w:r>
      <w:r>
        <w:rPr>
          <w:rFonts w:ascii="Times New Roman" w:hAnsi="Times New Roman" w:cs="Times New Roman"/>
          <w:sz w:val="24"/>
          <w:szCs w:val="24"/>
        </w:rPr>
        <w:t xml:space="preserve"> causing adsorption, while SEM micrograph patterns validated the development of a compact protective film that reduces acid-induced surface deterioration.</w:t>
      </w:r>
    </w:p>
    <w:p w14:paraId="01DEADD5" w14:textId="7A19DB7E"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Collectively, the incorporation of gravimetric, electrochemical, thermodynamic, and surface analyses </w:t>
      </w:r>
      <w:r w:rsidR="00B502CC">
        <w:rPr>
          <w:rFonts w:ascii="Times New Roman" w:hAnsi="Times New Roman" w:cs="Times New Roman"/>
          <w:sz w:val="24"/>
          <w:szCs w:val="24"/>
        </w:rPr>
        <w:t>offers</w:t>
      </w:r>
      <w:r>
        <w:rPr>
          <w:rFonts w:ascii="Times New Roman" w:hAnsi="Times New Roman" w:cs="Times New Roman"/>
          <w:sz w:val="24"/>
          <w:szCs w:val="24"/>
        </w:rPr>
        <w:t xml:space="preserve"> strong data that the extract of </w:t>
      </w:r>
      <w:r>
        <w:rPr>
          <w:rFonts w:ascii="Times New Roman" w:hAnsi="Times New Roman" w:cs="Times New Roman"/>
          <w:i/>
          <w:sz w:val="24"/>
          <w:szCs w:val="24"/>
        </w:rPr>
        <w:t>L. cupanioides</w:t>
      </w:r>
      <w:r>
        <w:rPr>
          <w:rFonts w:ascii="Times New Roman" w:hAnsi="Times New Roman" w:cs="Times New Roman"/>
          <w:sz w:val="24"/>
          <w:szCs w:val="24"/>
        </w:rPr>
        <w:t xml:space="preserve"> is a potential cost-effective</w:t>
      </w:r>
      <w:r w:rsidR="00B502CC">
        <w:rPr>
          <w:rFonts w:ascii="Times New Roman" w:hAnsi="Times New Roman" w:cs="Times New Roman"/>
          <w:sz w:val="24"/>
          <w:szCs w:val="24"/>
        </w:rPr>
        <w:t>,</w:t>
      </w:r>
      <w:r>
        <w:rPr>
          <w:rFonts w:ascii="Times New Roman" w:hAnsi="Times New Roman" w:cs="Times New Roman"/>
          <w:sz w:val="24"/>
          <w:szCs w:val="24"/>
        </w:rPr>
        <w:t xml:space="preserve"> renewable, and viable corrosion inhibitor for shielding mild steel in strongly acidic industrial </w:t>
      </w:r>
      <w:r>
        <w:rPr>
          <w:rFonts w:ascii="Times New Roman" w:hAnsi="Times New Roman" w:cs="Times New Roman"/>
          <w:sz w:val="24"/>
          <w:szCs w:val="24"/>
        </w:rPr>
        <w:lastRenderedPageBreak/>
        <w:t xml:space="preserve">solutions. Future </w:t>
      </w:r>
      <w:r w:rsidR="00B502CC">
        <w:rPr>
          <w:rFonts w:ascii="Times New Roman" w:hAnsi="Times New Roman" w:cs="Times New Roman"/>
          <w:sz w:val="24"/>
          <w:szCs w:val="24"/>
        </w:rPr>
        <w:t>studies</w:t>
      </w:r>
      <w:r>
        <w:rPr>
          <w:rFonts w:ascii="Times New Roman" w:hAnsi="Times New Roman" w:cs="Times New Roman"/>
          <w:sz w:val="24"/>
          <w:szCs w:val="24"/>
        </w:rPr>
        <w:t xml:space="preserve"> should incorporate molecular-level modeling, long-term immersion studies, and validation of industrial-scale to further ensure </w:t>
      </w:r>
      <w:r w:rsidR="00B502CC">
        <w:rPr>
          <w:rFonts w:ascii="Times New Roman" w:hAnsi="Times New Roman" w:cs="Times New Roman"/>
          <w:sz w:val="24"/>
          <w:szCs w:val="24"/>
        </w:rPr>
        <w:t>the</w:t>
      </w:r>
      <w:r>
        <w:rPr>
          <w:rFonts w:ascii="Times New Roman" w:hAnsi="Times New Roman" w:cs="Times New Roman"/>
          <w:sz w:val="24"/>
          <w:szCs w:val="24"/>
        </w:rPr>
        <w:t xml:space="preserve"> real-world application of the extract in systems of acid pickling and oilfield acidizing.</w:t>
      </w:r>
    </w:p>
    <w:p w14:paraId="1F0332A5" w14:textId="77777777" w:rsidR="003D763A" w:rsidRDefault="003D763A" w:rsidP="003D763A">
      <w:pPr>
        <w:rPr>
          <w:rFonts w:cs="Times New Roman"/>
          <w:kern w:val="2"/>
          <w:highlight w:val="yellow"/>
        </w:rPr>
      </w:pPr>
    </w:p>
    <w:p w14:paraId="58BAA700" w14:textId="77777777" w:rsidR="003D763A" w:rsidRDefault="003D763A" w:rsidP="003D763A">
      <w:pPr>
        <w:rPr>
          <w:rFonts w:cs="Times New Roman"/>
          <w:kern w:val="2"/>
          <w:highlight w:val="yellow"/>
        </w:rPr>
      </w:pPr>
      <w:bookmarkStart w:id="0" w:name="_Hlk218868534"/>
    </w:p>
    <w:p w14:paraId="0BA59AA6" w14:textId="77777777" w:rsidR="003D763A" w:rsidRPr="00005ED1" w:rsidRDefault="003D763A" w:rsidP="003D763A">
      <w:pPr>
        <w:pStyle w:val="NoSpacing"/>
        <w:rPr>
          <w:rFonts w:ascii="Arial" w:hAnsi="Arial" w:cs="Arial"/>
          <w:highlight w:val="yellow"/>
        </w:rPr>
      </w:pPr>
      <w:r w:rsidRPr="00005ED1">
        <w:rPr>
          <w:rFonts w:ascii="Arial" w:hAnsi="Arial" w:cs="Arial"/>
          <w:highlight w:val="yellow"/>
        </w:rPr>
        <w:t>Disclaimer (Artificial intelligence)</w:t>
      </w:r>
    </w:p>
    <w:p w14:paraId="6B2A7824" w14:textId="77777777" w:rsidR="003D763A" w:rsidRPr="00005ED1" w:rsidRDefault="003D763A" w:rsidP="003D763A">
      <w:pPr>
        <w:pStyle w:val="NoSpacing"/>
        <w:rPr>
          <w:rFonts w:ascii="Arial" w:hAnsi="Arial" w:cs="Arial"/>
          <w:highlight w:val="yellow"/>
        </w:rPr>
      </w:pPr>
    </w:p>
    <w:p w14:paraId="574FF2DD" w14:textId="77777777" w:rsidR="003D763A" w:rsidRDefault="003D763A" w:rsidP="003D763A">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56BF7F7F" w14:textId="77777777" w:rsidR="009E5694" w:rsidRDefault="009E5694">
      <w:pPr>
        <w:jc w:val="both"/>
        <w:rPr>
          <w:rFonts w:ascii="Times New Roman" w:hAnsi="Times New Roman" w:cs="Times New Roman"/>
          <w:b/>
          <w:sz w:val="24"/>
          <w:szCs w:val="24"/>
        </w:rPr>
      </w:pPr>
    </w:p>
    <w:p w14:paraId="0B8B110C"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References</w:t>
      </w:r>
    </w:p>
    <w:p w14:paraId="71199EAC"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Adamu, A. A., </w:t>
      </w:r>
      <w:proofErr w:type="spellStart"/>
      <w:r>
        <w:rPr>
          <w:rFonts w:ascii="Times New Roman" w:hAnsi="Times New Roman" w:cs="Times New Roman"/>
          <w:sz w:val="24"/>
          <w:szCs w:val="24"/>
        </w:rPr>
        <w:t>Iyun</w:t>
      </w:r>
      <w:proofErr w:type="spellEnd"/>
      <w:r>
        <w:rPr>
          <w:rFonts w:ascii="Times New Roman" w:hAnsi="Times New Roman" w:cs="Times New Roman"/>
          <w:sz w:val="24"/>
          <w:szCs w:val="24"/>
        </w:rPr>
        <w:t xml:space="preserve">, O. R. A. &amp; Habila, J. D., 2025. Adsorption and thermodynamic studies of the corrosion Inhibition effect of </w:t>
      </w:r>
      <w:proofErr w:type="spellStart"/>
      <w:r>
        <w:rPr>
          <w:rFonts w:ascii="Times New Roman" w:hAnsi="Times New Roman" w:cs="Times New Roman"/>
          <w:sz w:val="24"/>
          <w:szCs w:val="24"/>
        </w:rPr>
        <w:t>Desmodium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adscendens</w:t>
      </w:r>
      <w:proofErr w:type="spellEnd"/>
      <w:r>
        <w:rPr>
          <w:rFonts w:ascii="Times New Roman" w:hAnsi="Times New Roman" w:cs="Times New Roman"/>
          <w:sz w:val="24"/>
          <w:szCs w:val="24"/>
        </w:rPr>
        <w:t xml:space="preserve"> (Swartz) extract on carbon steel in 2 M HCl. </w:t>
      </w:r>
      <w:r>
        <w:rPr>
          <w:rFonts w:ascii="Times New Roman" w:hAnsi="Times New Roman" w:cs="Times New Roman"/>
          <w:i/>
          <w:sz w:val="24"/>
          <w:szCs w:val="24"/>
        </w:rPr>
        <w:t>BMC Chemistry</w:t>
      </w:r>
      <w:r>
        <w:rPr>
          <w:rFonts w:ascii="Times New Roman" w:hAnsi="Times New Roman" w:cs="Times New Roman"/>
          <w:sz w:val="24"/>
          <w:szCs w:val="24"/>
        </w:rPr>
        <w:t>, 19, 163 (2025). https://doi.org/10.1186/s13065-025-01541-y.</w:t>
      </w:r>
    </w:p>
    <w:p w14:paraId="7EE917DA" w14:textId="3A418046"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Agbaffa, B. E.</w:t>
      </w:r>
      <w:r w:rsidR="00B502CC">
        <w:rPr>
          <w:rFonts w:ascii="Times New Roman" w:hAnsi="Times New Roman" w:cs="Times New Roman"/>
          <w:sz w:val="24"/>
          <w:szCs w:val="24"/>
        </w:rPr>
        <w:t xml:space="preserve">, </w:t>
      </w:r>
      <w:proofErr w:type="spellStart"/>
      <w:r w:rsidR="00B502CC">
        <w:rPr>
          <w:rFonts w:ascii="Times New Roman" w:hAnsi="Times New Roman" w:cs="Times New Roman"/>
          <w:sz w:val="24"/>
          <w:szCs w:val="24"/>
        </w:rPr>
        <w:t>Olasehinde</w:t>
      </w:r>
      <w:proofErr w:type="spellEnd"/>
      <w:r w:rsidR="00B502CC">
        <w:rPr>
          <w:rFonts w:ascii="Times New Roman" w:hAnsi="Times New Roman" w:cs="Times New Roman"/>
          <w:sz w:val="24"/>
          <w:szCs w:val="24"/>
        </w:rPr>
        <w:t>, E. F., Adebayo, M. A., Ebun-Oluwa,</w:t>
      </w:r>
      <w:r>
        <w:rPr>
          <w:rFonts w:ascii="Times New Roman" w:hAnsi="Times New Roman" w:cs="Times New Roman"/>
          <w:sz w:val="24"/>
          <w:szCs w:val="24"/>
        </w:rPr>
        <w:t xml:space="preserve"> P. O., </w:t>
      </w:r>
      <w:proofErr w:type="spellStart"/>
      <w:r>
        <w:rPr>
          <w:rFonts w:ascii="Times New Roman" w:hAnsi="Times New Roman" w:cs="Times New Roman"/>
          <w:sz w:val="24"/>
          <w:szCs w:val="24"/>
        </w:rPr>
        <w:t>Akinjokun</w:t>
      </w:r>
      <w:proofErr w:type="spellEnd"/>
      <w:r>
        <w:rPr>
          <w:rFonts w:ascii="Times New Roman" w:hAnsi="Times New Roman" w:cs="Times New Roman"/>
          <w:sz w:val="24"/>
          <w:szCs w:val="24"/>
        </w:rPr>
        <w:t xml:space="preserve">, A. I., </w:t>
      </w:r>
      <w:proofErr w:type="spellStart"/>
      <w:r>
        <w:rPr>
          <w:rFonts w:ascii="Times New Roman" w:hAnsi="Times New Roman" w:cs="Times New Roman"/>
          <w:sz w:val="24"/>
          <w:szCs w:val="24"/>
        </w:rPr>
        <w:t>Eho</w:t>
      </w:r>
      <w:proofErr w:type="spellEnd"/>
      <w:r>
        <w:rPr>
          <w:rFonts w:ascii="Times New Roman" w:hAnsi="Times New Roman" w:cs="Times New Roman"/>
          <w:sz w:val="24"/>
          <w:szCs w:val="24"/>
        </w:rPr>
        <w:t xml:space="preserve">, I. J., 2025. Experimental and theoretical investigations of the corrosion protection of mild steel by methanolic </w:t>
      </w:r>
      <w:proofErr w:type="spellStart"/>
      <w:r>
        <w:rPr>
          <w:rFonts w:ascii="Times New Roman" w:hAnsi="Times New Roman" w:cs="Times New Roman"/>
          <w:sz w:val="24"/>
          <w:szCs w:val="24"/>
        </w:rPr>
        <w:t>Triumfetta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rhomboidea</w:t>
      </w:r>
      <w:proofErr w:type="spellEnd"/>
      <w:r>
        <w:rPr>
          <w:rFonts w:ascii="Times New Roman" w:hAnsi="Times New Roman" w:cs="Times New Roman"/>
          <w:sz w:val="24"/>
          <w:szCs w:val="24"/>
        </w:rPr>
        <w:t xml:space="preserve"> J. leaf extract. </w:t>
      </w:r>
      <w:r>
        <w:rPr>
          <w:rFonts w:ascii="Times New Roman" w:hAnsi="Times New Roman" w:cs="Times New Roman"/>
          <w:i/>
          <w:sz w:val="24"/>
          <w:szCs w:val="24"/>
        </w:rPr>
        <w:t>Sustainable Chemistry for the Environment</w:t>
      </w:r>
      <w:r>
        <w:rPr>
          <w:rFonts w:ascii="Times New Roman" w:hAnsi="Times New Roman" w:cs="Times New Roman"/>
          <w:sz w:val="24"/>
          <w:szCs w:val="24"/>
        </w:rPr>
        <w:t>, Volume 11, 100270, ISSN 2949-8392. https://doi.org/10.1016/j.scenv.2025.100270.</w:t>
      </w:r>
    </w:p>
    <w:p w14:paraId="4F4511A3" w14:textId="040CF0DC"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Ashmawy, A.M., Mostafa, M. A., Kamal, A. B., Ali G. A. M.</w:t>
      </w:r>
      <w:r w:rsidR="00B502CC">
        <w:rPr>
          <w:rFonts w:ascii="Times New Roman" w:hAnsi="Times New Roman" w:cs="Times New Roman"/>
          <w:sz w:val="24"/>
          <w:szCs w:val="24"/>
        </w:rPr>
        <w:t>, M.</w:t>
      </w:r>
      <w:r>
        <w:rPr>
          <w:rFonts w:ascii="Times New Roman" w:hAnsi="Times New Roman" w:cs="Times New Roman"/>
          <w:sz w:val="24"/>
          <w:szCs w:val="24"/>
        </w:rPr>
        <w:t xml:space="preserve"> S. A. El-Gaby M. S. A., 2023. Corrosion inhibition of mild steel in 1 M HCl by pyrazolone-sulfonamide hybrids: synthesis, characterization, and evaluation. </w:t>
      </w:r>
      <w:r>
        <w:rPr>
          <w:rFonts w:ascii="Times New Roman" w:hAnsi="Times New Roman" w:cs="Times New Roman"/>
          <w:i/>
          <w:sz w:val="24"/>
          <w:szCs w:val="24"/>
        </w:rPr>
        <w:t>Sci Rep</w:t>
      </w:r>
      <w:r>
        <w:rPr>
          <w:rFonts w:ascii="Times New Roman" w:hAnsi="Times New Roman" w:cs="Times New Roman"/>
          <w:sz w:val="24"/>
          <w:szCs w:val="24"/>
        </w:rPr>
        <w:t>., 13, 18555. https://doi.org/10.1038/s41598-023-45659-2</w:t>
      </w:r>
    </w:p>
    <w:p w14:paraId="27C27568" w14:textId="4BA634FB"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Bright, A. A. A., Soliu, L. T., 2022. Phytochemical Investigation of </w:t>
      </w:r>
      <w:r w:rsidR="00B502CC">
        <w:rPr>
          <w:rFonts w:ascii="Times New Roman" w:hAnsi="Times New Roman" w:cs="Times New Roman"/>
          <w:sz w:val="24"/>
          <w:szCs w:val="24"/>
        </w:rPr>
        <w:t>the</w:t>
      </w:r>
      <w:r>
        <w:rPr>
          <w:rFonts w:ascii="Times New Roman" w:hAnsi="Times New Roman" w:cs="Times New Roman"/>
          <w:sz w:val="24"/>
          <w:szCs w:val="24"/>
        </w:rPr>
        <w:t xml:space="preserve"> Leaves Extract of Lecaniodiscus cupanioides in South West, Ogun State, Nigeria. International Journal of Ecotoxicology and Ecology, 7(4). 10.11648/j.ijee.20200704.11   </w:t>
      </w:r>
    </w:p>
    <w:p w14:paraId="6A1ECC6D"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Chakanaka, P. M., Babatunde, A. O., Cecil, K. K., 2025. Phytochemicals as green and sustainable corrosion inhibitors for mild steel and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Review.</w:t>
      </w:r>
      <w:r>
        <w:rPr>
          <w:rFonts w:ascii="Times New Roman" w:hAnsi="Times New Roman" w:cs="Times New Roman"/>
          <w:i/>
          <w:sz w:val="24"/>
          <w:szCs w:val="24"/>
        </w:rPr>
        <w:t xml:space="preserve"> Results in Surfaces and Interfaces</w:t>
      </w:r>
      <w:r>
        <w:rPr>
          <w:rFonts w:ascii="Times New Roman" w:hAnsi="Times New Roman" w:cs="Times New Roman"/>
          <w:sz w:val="24"/>
          <w:szCs w:val="24"/>
        </w:rPr>
        <w:t>, Volume 18, 100374, ISSN 2666-8459. https://doi.org/10.1016/j.rsurfi.2024.100374.</w:t>
      </w:r>
    </w:p>
    <w:p w14:paraId="3A9573E6"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Chu, T.-S., Mai, W.-J., Li, H.-Z., Wei, B.-X., Xu, Y.-Q., &amp; Liao, B.-K. (2025). Insights into the Corrosion Inhibition Performance of Plant Extracts of Different Genera in the Asteraceae Family </w:t>
      </w:r>
      <w:r>
        <w:rPr>
          <w:rFonts w:ascii="Times New Roman" w:hAnsi="Times New Roman" w:cs="Times New Roman"/>
          <w:sz w:val="24"/>
          <w:szCs w:val="24"/>
        </w:rPr>
        <w:lastRenderedPageBreak/>
        <w:t xml:space="preserve">for Q235 Steel in H2SO4 Medium. </w:t>
      </w:r>
      <w:r>
        <w:rPr>
          <w:rFonts w:ascii="Times New Roman" w:hAnsi="Times New Roman" w:cs="Times New Roman"/>
          <w:i/>
          <w:sz w:val="24"/>
          <w:szCs w:val="24"/>
        </w:rPr>
        <w:t>International Journal of Molecular Sciences</w:t>
      </w:r>
      <w:r>
        <w:rPr>
          <w:rFonts w:ascii="Times New Roman" w:hAnsi="Times New Roman" w:cs="Times New Roman"/>
          <w:sz w:val="24"/>
          <w:szCs w:val="24"/>
        </w:rPr>
        <w:t>, 26(2), 561. https://doi.org/10.3390/ijms26020561.</w:t>
      </w:r>
    </w:p>
    <w:p w14:paraId="128C1387"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Halima, R., Soraya, N., Rabah, O., Abdelkrim, G., Alaeddine, B., Mouna, N., and Abed, M. A., 2025. Experimental and theoretical investigations into green approach steel corrosion inhibition performance of an aqueous mixture of Olea europaea and Ficus carica leaves extract in acid medium. </w:t>
      </w:r>
      <w:r>
        <w:rPr>
          <w:rFonts w:ascii="Times New Roman" w:hAnsi="Times New Roman" w:cs="Times New Roman"/>
          <w:i/>
          <w:sz w:val="24"/>
          <w:szCs w:val="24"/>
        </w:rPr>
        <w:t>RSC Adv</w:t>
      </w:r>
      <w:r>
        <w:rPr>
          <w:rFonts w:ascii="Times New Roman" w:hAnsi="Times New Roman" w:cs="Times New Roman"/>
          <w:sz w:val="24"/>
          <w:szCs w:val="24"/>
        </w:rPr>
        <w:t>., 15, 20355-20371. DOI: 10.1039/D5RA02786A.</w:t>
      </w:r>
    </w:p>
    <w:p w14:paraId="22D5D4C6"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Holla, R. B., Mahesh, R., Manjunath, H. R., &amp; </w:t>
      </w:r>
      <w:proofErr w:type="spellStart"/>
      <w:r>
        <w:rPr>
          <w:rFonts w:ascii="Times New Roman" w:hAnsi="Times New Roman" w:cs="Times New Roman"/>
          <w:sz w:val="24"/>
          <w:szCs w:val="24"/>
        </w:rPr>
        <w:t>Anjanapura</w:t>
      </w:r>
      <w:proofErr w:type="spellEnd"/>
      <w:r>
        <w:rPr>
          <w:rFonts w:ascii="Times New Roman" w:hAnsi="Times New Roman" w:cs="Times New Roman"/>
          <w:sz w:val="24"/>
          <w:szCs w:val="24"/>
        </w:rPr>
        <w:t xml:space="preserve">, V. R. (2024). Plant extracts as green corrosion inhibitors for different kinds of steel: A review. </w:t>
      </w:r>
      <w:proofErr w:type="spellStart"/>
      <w:r>
        <w:rPr>
          <w:rFonts w:ascii="Times New Roman" w:hAnsi="Times New Roman" w:cs="Times New Roman"/>
          <w:i/>
          <w:sz w:val="24"/>
          <w:szCs w:val="24"/>
        </w:rPr>
        <w:t>Heliyon</w:t>
      </w:r>
      <w:proofErr w:type="spellEnd"/>
      <w:r>
        <w:rPr>
          <w:rFonts w:ascii="Times New Roman" w:hAnsi="Times New Roman" w:cs="Times New Roman"/>
          <w:sz w:val="24"/>
          <w:szCs w:val="24"/>
        </w:rPr>
        <w:t>, 10(14), e33748. https://doi.org/10.1016/j.heliyon.2024.e33748.</w:t>
      </w:r>
    </w:p>
    <w:p w14:paraId="00506249"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Iorhuna, F., Ayuba, A. M., &amp; </w:t>
      </w:r>
      <w:proofErr w:type="spellStart"/>
      <w:r>
        <w:rPr>
          <w:rFonts w:ascii="Times New Roman" w:hAnsi="Times New Roman" w:cs="Times New Roman"/>
          <w:sz w:val="24"/>
          <w:szCs w:val="24"/>
        </w:rPr>
        <w:t>Nyijime</w:t>
      </w:r>
      <w:proofErr w:type="spellEnd"/>
      <w:r>
        <w:rPr>
          <w:rFonts w:ascii="Times New Roman" w:hAnsi="Times New Roman" w:cs="Times New Roman"/>
          <w:sz w:val="24"/>
          <w:szCs w:val="24"/>
        </w:rPr>
        <w:t xml:space="preserve">, T. A. (2024). A corrosion inhibition of mild steel in HCl media using green inhibitors: A review. </w:t>
      </w:r>
      <w:r>
        <w:rPr>
          <w:rFonts w:ascii="Times New Roman" w:hAnsi="Times New Roman" w:cs="Times New Roman"/>
          <w:i/>
          <w:sz w:val="24"/>
          <w:szCs w:val="24"/>
        </w:rPr>
        <w:t>Applied Journal of Environmental Engineering Science</w:t>
      </w:r>
      <w:r>
        <w:rPr>
          <w:rFonts w:ascii="Times New Roman" w:hAnsi="Times New Roman" w:cs="Times New Roman"/>
          <w:sz w:val="24"/>
          <w:szCs w:val="24"/>
        </w:rPr>
        <w:t xml:space="preserve">, 10(2), Iorhuna &amp; al./ Appl. J. </w:t>
      </w:r>
      <w:proofErr w:type="spellStart"/>
      <w:r>
        <w:rPr>
          <w:rFonts w:ascii="Times New Roman" w:hAnsi="Times New Roman" w:cs="Times New Roman"/>
          <w:sz w:val="24"/>
          <w:szCs w:val="24"/>
        </w:rPr>
        <w:t>Envir</w:t>
      </w:r>
      <w:proofErr w:type="spellEnd"/>
      <w:r>
        <w:rPr>
          <w:rFonts w:ascii="Times New Roman" w:hAnsi="Times New Roman" w:cs="Times New Roman"/>
          <w:sz w:val="24"/>
          <w:szCs w:val="24"/>
        </w:rPr>
        <w:t>. Eng. Sci. 10 N°2(2024) 99–112. https://doi.org/10.48422/IMIST.PRSM/ajees-v10i2.48140.</w:t>
      </w:r>
    </w:p>
    <w:p w14:paraId="26D74065"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Khamis, E., Abdel-Gaber, A.M., </w:t>
      </w:r>
      <w:proofErr w:type="spellStart"/>
      <w:r>
        <w:rPr>
          <w:rFonts w:ascii="Times New Roman" w:hAnsi="Times New Roman" w:cs="Times New Roman"/>
          <w:sz w:val="24"/>
          <w:szCs w:val="24"/>
        </w:rPr>
        <w:t>Morshidy</w:t>
      </w:r>
      <w:proofErr w:type="spellEnd"/>
      <w:r>
        <w:rPr>
          <w:rFonts w:ascii="Times New Roman" w:hAnsi="Times New Roman" w:cs="Times New Roman"/>
          <w:sz w:val="24"/>
          <w:szCs w:val="24"/>
        </w:rPr>
        <w:t xml:space="preserve">, M., Mohamed M. E., 2025. Eco-friendly inhibitors for sustainable corrosion protection of mild steel under oilfield acidizing conditions. </w:t>
      </w:r>
      <w:r>
        <w:rPr>
          <w:rFonts w:ascii="Times New Roman" w:hAnsi="Times New Roman" w:cs="Times New Roman"/>
          <w:i/>
          <w:sz w:val="24"/>
          <w:szCs w:val="24"/>
        </w:rPr>
        <w:t>Sci Rep</w:t>
      </w:r>
      <w:r>
        <w:rPr>
          <w:rFonts w:ascii="Times New Roman" w:hAnsi="Times New Roman" w:cs="Times New Roman"/>
          <w:sz w:val="24"/>
          <w:szCs w:val="24"/>
        </w:rPr>
        <w:t>., 15, 42549. https://doi.org/10.1038/s41598-025-27271-8.</w:t>
      </w:r>
    </w:p>
    <w:p w14:paraId="2ACE2D2C" w14:textId="001CEFD3"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Mahdi, B. S., Abbass, M. K., Mohsin, M. K., Al-</w:t>
      </w:r>
      <w:proofErr w:type="spellStart"/>
      <w:r>
        <w:rPr>
          <w:rFonts w:ascii="Times New Roman" w:hAnsi="Times New Roman" w:cs="Times New Roman"/>
          <w:sz w:val="24"/>
          <w:szCs w:val="24"/>
        </w:rPr>
        <w:t>azzawi</w:t>
      </w:r>
      <w:proofErr w:type="spellEnd"/>
      <w:r>
        <w:rPr>
          <w:rFonts w:ascii="Times New Roman" w:hAnsi="Times New Roman" w:cs="Times New Roman"/>
          <w:sz w:val="24"/>
          <w:szCs w:val="24"/>
        </w:rPr>
        <w:t>, W. K., Hanoon, M. M., Al-</w:t>
      </w:r>
      <w:proofErr w:type="spellStart"/>
      <w:r>
        <w:rPr>
          <w:rFonts w:ascii="Times New Roman" w:hAnsi="Times New Roman" w:cs="Times New Roman"/>
          <w:sz w:val="24"/>
          <w:szCs w:val="24"/>
        </w:rPr>
        <w:t>kaabi</w:t>
      </w:r>
      <w:proofErr w:type="spellEnd"/>
      <w:r>
        <w:rPr>
          <w:rFonts w:ascii="Times New Roman" w:hAnsi="Times New Roman" w:cs="Times New Roman"/>
          <w:sz w:val="24"/>
          <w:szCs w:val="24"/>
        </w:rPr>
        <w:t>, M. H. H., Shaker, L. M., Al-</w:t>
      </w:r>
      <w:proofErr w:type="spellStart"/>
      <w:r>
        <w:rPr>
          <w:rFonts w:ascii="Times New Roman" w:hAnsi="Times New Roman" w:cs="Times New Roman"/>
          <w:sz w:val="24"/>
          <w:szCs w:val="24"/>
        </w:rPr>
        <w:t>amiery</w:t>
      </w:r>
      <w:proofErr w:type="spellEnd"/>
      <w:r>
        <w:rPr>
          <w:rFonts w:ascii="Times New Roman" w:hAnsi="Times New Roman" w:cs="Times New Roman"/>
          <w:sz w:val="24"/>
          <w:szCs w:val="24"/>
        </w:rPr>
        <w:t xml:space="preserve">, A. A., Isahak, W. N. R. W., Kadhum, A. A. H., &amp; </w:t>
      </w:r>
      <w:proofErr w:type="spellStart"/>
      <w:r>
        <w:rPr>
          <w:rFonts w:ascii="Times New Roman" w:hAnsi="Times New Roman" w:cs="Times New Roman"/>
          <w:sz w:val="24"/>
          <w:szCs w:val="24"/>
        </w:rPr>
        <w:t>Takriff</w:t>
      </w:r>
      <w:proofErr w:type="spellEnd"/>
      <w:r>
        <w:rPr>
          <w:rFonts w:ascii="Times New Roman" w:hAnsi="Times New Roman" w:cs="Times New Roman"/>
          <w:sz w:val="24"/>
          <w:szCs w:val="24"/>
        </w:rPr>
        <w:t xml:space="preserve">, M. S. (2022). Corrosion Inhibition of Mild Steel in Hydrochloric Acid Environment Using </w:t>
      </w:r>
      <w:proofErr w:type="spellStart"/>
      <w:r>
        <w:rPr>
          <w:rFonts w:ascii="Times New Roman" w:hAnsi="Times New Roman" w:cs="Times New Roman"/>
          <w:sz w:val="24"/>
          <w:szCs w:val="24"/>
        </w:rPr>
        <w:t>Terephthaldehyde</w:t>
      </w:r>
      <w:proofErr w:type="spellEnd"/>
      <w:r>
        <w:rPr>
          <w:rFonts w:ascii="Times New Roman" w:hAnsi="Times New Roman" w:cs="Times New Roman"/>
          <w:sz w:val="24"/>
          <w:szCs w:val="24"/>
        </w:rPr>
        <w:t xml:space="preserve"> Based on Schiff Base: Gravimetric, Thermodynamic, and Computational Studies. </w:t>
      </w:r>
      <w:r w:rsidR="00B502CC">
        <w:rPr>
          <w:rFonts w:ascii="Times New Roman" w:hAnsi="Times New Roman" w:cs="Times New Roman"/>
          <w:i/>
          <w:sz w:val="24"/>
          <w:szCs w:val="24"/>
        </w:rPr>
        <w:t>Molecules</w:t>
      </w:r>
      <w:r w:rsidR="00B502CC">
        <w:rPr>
          <w:rFonts w:ascii="Times New Roman" w:hAnsi="Times New Roman" w:cs="Times New Roman"/>
          <w:sz w:val="24"/>
          <w:szCs w:val="24"/>
        </w:rPr>
        <w:t>, 27</w:t>
      </w:r>
      <w:r>
        <w:rPr>
          <w:rFonts w:ascii="Times New Roman" w:hAnsi="Times New Roman" w:cs="Times New Roman"/>
          <w:sz w:val="24"/>
          <w:szCs w:val="24"/>
        </w:rPr>
        <w:t>(15), 4857. https://doi.org/10.3390/molecules27154857</w:t>
      </w:r>
    </w:p>
    <w:p w14:paraId="42A7C7F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Mohammad, M., Babar, K., Kanika, C., Saman, Z., 2025. Sustainable corrosion protection of mild steel in 5% HCl using Comfrey leaves extract. </w:t>
      </w:r>
      <w:r>
        <w:rPr>
          <w:rFonts w:ascii="Times New Roman" w:hAnsi="Times New Roman" w:cs="Times New Roman"/>
          <w:i/>
          <w:sz w:val="24"/>
          <w:szCs w:val="24"/>
        </w:rPr>
        <w:t>Next Materials</w:t>
      </w:r>
      <w:r>
        <w:rPr>
          <w:rFonts w:ascii="Times New Roman" w:hAnsi="Times New Roman" w:cs="Times New Roman"/>
          <w:sz w:val="24"/>
          <w:szCs w:val="24"/>
        </w:rPr>
        <w:t>, Volume 9, 101097, ISSN 2949-8228. https://doi.org/10.1016/j.nxmate.2025.101097</w:t>
      </w:r>
    </w:p>
    <w:p w14:paraId="39AF973D"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Moussa, O., Zakia, A., Fatima, El, H., </w:t>
      </w:r>
      <w:proofErr w:type="spellStart"/>
      <w:r>
        <w:rPr>
          <w:rFonts w:ascii="Times New Roman" w:hAnsi="Times New Roman" w:cs="Times New Roman"/>
          <w:sz w:val="24"/>
          <w:szCs w:val="24"/>
        </w:rPr>
        <w:t>Elhachmia</w:t>
      </w:r>
      <w:proofErr w:type="spellEnd"/>
      <w:r>
        <w:rPr>
          <w:rFonts w:ascii="Times New Roman" w:hAnsi="Times New Roman" w:cs="Times New Roman"/>
          <w:sz w:val="24"/>
          <w:szCs w:val="24"/>
        </w:rPr>
        <w:t xml:space="preserve">, E., Zakaria, B., Redouane, L., </w:t>
      </w:r>
      <w:proofErr w:type="spellStart"/>
      <w:r>
        <w:rPr>
          <w:rFonts w:ascii="Times New Roman" w:hAnsi="Times New Roman" w:cs="Times New Roman"/>
          <w:sz w:val="24"/>
          <w:szCs w:val="24"/>
        </w:rPr>
        <w:t>Bousalham</w:t>
      </w:r>
      <w:proofErr w:type="spellEnd"/>
      <w:r>
        <w:rPr>
          <w:rFonts w:ascii="Times New Roman" w:hAnsi="Times New Roman" w:cs="Times New Roman"/>
          <w:sz w:val="24"/>
          <w:szCs w:val="24"/>
        </w:rPr>
        <w:t xml:space="preserve">, S., Martin, P., Rafa, A., </w:t>
      </w:r>
      <w:proofErr w:type="spellStart"/>
      <w:r>
        <w:rPr>
          <w:rFonts w:ascii="Times New Roman" w:hAnsi="Times New Roman" w:cs="Times New Roman"/>
          <w:sz w:val="24"/>
          <w:szCs w:val="24"/>
        </w:rPr>
        <w:t>Mouhsine</w:t>
      </w:r>
      <w:proofErr w:type="spellEnd"/>
      <w:r>
        <w:rPr>
          <w:rFonts w:ascii="Times New Roman" w:hAnsi="Times New Roman" w:cs="Times New Roman"/>
          <w:sz w:val="24"/>
          <w:szCs w:val="24"/>
        </w:rPr>
        <w:t xml:space="preserve">, G., Said, B., Mohammed, C., 2024. A study on the corrosion inhibition impact of newly synthesized quinazoline derivatives on mild steel in 1.0â€¯M HCl: Experimental, surface morphological (SEM-EDS and FTIR) and computational analysis. </w:t>
      </w:r>
      <w:r>
        <w:rPr>
          <w:rFonts w:ascii="Times New Roman" w:hAnsi="Times New Roman" w:cs="Times New Roman"/>
          <w:i/>
          <w:sz w:val="24"/>
          <w:szCs w:val="24"/>
        </w:rPr>
        <w:lastRenderedPageBreak/>
        <w:t>International Journal of Electrochemical Science</w:t>
      </w:r>
      <w:r>
        <w:rPr>
          <w:rFonts w:ascii="Times New Roman" w:hAnsi="Times New Roman" w:cs="Times New Roman"/>
          <w:sz w:val="24"/>
          <w:szCs w:val="24"/>
        </w:rPr>
        <w:t>, Volume 19, Issue 11, 100795, ISSN 1452-3981. https://doi.org/10.1016/j.ijoes.2024.100795.</w:t>
      </w:r>
    </w:p>
    <w:p w14:paraId="2049DBB3" w14:textId="1EB1D3F8"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R., Sajadi, G.S., </w:t>
      </w:r>
      <w:proofErr w:type="spellStart"/>
      <w:r>
        <w:rPr>
          <w:rFonts w:ascii="Times New Roman" w:hAnsi="Times New Roman" w:cs="Times New Roman"/>
          <w:sz w:val="24"/>
          <w:szCs w:val="24"/>
        </w:rPr>
        <w:t>Mashizi</w:t>
      </w:r>
      <w:proofErr w:type="spellEnd"/>
      <w:r>
        <w:rPr>
          <w:rFonts w:ascii="Times New Roman" w:hAnsi="Times New Roman" w:cs="Times New Roman"/>
          <w:sz w:val="24"/>
          <w:szCs w:val="24"/>
        </w:rPr>
        <w:t>, A.K., Golshani Z., Amiri M., and Hosseini S. M. A.</w:t>
      </w:r>
      <w:r w:rsidR="00B502CC">
        <w:rPr>
          <w:rFonts w:ascii="Times New Roman" w:hAnsi="Times New Roman" w:cs="Times New Roman"/>
          <w:sz w:val="24"/>
          <w:szCs w:val="24"/>
        </w:rPr>
        <w:t>, 2024</w:t>
      </w:r>
      <w:r>
        <w:rPr>
          <w:rFonts w:ascii="Times New Roman" w:hAnsi="Times New Roman" w:cs="Times New Roman"/>
          <w:sz w:val="24"/>
          <w:szCs w:val="24"/>
        </w:rPr>
        <w:t xml:space="preserve">. Investigation of mild steel corrosion inhibition in acidic media by Viola extract based on bulk and nanometer size. </w:t>
      </w:r>
      <w:r>
        <w:rPr>
          <w:rFonts w:ascii="Times New Roman" w:hAnsi="Times New Roman" w:cs="Times New Roman"/>
          <w:i/>
          <w:sz w:val="24"/>
          <w:szCs w:val="24"/>
        </w:rPr>
        <w:t>Sci Rep</w:t>
      </w:r>
      <w:r>
        <w:rPr>
          <w:rFonts w:ascii="Times New Roman" w:hAnsi="Times New Roman" w:cs="Times New Roman"/>
          <w:sz w:val="24"/>
          <w:szCs w:val="24"/>
        </w:rPr>
        <w:t>.</w:t>
      </w:r>
      <w:r w:rsidR="00B502CC">
        <w:rPr>
          <w:rFonts w:ascii="Times New Roman" w:hAnsi="Times New Roman" w:cs="Times New Roman"/>
          <w:sz w:val="24"/>
          <w:szCs w:val="24"/>
        </w:rPr>
        <w:t>, 14</w:t>
      </w:r>
      <w:r>
        <w:rPr>
          <w:rFonts w:ascii="Times New Roman" w:hAnsi="Times New Roman" w:cs="Times New Roman"/>
          <w:sz w:val="24"/>
          <w:szCs w:val="24"/>
        </w:rPr>
        <w:t>, 15455 (2024). https://doi.org/10.1038/s41598-024-66434-x</w:t>
      </w:r>
    </w:p>
    <w:p w14:paraId="4C7E2204"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Nandini, S., Ronald, N., </w:t>
      </w:r>
      <w:proofErr w:type="spellStart"/>
      <w:r>
        <w:rPr>
          <w:rFonts w:ascii="Times New Roman" w:hAnsi="Times New Roman" w:cs="Times New Roman"/>
          <w:sz w:val="24"/>
          <w:szCs w:val="24"/>
        </w:rPr>
        <w:t>Adimule</w:t>
      </w:r>
      <w:proofErr w:type="spellEnd"/>
      <w:r>
        <w:rPr>
          <w:rFonts w:ascii="Times New Roman" w:hAnsi="Times New Roman" w:cs="Times New Roman"/>
          <w:sz w:val="24"/>
          <w:szCs w:val="24"/>
        </w:rPr>
        <w:t>, S. P., 2021. Krishnamurthy P., Anticorrosive Effects of Derivatives of 4-{[4-(</w:t>
      </w:r>
      <w:proofErr w:type="spellStart"/>
      <w:r>
        <w:rPr>
          <w:rFonts w:ascii="Times New Roman" w:hAnsi="Times New Roman" w:cs="Times New Roman"/>
          <w:sz w:val="24"/>
          <w:szCs w:val="24"/>
        </w:rPr>
        <w:t>Dimethylamino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Benzylidene]amino</w:t>
      </w:r>
      <w:proofErr w:type="gramEnd"/>
      <w:r>
        <w:rPr>
          <w:rFonts w:ascii="Times New Roman" w:hAnsi="Times New Roman" w:cs="Times New Roman"/>
          <w:sz w:val="24"/>
          <w:szCs w:val="24"/>
        </w:rPr>
        <w:t xml:space="preserve">}-1,2,4-Triazole on 316 Stainless Steel in HCl Medium: Experimental and Computational Study. </w:t>
      </w:r>
      <w:r>
        <w:rPr>
          <w:rFonts w:ascii="Times New Roman" w:hAnsi="Times New Roman" w:cs="Times New Roman"/>
          <w:i/>
          <w:sz w:val="24"/>
          <w:szCs w:val="24"/>
        </w:rPr>
        <w:t>J Fail. Anal. and Preven.</w:t>
      </w:r>
      <w:r>
        <w:rPr>
          <w:rFonts w:ascii="Times New Roman" w:hAnsi="Times New Roman" w:cs="Times New Roman"/>
          <w:sz w:val="24"/>
          <w:szCs w:val="24"/>
        </w:rPr>
        <w:t>, 21, 1057–1076. https://doi.org/10.1007/s11668-021-01149-z</w:t>
      </w:r>
    </w:p>
    <w:p w14:paraId="1DEBD1F1"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Neelam, S., Sujit, K. S., Sanjay, S., </w:t>
      </w:r>
      <w:proofErr w:type="spellStart"/>
      <w:r>
        <w:rPr>
          <w:rFonts w:ascii="Times New Roman" w:hAnsi="Times New Roman" w:cs="Times New Roman"/>
          <w:sz w:val="24"/>
          <w:szCs w:val="24"/>
        </w:rPr>
        <w:t>Chandradip</w:t>
      </w:r>
      <w:proofErr w:type="spellEnd"/>
      <w:r>
        <w:rPr>
          <w:rFonts w:ascii="Times New Roman" w:hAnsi="Times New Roman" w:cs="Times New Roman"/>
          <w:sz w:val="24"/>
          <w:szCs w:val="24"/>
        </w:rPr>
        <w:t xml:space="preserve">, K. Y., </w:t>
      </w:r>
      <w:proofErr w:type="spellStart"/>
      <w:r>
        <w:rPr>
          <w:rFonts w:ascii="Times New Roman" w:hAnsi="Times New Roman" w:cs="Times New Roman"/>
          <w:sz w:val="24"/>
          <w:szCs w:val="24"/>
        </w:rPr>
        <w:t>Brahamdeo</w:t>
      </w:r>
      <w:proofErr w:type="spellEnd"/>
      <w:r>
        <w:rPr>
          <w:rFonts w:ascii="Times New Roman" w:hAnsi="Times New Roman" w:cs="Times New Roman"/>
          <w:sz w:val="24"/>
          <w:szCs w:val="24"/>
        </w:rPr>
        <w:t xml:space="preserve">, Y., Amar, P. Y., Ajaya, B., 2024. Comparison of dodecyl trimethyl ammonium bromide (DTAB) and </w:t>
      </w:r>
      <w:proofErr w:type="spellStart"/>
      <w:r>
        <w:rPr>
          <w:rFonts w:ascii="Times New Roman" w:hAnsi="Times New Roman" w:cs="Times New Roman"/>
          <w:sz w:val="24"/>
          <w:szCs w:val="24"/>
        </w:rPr>
        <w:t>cetylpyridinium</w:t>
      </w:r>
      <w:proofErr w:type="spellEnd"/>
      <w:r>
        <w:rPr>
          <w:rFonts w:ascii="Times New Roman" w:hAnsi="Times New Roman" w:cs="Times New Roman"/>
          <w:sz w:val="24"/>
          <w:szCs w:val="24"/>
        </w:rPr>
        <w:t xml:space="preserve"> chloride (CPC) as corrosion inhibitors for mild steel in </w:t>
      </w:r>
      <w:proofErr w:type="spellStart"/>
      <w:r>
        <w:rPr>
          <w:rFonts w:ascii="Times New Roman" w:hAnsi="Times New Roman" w:cs="Times New Roman"/>
          <w:sz w:val="24"/>
          <w:szCs w:val="24"/>
        </w:rPr>
        <w:t>sulphuric</w:t>
      </w:r>
      <w:proofErr w:type="spellEnd"/>
      <w:r>
        <w:rPr>
          <w:rFonts w:ascii="Times New Roman" w:hAnsi="Times New Roman" w:cs="Times New Roman"/>
          <w:sz w:val="24"/>
          <w:szCs w:val="24"/>
        </w:rPr>
        <w:t xml:space="preserve"> acid solution. </w:t>
      </w:r>
      <w:r>
        <w:rPr>
          <w:rFonts w:ascii="Times New Roman" w:hAnsi="Times New Roman" w:cs="Times New Roman"/>
          <w:i/>
          <w:sz w:val="24"/>
          <w:szCs w:val="24"/>
        </w:rPr>
        <w:t>International Journal of Electrochemical Science</w:t>
      </w:r>
      <w:r>
        <w:rPr>
          <w:rFonts w:ascii="Times New Roman" w:hAnsi="Times New Roman" w:cs="Times New Roman"/>
          <w:sz w:val="24"/>
          <w:szCs w:val="24"/>
        </w:rPr>
        <w:t>, Volume 19, Issue 5, 100575, ISSN 1452-3981. https://doi.org/10.1016/j.ijoes.2024.100575.</w:t>
      </w:r>
    </w:p>
    <w:p w14:paraId="7AE1BFE5"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Ogunleye, O. O., </w:t>
      </w:r>
      <w:proofErr w:type="spellStart"/>
      <w:r>
        <w:rPr>
          <w:rFonts w:ascii="Times New Roman" w:eastAsia="SimSun" w:hAnsi="Times New Roman" w:cs="Times New Roman"/>
          <w:sz w:val="24"/>
          <w:szCs w:val="24"/>
        </w:rPr>
        <w:t>Arinkoola</w:t>
      </w:r>
      <w:proofErr w:type="spellEnd"/>
      <w:r>
        <w:rPr>
          <w:rFonts w:ascii="Times New Roman" w:eastAsia="SimSun" w:hAnsi="Times New Roman" w:cs="Times New Roman"/>
          <w:sz w:val="24"/>
          <w:szCs w:val="24"/>
        </w:rPr>
        <w:t xml:space="preserve">, A. O., Eletta, O. A., </w:t>
      </w:r>
      <w:proofErr w:type="spellStart"/>
      <w:r>
        <w:rPr>
          <w:rFonts w:ascii="Times New Roman" w:eastAsia="SimSun" w:hAnsi="Times New Roman" w:cs="Times New Roman"/>
          <w:sz w:val="24"/>
          <w:szCs w:val="24"/>
        </w:rPr>
        <w:t>Agbede</w:t>
      </w:r>
      <w:proofErr w:type="spellEnd"/>
      <w:r>
        <w:rPr>
          <w:rFonts w:ascii="Times New Roman" w:eastAsia="SimSun" w:hAnsi="Times New Roman" w:cs="Times New Roman"/>
          <w:sz w:val="24"/>
          <w:szCs w:val="24"/>
        </w:rPr>
        <w:t xml:space="preserve">, O. O., Osho, Y. A., </w:t>
      </w:r>
      <w:proofErr w:type="spellStart"/>
      <w:r>
        <w:rPr>
          <w:rFonts w:ascii="Times New Roman" w:eastAsia="SimSun" w:hAnsi="Times New Roman" w:cs="Times New Roman"/>
          <w:sz w:val="24"/>
          <w:szCs w:val="24"/>
        </w:rPr>
        <w:t>Morakinyo</w:t>
      </w:r>
      <w:proofErr w:type="spellEnd"/>
      <w:r>
        <w:rPr>
          <w:rFonts w:ascii="Times New Roman" w:eastAsia="SimSun" w:hAnsi="Times New Roman" w:cs="Times New Roman"/>
          <w:sz w:val="24"/>
          <w:szCs w:val="24"/>
        </w:rPr>
        <w:t xml:space="preserve">, A. F., &amp; Hamed, J. O. (2020). Green corrosion inhibition and adsorption characteristics of Luffa cylindrica leaf extract on mild steel in hydrochloric acid environment. </w:t>
      </w:r>
      <w:proofErr w:type="spellStart"/>
      <w:r>
        <w:rPr>
          <w:rFonts w:ascii="Times New Roman" w:eastAsia="SimSun" w:hAnsi="Times New Roman" w:cs="Times New Roman"/>
          <w:i/>
          <w:sz w:val="24"/>
          <w:szCs w:val="24"/>
        </w:rPr>
        <w:t>Heliyon</w:t>
      </w:r>
      <w:proofErr w:type="spellEnd"/>
      <w:r>
        <w:rPr>
          <w:rFonts w:ascii="Times New Roman" w:eastAsia="SimSun" w:hAnsi="Times New Roman" w:cs="Times New Roman"/>
          <w:sz w:val="24"/>
          <w:szCs w:val="24"/>
        </w:rPr>
        <w:t>, 6(1), e03205. https://doi.org/10.1016/j.heliyon.2020.e03205</w:t>
      </w:r>
    </w:p>
    <w:p w14:paraId="418BC0FB"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Olasehinde, E. F., Adesina, A.S., Fehintola, E.O., Badmus, B.M., Aderibigbe, A. D., 2012. Corrosion inhibition behavior for mild steel by extracts of</w:t>
      </w:r>
      <w:r>
        <w:rPr>
          <w:rFonts w:ascii="Times New Roman" w:eastAsia="SimSun" w:hAnsi="Times New Roman" w:cs="Times New Roman"/>
          <w:i/>
          <w:sz w:val="24"/>
          <w:szCs w:val="24"/>
        </w:rPr>
        <w:t xml:space="preserve"> Musa </w:t>
      </w:r>
      <w:proofErr w:type="spellStart"/>
      <w:r>
        <w:rPr>
          <w:rFonts w:ascii="Times New Roman" w:eastAsia="SimSun" w:hAnsi="Times New Roman" w:cs="Times New Roman"/>
          <w:i/>
          <w:sz w:val="24"/>
          <w:szCs w:val="24"/>
        </w:rPr>
        <w:t>sapientum</w:t>
      </w:r>
      <w:proofErr w:type="spellEnd"/>
      <w:r>
        <w:rPr>
          <w:rFonts w:ascii="Times New Roman" w:eastAsia="SimSun" w:hAnsi="Times New Roman" w:cs="Times New Roman"/>
          <w:sz w:val="24"/>
          <w:szCs w:val="24"/>
        </w:rPr>
        <w:t xml:space="preserve"> peels in HCl solution: kinetics and thermodynamics study. IOSR, Journal of Applied Chemistry, 2, 15-23.  </w:t>
      </w:r>
    </w:p>
    <w:p w14:paraId="297742B7" w14:textId="77777777" w:rsidR="009E5694" w:rsidRDefault="005153A2">
      <w:pPr>
        <w:spacing w:line="360" w:lineRule="auto"/>
        <w:jc w:val="both"/>
        <w:rPr>
          <w:rFonts w:ascii="Times New Roman" w:hAnsi="Times New Roman" w:cs="Times New Roman"/>
          <w:sz w:val="24"/>
          <w:szCs w:val="24"/>
        </w:rPr>
        <w:sectPr w:rsidR="009E5694" w:rsidSect="004316D4">
          <w:headerReference w:type="even" r:id="rId23"/>
          <w:headerReference w:type="default" r:id="rId24"/>
          <w:footerReference w:type="default" r:id="rId25"/>
          <w:headerReference w:type="first" r:id="rId26"/>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Omar, H. M. A., </w:t>
      </w:r>
      <w:proofErr w:type="spellStart"/>
      <w:r>
        <w:rPr>
          <w:rFonts w:ascii="Times New Roman" w:hAnsi="Times New Roman" w:cs="Times New Roman"/>
          <w:sz w:val="24"/>
          <w:szCs w:val="24"/>
        </w:rPr>
        <w:t>Ankah</w:t>
      </w:r>
      <w:proofErr w:type="spellEnd"/>
      <w:r>
        <w:rPr>
          <w:rFonts w:ascii="Times New Roman" w:hAnsi="Times New Roman" w:cs="Times New Roman"/>
          <w:sz w:val="24"/>
          <w:szCs w:val="24"/>
        </w:rPr>
        <w:t xml:space="preserve">, N., Gomaa, M. S., Alkhaldi, M. Y., Osman, N. M. A., Al-Subaie, A. R., Aldossary, I., Baig, I., </w:t>
      </w:r>
      <w:proofErr w:type="spellStart"/>
      <w:r>
        <w:rPr>
          <w:rFonts w:ascii="Times New Roman" w:hAnsi="Times New Roman" w:cs="Times New Roman"/>
          <w:sz w:val="24"/>
          <w:szCs w:val="24"/>
        </w:rPr>
        <w:t>Bahraq</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Aljohani</w:t>
      </w:r>
      <w:proofErr w:type="spellEnd"/>
      <w:r>
        <w:rPr>
          <w:rFonts w:ascii="Times New Roman" w:hAnsi="Times New Roman" w:cs="Times New Roman"/>
          <w:sz w:val="24"/>
          <w:szCs w:val="24"/>
        </w:rPr>
        <w:t>, M., Toor, I. U., &amp; Alamri, A. H. (2025). Towards a Sustainable Material Protection: Olanzapine Drugs and Their Derivatives as Corrosion Inhibitors for C1018 Steel in 1 M Hydrochloric Acid. Materials, 18(12), 2902. https://doi.org/10.3390/ma18122902.</w:t>
      </w:r>
    </w:p>
    <w:p w14:paraId="5F471EAD" w14:textId="77777777" w:rsidR="009E5694" w:rsidRDefault="005153A2">
      <w:pPr>
        <w:spacing w:line="360" w:lineRule="auto"/>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lastRenderedPageBreak/>
        <w:t>Qiusheng</w:t>
      </w:r>
      <w:proofErr w:type="spellEnd"/>
      <w:r>
        <w:rPr>
          <w:rFonts w:ascii="Times New Roman" w:eastAsia="SimSun" w:hAnsi="Times New Roman" w:cs="Times New Roman"/>
          <w:sz w:val="24"/>
          <w:szCs w:val="24"/>
        </w:rPr>
        <w:t xml:space="preserve">, Y., </w:t>
      </w:r>
      <w:proofErr w:type="spellStart"/>
      <w:r>
        <w:rPr>
          <w:rFonts w:ascii="Times New Roman" w:eastAsia="SimSun" w:hAnsi="Times New Roman" w:cs="Times New Roman"/>
          <w:sz w:val="24"/>
          <w:szCs w:val="24"/>
        </w:rPr>
        <w:t>Chengwu</w:t>
      </w:r>
      <w:proofErr w:type="spellEnd"/>
      <w:r>
        <w:rPr>
          <w:rFonts w:ascii="Times New Roman" w:eastAsia="SimSun" w:hAnsi="Times New Roman" w:cs="Times New Roman"/>
          <w:sz w:val="24"/>
          <w:szCs w:val="24"/>
        </w:rPr>
        <w:t xml:space="preserve">, L., Tao, Y., Yilin, W., </w:t>
      </w:r>
      <w:proofErr w:type="spellStart"/>
      <w:r>
        <w:rPr>
          <w:rFonts w:ascii="Times New Roman" w:eastAsia="SimSun" w:hAnsi="Times New Roman" w:cs="Times New Roman"/>
          <w:sz w:val="24"/>
          <w:szCs w:val="24"/>
        </w:rPr>
        <w:t>Zhenfei</w:t>
      </w:r>
      <w:proofErr w:type="spellEnd"/>
      <w:r>
        <w:rPr>
          <w:rFonts w:ascii="Times New Roman" w:eastAsia="SimSun" w:hAnsi="Times New Roman" w:cs="Times New Roman"/>
          <w:sz w:val="24"/>
          <w:szCs w:val="24"/>
        </w:rPr>
        <w:t>, L., Yifan, Y., 2023. Relationship between desorption amount and temperature variation in the process of coal gas desorption.</w:t>
      </w:r>
      <w:r>
        <w:rPr>
          <w:rFonts w:ascii="Times New Roman" w:eastAsia="SimSun" w:hAnsi="Times New Roman" w:cs="Times New Roman"/>
          <w:i/>
          <w:sz w:val="24"/>
          <w:szCs w:val="24"/>
        </w:rPr>
        <w:t xml:space="preserve"> Fuel</w:t>
      </w:r>
      <w:r>
        <w:rPr>
          <w:rFonts w:ascii="Times New Roman" w:eastAsia="SimSun" w:hAnsi="Times New Roman" w:cs="Times New Roman"/>
          <w:sz w:val="24"/>
          <w:szCs w:val="24"/>
        </w:rPr>
        <w:t xml:space="preserve">, Volume 332, Part 1, 126146, ISSN 0016-2361. </w:t>
      </w:r>
      <w:hyperlink r:id="rId27" w:history="1">
        <w:r>
          <w:rPr>
            <w:rStyle w:val="Hyperlink"/>
            <w:rFonts w:ascii="Times New Roman" w:eastAsia="SimSun" w:hAnsi="Times New Roman" w:cs="Times New Roman"/>
            <w:sz w:val="24"/>
            <w:szCs w:val="24"/>
          </w:rPr>
          <w:t>https://doi.org/10.1016/j.fuel.2022.126146</w:t>
        </w:r>
      </w:hyperlink>
      <w:r>
        <w:rPr>
          <w:rFonts w:ascii="Times New Roman" w:eastAsia="SimSun" w:hAnsi="Times New Roman" w:cs="Times New Roman"/>
          <w:sz w:val="24"/>
          <w:szCs w:val="24"/>
        </w:rPr>
        <w:t>.</w:t>
      </w:r>
    </w:p>
    <w:p w14:paraId="4670B587" w14:textId="77777777" w:rsidR="009E5694" w:rsidRDefault="005153A2">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Recherache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Benghanem</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Toukal</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Bounedjar</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Foudia</w:t>
      </w:r>
      <w:proofErr w:type="spellEnd"/>
      <w:r>
        <w:rPr>
          <w:rFonts w:ascii="Times New Roman" w:hAnsi="Times New Roman" w:cs="Times New Roman"/>
          <w:sz w:val="24"/>
          <w:szCs w:val="24"/>
        </w:rPr>
        <w:t xml:space="preserve">, M., Abebe, B., &amp; Alam, M. W. (2025). Electrochemical, quantum chemical, and thermodynamic investigation of a Schiff base corrosion inhibitor for XC70 steel. </w:t>
      </w:r>
      <w:r>
        <w:rPr>
          <w:rFonts w:ascii="Times New Roman" w:hAnsi="Times New Roman" w:cs="Times New Roman"/>
          <w:i/>
          <w:sz w:val="24"/>
          <w:szCs w:val="24"/>
        </w:rPr>
        <w:t>Scientific reports</w:t>
      </w:r>
      <w:r>
        <w:rPr>
          <w:rFonts w:ascii="Times New Roman" w:hAnsi="Times New Roman" w:cs="Times New Roman"/>
          <w:sz w:val="24"/>
          <w:szCs w:val="24"/>
        </w:rPr>
        <w:t>, 15(1), 19350. https://doi.org/10.1038/s41598-025-04051-y.</w:t>
      </w:r>
    </w:p>
    <w:p w14:paraId="6CF0DE59"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Samuel, E. S., </w:t>
      </w:r>
      <w:proofErr w:type="spellStart"/>
      <w:r>
        <w:rPr>
          <w:rFonts w:ascii="Times New Roman" w:eastAsia="SimSun" w:hAnsi="Times New Roman" w:cs="Times New Roman"/>
          <w:sz w:val="24"/>
          <w:szCs w:val="24"/>
        </w:rPr>
        <w:t>Fayomi</w:t>
      </w:r>
      <w:proofErr w:type="spellEnd"/>
      <w:r>
        <w:rPr>
          <w:rFonts w:ascii="Times New Roman" w:eastAsia="SimSun" w:hAnsi="Times New Roman" w:cs="Times New Roman"/>
          <w:sz w:val="24"/>
          <w:szCs w:val="24"/>
        </w:rPr>
        <w:t xml:space="preserve">, I. O. S., </w:t>
      </w:r>
      <w:proofErr w:type="spellStart"/>
      <w:r>
        <w:rPr>
          <w:rFonts w:ascii="Times New Roman" w:eastAsia="SimSun" w:hAnsi="Times New Roman" w:cs="Times New Roman"/>
          <w:sz w:val="24"/>
          <w:szCs w:val="24"/>
        </w:rPr>
        <w:t>Emetere</w:t>
      </w:r>
      <w:proofErr w:type="spellEnd"/>
      <w:r>
        <w:rPr>
          <w:rFonts w:ascii="Times New Roman" w:eastAsia="SimSun" w:hAnsi="Times New Roman" w:cs="Times New Roman"/>
          <w:sz w:val="24"/>
          <w:szCs w:val="24"/>
        </w:rPr>
        <w:t xml:space="preserve">, M. E., and </w:t>
      </w:r>
      <w:proofErr w:type="spellStart"/>
      <w:r>
        <w:rPr>
          <w:rFonts w:ascii="Times New Roman" w:eastAsia="SimSun" w:hAnsi="Times New Roman" w:cs="Times New Roman"/>
          <w:sz w:val="24"/>
          <w:szCs w:val="24"/>
        </w:rPr>
        <w:t>Tenebe</w:t>
      </w:r>
      <w:proofErr w:type="spellEnd"/>
      <w:r>
        <w:rPr>
          <w:rFonts w:ascii="Times New Roman" w:eastAsia="SimSun" w:hAnsi="Times New Roman" w:cs="Times New Roman"/>
          <w:sz w:val="24"/>
          <w:szCs w:val="24"/>
        </w:rPr>
        <w:t xml:space="preserve">, T. I., 2019. Corrosion inhibition of mild steel in aqueous HCl using Bitter Leaf and Fenugreek Seed Oils. Prot Met Phys Chem Surf., 55, 389-399. </w:t>
      </w:r>
      <w:hyperlink r:id="rId28" w:history="1">
        <w:r>
          <w:rPr>
            <w:rStyle w:val="Hyperlink"/>
            <w:rFonts w:ascii="Times New Roman" w:eastAsia="SimSun" w:hAnsi="Times New Roman" w:cs="Times New Roman"/>
            <w:sz w:val="24"/>
            <w:szCs w:val="24"/>
          </w:rPr>
          <w:t>https://doi.org/10.1134/s2070205119020254</w:t>
        </w:r>
      </w:hyperlink>
      <w:r>
        <w:rPr>
          <w:rFonts w:ascii="Times New Roman" w:eastAsia="SimSun" w:hAnsi="Times New Roman" w:cs="Times New Roman"/>
          <w:sz w:val="24"/>
          <w:szCs w:val="24"/>
        </w:rPr>
        <w:t xml:space="preserve">. </w:t>
      </w:r>
    </w:p>
    <w:p w14:paraId="6F8EE228" w14:textId="77777777" w:rsidR="009E5694" w:rsidRDefault="005153A2">
      <w:pPr>
        <w:autoSpaceDE w:val="0"/>
        <w:autoSpaceDN w:val="0"/>
        <w:adjustRightInd w:val="0"/>
        <w:spacing w:after="0" w:line="360" w:lineRule="auto"/>
        <w:jc w:val="both"/>
        <w:rPr>
          <w:rFonts w:ascii="Times New Roman" w:eastAsia="AdvGulliv-R" w:hAnsi="Times New Roman" w:cs="Times New Roman"/>
          <w:sz w:val="24"/>
          <w:szCs w:val="24"/>
        </w:rPr>
      </w:pPr>
      <w:r>
        <w:rPr>
          <w:rFonts w:ascii="Times New Roman" w:eastAsia="AdvGulliv-R" w:hAnsi="Times New Roman" w:cs="Times New Roman"/>
          <w:sz w:val="24"/>
          <w:szCs w:val="24"/>
        </w:rPr>
        <w:t>Satyam, S., Sanjukta, P., 2024. Innovations and challenges in adsorption-based wastewater remediation: A comprehensive review.</w:t>
      </w:r>
      <w:r>
        <w:rPr>
          <w:rFonts w:ascii="Times New Roman" w:eastAsia="AdvGulliv-R" w:hAnsi="Times New Roman" w:cs="Times New Roman"/>
          <w:i/>
          <w:sz w:val="24"/>
          <w:szCs w:val="24"/>
        </w:rPr>
        <w:t xml:space="preserve"> </w:t>
      </w:r>
      <w:proofErr w:type="spellStart"/>
      <w:r>
        <w:rPr>
          <w:rFonts w:ascii="Times New Roman" w:eastAsia="AdvGulliv-R" w:hAnsi="Times New Roman" w:cs="Times New Roman"/>
          <w:i/>
          <w:sz w:val="24"/>
          <w:szCs w:val="24"/>
        </w:rPr>
        <w:t>Heliyon</w:t>
      </w:r>
      <w:proofErr w:type="spellEnd"/>
      <w:r>
        <w:rPr>
          <w:rFonts w:ascii="Times New Roman" w:eastAsia="AdvGulliv-R" w:hAnsi="Times New Roman" w:cs="Times New Roman"/>
          <w:i/>
          <w:sz w:val="24"/>
          <w:szCs w:val="24"/>
        </w:rPr>
        <w:t>,</w:t>
      </w:r>
      <w:r>
        <w:rPr>
          <w:rFonts w:ascii="Times New Roman" w:eastAsia="AdvGulliv-R" w:hAnsi="Times New Roman" w:cs="Times New Roman"/>
          <w:sz w:val="24"/>
          <w:szCs w:val="24"/>
        </w:rPr>
        <w:t xml:space="preserve"> Volume 10, Issue 9, e29573, ISSN 2405-8440. https://doi.org/10.1016/j.heliyon.2024.e29573.</w:t>
      </w:r>
    </w:p>
    <w:p w14:paraId="5787130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Shathani, P., </w:t>
      </w:r>
      <w:proofErr w:type="spellStart"/>
      <w:r>
        <w:rPr>
          <w:rFonts w:ascii="Times New Roman" w:hAnsi="Times New Roman" w:cs="Times New Roman"/>
          <w:sz w:val="24"/>
          <w:szCs w:val="24"/>
        </w:rPr>
        <w:t>Ogunmuyiwa</w:t>
      </w:r>
      <w:proofErr w:type="spellEnd"/>
      <w:r>
        <w:rPr>
          <w:rFonts w:ascii="Times New Roman" w:hAnsi="Times New Roman" w:cs="Times New Roman"/>
          <w:sz w:val="24"/>
          <w:szCs w:val="24"/>
        </w:rPr>
        <w:t xml:space="preserve">, E. N., Obadele, B. A., &amp; </w:t>
      </w:r>
      <w:proofErr w:type="spellStart"/>
      <w:r>
        <w:rPr>
          <w:rFonts w:ascii="Times New Roman" w:hAnsi="Times New Roman" w:cs="Times New Roman"/>
          <w:sz w:val="24"/>
          <w:szCs w:val="24"/>
        </w:rPr>
        <w:t>Oladijo</w:t>
      </w:r>
      <w:proofErr w:type="spellEnd"/>
      <w:r>
        <w:rPr>
          <w:rFonts w:ascii="Times New Roman" w:hAnsi="Times New Roman" w:cs="Times New Roman"/>
          <w:sz w:val="24"/>
          <w:szCs w:val="24"/>
        </w:rPr>
        <w:t>, O. P. (2025). Plant leaf extracts as green corrosion inhibitors of steel in acidic and seawater environments: a review.</w:t>
      </w:r>
      <w:r>
        <w:rPr>
          <w:rFonts w:ascii="Times New Roman" w:hAnsi="Times New Roman" w:cs="Times New Roman"/>
          <w:i/>
          <w:sz w:val="24"/>
          <w:szCs w:val="24"/>
        </w:rPr>
        <w:t xml:space="preserve"> Environmental science and pollution research international</w:t>
      </w:r>
      <w:r>
        <w:rPr>
          <w:rFonts w:ascii="Times New Roman" w:hAnsi="Times New Roman" w:cs="Times New Roman"/>
          <w:sz w:val="24"/>
          <w:szCs w:val="24"/>
        </w:rPr>
        <w:t>, 32(51), 28954–28975. https://doi.org/10.1007/s11356-025-37116-6.</w:t>
      </w:r>
    </w:p>
    <w:p w14:paraId="73F23FDF"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Sheydaei, M. (2024). The Use of Plant Extracts as Green Corrosion Inhibitors: A Review. </w:t>
      </w:r>
      <w:r>
        <w:rPr>
          <w:rFonts w:ascii="Times New Roman" w:hAnsi="Times New Roman" w:cs="Times New Roman"/>
          <w:i/>
          <w:sz w:val="24"/>
          <w:szCs w:val="24"/>
        </w:rPr>
        <w:t>Surfaces,</w:t>
      </w:r>
      <w:r>
        <w:rPr>
          <w:rFonts w:ascii="Times New Roman" w:hAnsi="Times New Roman" w:cs="Times New Roman"/>
          <w:sz w:val="24"/>
          <w:szCs w:val="24"/>
        </w:rPr>
        <w:t xml:space="preserve"> 7(2), 380-403. https://doi.org/10.3390/surfaces7020024.</w:t>
      </w:r>
    </w:p>
    <w:p w14:paraId="2F8934A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Shwetha, K. M., Praveen, B. M., Bharath K. D., 2024. A review on corrosion inhibitors: Types, mechanisms, electrochemical analysis, corrosion rate and efficiency of corrosion inhibitors on mild steel in an acidic environment. </w:t>
      </w:r>
      <w:r>
        <w:rPr>
          <w:rFonts w:ascii="Times New Roman" w:hAnsi="Times New Roman" w:cs="Times New Roman"/>
          <w:i/>
          <w:sz w:val="24"/>
          <w:szCs w:val="24"/>
        </w:rPr>
        <w:t>Results in Surfaces and Interfaces</w:t>
      </w:r>
      <w:r>
        <w:rPr>
          <w:rFonts w:ascii="Times New Roman" w:hAnsi="Times New Roman" w:cs="Times New Roman"/>
          <w:sz w:val="24"/>
          <w:szCs w:val="24"/>
        </w:rPr>
        <w:t>, Volume 16, 100258, ISSN 2666-8459. https://doi.org/10.1016/j.rsurfi.2024.100258</w:t>
      </w:r>
    </w:p>
    <w:p w14:paraId="3DB631E7"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Tidke, S. D., Kulkarni, S. S. &amp; Marathe, A. C., 2025. Comprehensive review of green corrosion inhibitors for safe and sustainable protection of mild steel in acidic environments. </w:t>
      </w:r>
      <w:proofErr w:type="spellStart"/>
      <w:r>
        <w:rPr>
          <w:rFonts w:ascii="Times New Roman" w:hAnsi="Times New Roman" w:cs="Times New Roman"/>
          <w:i/>
          <w:sz w:val="24"/>
          <w:szCs w:val="24"/>
        </w:rPr>
        <w:t>Discov</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Electrochem</w:t>
      </w:r>
      <w:proofErr w:type="spellEnd"/>
      <w:r>
        <w:rPr>
          <w:rFonts w:ascii="Times New Roman" w:hAnsi="Times New Roman" w:cs="Times New Roman"/>
          <w:sz w:val="24"/>
          <w:szCs w:val="24"/>
        </w:rPr>
        <w:t>., 2, 40. https://doi.org/10.1007/s44373-025-00055-5.</w:t>
      </w:r>
    </w:p>
    <w:p w14:paraId="11A54416"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Xiaowei, X., Njud, S. A., Xuemei, R., </w:t>
      </w:r>
      <w:proofErr w:type="spellStart"/>
      <w:r>
        <w:rPr>
          <w:rFonts w:ascii="Times New Roman" w:eastAsia="SimSun" w:hAnsi="Times New Roman" w:cs="Times New Roman"/>
          <w:sz w:val="24"/>
          <w:szCs w:val="24"/>
        </w:rPr>
        <w:t>Changlun</w:t>
      </w:r>
      <w:proofErr w:type="spellEnd"/>
      <w:r>
        <w:rPr>
          <w:rFonts w:ascii="Times New Roman" w:eastAsia="SimSun" w:hAnsi="Times New Roman" w:cs="Times New Roman"/>
          <w:sz w:val="24"/>
          <w:szCs w:val="24"/>
        </w:rPr>
        <w:t xml:space="preserve">, C., 2022. A comprehensive review on emerging natural and tailored materials for chromium-contaminated water treatment and </w:t>
      </w:r>
      <w:r>
        <w:rPr>
          <w:rFonts w:ascii="Times New Roman" w:eastAsia="SimSun" w:hAnsi="Times New Roman" w:cs="Times New Roman"/>
          <w:sz w:val="24"/>
          <w:szCs w:val="24"/>
        </w:rPr>
        <w:lastRenderedPageBreak/>
        <w:t xml:space="preserve">environmental remediation. </w:t>
      </w:r>
      <w:r>
        <w:rPr>
          <w:rFonts w:ascii="Times New Roman" w:eastAsia="SimSun" w:hAnsi="Times New Roman" w:cs="Times New Roman"/>
          <w:i/>
          <w:sz w:val="24"/>
          <w:szCs w:val="24"/>
        </w:rPr>
        <w:t>Journal of Environmental Chemical Engineering</w:t>
      </w:r>
      <w:r>
        <w:rPr>
          <w:rFonts w:ascii="Times New Roman" w:eastAsia="SimSun" w:hAnsi="Times New Roman" w:cs="Times New Roman"/>
          <w:sz w:val="24"/>
          <w:szCs w:val="24"/>
        </w:rPr>
        <w:t>, Volume 10, Issue 2, 107325, ISSN 2213-3437. https://doi.org/10.1016/j.jece.2022.107325.</w:t>
      </w:r>
    </w:p>
    <w:p w14:paraId="0C31B951" w14:textId="77777777" w:rsidR="009E5694" w:rsidRDefault="009E5694"/>
    <w:p w14:paraId="6A9F0A2D" w14:textId="77777777" w:rsidR="009E5694" w:rsidRDefault="009E5694"/>
    <w:p w14:paraId="72565190" w14:textId="77777777" w:rsidR="009E5694" w:rsidRDefault="009E5694">
      <w:pPr>
        <w:jc w:val="both"/>
        <w:rPr>
          <w:rFonts w:ascii="Times New Roman" w:hAnsi="Times New Roman" w:cs="Times New Roman"/>
          <w:b/>
          <w:sz w:val="24"/>
          <w:szCs w:val="24"/>
        </w:rPr>
      </w:pPr>
    </w:p>
    <w:sectPr w:rsidR="009E5694" w:rsidSect="004316D4">
      <w:headerReference w:type="even" r:id="rId29"/>
      <w:headerReference w:type="default" r:id="rId30"/>
      <w:footerReference w:type="default" r:id="rId31"/>
      <w:headerReference w:type="first" r:id="rId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88A9B" w14:textId="77777777" w:rsidR="00FC4245" w:rsidRDefault="00FC4245">
      <w:pPr>
        <w:spacing w:after="0" w:line="240" w:lineRule="auto"/>
      </w:pPr>
      <w:r>
        <w:separator/>
      </w:r>
    </w:p>
  </w:endnote>
  <w:endnote w:type="continuationSeparator" w:id="0">
    <w:p w14:paraId="030FD900" w14:textId="77777777" w:rsidR="00FC4245" w:rsidRDefault="00FC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Gulliv-R">
    <w:altName w:val="MS Mincho"/>
    <w:charset w:val="80"/>
    <w:family w:val="auto"/>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C069C" w14:textId="77777777" w:rsidR="003164EB" w:rsidRDefault="00316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5A8B" w14:textId="77777777" w:rsidR="009E5694" w:rsidRDefault="009E569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8BE29" w14:textId="77777777" w:rsidR="003164EB" w:rsidRDefault="00316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857F" w14:textId="77777777" w:rsidR="009E5694" w:rsidRDefault="009E569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B6F5" w14:textId="77777777" w:rsidR="009E5694" w:rsidRDefault="009E569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81961" w14:textId="77777777" w:rsidR="00FC4245" w:rsidRDefault="00FC4245">
      <w:pPr>
        <w:spacing w:after="0" w:line="240" w:lineRule="auto"/>
      </w:pPr>
      <w:r>
        <w:separator/>
      </w:r>
    </w:p>
  </w:footnote>
  <w:footnote w:type="continuationSeparator" w:id="0">
    <w:p w14:paraId="5247ED89" w14:textId="77777777" w:rsidR="00FC4245" w:rsidRDefault="00FC4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14DB" w14:textId="01743B93" w:rsidR="003164EB" w:rsidRDefault="00000000">
    <w:pPr>
      <w:pStyle w:val="Header"/>
    </w:pPr>
    <w:r>
      <w:rPr>
        <w:noProof/>
      </w:rPr>
      <w:pict w14:anchorId="0495C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7753" w14:textId="7C61774F" w:rsidR="009E5694" w:rsidRDefault="00000000">
    <w:pPr>
      <w:jc w:val="center"/>
    </w:pPr>
    <w:r>
      <w:rPr>
        <w:noProof/>
      </w:rPr>
      <w:pict w14:anchorId="10789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0"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D3BE" w14:textId="66D55849" w:rsidR="003164EB" w:rsidRDefault="00000000">
    <w:pPr>
      <w:pStyle w:val="Header"/>
    </w:pPr>
    <w:r>
      <w:rPr>
        <w:noProof/>
      </w:rPr>
      <w:pict w14:anchorId="71F88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C4F2" w14:textId="10402C0E" w:rsidR="003164EB" w:rsidRDefault="00000000">
    <w:pPr>
      <w:pStyle w:val="Header"/>
    </w:pPr>
    <w:r>
      <w:rPr>
        <w:noProof/>
      </w:rPr>
      <w:pict w14:anchorId="5BBA2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2" o:spid="_x0000_s1029"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9B2E" w14:textId="1D9E9F60" w:rsidR="009E5694" w:rsidRDefault="00000000">
    <w:pPr>
      <w:jc w:val="center"/>
    </w:pPr>
    <w:r>
      <w:rPr>
        <w:noProof/>
      </w:rPr>
      <w:pict w14:anchorId="4A3CE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3" o:spid="_x0000_s1030" type="#_x0000_t136" style="position:absolute;left:0;text-align:left;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B554" w14:textId="20881E01" w:rsidR="003164EB" w:rsidRDefault="00000000">
    <w:pPr>
      <w:pStyle w:val="Header"/>
    </w:pPr>
    <w:r>
      <w:rPr>
        <w:noProof/>
      </w:rPr>
      <w:pict w14:anchorId="232A1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1" o:sp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1441" w14:textId="6C229699" w:rsidR="003164EB" w:rsidRDefault="00000000">
    <w:pPr>
      <w:pStyle w:val="Header"/>
    </w:pPr>
    <w:r>
      <w:rPr>
        <w:noProof/>
      </w:rPr>
      <w:pict w14:anchorId="2B40B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5" o:spid="_x0000_s1032" type="#_x0000_t136" style="position:absolute;margin-left:0;margin-top:0;width:555.6pt;height:104.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9F49" w14:textId="2A8BA5E4" w:rsidR="009E5694" w:rsidRDefault="00000000">
    <w:pPr>
      <w:jc w:val="center"/>
    </w:pPr>
    <w:r>
      <w:rPr>
        <w:noProof/>
      </w:rPr>
      <w:pict w14:anchorId="01C98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6" o:spid="_x0000_s1033" type="#_x0000_t136" style="position:absolute;left:0;text-align:left;margin-left:0;margin-top:0;width:555.6pt;height:104.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14F0" w14:textId="2B33A44C" w:rsidR="003164EB" w:rsidRDefault="00000000">
    <w:pPr>
      <w:pStyle w:val="Header"/>
    </w:pPr>
    <w:r>
      <w:rPr>
        <w:noProof/>
      </w:rPr>
      <w:pict w14:anchorId="645BA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4" o:spid="_x0000_s1031" type="#_x0000_t136" style="position:absolute;margin-left:0;margin-top:0;width:555.6pt;height:104.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D00330"/>
    <w:multiLevelType w:val="hybridMultilevel"/>
    <w:tmpl w:val="478E79B6"/>
    <w:lvl w:ilvl="0" w:tplc="CA20D632">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338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694"/>
    <w:rsid w:val="00015D05"/>
    <w:rsid w:val="00037C63"/>
    <w:rsid w:val="000D6868"/>
    <w:rsid w:val="001005FD"/>
    <w:rsid w:val="001836D9"/>
    <w:rsid w:val="001A240C"/>
    <w:rsid w:val="001A7E20"/>
    <w:rsid w:val="001B5E87"/>
    <w:rsid w:val="002D0C20"/>
    <w:rsid w:val="003027CC"/>
    <w:rsid w:val="003038B4"/>
    <w:rsid w:val="003164EB"/>
    <w:rsid w:val="003A7B08"/>
    <w:rsid w:val="003D763A"/>
    <w:rsid w:val="00407969"/>
    <w:rsid w:val="004316D4"/>
    <w:rsid w:val="005153A2"/>
    <w:rsid w:val="0053210F"/>
    <w:rsid w:val="005C1959"/>
    <w:rsid w:val="00605744"/>
    <w:rsid w:val="006144A5"/>
    <w:rsid w:val="0064197A"/>
    <w:rsid w:val="00734128"/>
    <w:rsid w:val="007A1032"/>
    <w:rsid w:val="007C627B"/>
    <w:rsid w:val="007C6E65"/>
    <w:rsid w:val="00811C00"/>
    <w:rsid w:val="00977B89"/>
    <w:rsid w:val="009E5694"/>
    <w:rsid w:val="00A3696A"/>
    <w:rsid w:val="00AD5170"/>
    <w:rsid w:val="00AF6A77"/>
    <w:rsid w:val="00B502CC"/>
    <w:rsid w:val="00B564E2"/>
    <w:rsid w:val="00BC1270"/>
    <w:rsid w:val="00C5504D"/>
    <w:rsid w:val="00C65041"/>
    <w:rsid w:val="00CA1F32"/>
    <w:rsid w:val="00CF1C32"/>
    <w:rsid w:val="00D640D6"/>
    <w:rsid w:val="00DA757C"/>
    <w:rsid w:val="00DB7437"/>
    <w:rsid w:val="00DF2A14"/>
    <w:rsid w:val="00E22799"/>
    <w:rsid w:val="00E31F8A"/>
    <w:rsid w:val="00E3385B"/>
    <w:rsid w:val="00FB0E81"/>
    <w:rsid w:val="00FC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DC43AC"/>
  <w15:docId w15:val="{B6F45B6E-0E8B-4E44-B8D9-16077314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jc w:val="both"/>
    </w:pPr>
    <w:rPr>
      <w:rFonts w:ascii="Times New Roman" w:eastAsia="Times New Roman" w:hAnsi="Times New Roman" w:cs="Times New Roman"/>
      <w:sz w:val="24"/>
      <w:szCs w:val="24"/>
      <w:lang w:bidi="he-IL"/>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he-IL"/>
    </w:rPr>
  </w:style>
  <w:style w:type="character" w:styleId="LineNumber">
    <w:name w:val="line number"/>
    <w:basedOn w:val="DefaultParagraphFont"/>
    <w:uiPriority w:val="99"/>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5F5F5F"/>
      <w:u w:val="single"/>
    </w:rPr>
  </w:style>
  <w:style w:type="character" w:styleId="UnresolvedMention">
    <w:name w:val="Unresolved Mention"/>
    <w:basedOn w:val="DefaultParagraphFont"/>
    <w:uiPriority w:val="99"/>
    <w:semiHidden/>
    <w:unhideWhenUsed/>
    <w:rsid w:val="002D0C20"/>
    <w:rPr>
      <w:color w:val="605E5C"/>
      <w:shd w:val="clear" w:color="auto" w:fill="E1DFDD"/>
    </w:rPr>
  </w:style>
  <w:style w:type="paragraph" w:styleId="NoSpacing">
    <w:name w:val="No Spacing"/>
    <w:uiPriority w:val="1"/>
    <w:qFormat/>
    <w:rsid w:val="003D763A"/>
    <w:pPr>
      <w:spacing w:after="0" w:line="240" w:lineRule="auto"/>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s://doi.org/10.1134/s2070205119020254"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hyperlink" Target="https://doi.org/10.1016/j.fuel.2022.126146" TargetMode="External"/><Relationship Id="rId30" Type="http://schemas.openxmlformats.org/officeDocument/2006/relationships/header" Target="header8.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C:/Users/ADE/Desktop/Project/McKane%20Spread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Users/ADE/Desktop/Project/Electrochemical/MICH%20-%20LEC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9677253379654"/>
          <c:y val="6.8746921274687123E-2"/>
          <c:w val="0.50348815303344507"/>
          <c:h val="0.72200703610222183"/>
        </c:manualLayout>
      </c:layout>
      <c:scatterChart>
        <c:scatterStyle val="smoothMarker"/>
        <c:varyColors val="0"/>
        <c:ser>
          <c:idx val="0"/>
          <c:order val="0"/>
          <c:tx>
            <c:strRef>
              <c:f>Sheet1!$B$1</c:f>
              <c:strCache>
                <c:ptCount val="1"/>
                <c:pt idx="0">
                  <c:v>0.2g/100mL</c:v>
                </c:pt>
              </c:strCache>
            </c:strRef>
          </c:tx>
          <c:spPr>
            <a:ln w="6350">
              <a:solidFill>
                <a:srgbClr val="7030A0"/>
              </a:solidFill>
            </a:ln>
          </c:spPr>
          <c:marker>
            <c:symbol val="diamond"/>
            <c:size val="2"/>
            <c:spPr>
              <a:solidFill>
                <a:srgbClr val="7030A0"/>
              </a:solidFill>
              <a:ln>
                <a:solidFill>
                  <a:srgbClr val="00B0F0"/>
                </a:solidFill>
              </a:ln>
            </c:spPr>
          </c:marker>
          <c:xVal>
            <c:numRef>
              <c:f>Sheet1!$A$2:$A$5</c:f>
              <c:numCache>
                <c:formatCode>General</c:formatCode>
                <c:ptCount val="4"/>
                <c:pt idx="0">
                  <c:v>303</c:v>
                </c:pt>
                <c:pt idx="1">
                  <c:v>313</c:v>
                </c:pt>
                <c:pt idx="2">
                  <c:v>323</c:v>
                </c:pt>
                <c:pt idx="3">
                  <c:v>333</c:v>
                </c:pt>
              </c:numCache>
            </c:numRef>
          </c:xVal>
          <c:yVal>
            <c:numRef>
              <c:f>Sheet1!$B$2:$B$5</c:f>
              <c:numCache>
                <c:formatCode>General</c:formatCode>
                <c:ptCount val="4"/>
                <c:pt idx="0">
                  <c:v>43.1</c:v>
                </c:pt>
                <c:pt idx="1">
                  <c:v>41.52</c:v>
                </c:pt>
                <c:pt idx="2">
                  <c:v>38</c:v>
                </c:pt>
                <c:pt idx="3">
                  <c:v>35</c:v>
                </c:pt>
              </c:numCache>
            </c:numRef>
          </c:yVal>
          <c:smooth val="1"/>
          <c:extLst>
            <c:ext xmlns:c16="http://schemas.microsoft.com/office/drawing/2014/chart" uri="{C3380CC4-5D6E-409C-BE32-E72D297353CC}">
              <c16:uniqueId val="{00000000-F625-47EE-868B-BFAE53310CCA}"/>
            </c:ext>
          </c:extLst>
        </c:ser>
        <c:ser>
          <c:idx val="1"/>
          <c:order val="1"/>
          <c:tx>
            <c:strRef>
              <c:f>Sheet1!$C$1</c:f>
              <c:strCache>
                <c:ptCount val="1"/>
                <c:pt idx="0">
                  <c:v>0.4g/100mL</c:v>
                </c:pt>
              </c:strCache>
            </c:strRef>
          </c:tx>
          <c:spPr>
            <a:ln w="6350">
              <a:solidFill>
                <a:srgbClr val="00B0F0"/>
              </a:solidFill>
            </a:ln>
          </c:spPr>
          <c:marker>
            <c:symbol val="square"/>
            <c:size val="2"/>
            <c:spPr>
              <a:solidFill>
                <a:srgbClr val="00B0F0"/>
              </a:solidFill>
              <a:ln>
                <a:solidFill>
                  <a:srgbClr val="00B050"/>
                </a:solidFill>
              </a:ln>
            </c:spPr>
          </c:marker>
          <c:xVal>
            <c:numRef>
              <c:f>Sheet1!$A$2:$A$5</c:f>
              <c:numCache>
                <c:formatCode>General</c:formatCode>
                <c:ptCount val="4"/>
                <c:pt idx="0">
                  <c:v>303</c:v>
                </c:pt>
                <c:pt idx="1">
                  <c:v>313</c:v>
                </c:pt>
                <c:pt idx="2">
                  <c:v>323</c:v>
                </c:pt>
                <c:pt idx="3">
                  <c:v>333</c:v>
                </c:pt>
              </c:numCache>
            </c:numRef>
          </c:xVal>
          <c:yVal>
            <c:numRef>
              <c:f>Sheet1!$C$2:$C$5</c:f>
              <c:numCache>
                <c:formatCode>General</c:formatCode>
                <c:ptCount val="4"/>
                <c:pt idx="0">
                  <c:v>65.739999999999995</c:v>
                </c:pt>
                <c:pt idx="1">
                  <c:v>64</c:v>
                </c:pt>
                <c:pt idx="2">
                  <c:v>62.1</c:v>
                </c:pt>
                <c:pt idx="3">
                  <c:v>60.2</c:v>
                </c:pt>
              </c:numCache>
            </c:numRef>
          </c:yVal>
          <c:smooth val="1"/>
          <c:extLst>
            <c:ext xmlns:c16="http://schemas.microsoft.com/office/drawing/2014/chart" uri="{C3380CC4-5D6E-409C-BE32-E72D297353CC}">
              <c16:uniqueId val="{00000001-F625-47EE-868B-BFAE53310CCA}"/>
            </c:ext>
          </c:extLst>
        </c:ser>
        <c:ser>
          <c:idx val="2"/>
          <c:order val="2"/>
          <c:tx>
            <c:strRef>
              <c:f>Sheet1!$D$1</c:f>
              <c:strCache>
                <c:ptCount val="1"/>
                <c:pt idx="0">
                  <c:v>0.6g/100mL</c:v>
                </c:pt>
              </c:strCache>
            </c:strRef>
          </c:tx>
          <c:spPr>
            <a:ln w="6350">
              <a:solidFill>
                <a:srgbClr val="92D050"/>
              </a:solidFill>
            </a:ln>
          </c:spPr>
          <c:marker>
            <c:symbol val="triangle"/>
            <c:size val="2"/>
            <c:spPr>
              <a:solidFill>
                <a:srgbClr val="92D050"/>
              </a:solidFill>
              <a:ln>
                <a:solidFill>
                  <a:srgbClr val="FFFF00"/>
                </a:solidFill>
              </a:ln>
            </c:spPr>
          </c:marker>
          <c:xVal>
            <c:numRef>
              <c:f>Sheet1!$A$2:$A$5</c:f>
              <c:numCache>
                <c:formatCode>General</c:formatCode>
                <c:ptCount val="4"/>
                <c:pt idx="0">
                  <c:v>303</c:v>
                </c:pt>
                <c:pt idx="1">
                  <c:v>313</c:v>
                </c:pt>
                <c:pt idx="2">
                  <c:v>323</c:v>
                </c:pt>
                <c:pt idx="3">
                  <c:v>333</c:v>
                </c:pt>
              </c:numCache>
            </c:numRef>
          </c:xVal>
          <c:yVal>
            <c:numRef>
              <c:f>Sheet1!$D$2:$D$5</c:f>
              <c:numCache>
                <c:formatCode>General</c:formatCode>
                <c:ptCount val="4"/>
                <c:pt idx="0">
                  <c:v>69.28</c:v>
                </c:pt>
                <c:pt idx="1">
                  <c:v>66.510000000000005</c:v>
                </c:pt>
                <c:pt idx="2">
                  <c:v>63.03</c:v>
                </c:pt>
                <c:pt idx="3">
                  <c:v>61.27</c:v>
                </c:pt>
              </c:numCache>
            </c:numRef>
          </c:yVal>
          <c:smooth val="1"/>
          <c:extLst>
            <c:ext xmlns:c16="http://schemas.microsoft.com/office/drawing/2014/chart" uri="{C3380CC4-5D6E-409C-BE32-E72D297353CC}">
              <c16:uniqueId val="{00000002-F625-47EE-868B-BFAE53310CCA}"/>
            </c:ext>
          </c:extLst>
        </c:ser>
        <c:ser>
          <c:idx val="3"/>
          <c:order val="3"/>
          <c:tx>
            <c:strRef>
              <c:f>Sheet1!$E$1</c:f>
              <c:strCache>
                <c:ptCount val="1"/>
                <c:pt idx="0">
                  <c:v>0.8g/100mL</c:v>
                </c:pt>
              </c:strCache>
            </c:strRef>
          </c:tx>
          <c:spPr>
            <a:ln w="6350">
              <a:solidFill>
                <a:srgbClr val="FFFF00"/>
              </a:solidFill>
            </a:ln>
          </c:spPr>
          <c:marker>
            <c:symbol val="x"/>
            <c:size val="2"/>
            <c:spPr>
              <a:solidFill>
                <a:srgbClr val="FFFF00"/>
              </a:solidFill>
              <a:ln>
                <a:solidFill>
                  <a:srgbClr val="FF0000"/>
                </a:solidFill>
              </a:ln>
            </c:spPr>
          </c:marker>
          <c:xVal>
            <c:numRef>
              <c:f>Sheet1!$A$2:$A$5</c:f>
              <c:numCache>
                <c:formatCode>General</c:formatCode>
                <c:ptCount val="4"/>
                <c:pt idx="0">
                  <c:v>303</c:v>
                </c:pt>
                <c:pt idx="1">
                  <c:v>313</c:v>
                </c:pt>
                <c:pt idx="2">
                  <c:v>323</c:v>
                </c:pt>
                <c:pt idx="3">
                  <c:v>333</c:v>
                </c:pt>
              </c:numCache>
            </c:numRef>
          </c:xVal>
          <c:yVal>
            <c:numRef>
              <c:f>Sheet1!$E$2:$E$5</c:f>
              <c:numCache>
                <c:formatCode>General</c:formatCode>
                <c:ptCount val="4"/>
                <c:pt idx="0">
                  <c:v>72.680000000000007</c:v>
                </c:pt>
                <c:pt idx="1">
                  <c:v>71.59</c:v>
                </c:pt>
                <c:pt idx="2">
                  <c:v>70.06</c:v>
                </c:pt>
                <c:pt idx="3">
                  <c:v>66.099999999999994</c:v>
                </c:pt>
              </c:numCache>
            </c:numRef>
          </c:yVal>
          <c:smooth val="1"/>
          <c:extLst>
            <c:ext xmlns:c16="http://schemas.microsoft.com/office/drawing/2014/chart" uri="{C3380CC4-5D6E-409C-BE32-E72D297353CC}">
              <c16:uniqueId val="{00000003-F625-47EE-868B-BFAE53310CCA}"/>
            </c:ext>
          </c:extLst>
        </c:ser>
        <c:ser>
          <c:idx val="4"/>
          <c:order val="4"/>
          <c:tx>
            <c:strRef>
              <c:f>Sheet1!$F$1</c:f>
              <c:strCache>
                <c:ptCount val="1"/>
                <c:pt idx="0">
                  <c:v>1g/100mL</c:v>
                </c:pt>
              </c:strCache>
            </c:strRef>
          </c:tx>
          <c:spPr>
            <a:ln w="6350">
              <a:solidFill>
                <a:srgbClr val="FF0000"/>
              </a:solidFill>
            </a:ln>
          </c:spPr>
          <c:marker>
            <c:symbol val="star"/>
            <c:size val="2"/>
            <c:spPr>
              <a:solidFill>
                <a:srgbClr val="FF0000"/>
              </a:solidFill>
              <a:ln>
                <a:solidFill>
                  <a:srgbClr val="7030A0"/>
                </a:solidFill>
              </a:ln>
            </c:spPr>
          </c:marker>
          <c:xVal>
            <c:numRef>
              <c:f>Sheet1!$A$2:$A$5</c:f>
              <c:numCache>
                <c:formatCode>General</c:formatCode>
                <c:ptCount val="4"/>
                <c:pt idx="0">
                  <c:v>303</c:v>
                </c:pt>
                <c:pt idx="1">
                  <c:v>313</c:v>
                </c:pt>
                <c:pt idx="2">
                  <c:v>323</c:v>
                </c:pt>
                <c:pt idx="3">
                  <c:v>333</c:v>
                </c:pt>
              </c:numCache>
            </c:numRef>
          </c:xVal>
          <c:yVal>
            <c:numRef>
              <c:f>Sheet1!$F$2:$F$5</c:f>
              <c:numCache>
                <c:formatCode>General</c:formatCode>
                <c:ptCount val="4"/>
                <c:pt idx="0">
                  <c:v>77.88</c:v>
                </c:pt>
                <c:pt idx="1">
                  <c:v>75.25</c:v>
                </c:pt>
                <c:pt idx="2">
                  <c:v>74.19</c:v>
                </c:pt>
                <c:pt idx="3">
                  <c:v>70.59</c:v>
                </c:pt>
              </c:numCache>
            </c:numRef>
          </c:yVal>
          <c:smooth val="1"/>
          <c:extLst>
            <c:ext xmlns:c16="http://schemas.microsoft.com/office/drawing/2014/chart" uri="{C3380CC4-5D6E-409C-BE32-E72D297353CC}">
              <c16:uniqueId val="{00000004-F625-47EE-868B-BFAE53310CCA}"/>
            </c:ext>
          </c:extLst>
        </c:ser>
        <c:dLbls>
          <c:showLegendKey val="0"/>
          <c:showVal val="0"/>
          <c:showCatName val="0"/>
          <c:showSerName val="0"/>
          <c:showPercent val="0"/>
          <c:showBubbleSize val="0"/>
        </c:dLbls>
        <c:axId val="262752896"/>
        <c:axId val="262759552"/>
      </c:scatterChart>
      <c:valAx>
        <c:axId val="262752896"/>
        <c:scaling>
          <c:orientation val="minMax"/>
          <c:max val="333"/>
          <c:min val="303"/>
        </c:scaling>
        <c:delete val="0"/>
        <c:axPos val="b"/>
        <c:title>
          <c:tx>
            <c:rich>
              <a:bodyPr/>
              <a:lstStyle/>
              <a:p>
                <a:pPr>
                  <a:defRPr sz="800"/>
                </a:pPr>
                <a:r>
                  <a:rPr lang="en-US" sz="800" dirty="0">
                    <a:latin typeface="Times New Roman" pitchFamily="18" charset="0"/>
                    <a:cs typeface="Times New Roman" pitchFamily="18" charset="0"/>
                  </a:rPr>
                  <a:t>Temperature</a:t>
                </a:r>
                <a:r>
                  <a:rPr lang="en-US" sz="800" baseline="0" dirty="0">
                    <a:latin typeface="Times New Roman" pitchFamily="18" charset="0"/>
                    <a:cs typeface="Times New Roman" pitchFamily="18" charset="0"/>
                  </a:rPr>
                  <a:t> (K)</a:t>
                </a:r>
                <a:endParaRPr lang="en-US" sz="800" dirty="0"/>
              </a:p>
            </c:rich>
          </c:tx>
          <c:layout>
            <c:manualLayout>
              <c:xMode val="edge"/>
              <c:yMode val="edge"/>
              <c:x val="0.31256073977631382"/>
              <c:y val="0.91397235655292997"/>
            </c:manualLayout>
          </c:layout>
          <c:overlay val="0"/>
        </c:title>
        <c:numFmt formatCode="General" sourceLinked="1"/>
        <c:majorTickMark val="out"/>
        <c:minorTickMark val="none"/>
        <c:tickLblPos val="nextTo"/>
        <c:crossAx val="262759552"/>
        <c:crosses val="autoZero"/>
        <c:crossBetween val="midCat"/>
        <c:majorUnit val="10"/>
      </c:valAx>
      <c:valAx>
        <c:axId val="262759552"/>
        <c:scaling>
          <c:orientation val="minMax"/>
        </c:scaling>
        <c:delete val="0"/>
        <c:axPos val="l"/>
        <c:title>
          <c:tx>
            <c:rich>
              <a:bodyPr rot="-5400000" vert="horz"/>
              <a:lstStyle/>
              <a:p>
                <a:pPr>
                  <a:defRPr sz="800"/>
                </a:pPr>
                <a:r>
                  <a:rPr lang="en-US" sz="800" dirty="0">
                    <a:latin typeface="Times New Roman" pitchFamily="18" charset="0"/>
                    <a:cs typeface="Times New Roman" pitchFamily="18" charset="0"/>
                  </a:rPr>
                  <a:t>Inhibition Efficiency (%)</a:t>
                </a:r>
              </a:p>
            </c:rich>
          </c:tx>
          <c:layout>
            <c:manualLayout>
              <c:xMode val="edge"/>
              <c:yMode val="edge"/>
              <c:x val="1.3883377443119242E-2"/>
              <c:y val="0.10924904445716294"/>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262752896"/>
        <c:crosses val="autoZero"/>
        <c:crossBetween val="midCat"/>
        <c:majorUnit val="20"/>
      </c:valAx>
      <c:spPr>
        <a:ln>
          <a:solidFill>
            <a:srgbClr val="00B0F0"/>
          </a:solidFill>
        </a:ln>
      </c:spPr>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legendEntry>
        <c:idx val="3"/>
        <c:txPr>
          <a:bodyPr/>
          <a:lstStyle/>
          <a:p>
            <a:pPr>
              <a:defRPr sz="800">
                <a:latin typeface="Times New Roman" pitchFamily="18" charset="0"/>
                <a:cs typeface="Times New Roman" pitchFamily="18" charset="0"/>
              </a:defRPr>
            </a:pPr>
            <a:endParaRPr lang="en-US"/>
          </a:p>
        </c:txPr>
      </c:legendEntry>
      <c:legendEntry>
        <c:idx val="4"/>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67825896762902"/>
          <c:y val="5.0925925925925923E-2"/>
          <c:w val="0.49422419072615931"/>
          <c:h val="0.75479950422863806"/>
        </c:manualLayout>
      </c:layout>
      <c:lineChart>
        <c:grouping val="standard"/>
        <c:varyColors val="0"/>
        <c:ser>
          <c:idx val="0"/>
          <c:order val="0"/>
          <c:tx>
            <c:strRef>
              <c:f>'[Chart in Microsoft Word]Sheet2'!$B$1</c:f>
              <c:strCache>
                <c:ptCount val="1"/>
                <c:pt idx="0">
                  <c:v>Blank</c:v>
                </c:pt>
              </c:strCache>
            </c:strRef>
          </c:tx>
          <c:spPr>
            <a:ln w="3175" cap="rnd">
              <a:solidFill>
                <a:srgbClr val="C00000"/>
              </a:solidFill>
              <a:prstDash val="solid"/>
              <a:round/>
            </a:ln>
            <a:effectLst/>
          </c:spPr>
          <c:marker>
            <c:symbol val="diamond"/>
            <c:size val="2"/>
            <c:spPr>
              <a:solidFill>
                <a:schemeClr val="accent1"/>
              </a:solidFill>
              <a:ln w="3175">
                <a:solidFill>
                  <a:srgbClr val="C00000"/>
                </a:solidFill>
              </a:ln>
              <a:effectLst/>
            </c:spPr>
          </c:marker>
          <c:cat>
            <c:numRef>
              <c:f>'[Chart in Microsoft Word]Sheet2'!$A$2:$A$5</c:f>
              <c:numCache>
                <c:formatCode>General</c:formatCode>
                <c:ptCount val="4"/>
                <c:pt idx="0">
                  <c:v>303</c:v>
                </c:pt>
                <c:pt idx="1">
                  <c:v>313</c:v>
                </c:pt>
                <c:pt idx="2">
                  <c:v>323</c:v>
                </c:pt>
                <c:pt idx="3">
                  <c:v>333</c:v>
                </c:pt>
              </c:numCache>
            </c:numRef>
          </c:cat>
          <c:val>
            <c:numRef>
              <c:f>'[Chart in Microsoft Word]Sheet2'!$B$2:$B$5</c:f>
              <c:numCache>
                <c:formatCode>General</c:formatCode>
                <c:ptCount val="4"/>
                <c:pt idx="0">
                  <c:v>1.951E-3</c:v>
                </c:pt>
                <c:pt idx="1">
                  <c:v>2.4190000000000001E-3</c:v>
                </c:pt>
                <c:pt idx="2">
                  <c:v>2.8700000000000002E-3</c:v>
                </c:pt>
                <c:pt idx="3">
                  <c:v>3.3549999999999999E-3</c:v>
                </c:pt>
              </c:numCache>
            </c:numRef>
          </c:val>
          <c:smooth val="0"/>
          <c:extLst>
            <c:ext xmlns:c16="http://schemas.microsoft.com/office/drawing/2014/chart" uri="{C3380CC4-5D6E-409C-BE32-E72D297353CC}">
              <c16:uniqueId val="{00000000-0906-47BB-A88E-2E14AE0E1EB8}"/>
            </c:ext>
          </c:extLst>
        </c:ser>
        <c:ser>
          <c:idx val="1"/>
          <c:order val="1"/>
          <c:tx>
            <c:strRef>
              <c:f>'[Chart in Microsoft Word]Sheet2'!$C$1</c:f>
              <c:strCache>
                <c:ptCount val="1"/>
                <c:pt idx="0">
                  <c:v>0.2g/100mL</c:v>
                </c:pt>
              </c:strCache>
            </c:strRef>
          </c:tx>
          <c:spPr>
            <a:ln w="3175" cap="rnd">
              <a:solidFill>
                <a:srgbClr val="FFC000"/>
              </a:solidFill>
              <a:round/>
            </a:ln>
            <a:effectLst/>
          </c:spPr>
          <c:marker>
            <c:symbol val="diamond"/>
            <c:size val="2"/>
            <c:spPr>
              <a:solidFill>
                <a:schemeClr val="accent2"/>
              </a:solidFill>
              <a:ln w="3175">
                <a:solidFill>
                  <a:schemeClr val="accent2"/>
                </a:solidFill>
              </a:ln>
              <a:effectLst/>
            </c:spPr>
          </c:marker>
          <c:cat>
            <c:numRef>
              <c:f>'[Chart in Microsoft Word]Sheet2'!$A$2:$A$5</c:f>
              <c:numCache>
                <c:formatCode>General</c:formatCode>
                <c:ptCount val="4"/>
                <c:pt idx="0">
                  <c:v>303</c:v>
                </c:pt>
                <c:pt idx="1">
                  <c:v>313</c:v>
                </c:pt>
                <c:pt idx="2">
                  <c:v>323</c:v>
                </c:pt>
                <c:pt idx="3">
                  <c:v>333</c:v>
                </c:pt>
              </c:numCache>
            </c:numRef>
          </c:cat>
          <c:val>
            <c:numRef>
              <c:f>'[Chart in Microsoft Word]Sheet2'!$C$2:$C$5</c:f>
              <c:numCache>
                <c:formatCode>General</c:formatCode>
                <c:ptCount val="4"/>
                <c:pt idx="0">
                  <c:v>1.034E-3</c:v>
                </c:pt>
                <c:pt idx="1">
                  <c:v>1.4350000000000001E-3</c:v>
                </c:pt>
                <c:pt idx="2">
                  <c:v>1.885E-3</c:v>
                </c:pt>
                <c:pt idx="3">
                  <c:v>2.333E-3</c:v>
                </c:pt>
              </c:numCache>
            </c:numRef>
          </c:val>
          <c:smooth val="0"/>
          <c:extLst>
            <c:ext xmlns:c16="http://schemas.microsoft.com/office/drawing/2014/chart" uri="{C3380CC4-5D6E-409C-BE32-E72D297353CC}">
              <c16:uniqueId val="{00000001-0906-47BB-A88E-2E14AE0E1EB8}"/>
            </c:ext>
          </c:extLst>
        </c:ser>
        <c:ser>
          <c:idx val="2"/>
          <c:order val="2"/>
          <c:tx>
            <c:strRef>
              <c:f>'[Chart in Microsoft Word]Sheet2'!$D$1</c:f>
              <c:strCache>
                <c:ptCount val="1"/>
                <c:pt idx="0">
                  <c:v>0.4g/100mL</c:v>
                </c:pt>
              </c:strCache>
            </c:strRef>
          </c:tx>
          <c:spPr>
            <a:ln w="3175" cap="rnd">
              <a:solidFill>
                <a:srgbClr val="92D050"/>
              </a:solidFill>
              <a:round/>
            </a:ln>
            <a:effectLst/>
          </c:spPr>
          <c:marker>
            <c:symbol val="diamond"/>
            <c:size val="2"/>
            <c:spPr>
              <a:solidFill>
                <a:schemeClr val="accent3"/>
              </a:solidFill>
              <a:ln w="3175">
                <a:solidFill>
                  <a:schemeClr val="accent3"/>
                </a:solidFill>
              </a:ln>
              <a:effectLst/>
            </c:spPr>
          </c:marker>
          <c:cat>
            <c:numRef>
              <c:f>'[Chart in Microsoft Word]Sheet2'!$A$2:$A$5</c:f>
              <c:numCache>
                <c:formatCode>General</c:formatCode>
                <c:ptCount val="4"/>
                <c:pt idx="0">
                  <c:v>303</c:v>
                </c:pt>
                <c:pt idx="1">
                  <c:v>313</c:v>
                </c:pt>
                <c:pt idx="2">
                  <c:v>323</c:v>
                </c:pt>
                <c:pt idx="3">
                  <c:v>333</c:v>
                </c:pt>
              </c:numCache>
            </c:numRef>
          </c:cat>
          <c:val>
            <c:numRef>
              <c:f>'[Chart in Microsoft Word]Sheet2'!$D$2:$D$5</c:f>
              <c:numCache>
                <c:formatCode>General</c:formatCode>
                <c:ptCount val="4"/>
                <c:pt idx="0">
                  <c:v>6.7400000000000001E-4</c:v>
                </c:pt>
                <c:pt idx="1">
                  <c:v>8.2100000000000001E-4</c:v>
                </c:pt>
                <c:pt idx="2">
                  <c:v>1.186E-3</c:v>
                </c:pt>
                <c:pt idx="3">
                  <c:v>1.477E-3</c:v>
                </c:pt>
              </c:numCache>
            </c:numRef>
          </c:val>
          <c:smooth val="0"/>
          <c:extLst>
            <c:ext xmlns:c16="http://schemas.microsoft.com/office/drawing/2014/chart" uri="{C3380CC4-5D6E-409C-BE32-E72D297353CC}">
              <c16:uniqueId val="{00000002-0906-47BB-A88E-2E14AE0E1EB8}"/>
            </c:ext>
          </c:extLst>
        </c:ser>
        <c:ser>
          <c:idx val="3"/>
          <c:order val="3"/>
          <c:tx>
            <c:strRef>
              <c:f>'[Chart in Microsoft Word]Sheet2'!$E$1</c:f>
              <c:strCache>
                <c:ptCount val="1"/>
                <c:pt idx="0">
                  <c:v>0.6g/100mL</c:v>
                </c:pt>
              </c:strCache>
            </c:strRef>
          </c:tx>
          <c:spPr>
            <a:ln w="3175" cap="rnd">
              <a:solidFill>
                <a:srgbClr val="00B050"/>
              </a:solidFill>
              <a:round/>
            </a:ln>
            <a:effectLst/>
          </c:spPr>
          <c:marker>
            <c:symbol val="none"/>
          </c:marker>
          <c:dPt>
            <c:idx val="2"/>
            <c:marker>
              <c:symbol val="diamond"/>
              <c:size val="2"/>
              <c:spPr>
                <a:solidFill>
                  <a:schemeClr val="accent4"/>
                </a:solidFill>
                <a:ln w="3175">
                  <a:solidFill>
                    <a:schemeClr val="accent4"/>
                  </a:solidFill>
                </a:ln>
                <a:effectLst/>
              </c:spPr>
            </c:marker>
            <c:bubble3D val="0"/>
            <c:extLst>
              <c:ext xmlns:c16="http://schemas.microsoft.com/office/drawing/2014/chart" uri="{C3380CC4-5D6E-409C-BE32-E72D297353CC}">
                <c16:uniqueId val="{00000003-0906-47BB-A88E-2E14AE0E1EB8}"/>
              </c:ext>
            </c:extLst>
          </c:dPt>
          <c:cat>
            <c:numRef>
              <c:f>'[Chart in Microsoft Word]Sheet2'!$A$2:$A$5</c:f>
              <c:numCache>
                <c:formatCode>General</c:formatCode>
                <c:ptCount val="4"/>
                <c:pt idx="0">
                  <c:v>303</c:v>
                </c:pt>
                <c:pt idx="1">
                  <c:v>313</c:v>
                </c:pt>
                <c:pt idx="2">
                  <c:v>323</c:v>
                </c:pt>
                <c:pt idx="3">
                  <c:v>333</c:v>
                </c:pt>
              </c:numCache>
            </c:numRef>
          </c:cat>
          <c:val>
            <c:numRef>
              <c:f>'[Chart in Microsoft Word]Sheet2'!$E$2:$E$5</c:f>
              <c:numCache>
                <c:formatCode>General</c:formatCode>
                <c:ptCount val="4"/>
                <c:pt idx="0">
                  <c:v>5.71E-4</c:v>
                </c:pt>
                <c:pt idx="1">
                  <c:v>7.5600000000000005E-4</c:v>
                </c:pt>
                <c:pt idx="2">
                  <c:v>1.0920000000000001E-3</c:v>
                </c:pt>
                <c:pt idx="3">
                  <c:v>1.3990000000000001E-3</c:v>
                </c:pt>
              </c:numCache>
            </c:numRef>
          </c:val>
          <c:smooth val="0"/>
          <c:extLst>
            <c:ext xmlns:c16="http://schemas.microsoft.com/office/drawing/2014/chart" uri="{C3380CC4-5D6E-409C-BE32-E72D297353CC}">
              <c16:uniqueId val="{00000004-0906-47BB-A88E-2E14AE0E1EB8}"/>
            </c:ext>
          </c:extLst>
        </c:ser>
        <c:ser>
          <c:idx val="4"/>
          <c:order val="4"/>
          <c:tx>
            <c:strRef>
              <c:f>'[Chart in Microsoft Word]Sheet2'!$F$1</c:f>
              <c:strCache>
                <c:ptCount val="1"/>
                <c:pt idx="0">
                  <c:v>0.8g/100mL</c:v>
                </c:pt>
              </c:strCache>
            </c:strRef>
          </c:tx>
          <c:spPr>
            <a:ln w="3175" cap="rnd">
              <a:solidFill>
                <a:srgbClr val="00B0F0"/>
              </a:solidFill>
              <a:round/>
            </a:ln>
            <a:effectLst/>
          </c:spPr>
          <c:marker>
            <c:symbol val="diamond"/>
            <c:size val="2"/>
            <c:spPr>
              <a:solidFill>
                <a:schemeClr val="accent5"/>
              </a:solidFill>
              <a:ln w="3175">
                <a:solidFill>
                  <a:schemeClr val="accent5"/>
                </a:solidFill>
              </a:ln>
              <a:effectLst/>
            </c:spPr>
          </c:marker>
          <c:cat>
            <c:numRef>
              <c:f>'[Chart in Microsoft Word]Sheet2'!$A$2:$A$5</c:f>
              <c:numCache>
                <c:formatCode>General</c:formatCode>
                <c:ptCount val="4"/>
                <c:pt idx="0">
                  <c:v>303</c:v>
                </c:pt>
                <c:pt idx="1">
                  <c:v>313</c:v>
                </c:pt>
                <c:pt idx="2">
                  <c:v>323</c:v>
                </c:pt>
                <c:pt idx="3">
                  <c:v>333</c:v>
                </c:pt>
              </c:numCache>
            </c:numRef>
          </c:cat>
          <c:val>
            <c:numRef>
              <c:f>'[Chart in Microsoft Word]Sheet2'!$F$2:$F$5</c:f>
              <c:numCache>
                <c:formatCode>General</c:formatCode>
                <c:ptCount val="4"/>
                <c:pt idx="0">
                  <c:v>4.9799999999999996E-4</c:v>
                </c:pt>
                <c:pt idx="1">
                  <c:v>7.1500000000000003E-4</c:v>
                </c:pt>
                <c:pt idx="2">
                  <c:v>8.9599999999999999E-4</c:v>
                </c:pt>
                <c:pt idx="3">
                  <c:v>1.2669999999999999E-3</c:v>
                </c:pt>
              </c:numCache>
            </c:numRef>
          </c:val>
          <c:smooth val="0"/>
          <c:extLst>
            <c:ext xmlns:c16="http://schemas.microsoft.com/office/drawing/2014/chart" uri="{C3380CC4-5D6E-409C-BE32-E72D297353CC}">
              <c16:uniqueId val="{00000005-0906-47BB-A88E-2E14AE0E1EB8}"/>
            </c:ext>
          </c:extLst>
        </c:ser>
        <c:ser>
          <c:idx val="5"/>
          <c:order val="5"/>
          <c:tx>
            <c:strRef>
              <c:f>'[Chart in Microsoft Word]Sheet2'!$G$1</c:f>
              <c:strCache>
                <c:ptCount val="1"/>
                <c:pt idx="0">
                  <c:v>1g/100mL</c:v>
                </c:pt>
              </c:strCache>
            </c:strRef>
          </c:tx>
          <c:spPr>
            <a:ln w="3175" cap="rnd">
              <a:solidFill>
                <a:srgbClr val="7030A0"/>
              </a:solidFill>
              <a:round/>
            </a:ln>
            <a:effectLst/>
          </c:spPr>
          <c:marker>
            <c:symbol val="diamond"/>
            <c:size val="2"/>
            <c:spPr>
              <a:solidFill>
                <a:schemeClr val="accent6"/>
              </a:solidFill>
              <a:ln w="3175">
                <a:solidFill>
                  <a:schemeClr val="accent6"/>
                </a:solidFill>
              </a:ln>
              <a:effectLst/>
            </c:spPr>
          </c:marker>
          <c:cat>
            <c:numRef>
              <c:f>'[Chart in Microsoft Word]Sheet2'!$A$2:$A$5</c:f>
              <c:numCache>
                <c:formatCode>General</c:formatCode>
                <c:ptCount val="4"/>
                <c:pt idx="0">
                  <c:v>303</c:v>
                </c:pt>
                <c:pt idx="1">
                  <c:v>313</c:v>
                </c:pt>
                <c:pt idx="2">
                  <c:v>323</c:v>
                </c:pt>
                <c:pt idx="3">
                  <c:v>333</c:v>
                </c:pt>
              </c:numCache>
            </c:numRef>
          </c:cat>
          <c:val>
            <c:numRef>
              <c:f>'[Chart in Microsoft Word]Sheet2'!$G$2:$G$5</c:f>
              <c:numCache>
                <c:formatCode>General</c:formatCode>
                <c:ptCount val="4"/>
                <c:pt idx="0">
                  <c:v>4.37E-4</c:v>
                </c:pt>
                <c:pt idx="1">
                  <c:v>5.6599999999999999E-4</c:v>
                </c:pt>
                <c:pt idx="2">
                  <c:v>7.8600000000000002E-4</c:v>
                </c:pt>
                <c:pt idx="3">
                  <c:v>1.07E-3</c:v>
                </c:pt>
              </c:numCache>
            </c:numRef>
          </c:val>
          <c:smooth val="0"/>
          <c:extLst>
            <c:ext xmlns:c16="http://schemas.microsoft.com/office/drawing/2014/chart" uri="{C3380CC4-5D6E-409C-BE32-E72D297353CC}">
              <c16:uniqueId val="{00000006-0906-47BB-A88E-2E14AE0E1EB8}"/>
            </c:ext>
          </c:extLst>
        </c:ser>
        <c:dLbls>
          <c:showLegendKey val="0"/>
          <c:showVal val="0"/>
          <c:showCatName val="0"/>
          <c:showSerName val="0"/>
          <c:showPercent val="0"/>
          <c:showBubbleSize val="0"/>
        </c:dLbls>
        <c:marker val="1"/>
        <c:smooth val="0"/>
        <c:axId val="127680784"/>
        <c:axId val="127682224"/>
      </c:lineChart>
      <c:dateAx>
        <c:axId val="127680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a:latin typeface="Times New Roman" panose="02020603050405020304" pitchFamily="18" charset="0"/>
                    <a:cs typeface="Times New Roman" panose="02020603050405020304" pitchFamily="18" charset="0"/>
                  </a:rPr>
                  <a:t>Temperature</a:t>
                </a:r>
                <a:r>
                  <a:rPr lang="en-US" sz="800" b="1" baseline="0">
                    <a:latin typeface="Times New Roman" panose="02020603050405020304" pitchFamily="18" charset="0"/>
                    <a:cs typeface="Times New Roman" panose="02020603050405020304" pitchFamily="18" charset="0"/>
                  </a:rPr>
                  <a:t> (K</a:t>
                </a:r>
                <a:r>
                  <a:rPr lang="en-US" sz="800" b="1" baseline="0"/>
                  <a:t>)</a:t>
                </a:r>
                <a:endParaRPr lang="en-US" sz="8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2224"/>
        <c:crosses val="autoZero"/>
        <c:auto val="0"/>
        <c:lblOffset val="100"/>
        <c:baseTimeUnit val="days"/>
      </c:dateAx>
      <c:valAx>
        <c:axId val="12768222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1" i="0" u="none" strike="noStrike" kern="1200" baseline="0" dirty="0">
                    <a:solidFill>
                      <a:sysClr val="windowText" lastClr="000000"/>
                    </a:solidFill>
                    <a:latin typeface="Times New Roman" pitchFamily="18" charset="0"/>
                    <a:cs typeface="Times New Roman" pitchFamily="18" charset="0"/>
                  </a:rPr>
                  <a:t>Corrosion rate (gh</a:t>
                </a:r>
                <a:r>
                  <a:rPr lang="en-US" sz="800" b="1" i="0" u="none" strike="noStrike" kern="1200" baseline="30000" dirty="0">
                    <a:solidFill>
                      <a:sysClr val="windowText" lastClr="000000"/>
                    </a:solidFill>
                    <a:latin typeface="Times New Roman" pitchFamily="18" charset="0"/>
                    <a:cs typeface="Times New Roman" pitchFamily="18" charset="0"/>
                  </a:rPr>
                  <a:t>-1</a:t>
                </a:r>
                <a:r>
                  <a:rPr lang="en-US" sz="800" b="1" i="0" u="none" strike="noStrike" kern="1200" baseline="0" dirty="0">
                    <a:solidFill>
                      <a:sysClr val="windowText" lastClr="000000"/>
                    </a:solidFill>
                    <a:latin typeface="Times New Roman" pitchFamily="18" charset="0"/>
                    <a:cs typeface="Times New Roman" pitchFamily="18" charset="0"/>
                  </a:rPr>
                  <a:t>cm</a:t>
                </a:r>
                <a:r>
                  <a:rPr lang="en-US" sz="800" b="1" i="0" u="none" strike="noStrike" kern="1200" baseline="30000" dirty="0">
                    <a:solidFill>
                      <a:sysClr val="windowText" lastClr="000000"/>
                    </a:solidFill>
                    <a:latin typeface="Times New Roman" pitchFamily="18" charset="0"/>
                    <a:cs typeface="Times New Roman" pitchFamily="18" charset="0"/>
                  </a:rPr>
                  <a:t>-2</a:t>
                </a:r>
                <a:r>
                  <a:rPr lang="en-US" sz="800" b="1" i="0" u="none" strike="noStrike" kern="1200" baseline="0" dirty="0">
                    <a:solidFill>
                      <a:sysClr val="windowText" lastClr="000000"/>
                    </a:solidFill>
                    <a:latin typeface="Times New Roman" pitchFamily="18" charset="0"/>
                    <a:cs typeface="Times New Roman" pitchFamily="18" charset="0"/>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0784"/>
        <c:crosses val="autoZero"/>
        <c:crossBetween val="between"/>
      </c:valAx>
      <c:spPr>
        <a:noFill/>
        <a:ln>
          <a:solidFill>
            <a:schemeClr val="tx1"/>
          </a:solidFill>
        </a:ln>
        <a:effectLst/>
      </c:spPr>
    </c:plotArea>
    <c:legend>
      <c:legendPos val="r"/>
      <c:layout>
        <c:manualLayout>
          <c:xMode val="edge"/>
          <c:yMode val="edge"/>
          <c:x val="0.76176071741032381"/>
          <c:y val="2.5518103612442796E-3"/>
          <c:w val="0.22590035316859691"/>
          <c:h val="0.8348046282947025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7645094647833"/>
          <c:y val="4.7945056424750367E-2"/>
          <c:w val="0.56096339220978964"/>
          <c:h val="0.80226753098022507"/>
        </c:manualLayout>
      </c:layout>
      <c:scatterChart>
        <c:scatterStyle val="lineMarker"/>
        <c:varyColors val="0"/>
        <c:ser>
          <c:idx val="0"/>
          <c:order val="0"/>
          <c:tx>
            <c:strRef>
              <c:f>Sheet1!$C$2</c:f>
              <c:strCache>
                <c:ptCount val="1"/>
                <c:pt idx="0">
                  <c:v>303K</c:v>
                </c:pt>
              </c:strCache>
            </c:strRef>
          </c:tx>
          <c:spPr>
            <a:ln w="28575">
              <a:noFill/>
            </a:ln>
          </c:spPr>
          <c:marker>
            <c:spPr>
              <a:solidFill>
                <a:srgbClr val="7030A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Sheet1!$C$3:$C$7</c:f>
              <c:numCache>
                <c:formatCode>General</c:formatCode>
                <c:ptCount val="5"/>
                <c:pt idx="0">
                  <c:v>0.46404000000000001</c:v>
                </c:pt>
                <c:pt idx="1">
                  <c:v>0.60846</c:v>
                </c:pt>
                <c:pt idx="2">
                  <c:v>0.88605</c:v>
                </c:pt>
                <c:pt idx="3">
                  <c:v>1.1007199999999999</c:v>
                </c:pt>
                <c:pt idx="4">
                  <c:v>1.28403</c:v>
                </c:pt>
              </c:numCache>
            </c:numRef>
          </c:yVal>
          <c:smooth val="0"/>
          <c:extLst>
            <c:ext xmlns:c16="http://schemas.microsoft.com/office/drawing/2014/chart" uri="{C3380CC4-5D6E-409C-BE32-E72D297353CC}">
              <c16:uniqueId val="{00000001-3445-4E93-A277-8EB019674E9E}"/>
            </c:ext>
          </c:extLst>
        </c:ser>
        <c:ser>
          <c:idx val="1"/>
          <c:order val="1"/>
          <c:tx>
            <c:strRef>
              <c:f>Sheet1!$D$2</c:f>
              <c:strCache>
                <c:ptCount val="1"/>
                <c:pt idx="0">
                  <c:v>313K</c:v>
                </c:pt>
              </c:strCache>
            </c:strRef>
          </c:tx>
          <c:spPr>
            <a:ln w="28575">
              <a:noFill/>
            </a:ln>
          </c:spPr>
          <c:marker>
            <c:spPr>
              <a:solidFill>
                <a:srgbClr val="FFFF0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Sheet1!$D$3:$D$7</c:f>
              <c:numCache>
                <c:formatCode>General</c:formatCode>
                <c:ptCount val="5"/>
                <c:pt idx="0">
                  <c:v>0.48169000000000001</c:v>
                </c:pt>
                <c:pt idx="1">
                  <c:v>0.62500000000001399</c:v>
                </c:pt>
                <c:pt idx="2">
                  <c:v>0.90212000000000003</c:v>
                </c:pt>
                <c:pt idx="3">
                  <c:v>1.11747</c:v>
                </c:pt>
                <c:pt idx="4">
                  <c:v>1.3289</c:v>
                </c:pt>
              </c:numCache>
            </c:numRef>
          </c:yVal>
          <c:smooth val="0"/>
          <c:extLst>
            <c:ext xmlns:c16="http://schemas.microsoft.com/office/drawing/2014/chart" uri="{C3380CC4-5D6E-409C-BE32-E72D297353CC}">
              <c16:uniqueId val="{00000003-3445-4E93-A277-8EB019674E9E}"/>
            </c:ext>
          </c:extLst>
        </c:ser>
        <c:ser>
          <c:idx val="2"/>
          <c:order val="2"/>
          <c:tx>
            <c:strRef>
              <c:f>Sheet1!$E$2</c:f>
              <c:strCache>
                <c:ptCount val="1"/>
                <c:pt idx="0">
                  <c:v>323K</c:v>
                </c:pt>
              </c:strCache>
            </c:strRef>
          </c:tx>
          <c:spPr>
            <a:ln w="28575">
              <a:noFill/>
            </a:ln>
          </c:spPr>
          <c:marker>
            <c:spPr>
              <a:solidFill>
                <a:srgbClr val="00B0F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Sheet1!$E$3:$E$7</c:f>
              <c:numCache>
                <c:formatCode>General</c:formatCode>
                <c:ptCount val="5"/>
                <c:pt idx="0">
                  <c:v>0.52632000000000001</c:v>
                </c:pt>
                <c:pt idx="1">
                  <c:v>0.64412000000001601</c:v>
                </c:pt>
                <c:pt idx="2">
                  <c:v>0.95193000000000005</c:v>
                </c:pt>
                <c:pt idx="3">
                  <c:v>1.14188</c:v>
                </c:pt>
                <c:pt idx="4">
                  <c:v>1.34789</c:v>
                </c:pt>
              </c:numCache>
            </c:numRef>
          </c:yVal>
          <c:smooth val="0"/>
          <c:extLst>
            <c:ext xmlns:c16="http://schemas.microsoft.com/office/drawing/2014/chart" uri="{C3380CC4-5D6E-409C-BE32-E72D297353CC}">
              <c16:uniqueId val="{00000005-3445-4E93-A277-8EB019674E9E}"/>
            </c:ext>
          </c:extLst>
        </c:ser>
        <c:ser>
          <c:idx val="3"/>
          <c:order val="3"/>
          <c:tx>
            <c:strRef>
              <c:f>Sheet1!$F$2</c:f>
              <c:strCache>
                <c:ptCount val="1"/>
                <c:pt idx="0">
                  <c:v>333K</c:v>
                </c:pt>
              </c:strCache>
            </c:strRef>
          </c:tx>
          <c:spPr>
            <a:ln w="28575">
              <a:noFill/>
            </a:ln>
          </c:spPr>
          <c:marker>
            <c:spPr>
              <a:solidFill>
                <a:srgbClr val="FF000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Sheet1!$F$3:$F$7</c:f>
              <c:numCache>
                <c:formatCode>General</c:formatCode>
                <c:ptCount val="5"/>
                <c:pt idx="0">
                  <c:v>0.57142999999999999</c:v>
                </c:pt>
                <c:pt idx="1">
                  <c:v>0.66445000000000098</c:v>
                </c:pt>
                <c:pt idx="2">
                  <c:v>0.97926999999999997</c:v>
                </c:pt>
                <c:pt idx="3">
                  <c:v>1.2102900000000001</c:v>
                </c:pt>
                <c:pt idx="4">
                  <c:v>1.4166299999999601</c:v>
                </c:pt>
              </c:numCache>
            </c:numRef>
          </c:yVal>
          <c:smooth val="0"/>
          <c:extLst>
            <c:ext xmlns:c16="http://schemas.microsoft.com/office/drawing/2014/chart" uri="{C3380CC4-5D6E-409C-BE32-E72D297353CC}">
              <c16:uniqueId val="{00000007-3445-4E93-A277-8EB019674E9E}"/>
            </c:ext>
          </c:extLst>
        </c:ser>
        <c:dLbls>
          <c:showLegendKey val="0"/>
          <c:showVal val="0"/>
          <c:showCatName val="0"/>
          <c:showSerName val="0"/>
          <c:showPercent val="0"/>
          <c:showBubbleSize val="0"/>
        </c:dLbls>
        <c:axId val="263004928"/>
        <c:axId val="263006848"/>
      </c:scatterChart>
      <c:valAx>
        <c:axId val="263004928"/>
        <c:scaling>
          <c:orientation val="minMax"/>
        </c:scaling>
        <c:delete val="0"/>
        <c:axPos val="b"/>
        <c:title>
          <c:tx>
            <c:rich>
              <a:bodyPr/>
              <a:lstStyle/>
              <a:p>
                <a:pPr>
                  <a:defRPr/>
                </a:pPr>
                <a:r>
                  <a:rPr lang="en-US" sz="1000" dirty="0">
                    <a:latin typeface="Times New Roman" pitchFamily="18" charset="0"/>
                    <a:cs typeface="Times New Roman" pitchFamily="18" charset="0"/>
                  </a:rPr>
                  <a:t>Concentration (g/100mL</a:t>
                </a:r>
                <a:r>
                  <a:rPr lang="en-US" sz="1000" dirty="0"/>
                  <a:t>)</a:t>
                </a:r>
              </a:p>
            </c:rich>
          </c:tx>
          <c:layout>
            <c:manualLayout>
              <c:xMode val="edge"/>
              <c:yMode val="edge"/>
              <c:x val="0.32703567092079638"/>
              <c:y val="0.93002025224862839"/>
            </c:manualLayout>
          </c:layout>
          <c:overlay val="0"/>
        </c:title>
        <c:numFmt formatCode="General" sourceLinked="1"/>
        <c:majorTickMark val="in"/>
        <c:minorTickMark val="none"/>
        <c:tickLblPos val="nextTo"/>
        <c:crossAx val="263006848"/>
        <c:crosses val="autoZero"/>
        <c:crossBetween val="midCat"/>
      </c:valAx>
      <c:valAx>
        <c:axId val="263006848"/>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prstClr val="black"/>
                    </a:solidFill>
                    <a:latin typeface="+mn-lt"/>
                    <a:ea typeface="+mn-ea"/>
                    <a:cs typeface="+mn-cs"/>
                  </a:defRPr>
                </a:pPr>
                <a:r>
                  <a:rPr lang="en-US" sz="1800" b="1" i="0" baseline="0" dirty="0"/>
                  <a:t> </a:t>
                </a:r>
                <a:r>
                  <a:rPr lang="en-US" sz="1000" b="1" i="0" baseline="0" dirty="0">
                    <a:latin typeface="Times New Roman" pitchFamily="18" charset="0"/>
                    <a:cs typeface="Times New Roman" pitchFamily="18" charset="0"/>
                  </a:rPr>
                  <a:t>C/</a:t>
                </a:r>
                <a:r>
                  <a:rPr lang="az-Cyrl-AZ" sz="1000" b="1" i="0" baseline="0" dirty="0">
                    <a:latin typeface="Times New Roman" pitchFamily="18" charset="0"/>
                    <a:cs typeface="Times New Roman" pitchFamily="18" charset="0"/>
                  </a:rPr>
                  <a:t>Ɵ</a:t>
                </a:r>
                <a:r>
                  <a:rPr lang="en-US" sz="1000" b="1" i="0" baseline="0" dirty="0">
                    <a:latin typeface="Times New Roman" pitchFamily="18" charset="0"/>
                    <a:cs typeface="Times New Roman" pitchFamily="18" charset="0"/>
                  </a:rPr>
                  <a:t> (g/100mL)</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prstClr val="black"/>
                    </a:solidFill>
                    <a:latin typeface="+mn-lt"/>
                    <a:ea typeface="+mn-ea"/>
                    <a:cs typeface="+mn-cs"/>
                  </a:defRPr>
                </a:pPr>
                <a:endParaRPr lang="en-US" dirty="0"/>
              </a:p>
            </c:rich>
          </c:tx>
          <c:layout>
            <c:manualLayout>
              <c:xMode val="edge"/>
              <c:yMode val="edge"/>
              <c:x val="3.4668536037806719E-3"/>
              <c:y val="0.23361254415303029"/>
            </c:manualLayout>
          </c:layout>
          <c:overlay val="0"/>
        </c:title>
        <c:numFmt formatCode="General" sourceLinked="1"/>
        <c:majorTickMark val="in"/>
        <c:minorTickMark val="none"/>
        <c:tickLblPos val="nextTo"/>
        <c:crossAx val="263004928"/>
        <c:crosses val="autoZero"/>
        <c:crossBetween val="midCat"/>
      </c:valAx>
      <c:spPr>
        <a:ln>
          <a:solidFill>
            <a:schemeClr val="tx1"/>
          </a:solidFill>
        </a:ln>
      </c:spPr>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egendEntry>
        <c:idx val="3"/>
        <c:txPr>
          <a:bodyPr/>
          <a:lstStyle/>
          <a:p>
            <a:pPr>
              <a:defRPr>
                <a:latin typeface="Times New Roman" pitchFamily="18" charset="0"/>
                <a:cs typeface="Times New Roman" pitchFamily="18" charset="0"/>
              </a:defRPr>
            </a:pPr>
            <a:endParaRPr lang="en-US"/>
          </a:p>
        </c:txPr>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47660448346751"/>
          <c:y val="3.1754475178036486E-2"/>
          <c:w val="0.75508849729620464"/>
          <c:h val="0.83594609652955498"/>
        </c:manualLayout>
      </c:layout>
      <c:scatterChart>
        <c:scatterStyle val="smoothMarker"/>
        <c:varyColors val="0"/>
        <c:ser>
          <c:idx val="0"/>
          <c:order val="0"/>
          <c:tx>
            <c:v>BLANK</c:v>
          </c:tx>
          <c:spPr>
            <a:ln>
              <a:solidFill>
                <a:srgbClr val="C00000"/>
              </a:solidFill>
            </a:ln>
          </c:spPr>
          <c:marker>
            <c:symbol val="none"/>
          </c:marker>
          <c:xVal>
            <c:numRef>
              <c:f>Sheet1!$A$3:$A$503</c:f>
              <c:numCache>
                <c:formatCode>General</c:formatCode>
                <c:ptCount val="501"/>
                <c:pt idx="0">
                  <c:v>5.2446712748912799E-2</c:v>
                </c:pt>
                <c:pt idx="1">
                  <c:v>4.9729358846417902E-2</c:v>
                </c:pt>
                <c:pt idx="2">
                  <c:v>4.8367582696269201E-2</c:v>
                </c:pt>
                <c:pt idx="3">
                  <c:v>4.7097818448157497E-2</c:v>
                </c:pt>
                <c:pt idx="4">
                  <c:v>4.6226772442206403E-2</c:v>
                </c:pt>
                <c:pt idx="5">
                  <c:v>4.5300519295033398E-2</c:v>
                </c:pt>
                <c:pt idx="6">
                  <c:v>4.4478546303501898E-2</c:v>
                </c:pt>
                <c:pt idx="7">
                  <c:v>4.3736316960402803E-2</c:v>
                </c:pt>
                <c:pt idx="8">
                  <c:v>4.3092233646145603E-2</c:v>
                </c:pt>
                <c:pt idx="9">
                  <c:v>4.2534028107118399E-2</c:v>
                </c:pt>
                <c:pt idx="10">
                  <c:v>4.1889944792858798E-2</c:v>
                </c:pt>
                <c:pt idx="11">
                  <c:v>4.1227459098191803E-2</c:v>
                </c:pt>
                <c:pt idx="12">
                  <c:v>4.0669253559166799E-2</c:v>
                </c:pt>
                <c:pt idx="13">
                  <c:v>4.0135584527351803E-2</c:v>
                </c:pt>
                <c:pt idx="14">
                  <c:v>3.96816591439689E-2</c:v>
                </c:pt>
                <c:pt idx="15">
                  <c:v>3.9246136140993398E-2</c:v>
                </c:pt>
                <c:pt idx="16">
                  <c:v>3.8706332982375899E-2</c:v>
                </c:pt>
                <c:pt idx="17">
                  <c:v>3.8184932204165703E-2</c:v>
                </c:pt>
                <c:pt idx="18">
                  <c:v>3.7700336186771502E-2</c:v>
                </c:pt>
                <c:pt idx="19">
                  <c:v>3.7277081437400002E-2</c:v>
                </c:pt>
                <c:pt idx="20">
                  <c:v>3.6829290180820602E-2</c:v>
                </c:pt>
                <c:pt idx="21">
                  <c:v>3.6406035431448797E-2</c:v>
                </c:pt>
                <c:pt idx="22">
                  <c:v>3.60011830624858E-2</c:v>
                </c:pt>
                <c:pt idx="23">
                  <c:v>3.5590196566720099E-2</c:v>
                </c:pt>
                <c:pt idx="24">
                  <c:v>3.5166941817349501E-2</c:v>
                </c:pt>
                <c:pt idx="25">
                  <c:v>3.4731418814375102E-2</c:v>
                </c:pt>
                <c:pt idx="26">
                  <c:v>3.4302029938201001E-2</c:v>
                </c:pt>
                <c:pt idx="27">
                  <c:v>3.3872641062027899E-2</c:v>
                </c:pt>
                <c:pt idx="28">
                  <c:v>3.3455520439459797E-2</c:v>
                </c:pt>
                <c:pt idx="29">
                  <c:v>3.3222423620965898E-2</c:v>
                </c:pt>
                <c:pt idx="30">
                  <c:v>3.2823705378806099E-2</c:v>
                </c:pt>
                <c:pt idx="31">
                  <c:v>3.2424987136644497E-2</c:v>
                </c:pt>
                <c:pt idx="32">
                  <c:v>3.2044671274891301E-2</c:v>
                </c:pt>
                <c:pt idx="33">
                  <c:v>3.1658221286335497E-2</c:v>
                </c:pt>
                <c:pt idx="34">
                  <c:v>3.1271771297779999E-2</c:v>
                </c:pt>
                <c:pt idx="35">
                  <c:v>3.0885321309225E-2</c:v>
                </c:pt>
                <c:pt idx="36">
                  <c:v>3.0554078461890601E-2</c:v>
                </c:pt>
                <c:pt idx="37">
                  <c:v>3.0271908628978501E-2</c:v>
                </c:pt>
                <c:pt idx="38">
                  <c:v>2.9909995147630999E-2</c:v>
                </c:pt>
                <c:pt idx="39">
                  <c:v>2.9548081666285201E-2</c:v>
                </c:pt>
                <c:pt idx="40">
                  <c:v>2.9198436438544299E-2</c:v>
                </c:pt>
                <c:pt idx="41">
                  <c:v>2.8885595971618199E-2</c:v>
                </c:pt>
                <c:pt idx="42">
                  <c:v>2.8572755504692099E-2</c:v>
                </c:pt>
                <c:pt idx="43">
                  <c:v>2.82353785305571E-2</c:v>
                </c:pt>
                <c:pt idx="44">
                  <c:v>2.7904135683224002E-2</c:v>
                </c:pt>
                <c:pt idx="45">
                  <c:v>2.7560624582284299E-2</c:v>
                </c:pt>
                <c:pt idx="46">
                  <c:v>2.72723206225692E-2</c:v>
                </c:pt>
                <c:pt idx="47">
                  <c:v>2.6947211902037201E-2</c:v>
                </c:pt>
                <c:pt idx="48">
                  <c:v>2.6646639688716701E-2</c:v>
                </c:pt>
                <c:pt idx="49">
                  <c:v>2.63215309681849E-2</c:v>
                </c:pt>
                <c:pt idx="50">
                  <c:v>2.60148246280614E-2</c:v>
                </c:pt>
                <c:pt idx="51">
                  <c:v>2.56958500343328E-2</c:v>
                </c:pt>
                <c:pt idx="52">
                  <c:v>2.53830095674068E-2</c:v>
                </c:pt>
                <c:pt idx="53">
                  <c:v>2.5119242114900402E-2</c:v>
                </c:pt>
                <c:pt idx="54">
                  <c:v>2.4830938155184501E-2</c:v>
                </c:pt>
                <c:pt idx="55">
                  <c:v>2.45242318150607E-2</c:v>
                </c:pt>
                <c:pt idx="56">
                  <c:v>2.42175254749371E-2</c:v>
                </c:pt>
                <c:pt idx="57">
                  <c:v>2.3947623895628298E-2</c:v>
                </c:pt>
                <c:pt idx="58">
                  <c:v>2.3647051682307199E-2</c:v>
                </c:pt>
                <c:pt idx="59">
                  <c:v>2.3352613595788399E-2</c:v>
                </c:pt>
                <c:pt idx="60">
                  <c:v>2.3094980270084699E-2</c:v>
                </c:pt>
                <c:pt idx="61">
                  <c:v>2.28066763103686E-2</c:v>
                </c:pt>
                <c:pt idx="62">
                  <c:v>2.2518372350652301E-2</c:v>
                </c:pt>
                <c:pt idx="63">
                  <c:v>2.2279141405357101E-2</c:v>
                </c:pt>
                <c:pt idx="64">
                  <c:v>2.2003105699245702E-2</c:v>
                </c:pt>
                <c:pt idx="65">
                  <c:v>2.17270699931334E-2</c:v>
                </c:pt>
                <c:pt idx="66">
                  <c:v>2.1457168413826E-2</c:v>
                </c:pt>
                <c:pt idx="67">
                  <c:v>2.1193400961318401E-2</c:v>
                </c:pt>
                <c:pt idx="68">
                  <c:v>2.09296335088121E-2</c:v>
                </c:pt>
                <c:pt idx="69">
                  <c:v>2.0647463675898401E-2</c:v>
                </c:pt>
                <c:pt idx="70">
                  <c:v>2.0402098603799601E-2</c:v>
                </c:pt>
                <c:pt idx="71">
                  <c:v>2.0162867658503201E-2</c:v>
                </c:pt>
                <c:pt idx="72">
                  <c:v>1.9911368459601699E-2</c:v>
                </c:pt>
                <c:pt idx="73">
                  <c:v>1.9653735133897898E-2</c:v>
                </c:pt>
                <c:pt idx="74">
                  <c:v>1.9402235934996601E-2</c:v>
                </c:pt>
                <c:pt idx="75">
                  <c:v>1.91568708628981E-2</c:v>
                </c:pt>
                <c:pt idx="76">
                  <c:v>1.89115057907993E-2</c:v>
                </c:pt>
                <c:pt idx="77">
                  <c:v>1.8666140718699899E-2</c:v>
                </c:pt>
                <c:pt idx="78">
                  <c:v>1.8414641519798599E-2</c:v>
                </c:pt>
                <c:pt idx="79">
                  <c:v>1.8175410574502199E-2</c:v>
                </c:pt>
                <c:pt idx="80">
                  <c:v>1.7954582009613199E-2</c:v>
                </c:pt>
                <c:pt idx="81">
                  <c:v>1.7721485191119699E-2</c:v>
                </c:pt>
                <c:pt idx="82">
                  <c:v>1.75067907530327E-2</c:v>
                </c:pt>
                <c:pt idx="83">
                  <c:v>1.72736939345388E-2</c:v>
                </c:pt>
                <c:pt idx="84">
                  <c:v>1.70405971160449E-2</c:v>
                </c:pt>
                <c:pt idx="85">
                  <c:v>1.6807500297551601E-2</c:v>
                </c:pt>
                <c:pt idx="86">
                  <c:v>1.6598939986266902E-2</c:v>
                </c:pt>
                <c:pt idx="87">
                  <c:v>1.6371977294575801E-2</c:v>
                </c:pt>
                <c:pt idx="88">
                  <c:v>1.6151148729686399E-2</c:v>
                </c:pt>
                <c:pt idx="89">
                  <c:v>1.5930320164797399E-2</c:v>
                </c:pt>
                <c:pt idx="90">
                  <c:v>1.57156257267109E-2</c:v>
                </c:pt>
                <c:pt idx="91">
                  <c:v>1.55070654154269E-2</c:v>
                </c:pt>
                <c:pt idx="92">
                  <c:v>1.52862368505379E-2</c:v>
                </c:pt>
                <c:pt idx="93">
                  <c:v>1.5065408285649E-2</c:v>
                </c:pt>
                <c:pt idx="94">
                  <c:v>1.48568479743648E-2</c:v>
                </c:pt>
                <c:pt idx="95">
                  <c:v>1.46544217898835E-2</c:v>
                </c:pt>
                <c:pt idx="96">
                  <c:v>1.44642638590066E-2</c:v>
                </c:pt>
                <c:pt idx="97">
                  <c:v>1.42618376745251E-2</c:v>
                </c:pt>
                <c:pt idx="98">
                  <c:v>1.40594114900435E-2</c:v>
                </c:pt>
                <c:pt idx="99">
                  <c:v>1.4039175298695699E-2</c:v>
                </c:pt>
                <c:pt idx="100">
                  <c:v>1.3828161336690599E-2</c:v>
                </c:pt>
                <c:pt idx="101">
                  <c:v>1.3636776580453199E-2</c:v>
                </c:pt>
                <c:pt idx="102">
                  <c:v>1.3445391824216101E-2</c:v>
                </c:pt>
                <c:pt idx="103">
                  <c:v>1.32478729411765E-2</c:v>
                </c:pt>
                <c:pt idx="104">
                  <c:v>1.30485138200961E-2</c:v>
                </c:pt>
                <c:pt idx="105">
                  <c:v>1.28614229526207E-2</c:v>
                </c:pt>
                <c:pt idx="106">
                  <c:v>1.2683533275349001E-2</c:v>
                </c:pt>
                <c:pt idx="107">
                  <c:v>1.25123911375601E-2</c:v>
                </c:pt>
                <c:pt idx="108">
                  <c:v>1.2316099079881E-2</c:v>
                </c:pt>
                <c:pt idx="109">
                  <c:v>1.2131461863126599E-2</c:v>
                </c:pt>
                <c:pt idx="110">
                  <c:v>1.19523453604944E-2</c:v>
                </c:pt>
                <c:pt idx="111">
                  <c:v>1.17750690959033E-2</c:v>
                </c:pt>
                <c:pt idx="112">
                  <c:v>1.16027001327535E-2</c:v>
                </c:pt>
                <c:pt idx="113">
                  <c:v>1.1426037280842301E-2</c:v>
                </c:pt>
                <c:pt idx="114">
                  <c:v>1.12499878416114E-2</c:v>
                </c:pt>
                <c:pt idx="115">
                  <c:v>1.10819127672236E-2</c:v>
                </c:pt>
                <c:pt idx="116">
                  <c:v>1.0910770629434701E-2</c:v>
                </c:pt>
                <c:pt idx="117">
                  <c:v>1.0746989443808801E-2</c:v>
                </c:pt>
                <c:pt idx="118">
                  <c:v>1.0577074131380201E-2</c:v>
                </c:pt>
                <c:pt idx="119">
                  <c:v>1.0413292945754099E-2</c:v>
                </c:pt>
                <c:pt idx="120">
                  <c:v>1.0252578823529399E-2</c:v>
                </c:pt>
                <c:pt idx="121">
                  <c:v>1.00924781139849E-2</c:v>
                </c:pt>
                <c:pt idx="122">
                  <c:v>9.9348310551613996E-3</c:v>
                </c:pt>
                <c:pt idx="123">
                  <c:v>9.7784108216983599E-3</c:v>
                </c:pt>
                <c:pt idx="124">
                  <c:v>9.6232174135957894E-3</c:v>
                </c:pt>
                <c:pt idx="125">
                  <c:v>9.4698642435341301E-3</c:v>
                </c:pt>
                <c:pt idx="126">
                  <c:v>9.3214183749141706E-3</c:v>
                </c:pt>
                <c:pt idx="127">
                  <c:v>9.1717456809338495E-3</c:v>
                </c:pt>
                <c:pt idx="128">
                  <c:v>9.0269802883955093E-3</c:v>
                </c:pt>
                <c:pt idx="129">
                  <c:v>8.8809880704967103E-3</c:v>
                </c:pt>
                <c:pt idx="130">
                  <c:v>8.73928974135957E-3</c:v>
                </c:pt>
                <c:pt idx="131">
                  <c:v>8.5957511741817493E-3</c:v>
                </c:pt>
                <c:pt idx="132">
                  <c:v>8.4706149874113693E-3</c:v>
                </c:pt>
                <c:pt idx="133">
                  <c:v>8.3295300709547906E-3</c:v>
                </c:pt>
                <c:pt idx="134">
                  <c:v>8.1896719798580896E-3</c:v>
                </c:pt>
                <c:pt idx="135">
                  <c:v>8.0534943648436705E-3</c:v>
                </c:pt>
                <c:pt idx="136">
                  <c:v>7.9185435751888498E-3</c:v>
                </c:pt>
                <c:pt idx="137">
                  <c:v>7.7872732616159398E-3</c:v>
                </c:pt>
                <c:pt idx="138">
                  <c:v>7.6572297734037297E-3</c:v>
                </c:pt>
                <c:pt idx="139">
                  <c:v>7.5265728725108696E-3</c:v>
                </c:pt>
                <c:pt idx="140">
                  <c:v>7.3971427969787102E-3</c:v>
                </c:pt>
                <c:pt idx="141">
                  <c:v>7.26771272144655E-3</c:v>
                </c:pt>
                <c:pt idx="142">
                  <c:v>7.1425765346761301E-3</c:v>
                </c:pt>
                <c:pt idx="143">
                  <c:v>7.0192805859464399E-3</c:v>
                </c:pt>
                <c:pt idx="144">
                  <c:v>6.8959846372167299E-3</c:v>
                </c:pt>
                <c:pt idx="145">
                  <c:v>6.7751423392082098E-3</c:v>
                </c:pt>
                <c:pt idx="146">
                  <c:v>6.6561402792401003E-3</c:v>
                </c:pt>
                <c:pt idx="147">
                  <c:v>6.5383650446328998E-3</c:v>
                </c:pt>
                <c:pt idx="148">
                  <c:v>6.4242702861066698E-3</c:v>
                </c:pt>
                <c:pt idx="149">
                  <c:v>6.3083352895399398E-3</c:v>
                </c:pt>
                <c:pt idx="150">
                  <c:v>6.1930137056536603E-3</c:v>
                </c:pt>
                <c:pt idx="151">
                  <c:v>6.0819860105287204E-3</c:v>
                </c:pt>
                <c:pt idx="152">
                  <c:v>5.9715717280844601E-3</c:v>
                </c:pt>
                <c:pt idx="153">
                  <c:v>5.8623842710002301E-3</c:v>
                </c:pt>
                <c:pt idx="154">
                  <c:v>5.7538102265964697E-3</c:v>
                </c:pt>
                <c:pt idx="155">
                  <c:v>5.6476898329137102E-3</c:v>
                </c:pt>
                <c:pt idx="156">
                  <c:v>5.5421828519111897E-3</c:v>
                </c:pt>
                <c:pt idx="157">
                  <c:v>5.4403563469901904E-3</c:v>
                </c:pt>
                <c:pt idx="158">
                  <c:v>5.3379164293888802E-3</c:v>
                </c:pt>
                <c:pt idx="159">
                  <c:v>5.2360899244679399E-3</c:v>
                </c:pt>
                <c:pt idx="160">
                  <c:v>5.1373304829480399E-3</c:v>
                </c:pt>
                <c:pt idx="161">
                  <c:v>5.0471588189517002E-3</c:v>
                </c:pt>
                <c:pt idx="162">
                  <c:v>4.9502396154728996E-3</c:v>
                </c:pt>
                <c:pt idx="163">
                  <c:v>4.8588411261158097E-3</c:v>
                </c:pt>
                <c:pt idx="164">
                  <c:v>4.7637621606775099E-3</c:v>
                </c:pt>
                <c:pt idx="165">
                  <c:v>4.6711368459601797E-3</c:v>
                </c:pt>
                <c:pt idx="166">
                  <c:v>4.5815785946443002E-3</c:v>
                </c:pt>
                <c:pt idx="167">
                  <c:v>4.4920203433279904E-3</c:v>
                </c:pt>
                <c:pt idx="168">
                  <c:v>4.4030755046922899E-3</c:v>
                </c:pt>
                <c:pt idx="169">
                  <c:v>4.3153574914168097E-3</c:v>
                </c:pt>
                <c:pt idx="170">
                  <c:v>4.2325467795834397E-3</c:v>
                </c:pt>
                <c:pt idx="171">
                  <c:v>4.1460555916685701E-3</c:v>
                </c:pt>
                <c:pt idx="172">
                  <c:v>4.0638582925154503E-3</c:v>
                </c:pt>
                <c:pt idx="173">
                  <c:v>3.9804341680019601E-3</c:v>
                </c:pt>
                <c:pt idx="174">
                  <c:v>3.9006905195696998E-3</c:v>
                </c:pt>
                <c:pt idx="175">
                  <c:v>3.8221736964980601E-3</c:v>
                </c:pt>
                <c:pt idx="176">
                  <c:v>3.7454971114672599E-3</c:v>
                </c:pt>
                <c:pt idx="177">
                  <c:v>3.6657534630350199E-3</c:v>
                </c:pt>
                <c:pt idx="178">
                  <c:v>3.5909171160448598E-3</c:v>
                </c:pt>
                <c:pt idx="179">
                  <c:v>3.5166941817349499E-3</c:v>
                </c:pt>
                <c:pt idx="180">
                  <c:v>3.4430846601054199E-3</c:v>
                </c:pt>
                <c:pt idx="181">
                  <c:v>3.3713153765163599E-3</c:v>
                </c:pt>
                <c:pt idx="182">
                  <c:v>3.3001595056077501E-3</c:v>
                </c:pt>
                <c:pt idx="183">
                  <c:v>3.2271633966582799E-3</c:v>
                </c:pt>
                <c:pt idx="184">
                  <c:v>3.1590745891508401E-3</c:v>
                </c:pt>
                <c:pt idx="185">
                  <c:v>3.0922126070038899E-3</c:v>
                </c:pt>
                <c:pt idx="186">
                  <c:v>3.02535062485696E-3</c:v>
                </c:pt>
                <c:pt idx="187">
                  <c:v>2.9584886427099998E-3</c:v>
                </c:pt>
                <c:pt idx="188">
                  <c:v>2.8946937239642898E-3</c:v>
                </c:pt>
                <c:pt idx="189">
                  <c:v>2.8308988052185898E-3</c:v>
                </c:pt>
                <c:pt idx="190">
                  <c:v>2.7695575371938798E-3</c:v>
                </c:pt>
                <c:pt idx="191">
                  <c:v>2.7069894438086499E-3</c:v>
                </c:pt>
                <c:pt idx="192">
                  <c:v>2.6468750011444399E-3</c:v>
                </c:pt>
                <c:pt idx="193">
                  <c:v>2.5879873838407399E-3</c:v>
                </c:pt>
                <c:pt idx="194">
                  <c:v>2.5297131792172099E-3</c:v>
                </c:pt>
                <c:pt idx="195">
                  <c:v>2.4738926253147198E-3</c:v>
                </c:pt>
                <c:pt idx="196">
                  <c:v>2.4150050080109899E-3</c:v>
                </c:pt>
                <c:pt idx="197">
                  <c:v>2.35979786678874E-3</c:v>
                </c:pt>
                <c:pt idx="198">
                  <c:v>2.3076577889678202E-3</c:v>
                </c:pt>
                <c:pt idx="199">
                  <c:v>2.2536774731059801E-3</c:v>
                </c:pt>
                <c:pt idx="200">
                  <c:v>2.2009239826047901E-3</c:v>
                </c:pt>
                <c:pt idx="201">
                  <c:v>2.1493973174640602E-3</c:v>
                </c:pt>
                <c:pt idx="202">
                  <c:v>2.0978706523231902E-3</c:v>
                </c:pt>
                <c:pt idx="203">
                  <c:v>2.0475708125430401E-3</c:v>
                </c:pt>
                <c:pt idx="204">
                  <c:v>1.9984977981231402E-3</c:v>
                </c:pt>
                <c:pt idx="205">
                  <c:v>1.9518784344244001E-3</c:v>
                </c:pt>
                <c:pt idx="206">
                  <c:v>1.9058724834058599E-3</c:v>
                </c:pt>
                <c:pt idx="207">
                  <c:v>1.8580262943465699E-3</c:v>
                </c:pt>
                <c:pt idx="208">
                  <c:v>1.8132471686885599E-3</c:v>
                </c:pt>
                <c:pt idx="209">
                  <c:v>1.7690814557106899E-3</c:v>
                </c:pt>
                <c:pt idx="210">
                  <c:v>1.72552915541314E-3</c:v>
                </c:pt>
                <c:pt idx="211">
                  <c:v>1.68259026779586E-3</c:v>
                </c:pt>
                <c:pt idx="212">
                  <c:v>1.6402647928587799E-3</c:v>
                </c:pt>
                <c:pt idx="213">
                  <c:v>1.59793931792172E-3</c:v>
                </c:pt>
                <c:pt idx="214">
                  <c:v>1.5562272556649099E-3</c:v>
                </c:pt>
                <c:pt idx="215">
                  <c:v>1.5163554314489101E-3</c:v>
                </c:pt>
                <c:pt idx="216">
                  <c:v>1.4770970199130199E-3</c:v>
                </c:pt>
                <c:pt idx="217">
                  <c:v>1.43906543373773E-3</c:v>
                </c:pt>
                <c:pt idx="218">
                  <c:v>1.40164726024262E-3</c:v>
                </c:pt>
                <c:pt idx="219">
                  <c:v>1.3633097517052001E-3</c:v>
                </c:pt>
                <c:pt idx="220">
                  <c:v>1.3269343797665701E-3</c:v>
                </c:pt>
                <c:pt idx="221">
                  <c:v>1.2911724205081701E-3</c:v>
                </c:pt>
                <c:pt idx="222">
                  <c:v>1.25547180251774E-3</c:v>
                </c:pt>
                <c:pt idx="223">
                  <c:v>1.2202005734035699E-3</c:v>
                </c:pt>
                <c:pt idx="224">
                  <c:v>1.18578812204171E-3</c:v>
                </c:pt>
                <c:pt idx="225">
                  <c:v>1.15149835321584E-3</c:v>
                </c:pt>
                <c:pt idx="226">
                  <c:v>1.11751529073014E-3</c:v>
                </c:pt>
                <c:pt idx="227">
                  <c:v>1.08537246628519E-3</c:v>
                </c:pt>
                <c:pt idx="228">
                  <c:v>1.05230952281988E-3</c:v>
                </c:pt>
                <c:pt idx="229">
                  <c:v>1.0212708411993601E-3</c:v>
                </c:pt>
                <c:pt idx="230">
                  <c:v>9.8875996914630799E-4</c:v>
                </c:pt>
                <c:pt idx="231">
                  <c:v>9.5772128752575204E-4</c:v>
                </c:pt>
                <c:pt idx="232">
                  <c:v>9.2766406619363697E-4</c:v>
                </c:pt>
                <c:pt idx="233">
                  <c:v>8.9858830514996397E-4</c:v>
                </c:pt>
                <c:pt idx="234">
                  <c:v>8.6969656791027695E-4</c:v>
                </c:pt>
                <c:pt idx="235">
                  <c:v>8.4037544179451002E-4</c:v>
                </c:pt>
                <c:pt idx="236">
                  <c:v>8.1228114103913901E-4</c:v>
                </c:pt>
                <c:pt idx="237">
                  <c:v>7.8369611013964801E-4</c:v>
                </c:pt>
                <c:pt idx="238">
                  <c:v>7.5596985699247395E-4</c:v>
                </c:pt>
                <c:pt idx="239">
                  <c:v>7.2916372286564398E-4</c:v>
                </c:pt>
                <c:pt idx="240">
                  <c:v>7.0235758873884199E-4</c:v>
                </c:pt>
                <c:pt idx="241">
                  <c:v>6.7647157363241001E-4</c:v>
                </c:pt>
                <c:pt idx="242">
                  <c:v>6.5058555852597901E-4</c:v>
                </c:pt>
                <c:pt idx="243">
                  <c:v>6.2512893229574199E-4</c:v>
                </c:pt>
                <c:pt idx="244">
                  <c:v>6.0028571874570801E-4</c:v>
                </c:pt>
                <c:pt idx="245">
                  <c:v>5.7538116392767203E-4</c:v>
                </c:pt>
                <c:pt idx="246">
                  <c:v>5.5066063291372102E-4</c:v>
                </c:pt>
                <c:pt idx="247">
                  <c:v>5.2606278443579799E-4</c:v>
                </c:pt>
                <c:pt idx="248">
                  <c:v>5.0140359468985897E-4</c:v>
                </c:pt>
                <c:pt idx="249">
                  <c:v>4.7692842874799701E-4</c:v>
                </c:pt>
                <c:pt idx="250">
                  <c:v>4.5263728661020799E-4</c:v>
                </c:pt>
                <c:pt idx="251">
                  <c:v>4.29020898420713E-4</c:v>
                </c:pt>
                <c:pt idx="252">
                  <c:v>4.0577255783932198E-4</c:v>
                </c:pt>
                <c:pt idx="253">
                  <c:v>3.8221751091782998E-4</c:v>
                </c:pt>
                <c:pt idx="254">
                  <c:v>3.5952124174868402E-4</c:v>
                </c:pt>
                <c:pt idx="255">
                  <c:v>3.3596619482720302E-4</c:v>
                </c:pt>
                <c:pt idx="256">
                  <c:v>3.1308590185397101E-4</c:v>
                </c:pt>
                <c:pt idx="257">
                  <c:v>2.8965353746852798E-4</c:v>
                </c:pt>
                <c:pt idx="258">
                  <c:v>2.6652787942321E-4</c:v>
                </c:pt>
                <c:pt idx="259">
                  <c:v>2.4334088010986499E-4</c:v>
                </c:pt>
                <c:pt idx="260">
                  <c:v>2.2015388079653199E-4</c:v>
                </c:pt>
                <c:pt idx="261">
                  <c:v>1.9733492909133001E-4</c:v>
                </c:pt>
                <c:pt idx="262">
                  <c:v>1.7451597738613601E-4</c:v>
                </c:pt>
                <c:pt idx="263">
                  <c:v>1.5114495426871101E-4</c:v>
                </c:pt>
                <c:pt idx="264">
                  <c:v>1.28080637491417E-4</c:v>
                </c:pt>
                <c:pt idx="265">
                  <c:v>1.04077722316325E-4</c:v>
                </c:pt>
                <c:pt idx="266" formatCode="0.00E+00">
                  <c:v>8.0504273014424003E-5</c:v>
                </c:pt>
                <c:pt idx="267" formatCode="0.00E+00">
                  <c:v>5.6501434836350297E-5</c:v>
                </c:pt>
                <c:pt idx="268" formatCode="0.00E+00">
                  <c:v>3.2326841107805897E-5</c:v>
                </c:pt>
                <c:pt idx="269" formatCode="0.00E+00">
                  <c:v>7.9191505607692894E-6</c:v>
                </c:pt>
                <c:pt idx="270" formatCode="0.00E+00">
                  <c:v>1.46433882169841E-5</c:v>
                </c:pt>
                <c:pt idx="271" formatCode="0.00E+00">
                  <c:v>2.0094786706340102E-5</c:v>
                </c:pt>
                <c:pt idx="272" formatCode="0.00E+00">
                  <c:v>6.7174829755092697E-5</c:v>
                </c:pt>
                <c:pt idx="273" formatCode="0.00E+00">
                  <c:v>9.2821613916228005E-5</c:v>
                </c:pt>
                <c:pt idx="274">
                  <c:v>1.19008201235986E-4</c:v>
                </c:pt>
                <c:pt idx="275">
                  <c:v>1.45249995696956E-4</c:v>
                </c:pt>
                <c:pt idx="276">
                  <c:v>1.7088451160448699E-4</c:v>
                </c:pt>
                <c:pt idx="277">
                  <c:v>1.9648835687801299E-4</c:v>
                </c:pt>
                <c:pt idx="278">
                  <c:v>2.2818944719616701E-4</c:v>
                </c:pt>
                <c:pt idx="279">
                  <c:v>2.5665179555963601E-4</c:v>
                </c:pt>
                <c:pt idx="280">
                  <c:v>2.85788897871366E-4</c:v>
                </c:pt>
                <c:pt idx="281">
                  <c:v>3.1535538905929001E-4</c:v>
                </c:pt>
                <c:pt idx="282">
                  <c:v>3.4565797546350199E-4</c:v>
                </c:pt>
                <c:pt idx="283">
                  <c:v>3.7681933962006701E-4</c:v>
                </c:pt>
                <c:pt idx="284">
                  <c:v>4.0785802124055802E-4</c:v>
                </c:pt>
                <c:pt idx="285">
                  <c:v>4.3963279807738702E-4</c:v>
                </c:pt>
                <c:pt idx="286">
                  <c:v>4.7275708281071198E-4</c:v>
                </c:pt>
                <c:pt idx="287">
                  <c:v>5.0588136754405998E-4</c:v>
                </c:pt>
                <c:pt idx="288">
                  <c:v>5.39864430029755E-4</c:v>
                </c:pt>
                <c:pt idx="289">
                  <c:v>5.7501297660792004E-4</c:v>
                </c:pt>
                <c:pt idx="290">
                  <c:v>6.1065225333029104E-4</c:v>
                </c:pt>
                <c:pt idx="291">
                  <c:v>6.4592348244450195E-4</c:v>
                </c:pt>
                <c:pt idx="292">
                  <c:v>6.83034949599498E-4</c:v>
                </c:pt>
                <c:pt idx="293">
                  <c:v>7.21311900846877E-4</c:v>
                </c:pt>
                <c:pt idx="294">
                  <c:v>7.5989555843442502E-4</c:v>
                </c:pt>
                <c:pt idx="295">
                  <c:v>7.9915396997027601E-4</c:v>
                </c:pt>
                <c:pt idx="296">
                  <c:v>8.4025261954685901E-4</c:v>
                </c:pt>
                <c:pt idx="297">
                  <c:v>8.8135126912338802E-4</c:v>
                </c:pt>
                <c:pt idx="298">
                  <c:v>9.2361540279240297E-4</c:v>
                </c:pt>
                <c:pt idx="299">
                  <c:v>9.6753575069813901E-4</c:v>
                </c:pt>
                <c:pt idx="300">
                  <c:v>1.0112107335317499E-3</c:v>
                </c:pt>
                <c:pt idx="301">
                  <c:v>1.0560512004577701E-3</c:v>
                </c:pt>
                <c:pt idx="302">
                  <c:v>1.1005849610437901E-3</c:v>
                </c:pt>
                <c:pt idx="303">
                  <c:v>1.1481857850309299E-3</c:v>
                </c:pt>
                <c:pt idx="304">
                  <c:v>1.1961546566262801E-3</c:v>
                </c:pt>
                <c:pt idx="305">
                  <c:v>1.2444302345616799E-3</c:v>
                </c:pt>
                <c:pt idx="306">
                  <c:v>1.29436202673387E-3</c:v>
                </c:pt>
                <c:pt idx="307">
                  <c:v>1.34374174749371E-3</c:v>
                </c:pt>
                <c:pt idx="308">
                  <c:v>1.3959431665827901E-3</c:v>
                </c:pt>
                <c:pt idx="309">
                  <c:v>1.4491873872282E-3</c:v>
                </c:pt>
                <c:pt idx="310">
                  <c:v>1.50187953646143E-3</c:v>
                </c:pt>
                <c:pt idx="311">
                  <c:v>1.5559211935912099E-3</c:v>
                </c:pt>
                <c:pt idx="312">
                  <c:v>1.61137369988556E-3</c:v>
                </c:pt>
                <c:pt idx="313">
                  <c:v>1.6695252219729899E-3</c:v>
                </c:pt>
                <c:pt idx="314">
                  <c:v>1.7269406488441301E-3</c:v>
                </c:pt>
                <c:pt idx="315">
                  <c:v>1.7850921709316101E-3</c:v>
                </c:pt>
                <c:pt idx="316">
                  <c:v>1.84514527232776E-3</c:v>
                </c:pt>
                <c:pt idx="317">
                  <c:v>1.90526049897002E-3</c:v>
                </c:pt>
                <c:pt idx="318">
                  <c:v>1.9659883543144902E-3</c:v>
                </c:pt>
                <c:pt idx="319">
                  <c:v>2.0297832730602002E-3</c:v>
                </c:pt>
                <c:pt idx="320">
                  <c:v>2.0923513664454301E-3</c:v>
                </c:pt>
                <c:pt idx="321">
                  <c:v>2.1573731105516301E-3</c:v>
                </c:pt>
                <c:pt idx="322">
                  <c:v>2.2236216800184099E-3</c:v>
                </c:pt>
                <c:pt idx="323">
                  <c:v>2.2923239002060501E-3</c:v>
                </c:pt>
                <c:pt idx="324">
                  <c:v>2.3597992950331898E-3</c:v>
                </c:pt>
                <c:pt idx="325">
                  <c:v>2.4297283405814601E-3</c:v>
                </c:pt>
                <c:pt idx="326">
                  <c:v>2.4984305607690599E-3</c:v>
                </c:pt>
                <c:pt idx="327">
                  <c:v>2.5714266697184698E-3</c:v>
                </c:pt>
                <c:pt idx="328">
                  <c:v>2.6431959533075198E-3</c:v>
                </c:pt>
                <c:pt idx="329">
                  <c:v>2.71619206225682E-3</c:v>
                </c:pt>
                <c:pt idx="330">
                  <c:v>2.7910284092469801E-3</c:v>
                </c:pt>
                <c:pt idx="331">
                  <c:v>2.8664781689173901E-3</c:v>
                </c:pt>
                <c:pt idx="332">
                  <c:v>2.94438157930879E-3</c:v>
                </c:pt>
                <c:pt idx="333">
                  <c:v>3.02228498970016E-3</c:v>
                </c:pt>
                <c:pt idx="334">
                  <c:v>3.10202863813238E-3</c:v>
                </c:pt>
                <c:pt idx="335">
                  <c:v>3.1823856992446802E-3</c:v>
                </c:pt>
                <c:pt idx="336">
                  <c:v>3.2651964110781101E-3</c:v>
                </c:pt>
                <c:pt idx="337">
                  <c:v>3.3480071229115001E-3</c:v>
                </c:pt>
                <c:pt idx="338">
                  <c:v>3.4351117235065999E-3</c:v>
                </c:pt>
                <c:pt idx="339">
                  <c:v>3.5185358480202501E-3</c:v>
                </c:pt>
                <c:pt idx="340">
                  <c:v>3.6050270359350902E-3</c:v>
                </c:pt>
                <c:pt idx="341">
                  <c:v>3.6933584618906602E-3</c:v>
                </c:pt>
                <c:pt idx="342">
                  <c:v>3.7841435385673199E-3</c:v>
                </c:pt>
                <c:pt idx="343">
                  <c:v>3.8743152025635902E-3</c:v>
                </c:pt>
                <c:pt idx="344">
                  <c:v>3.9669405172808401E-3</c:v>
                </c:pt>
                <c:pt idx="345">
                  <c:v>4.0571121812771798E-3</c:v>
                </c:pt>
                <c:pt idx="346">
                  <c:v>4.15341797207598E-3</c:v>
                </c:pt>
                <c:pt idx="347">
                  <c:v>4.2472701121539997E-3</c:v>
                </c:pt>
                <c:pt idx="348">
                  <c:v>4.3429624902724499E-3</c:v>
                </c:pt>
                <c:pt idx="349">
                  <c:v>4.4404951064317098E-3</c:v>
                </c:pt>
                <c:pt idx="350">
                  <c:v>4.5410947859924698E-3</c:v>
                </c:pt>
                <c:pt idx="351">
                  <c:v>4.6404676401922704E-3</c:v>
                </c:pt>
                <c:pt idx="352">
                  <c:v>4.7429075577935503E-3</c:v>
                </c:pt>
                <c:pt idx="353">
                  <c:v>4.8447340627145799E-3</c:v>
                </c:pt>
                <c:pt idx="354">
                  <c:v>4.9490142183566E-3</c:v>
                </c:pt>
                <c:pt idx="355">
                  <c:v>5.0545211993591899E-3</c:v>
                </c:pt>
                <c:pt idx="356">
                  <c:v>5.1606415930419E-3</c:v>
                </c:pt>
                <c:pt idx="357">
                  <c:v>5.2667619867248798E-3</c:v>
                </c:pt>
                <c:pt idx="358">
                  <c:v>5.3759494438087099E-3</c:v>
                </c:pt>
                <c:pt idx="359">
                  <c:v>5.4845234882126004E-3</c:v>
                </c:pt>
                <c:pt idx="360">
                  <c:v>5.5961645960174002E-3</c:v>
                </c:pt>
                <c:pt idx="361">
                  <c:v>5.7084191165027104E-3</c:v>
                </c:pt>
                <c:pt idx="362">
                  <c:v>5.8194468116273797E-3</c:v>
                </c:pt>
                <c:pt idx="363">
                  <c:v>5.93108791943251E-3</c:v>
                </c:pt>
                <c:pt idx="364">
                  <c:v>6.04886315404006E-3</c:v>
                </c:pt>
                <c:pt idx="365">
                  <c:v>6.1678652140077801E-3</c:v>
                </c:pt>
                <c:pt idx="366">
                  <c:v>6.2874806866559897E-3</c:v>
                </c:pt>
                <c:pt idx="367">
                  <c:v>6.40648274662395E-3</c:v>
                </c:pt>
                <c:pt idx="368">
                  <c:v>6.5267116319523899E-3</c:v>
                </c:pt>
                <c:pt idx="369">
                  <c:v>6.6481673426413996E-3</c:v>
                </c:pt>
                <c:pt idx="370">
                  <c:v>6.7726901167317602E-3</c:v>
                </c:pt>
                <c:pt idx="371">
                  <c:v>6.8972128908217096E-3</c:v>
                </c:pt>
                <c:pt idx="372">
                  <c:v>7.0229624902724899E-3</c:v>
                </c:pt>
                <c:pt idx="373">
                  <c:v>7.1493255024033999E-3</c:v>
                </c:pt>
                <c:pt idx="374">
                  <c:v>7.27814216525544E-3</c:v>
                </c:pt>
                <c:pt idx="375">
                  <c:v>7.40757224078736E-3</c:v>
                </c:pt>
                <c:pt idx="376">
                  <c:v>7.5388425543604504E-3</c:v>
                </c:pt>
                <c:pt idx="377">
                  <c:v>7.6694994552531396E-3</c:v>
                </c:pt>
                <c:pt idx="378">
                  <c:v>7.7989295307850804E-3</c:v>
                </c:pt>
                <c:pt idx="379">
                  <c:v>7.9277461936372202E-3</c:v>
                </c:pt>
                <c:pt idx="380">
                  <c:v>8.0577896818494303E-3</c:v>
                </c:pt>
                <c:pt idx="381">
                  <c:v>8.1896734081025394E-3</c:v>
                </c:pt>
                <c:pt idx="382">
                  <c:v>8.3184900709544693E-3</c:v>
                </c:pt>
                <c:pt idx="383">
                  <c:v>8.4503737972075992E-3</c:v>
                </c:pt>
                <c:pt idx="384">
                  <c:v>8.5834843488216996E-3</c:v>
                </c:pt>
                <c:pt idx="385">
                  <c:v>8.7135278370336598E-3</c:v>
                </c:pt>
                <c:pt idx="386">
                  <c:v>8.8411176745250598E-3</c:v>
                </c:pt>
                <c:pt idx="387">
                  <c:v>8.9687075120165102E-3</c:v>
                </c:pt>
                <c:pt idx="388">
                  <c:v>9.09568393682815E-3</c:v>
                </c:pt>
                <c:pt idx="389">
                  <c:v>9.2232737743190504E-3</c:v>
                </c:pt>
                <c:pt idx="390">
                  <c:v>9.3539306752121205E-3</c:v>
                </c:pt>
                <c:pt idx="391">
                  <c:v>9.4852009887848102E-3</c:v>
                </c:pt>
                <c:pt idx="392">
                  <c:v>9.6084969375144196E-3</c:v>
                </c:pt>
                <c:pt idx="393">
                  <c:v>9.7348599496452602E-3</c:v>
                </c:pt>
                <c:pt idx="394">
                  <c:v>9.8624497871371199E-3</c:v>
                </c:pt>
                <c:pt idx="395">
                  <c:v>9.9906530373085802E-3</c:v>
                </c:pt>
                <c:pt idx="396">
                  <c:v>1.01157892240787E-2</c:v>
                </c:pt>
                <c:pt idx="397">
                  <c:v>1.02403119981689E-2</c:v>
                </c:pt>
                <c:pt idx="398">
                  <c:v>1.03648347722591E-2</c:v>
                </c:pt>
                <c:pt idx="399">
                  <c:v>1.04893575463493E-2</c:v>
                </c:pt>
                <c:pt idx="400">
                  <c:v>1.06132669077591E-2</c:v>
                </c:pt>
                <c:pt idx="401">
                  <c:v>1.0742696983291101E-2</c:v>
                </c:pt>
                <c:pt idx="402">
                  <c:v>1.0868446582741701E-2</c:v>
                </c:pt>
                <c:pt idx="403">
                  <c:v>1.09874486427105E-2</c:v>
                </c:pt>
                <c:pt idx="404">
                  <c:v>1.1111358004119901E-2</c:v>
                </c:pt>
                <c:pt idx="405">
                  <c:v>1.1234040540169399E-2</c:v>
                </c:pt>
                <c:pt idx="406">
                  <c:v>1.13542694254978E-2</c:v>
                </c:pt>
                <c:pt idx="407">
                  <c:v>1.1473884898146E-2</c:v>
                </c:pt>
                <c:pt idx="408">
                  <c:v>1.15971808468759E-2</c:v>
                </c:pt>
                <c:pt idx="409">
                  <c:v>1.17186365575647E-2</c:v>
                </c:pt>
                <c:pt idx="410">
                  <c:v>1.18357983794919E-2</c:v>
                </c:pt>
                <c:pt idx="411">
                  <c:v>1.19566406775006E-2</c:v>
                </c:pt>
                <c:pt idx="412">
                  <c:v>1.2071962261386999E-2</c:v>
                </c:pt>
                <c:pt idx="413">
                  <c:v>1.2190350908674799E-2</c:v>
                </c:pt>
                <c:pt idx="414">
                  <c:v>1.23062859052415E-2</c:v>
                </c:pt>
                <c:pt idx="415">
                  <c:v>1.24240611398489E-2</c:v>
                </c:pt>
                <c:pt idx="416">
                  <c:v>1.2543063199816899E-2</c:v>
                </c:pt>
                <c:pt idx="417">
                  <c:v>1.2657771371023099E-2</c:v>
                </c:pt>
                <c:pt idx="418">
                  <c:v>1.27669588281071E-2</c:v>
                </c:pt>
                <c:pt idx="419">
                  <c:v>1.2877986523231501E-2</c:v>
                </c:pt>
                <c:pt idx="420">
                  <c:v>1.2988400805676399E-2</c:v>
                </c:pt>
                <c:pt idx="421">
                  <c:v>1.3094521199359501E-2</c:v>
                </c:pt>
                <c:pt idx="422">
                  <c:v>1.3206775719844801E-2</c:v>
                </c:pt>
                <c:pt idx="423">
                  <c:v>1.3315349764248099E-2</c:v>
                </c:pt>
                <c:pt idx="424">
                  <c:v>1.3419016507209801E-2</c:v>
                </c:pt>
                <c:pt idx="425">
                  <c:v>1.3518389361409901E-2</c:v>
                </c:pt>
                <c:pt idx="426">
                  <c:v>1.36226695170524E-2</c:v>
                </c:pt>
                <c:pt idx="427">
                  <c:v>1.37263362600139E-2</c:v>
                </c:pt>
                <c:pt idx="428">
                  <c:v>1.3834296891737201E-2</c:v>
                </c:pt>
                <c:pt idx="429">
                  <c:v>1.39336697459378E-2</c:v>
                </c:pt>
                <c:pt idx="430">
                  <c:v>1.4036109663538601E-2</c:v>
                </c:pt>
                <c:pt idx="431">
                  <c:v>1.41367093430991E-2</c:v>
                </c:pt>
                <c:pt idx="432">
                  <c:v>1.42391492607004E-2</c:v>
                </c:pt>
                <c:pt idx="433">
                  <c:v>1.4337295289539901E-2</c:v>
                </c:pt>
                <c:pt idx="434">
                  <c:v>1.4428080366216499E-2</c:v>
                </c:pt>
                <c:pt idx="435">
                  <c:v>1.45243861570153E-2</c:v>
                </c:pt>
                <c:pt idx="436">
                  <c:v>1.46219187731746E-2</c:v>
                </c:pt>
                <c:pt idx="437">
                  <c:v>1.4716997738613E-2</c:v>
                </c:pt>
                <c:pt idx="438">
                  <c:v>1.4817597418173499E-2</c:v>
                </c:pt>
                <c:pt idx="439">
                  <c:v>1.49089959075303E-2</c:v>
                </c:pt>
                <c:pt idx="440">
                  <c:v>1.50028480476085E-2</c:v>
                </c:pt>
                <c:pt idx="441">
                  <c:v>1.5094246536964701E-2</c:v>
                </c:pt>
                <c:pt idx="442">
                  <c:v>1.51825779629206E-2</c:v>
                </c:pt>
                <c:pt idx="443">
                  <c:v>1.5272749626916901E-2</c:v>
                </c:pt>
                <c:pt idx="444">
                  <c:v>1.5364761528954E-2</c:v>
                </c:pt>
                <c:pt idx="445">
                  <c:v>1.54629075577935E-2</c:v>
                </c:pt>
                <c:pt idx="446">
                  <c:v>1.5558599935912401E-2</c:v>
                </c:pt>
                <c:pt idx="447">
                  <c:v>1.5647544774547901E-2</c:v>
                </c:pt>
                <c:pt idx="448">
                  <c:v>1.5738329851224499E-2</c:v>
                </c:pt>
                <c:pt idx="449">
                  <c:v>1.5833408816663199E-2</c:v>
                </c:pt>
                <c:pt idx="450">
                  <c:v>1.5933395083543099E-2</c:v>
                </c:pt>
                <c:pt idx="451">
                  <c:v>1.6033994763103701E-2</c:v>
                </c:pt>
                <c:pt idx="452">
                  <c:v>1.6133981029984E-2</c:v>
                </c:pt>
                <c:pt idx="453">
                  <c:v>1.6240101423667299E-2</c:v>
                </c:pt>
                <c:pt idx="454">
                  <c:v>1.6348675468070901E-2</c:v>
                </c:pt>
                <c:pt idx="455">
                  <c:v>1.6463997051956999E-2</c:v>
                </c:pt>
                <c:pt idx="456">
                  <c:v>1.6576251572442201E-2</c:v>
                </c:pt>
                <c:pt idx="457">
                  <c:v>1.6696480457770699E-2</c:v>
                </c:pt>
                <c:pt idx="458">
                  <c:v>1.6821616644541099E-2</c:v>
                </c:pt>
                <c:pt idx="459">
                  <c:v>1.6943072355230501E-2</c:v>
                </c:pt>
                <c:pt idx="460">
                  <c:v>1.7074342668802901E-2</c:v>
                </c:pt>
                <c:pt idx="461">
                  <c:v>1.72191080613413E-2</c:v>
                </c:pt>
                <c:pt idx="462">
                  <c:v>1.7361419803158602E-2</c:v>
                </c:pt>
                <c:pt idx="463">
                  <c:v>1.7511705909819202E-2</c:v>
                </c:pt>
                <c:pt idx="464">
                  <c:v>1.76693529686427E-2</c:v>
                </c:pt>
                <c:pt idx="465">
                  <c:v>1.78355878049897E-2</c:v>
                </c:pt>
                <c:pt idx="466">
                  <c:v>1.8006729942778701E-2</c:v>
                </c:pt>
                <c:pt idx="467">
                  <c:v>1.8184006207370099E-2</c:v>
                </c:pt>
                <c:pt idx="468">
                  <c:v>1.80956812085145E-2</c:v>
                </c:pt>
                <c:pt idx="469">
                  <c:v>1.8298107392996098E-2</c:v>
                </c:pt>
                <c:pt idx="470">
                  <c:v>1.8500533577477701E-2</c:v>
                </c:pt>
                <c:pt idx="471">
                  <c:v>1.87152280155642E-2</c:v>
                </c:pt>
                <c:pt idx="472">
                  <c:v>1.8929922453650699E-2</c:v>
                </c:pt>
                <c:pt idx="473">
                  <c:v>1.9156885145342702E-2</c:v>
                </c:pt>
                <c:pt idx="474">
                  <c:v>1.9377713710231202E-2</c:v>
                </c:pt>
                <c:pt idx="475">
                  <c:v>1.9616944655527602E-2</c:v>
                </c:pt>
                <c:pt idx="476">
                  <c:v>1.9856175600824501E-2</c:v>
                </c:pt>
                <c:pt idx="477">
                  <c:v>2.0113808926527799E-2</c:v>
                </c:pt>
                <c:pt idx="478">
                  <c:v>2.0365308125429998E-2</c:v>
                </c:pt>
                <c:pt idx="479">
                  <c:v>2.0641343831540399E-2</c:v>
                </c:pt>
                <c:pt idx="480">
                  <c:v>2.09173795376516E-2</c:v>
                </c:pt>
                <c:pt idx="481">
                  <c:v>2.1199549370565299E-2</c:v>
                </c:pt>
                <c:pt idx="482">
                  <c:v>2.1500121583886499E-2</c:v>
                </c:pt>
                <c:pt idx="483">
                  <c:v>2.1800693797207601E-2</c:v>
                </c:pt>
                <c:pt idx="484">
                  <c:v>2.2107400137331201E-2</c:v>
                </c:pt>
                <c:pt idx="485">
                  <c:v>2.2426374731059701E-2</c:v>
                </c:pt>
                <c:pt idx="486">
                  <c:v>2.2751483451590799E-2</c:v>
                </c:pt>
                <c:pt idx="487">
                  <c:v>2.3088860425726901E-2</c:v>
                </c:pt>
                <c:pt idx="488">
                  <c:v>2.3432371526666201E-2</c:v>
                </c:pt>
                <c:pt idx="489">
                  <c:v>2.3782016754405999E-2</c:v>
                </c:pt>
                <c:pt idx="490">
                  <c:v>2.4137796108949401E-2</c:v>
                </c:pt>
                <c:pt idx="491">
                  <c:v>2.4505843717097801E-2</c:v>
                </c:pt>
                <c:pt idx="492">
                  <c:v>2.4873891325245999E-2</c:v>
                </c:pt>
                <c:pt idx="493">
                  <c:v>2.5260341313801799E-2</c:v>
                </c:pt>
                <c:pt idx="494">
                  <c:v>2.5646791302357499E-2</c:v>
                </c:pt>
                <c:pt idx="495">
                  <c:v>2.6045509544518199E-2</c:v>
                </c:pt>
                <c:pt idx="496">
                  <c:v>2.64503619134813E-2</c:v>
                </c:pt>
                <c:pt idx="497">
                  <c:v>2.6861348409248101E-2</c:v>
                </c:pt>
                <c:pt idx="498">
                  <c:v>2.7284603158617599E-2</c:v>
                </c:pt>
                <c:pt idx="499">
                  <c:v>2.7713992034790601E-2</c:v>
                </c:pt>
                <c:pt idx="500">
                  <c:v>2.8149515037766099E-2</c:v>
                </c:pt>
              </c:numCache>
            </c:numRef>
          </c:xVal>
          <c:yVal>
            <c:numRef>
              <c:f>Sheet1!$B$3:$B$503</c:f>
              <c:numCache>
                <c:formatCode>General</c:formatCode>
                <c:ptCount val="501"/>
                <c:pt idx="0">
                  <c:v>-0.71554630418860099</c:v>
                </c:pt>
                <c:pt idx="1">
                  <c:v>-0.71401277248798301</c:v>
                </c:pt>
                <c:pt idx="2">
                  <c:v>-0.71309265346761397</c:v>
                </c:pt>
                <c:pt idx="3">
                  <c:v>-0.71247924078736502</c:v>
                </c:pt>
                <c:pt idx="4">
                  <c:v>-0.711559121766981</c:v>
                </c:pt>
                <c:pt idx="5">
                  <c:v>-0.71094570908674704</c:v>
                </c:pt>
                <c:pt idx="6">
                  <c:v>-0.71002559006638999</c:v>
                </c:pt>
                <c:pt idx="7">
                  <c:v>-0.70910547104600696</c:v>
                </c:pt>
                <c:pt idx="8">
                  <c:v>-0.70818535202563504</c:v>
                </c:pt>
                <c:pt idx="9">
                  <c:v>-0.707265233005264</c:v>
                </c:pt>
                <c:pt idx="10">
                  <c:v>-0.70634511398490096</c:v>
                </c:pt>
                <c:pt idx="11">
                  <c:v>-0.70573170130464602</c:v>
                </c:pt>
                <c:pt idx="12">
                  <c:v>-0.70481158228427698</c:v>
                </c:pt>
                <c:pt idx="13">
                  <c:v>-0.70389146326392305</c:v>
                </c:pt>
                <c:pt idx="14">
                  <c:v>-0.70297134424354901</c:v>
                </c:pt>
                <c:pt idx="15">
                  <c:v>-0.70205122522316499</c:v>
                </c:pt>
                <c:pt idx="16">
                  <c:v>-0.70113110620279195</c:v>
                </c:pt>
                <c:pt idx="17">
                  <c:v>-0.70021098718242103</c:v>
                </c:pt>
                <c:pt idx="18">
                  <c:v>-0.69929086816205099</c:v>
                </c:pt>
                <c:pt idx="19">
                  <c:v>-0.69837074914167996</c:v>
                </c:pt>
                <c:pt idx="20">
                  <c:v>-0.69745063012130903</c:v>
                </c:pt>
                <c:pt idx="21">
                  <c:v>-0.696530511100937</c:v>
                </c:pt>
                <c:pt idx="22">
                  <c:v>-0.69561039208056896</c:v>
                </c:pt>
                <c:pt idx="23">
                  <c:v>-0.69469027306021602</c:v>
                </c:pt>
                <c:pt idx="24">
                  <c:v>-0.69377015403983999</c:v>
                </c:pt>
                <c:pt idx="25">
                  <c:v>-0.69254332867933199</c:v>
                </c:pt>
                <c:pt idx="26">
                  <c:v>-0.69192991599910103</c:v>
                </c:pt>
                <c:pt idx="27">
                  <c:v>-0.691009796978729</c:v>
                </c:pt>
                <c:pt idx="28">
                  <c:v>-0.69008967795834397</c:v>
                </c:pt>
                <c:pt idx="29">
                  <c:v>-0.68916955893797205</c:v>
                </c:pt>
                <c:pt idx="30">
                  <c:v>-0.68824943991760101</c:v>
                </c:pt>
                <c:pt idx="31">
                  <c:v>-0.68702261455712099</c:v>
                </c:pt>
                <c:pt idx="32">
                  <c:v>-0.68640920187686005</c:v>
                </c:pt>
                <c:pt idx="33">
                  <c:v>-0.68548908285648902</c:v>
                </c:pt>
                <c:pt idx="34">
                  <c:v>-0.68456896383610399</c:v>
                </c:pt>
                <c:pt idx="35">
                  <c:v>-0.68334213847562397</c:v>
                </c:pt>
                <c:pt idx="36">
                  <c:v>-0.68242201945525205</c:v>
                </c:pt>
                <c:pt idx="37">
                  <c:v>-0.681501900434897</c:v>
                </c:pt>
                <c:pt idx="38">
                  <c:v>-0.68058178141451098</c:v>
                </c:pt>
                <c:pt idx="39">
                  <c:v>-0.67966166239417203</c:v>
                </c:pt>
                <c:pt idx="40">
                  <c:v>-0.67874154337380999</c:v>
                </c:pt>
                <c:pt idx="41">
                  <c:v>-0.67782142435343595</c:v>
                </c:pt>
                <c:pt idx="42">
                  <c:v>-0.67690130533304604</c:v>
                </c:pt>
                <c:pt idx="43">
                  <c:v>-0.67598118631265702</c:v>
                </c:pt>
                <c:pt idx="44">
                  <c:v>-0.67506106729228699</c:v>
                </c:pt>
                <c:pt idx="45">
                  <c:v>-0.67414094827191595</c:v>
                </c:pt>
                <c:pt idx="46">
                  <c:v>-0.67322082925156101</c:v>
                </c:pt>
                <c:pt idx="47">
                  <c:v>-0.67230071023119797</c:v>
                </c:pt>
                <c:pt idx="48">
                  <c:v>-0.67138059121080396</c:v>
                </c:pt>
                <c:pt idx="49">
                  <c:v>-0.67015376585030795</c:v>
                </c:pt>
                <c:pt idx="50">
                  <c:v>-0.66923364682993802</c:v>
                </c:pt>
                <c:pt idx="51">
                  <c:v>-0.66831352780956699</c:v>
                </c:pt>
                <c:pt idx="52">
                  <c:v>-0.66739340878920095</c:v>
                </c:pt>
                <c:pt idx="53">
                  <c:v>-0.66647328976882603</c:v>
                </c:pt>
                <c:pt idx="54">
                  <c:v>-0.66555317074845499</c:v>
                </c:pt>
                <c:pt idx="55">
                  <c:v>-0.66463305172810305</c:v>
                </c:pt>
                <c:pt idx="56">
                  <c:v>-0.66371293270771303</c:v>
                </c:pt>
                <c:pt idx="57">
                  <c:v>-0.66279281368736798</c:v>
                </c:pt>
                <c:pt idx="58">
                  <c:v>-0.66187269466699195</c:v>
                </c:pt>
                <c:pt idx="59">
                  <c:v>-0.66095257564660104</c:v>
                </c:pt>
                <c:pt idx="60">
                  <c:v>-0.66003245662624399</c:v>
                </c:pt>
                <c:pt idx="61">
                  <c:v>-0.65880563126575997</c:v>
                </c:pt>
                <c:pt idx="62">
                  <c:v>-0.65788551224539404</c:v>
                </c:pt>
                <c:pt idx="63">
                  <c:v>-0.65696539322501102</c:v>
                </c:pt>
                <c:pt idx="64">
                  <c:v>-0.65604527420464798</c:v>
                </c:pt>
                <c:pt idx="65">
                  <c:v>-0.65512515518425396</c:v>
                </c:pt>
                <c:pt idx="66">
                  <c:v>-0.65420503616391801</c:v>
                </c:pt>
                <c:pt idx="67">
                  <c:v>-0.65328491714353698</c:v>
                </c:pt>
                <c:pt idx="68">
                  <c:v>-0.65205809178302099</c:v>
                </c:pt>
                <c:pt idx="69">
                  <c:v>-0.65144467910276904</c:v>
                </c:pt>
                <c:pt idx="70">
                  <c:v>-0.65021785374227503</c:v>
                </c:pt>
                <c:pt idx="71">
                  <c:v>-0.64960444106202897</c:v>
                </c:pt>
                <c:pt idx="72">
                  <c:v>-0.64837761570153396</c:v>
                </c:pt>
                <c:pt idx="73">
                  <c:v>-0.64745749668118802</c:v>
                </c:pt>
                <c:pt idx="74">
                  <c:v>-0.64653737766080599</c:v>
                </c:pt>
                <c:pt idx="75">
                  <c:v>-0.64561725864044095</c:v>
                </c:pt>
                <c:pt idx="76">
                  <c:v>-0.64469713962006703</c:v>
                </c:pt>
                <c:pt idx="77">
                  <c:v>-0.64377702059970598</c:v>
                </c:pt>
                <c:pt idx="78">
                  <c:v>-0.64285690157930997</c:v>
                </c:pt>
                <c:pt idx="79">
                  <c:v>-0.64193678255893805</c:v>
                </c:pt>
                <c:pt idx="80">
                  <c:v>-0.64101666353859199</c:v>
                </c:pt>
                <c:pt idx="81">
                  <c:v>-0.63978983817811297</c:v>
                </c:pt>
                <c:pt idx="82">
                  <c:v>-0.63886971915770296</c:v>
                </c:pt>
                <c:pt idx="83">
                  <c:v>-0.63794960013734803</c:v>
                </c:pt>
                <c:pt idx="84">
                  <c:v>-0.63702948111696001</c:v>
                </c:pt>
                <c:pt idx="85">
                  <c:v>-0.63610936209660096</c:v>
                </c:pt>
                <c:pt idx="86">
                  <c:v>-0.63518924307621905</c:v>
                </c:pt>
                <c:pt idx="87">
                  <c:v>-0.63396241771572404</c:v>
                </c:pt>
                <c:pt idx="88">
                  <c:v>-0.63304229869536699</c:v>
                </c:pt>
                <c:pt idx="89">
                  <c:v>-0.63212217967498396</c:v>
                </c:pt>
                <c:pt idx="90">
                  <c:v>-0.63120206065461204</c:v>
                </c:pt>
                <c:pt idx="91">
                  <c:v>-0.63028194163424101</c:v>
                </c:pt>
                <c:pt idx="92">
                  <c:v>-0.62936182261390305</c:v>
                </c:pt>
                <c:pt idx="93">
                  <c:v>-0.62844170359353002</c:v>
                </c:pt>
                <c:pt idx="94">
                  <c:v>-0.627521584573144</c:v>
                </c:pt>
                <c:pt idx="95">
                  <c:v>-0.62660146555275897</c:v>
                </c:pt>
                <c:pt idx="96">
                  <c:v>-0.62537464019226396</c:v>
                </c:pt>
                <c:pt idx="97">
                  <c:v>-0.62445452117189304</c:v>
                </c:pt>
                <c:pt idx="98">
                  <c:v>-0.62353440215153599</c:v>
                </c:pt>
                <c:pt idx="99">
                  <c:v>-0.62353440215153599</c:v>
                </c:pt>
                <c:pt idx="100">
                  <c:v>-0.62261428313115197</c:v>
                </c:pt>
                <c:pt idx="101">
                  <c:v>-0.62138745777065696</c:v>
                </c:pt>
                <c:pt idx="102">
                  <c:v>-0.62046733875028603</c:v>
                </c:pt>
                <c:pt idx="103">
                  <c:v>-0.619547219729915</c:v>
                </c:pt>
                <c:pt idx="104">
                  <c:v>-0.61832039436942299</c:v>
                </c:pt>
                <c:pt idx="105">
                  <c:v>-0.61740027534904995</c:v>
                </c:pt>
                <c:pt idx="106">
                  <c:v>-0.61648015632869502</c:v>
                </c:pt>
                <c:pt idx="107">
                  <c:v>-0.61556003730831699</c:v>
                </c:pt>
                <c:pt idx="108">
                  <c:v>-0.61463991828793896</c:v>
                </c:pt>
                <c:pt idx="109">
                  <c:v>-0.61371979926756703</c:v>
                </c:pt>
                <c:pt idx="110">
                  <c:v>-0.61249297390707202</c:v>
                </c:pt>
                <c:pt idx="111">
                  <c:v>-0.61157285488670199</c:v>
                </c:pt>
                <c:pt idx="112">
                  <c:v>-0.61065273586632995</c:v>
                </c:pt>
                <c:pt idx="113">
                  <c:v>-0.60973261684596003</c:v>
                </c:pt>
                <c:pt idx="114">
                  <c:v>-0.60881249782559699</c:v>
                </c:pt>
                <c:pt idx="115">
                  <c:v>-0.60758567246511896</c:v>
                </c:pt>
                <c:pt idx="116">
                  <c:v>-0.60666555344474205</c:v>
                </c:pt>
                <c:pt idx="117">
                  <c:v>-0.605745434424387</c:v>
                </c:pt>
                <c:pt idx="118">
                  <c:v>-0.60482531540400697</c:v>
                </c:pt>
                <c:pt idx="119">
                  <c:v>-0.60390519638363105</c:v>
                </c:pt>
                <c:pt idx="120">
                  <c:v>-0.60298507736325702</c:v>
                </c:pt>
                <c:pt idx="121">
                  <c:v>-0.60175825200276201</c:v>
                </c:pt>
                <c:pt idx="122">
                  <c:v>-0.60083813298237698</c:v>
                </c:pt>
                <c:pt idx="123">
                  <c:v>-0.59991801396200395</c:v>
                </c:pt>
                <c:pt idx="124">
                  <c:v>-0.59899789494163402</c:v>
                </c:pt>
                <c:pt idx="125">
                  <c:v>-0.59777106958114001</c:v>
                </c:pt>
                <c:pt idx="126">
                  <c:v>-0.59685095056076898</c:v>
                </c:pt>
                <c:pt idx="127">
                  <c:v>-0.59593083154039805</c:v>
                </c:pt>
                <c:pt idx="128">
                  <c:v>-0.59501071252002702</c:v>
                </c:pt>
                <c:pt idx="129">
                  <c:v>-0.59409059349965698</c:v>
                </c:pt>
                <c:pt idx="130">
                  <c:v>-0.59317047447928595</c:v>
                </c:pt>
                <c:pt idx="131">
                  <c:v>-0.59194364911879105</c:v>
                </c:pt>
                <c:pt idx="132">
                  <c:v>-0.59133023643854499</c:v>
                </c:pt>
                <c:pt idx="133">
                  <c:v>-0.59010341107804998</c:v>
                </c:pt>
                <c:pt idx="134">
                  <c:v>-0.58918329205767805</c:v>
                </c:pt>
                <c:pt idx="135">
                  <c:v>-0.58826317303728703</c:v>
                </c:pt>
                <c:pt idx="136">
                  <c:v>-0.58734305401692299</c:v>
                </c:pt>
                <c:pt idx="137">
                  <c:v>-0.58611622865642798</c:v>
                </c:pt>
                <c:pt idx="138">
                  <c:v>-0.58519610963607205</c:v>
                </c:pt>
                <c:pt idx="139">
                  <c:v>-0.58427599061570101</c:v>
                </c:pt>
                <c:pt idx="140">
                  <c:v>-0.58335587159533098</c:v>
                </c:pt>
                <c:pt idx="141">
                  <c:v>-0.58243575257496005</c:v>
                </c:pt>
                <c:pt idx="142">
                  <c:v>-0.58120892721446404</c:v>
                </c:pt>
                <c:pt idx="143">
                  <c:v>-0.58028880819409501</c:v>
                </c:pt>
                <c:pt idx="144">
                  <c:v>-0.57936868917372397</c:v>
                </c:pt>
                <c:pt idx="145">
                  <c:v>-0.57844857015335305</c:v>
                </c:pt>
                <c:pt idx="146">
                  <c:v>-0.57722174479285904</c:v>
                </c:pt>
                <c:pt idx="147">
                  <c:v>-0.576301625772488</c:v>
                </c:pt>
                <c:pt idx="148">
                  <c:v>-0.57538150675211697</c:v>
                </c:pt>
                <c:pt idx="149">
                  <c:v>-0.57415468139162296</c:v>
                </c:pt>
                <c:pt idx="150">
                  <c:v>-0.57323456237125203</c:v>
                </c:pt>
                <c:pt idx="151">
                  <c:v>-0.57231444335089299</c:v>
                </c:pt>
                <c:pt idx="152">
                  <c:v>-0.57139432433051096</c:v>
                </c:pt>
                <c:pt idx="153">
                  <c:v>-0.57047420531014004</c:v>
                </c:pt>
                <c:pt idx="154">
                  <c:v>-0.56924737994964503</c:v>
                </c:pt>
                <c:pt idx="155">
                  <c:v>-0.56832726092927399</c:v>
                </c:pt>
                <c:pt idx="156">
                  <c:v>-0.56740714190889996</c:v>
                </c:pt>
                <c:pt idx="157">
                  <c:v>-0.56648702288853303</c:v>
                </c:pt>
                <c:pt idx="158">
                  <c:v>-0.565566903868158</c:v>
                </c:pt>
                <c:pt idx="159">
                  <c:v>-0.56434007850766799</c:v>
                </c:pt>
                <c:pt idx="160">
                  <c:v>-0.56341995948729595</c:v>
                </c:pt>
                <c:pt idx="161">
                  <c:v>-0.56249984046692603</c:v>
                </c:pt>
                <c:pt idx="162">
                  <c:v>-0.56157972144655499</c:v>
                </c:pt>
                <c:pt idx="163">
                  <c:v>-0.56035289608606098</c:v>
                </c:pt>
                <c:pt idx="164">
                  <c:v>-0.55943277706568995</c:v>
                </c:pt>
                <c:pt idx="165">
                  <c:v>-0.55851265804531902</c:v>
                </c:pt>
                <c:pt idx="166">
                  <c:v>-0.557592539024934</c:v>
                </c:pt>
                <c:pt idx="167">
                  <c:v>-0.55667242000459605</c:v>
                </c:pt>
                <c:pt idx="168">
                  <c:v>-0.55544559464410004</c:v>
                </c:pt>
                <c:pt idx="169">
                  <c:v>-0.554525475623727</c:v>
                </c:pt>
                <c:pt idx="170">
                  <c:v>-0.55360535660336496</c:v>
                </c:pt>
                <c:pt idx="171">
                  <c:v>-0.55268523758298804</c:v>
                </c:pt>
                <c:pt idx="172">
                  <c:v>-0.55145841222249303</c:v>
                </c:pt>
                <c:pt idx="173">
                  <c:v>-0.55053829320210601</c:v>
                </c:pt>
                <c:pt idx="174">
                  <c:v>-0.54961817418173498</c:v>
                </c:pt>
                <c:pt idx="175">
                  <c:v>-0.54869805516136405</c:v>
                </c:pt>
                <c:pt idx="176">
                  <c:v>-0.547777936141008</c:v>
                </c:pt>
                <c:pt idx="177">
                  <c:v>-0.54685781712062398</c:v>
                </c:pt>
                <c:pt idx="178">
                  <c:v>-0.54563099176012797</c:v>
                </c:pt>
                <c:pt idx="179">
                  <c:v>-0.54471087273975705</c:v>
                </c:pt>
                <c:pt idx="180">
                  <c:v>-0.543790753719402</c:v>
                </c:pt>
                <c:pt idx="181">
                  <c:v>-0.54287063469903796</c:v>
                </c:pt>
                <c:pt idx="182">
                  <c:v>-0.54164380933854095</c:v>
                </c:pt>
                <c:pt idx="183">
                  <c:v>-0.54072369031816803</c:v>
                </c:pt>
                <c:pt idx="184">
                  <c:v>-0.53980357129778</c:v>
                </c:pt>
                <c:pt idx="185">
                  <c:v>-0.53888345227740997</c:v>
                </c:pt>
                <c:pt idx="186">
                  <c:v>-0.53796333325703805</c:v>
                </c:pt>
                <c:pt idx="187">
                  <c:v>-0.53673650789654404</c:v>
                </c:pt>
                <c:pt idx="188">
                  <c:v>-0.535816388876173</c:v>
                </c:pt>
                <c:pt idx="189">
                  <c:v>-0.53489626985580196</c:v>
                </c:pt>
                <c:pt idx="190">
                  <c:v>-0.53397615083543004</c:v>
                </c:pt>
                <c:pt idx="191">
                  <c:v>-0.53274932547493703</c:v>
                </c:pt>
                <c:pt idx="192">
                  <c:v>-0.53182920645460197</c:v>
                </c:pt>
                <c:pt idx="193">
                  <c:v>-0.53090908743420095</c:v>
                </c:pt>
                <c:pt idx="194">
                  <c:v>-0.52998896841382503</c:v>
                </c:pt>
                <c:pt idx="195">
                  <c:v>-0.52876214305333002</c:v>
                </c:pt>
                <c:pt idx="196">
                  <c:v>-0.527842024032947</c:v>
                </c:pt>
                <c:pt idx="197">
                  <c:v>-0.52692190501258895</c:v>
                </c:pt>
                <c:pt idx="198">
                  <c:v>-0.52600178599220004</c:v>
                </c:pt>
                <c:pt idx="199">
                  <c:v>-0.52477496063172302</c:v>
                </c:pt>
                <c:pt idx="200">
                  <c:v>-0.52385484161135298</c:v>
                </c:pt>
                <c:pt idx="201">
                  <c:v>-0.52293472259098195</c:v>
                </c:pt>
                <c:pt idx="202">
                  <c:v>-0.52201460357061102</c:v>
                </c:pt>
                <c:pt idx="203">
                  <c:v>-0.52109448455023999</c:v>
                </c:pt>
                <c:pt idx="204">
                  <c:v>-0.51986765918974598</c:v>
                </c:pt>
                <c:pt idx="205">
                  <c:v>-0.51894754016937505</c:v>
                </c:pt>
                <c:pt idx="206">
                  <c:v>-0.51802742114900402</c:v>
                </c:pt>
                <c:pt idx="207">
                  <c:v>-0.51710730212863398</c:v>
                </c:pt>
                <c:pt idx="208">
                  <c:v>-0.51588047676813997</c:v>
                </c:pt>
                <c:pt idx="209">
                  <c:v>-0.51496035774774995</c:v>
                </c:pt>
                <c:pt idx="210">
                  <c:v>-0.51404023872739801</c:v>
                </c:pt>
                <c:pt idx="211">
                  <c:v>-0.51312011970701199</c:v>
                </c:pt>
                <c:pt idx="212">
                  <c:v>-0.51189329434653297</c:v>
                </c:pt>
                <c:pt idx="213">
                  <c:v>-0.51097317532616005</c:v>
                </c:pt>
                <c:pt idx="214">
                  <c:v>-0.510053056305806</c:v>
                </c:pt>
                <c:pt idx="215">
                  <c:v>-0.50913293728541997</c:v>
                </c:pt>
                <c:pt idx="216">
                  <c:v>-0.50790611192490998</c:v>
                </c:pt>
                <c:pt idx="217">
                  <c:v>-0.50698599290455504</c:v>
                </c:pt>
                <c:pt idx="218">
                  <c:v>-0.50606587388419799</c:v>
                </c:pt>
                <c:pt idx="219">
                  <c:v>-0.50514575486381397</c:v>
                </c:pt>
                <c:pt idx="220">
                  <c:v>-0.50422563584344204</c:v>
                </c:pt>
                <c:pt idx="221">
                  <c:v>-0.50299881048294803</c:v>
                </c:pt>
                <c:pt idx="222">
                  <c:v>-0.50207869146258999</c:v>
                </c:pt>
                <c:pt idx="223">
                  <c:v>-0.50085186610208399</c:v>
                </c:pt>
                <c:pt idx="224">
                  <c:v>-0.49993174708171201</c:v>
                </c:pt>
                <c:pt idx="225">
                  <c:v>-0.49901162806134097</c:v>
                </c:pt>
                <c:pt idx="226">
                  <c:v>-0.49809150904096999</c:v>
                </c:pt>
                <c:pt idx="227">
                  <c:v>-0.49717139002060801</c:v>
                </c:pt>
                <c:pt idx="228">
                  <c:v>-0.495944564660112</c:v>
                </c:pt>
                <c:pt idx="229">
                  <c:v>-0.49502444563974501</c:v>
                </c:pt>
                <c:pt idx="230">
                  <c:v>-0.49410432661936399</c:v>
                </c:pt>
                <c:pt idx="231">
                  <c:v>-0.493184207599001</c:v>
                </c:pt>
                <c:pt idx="232">
                  <c:v>-0.4919573822385</c:v>
                </c:pt>
                <c:pt idx="233">
                  <c:v>-0.49103726321812802</c:v>
                </c:pt>
                <c:pt idx="234">
                  <c:v>-0.49011714419775698</c:v>
                </c:pt>
                <c:pt idx="235">
                  <c:v>-0.489197025177386</c:v>
                </c:pt>
                <c:pt idx="236">
                  <c:v>-0.48797019981690398</c:v>
                </c:pt>
                <c:pt idx="237">
                  <c:v>-0.48705008079652101</c:v>
                </c:pt>
                <c:pt idx="238">
                  <c:v>-0.48612996177616002</c:v>
                </c:pt>
                <c:pt idx="239">
                  <c:v>-0.485209842755779</c:v>
                </c:pt>
                <c:pt idx="240">
                  <c:v>-0.48428972373541701</c:v>
                </c:pt>
                <c:pt idx="241">
                  <c:v>-0.483062898374928</c:v>
                </c:pt>
                <c:pt idx="242">
                  <c:v>-0.48214277935455802</c:v>
                </c:pt>
                <c:pt idx="243">
                  <c:v>-0.48122266033418498</c:v>
                </c:pt>
                <c:pt idx="244">
                  <c:v>-0.480302541313817</c:v>
                </c:pt>
                <c:pt idx="245">
                  <c:v>-0.479075715953314</c:v>
                </c:pt>
                <c:pt idx="246">
                  <c:v>-0.47815559693293702</c:v>
                </c:pt>
                <c:pt idx="247">
                  <c:v>-0.47723547791256599</c:v>
                </c:pt>
                <c:pt idx="248">
                  <c:v>-0.47631535889219501</c:v>
                </c:pt>
                <c:pt idx="249">
                  <c:v>-0.475088533531701</c:v>
                </c:pt>
                <c:pt idx="250">
                  <c:v>-0.47416841451133002</c:v>
                </c:pt>
                <c:pt idx="251">
                  <c:v>-0.47324829549095898</c:v>
                </c:pt>
                <c:pt idx="252">
                  <c:v>-0.472328176470595</c:v>
                </c:pt>
                <c:pt idx="253">
                  <c:v>-0.47110135111009399</c:v>
                </c:pt>
                <c:pt idx="254">
                  <c:v>-0.47018123208972301</c:v>
                </c:pt>
                <c:pt idx="255">
                  <c:v>-0.46926111306935198</c:v>
                </c:pt>
                <c:pt idx="256">
                  <c:v>-0.46803428770886701</c:v>
                </c:pt>
                <c:pt idx="257">
                  <c:v>-0.46711416868848699</c:v>
                </c:pt>
                <c:pt idx="258">
                  <c:v>-0.46619404966811601</c:v>
                </c:pt>
                <c:pt idx="259">
                  <c:v>-0.46527393064774503</c:v>
                </c:pt>
                <c:pt idx="260">
                  <c:v>-0.46404710528725901</c:v>
                </c:pt>
                <c:pt idx="261">
                  <c:v>-0.46312698626688997</c:v>
                </c:pt>
                <c:pt idx="262">
                  <c:v>-0.462206867246515</c:v>
                </c:pt>
                <c:pt idx="263">
                  <c:v>-0.46128674822613902</c:v>
                </c:pt>
                <c:pt idx="264">
                  <c:v>-0.460059922865652</c:v>
                </c:pt>
                <c:pt idx="265">
                  <c:v>-0.45913980384527298</c:v>
                </c:pt>
                <c:pt idx="266">
                  <c:v>-0.458219684824903</c:v>
                </c:pt>
                <c:pt idx="267">
                  <c:v>-0.45729956580453202</c:v>
                </c:pt>
                <c:pt idx="268">
                  <c:v>-0.45607274044403801</c:v>
                </c:pt>
                <c:pt idx="269">
                  <c:v>-0.45515262142366703</c:v>
                </c:pt>
                <c:pt idx="270">
                  <c:v>-0.454232502403288</c:v>
                </c:pt>
                <c:pt idx="271">
                  <c:v>-0.453312383382939</c:v>
                </c:pt>
                <c:pt idx="272">
                  <c:v>-0.452085558022431</c:v>
                </c:pt>
                <c:pt idx="273">
                  <c:v>-0.45116543900206002</c:v>
                </c:pt>
                <c:pt idx="274">
                  <c:v>-0.45024531998168899</c:v>
                </c:pt>
                <c:pt idx="275">
                  <c:v>-0.44932520096131801</c:v>
                </c:pt>
                <c:pt idx="276">
                  <c:v>-0.44840508194095702</c:v>
                </c:pt>
                <c:pt idx="277">
                  <c:v>-0.44717825658045302</c:v>
                </c:pt>
                <c:pt idx="278">
                  <c:v>-0.44625813756008198</c:v>
                </c:pt>
                <c:pt idx="279">
                  <c:v>-0.445338018539712</c:v>
                </c:pt>
                <c:pt idx="280">
                  <c:v>-0.44441789951934901</c:v>
                </c:pt>
                <c:pt idx="281">
                  <c:v>-0.44319107415884601</c:v>
                </c:pt>
                <c:pt idx="282">
                  <c:v>-0.44227095513847597</c:v>
                </c:pt>
                <c:pt idx="283">
                  <c:v>-0.44135083611810499</c:v>
                </c:pt>
                <c:pt idx="284">
                  <c:v>-0.44012401075760998</c:v>
                </c:pt>
                <c:pt idx="285">
                  <c:v>-0.43920389173725299</c:v>
                </c:pt>
                <c:pt idx="286">
                  <c:v>-0.43828377271687802</c:v>
                </c:pt>
                <c:pt idx="287">
                  <c:v>-0.43736365369649799</c:v>
                </c:pt>
                <c:pt idx="288">
                  <c:v>-0.43613682833600398</c:v>
                </c:pt>
                <c:pt idx="289">
                  <c:v>-0.43521670931564899</c:v>
                </c:pt>
                <c:pt idx="290">
                  <c:v>-0.43429659029527001</c:v>
                </c:pt>
                <c:pt idx="291">
                  <c:v>-0.43337647127491502</c:v>
                </c:pt>
                <c:pt idx="292">
                  <c:v>-0.432456352254527</c:v>
                </c:pt>
                <c:pt idx="293">
                  <c:v>-0.43122952689402599</c:v>
                </c:pt>
                <c:pt idx="294">
                  <c:v>-0.43030940787367</c:v>
                </c:pt>
                <c:pt idx="295">
                  <c:v>-0.42938928885329403</c:v>
                </c:pt>
                <c:pt idx="296">
                  <c:v>-0.42846916983292599</c:v>
                </c:pt>
                <c:pt idx="297">
                  <c:v>-0.42724234447241899</c:v>
                </c:pt>
                <c:pt idx="298">
                  <c:v>-0.426322225452062</c:v>
                </c:pt>
                <c:pt idx="299">
                  <c:v>-0.42540210643167797</c:v>
                </c:pt>
                <c:pt idx="300">
                  <c:v>-0.42417528107118302</c:v>
                </c:pt>
                <c:pt idx="301">
                  <c:v>-0.42325516205081198</c:v>
                </c:pt>
                <c:pt idx="302">
                  <c:v>-0.422335043030449</c:v>
                </c:pt>
                <c:pt idx="303">
                  <c:v>-0.42141492401008002</c:v>
                </c:pt>
                <c:pt idx="304">
                  <c:v>-0.42049480498971198</c:v>
                </c:pt>
                <c:pt idx="305">
                  <c:v>-0.419574685969345</c:v>
                </c:pt>
                <c:pt idx="306">
                  <c:v>-0.418347860608838</c:v>
                </c:pt>
                <c:pt idx="307">
                  <c:v>-0.41742774158847201</c:v>
                </c:pt>
                <c:pt idx="308">
                  <c:v>-0.41650762256809298</c:v>
                </c:pt>
                <c:pt idx="309">
                  <c:v>-0.41528079720761302</c:v>
                </c:pt>
                <c:pt idx="310">
                  <c:v>-0.41436067818723998</c:v>
                </c:pt>
                <c:pt idx="311">
                  <c:v>-0.41344055916686401</c:v>
                </c:pt>
                <c:pt idx="312">
                  <c:v>-0.41252044014648698</c:v>
                </c:pt>
                <c:pt idx="313">
                  <c:v>-0.411600321126116</c:v>
                </c:pt>
                <c:pt idx="314">
                  <c:v>-0.41037349576563198</c:v>
                </c:pt>
                <c:pt idx="315">
                  <c:v>-0.409453376745258</c:v>
                </c:pt>
                <c:pt idx="316">
                  <c:v>-0.40853325772487997</c:v>
                </c:pt>
                <c:pt idx="317">
                  <c:v>-0.40730643236439301</c:v>
                </c:pt>
                <c:pt idx="318">
                  <c:v>-0.40638631334403202</c:v>
                </c:pt>
                <c:pt idx="319">
                  <c:v>-0.40546619432365699</c:v>
                </c:pt>
                <c:pt idx="320">
                  <c:v>-0.40454607530328202</c:v>
                </c:pt>
                <c:pt idx="321">
                  <c:v>-0.40331924994278601</c:v>
                </c:pt>
                <c:pt idx="322">
                  <c:v>-0.40239913092240798</c:v>
                </c:pt>
                <c:pt idx="323">
                  <c:v>-0.401479011902039</c:v>
                </c:pt>
                <c:pt idx="324">
                  <c:v>-0.40055889288167401</c:v>
                </c:pt>
                <c:pt idx="325">
                  <c:v>-0.39963877386130497</c:v>
                </c:pt>
                <c:pt idx="326">
                  <c:v>-0.39841194850081002</c:v>
                </c:pt>
                <c:pt idx="327">
                  <c:v>-0.39749182948042999</c:v>
                </c:pt>
                <c:pt idx="328">
                  <c:v>-0.39657171046006601</c:v>
                </c:pt>
                <c:pt idx="329">
                  <c:v>-0.39565159143969902</c:v>
                </c:pt>
                <c:pt idx="330">
                  <c:v>-0.394731472419318</c:v>
                </c:pt>
                <c:pt idx="331">
                  <c:v>-0.39350464705883398</c:v>
                </c:pt>
                <c:pt idx="332">
                  <c:v>-0.392584528038467</c:v>
                </c:pt>
                <c:pt idx="333">
                  <c:v>-0.39166440901809102</c:v>
                </c:pt>
                <c:pt idx="334">
                  <c:v>-0.39074428999772298</c:v>
                </c:pt>
                <c:pt idx="335">
                  <c:v>-0.38951746463722697</c:v>
                </c:pt>
                <c:pt idx="336">
                  <c:v>-0.388597345616853</c:v>
                </c:pt>
                <c:pt idx="337">
                  <c:v>-0.38767722659647502</c:v>
                </c:pt>
                <c:pt idx="338">
                  <c:v>-0.38675710757610399</c:v>
                </c:pt>
                <c:pt idx="339">
                  <c:v>-0.385836988555742</c:v>
                </c:pt>
                <c:pt idx="340">
                  <c:v>-0.38461016319525798</c:v>
                </c:pt>
                <c:pt idx="341">
                  <c:v>-0.38369004417487601</c:v>
                </c:pt>
                <c:pt idx="342">
                  <c:v>-0.38276992515450797</c:v>
                </c:pt>
                <c:pt idx="343">
                  <c:v>-0.38154309979401202</c:v>
                </c:pt>
                <c:pt idx="344">
                  <c:v>-0.38092968711377101</c:v>
                </c:pt>
                <c:pt idx="345">
                  <c:v>-0.379702861753276</c:v>
                </c:pt>
                <c:pt idx="346">
                  <c:v>-0.37878274273290102</c:v>
                </c:pt>
                <c:pt idx="347">
                  <c:v>-0.37786262371253199</c:v>
                </c:pt>
                <c:pt idx="348">
                  <c:v>-0.37694250469215701</c:v>
                </c:pt>
                <c:pt idx="349">
                  <c:v>-0.37571567933166899</c:v>
                </c:pt>
                <c:pt idx="350">
                  <c:v>-0.37479556031128403</c:v>
                </c:pt>
                <c:pt idx="351">
                  <c:v>-0.37387544129092498</c:v>
                </c:pt>
                <c:pt idx="352">
                  <c:v>-0.37295532227055</c:v>
                </c:pt>
                <c:pt idx="353">
                  <c:v>-0.37172849691006099</c:v>
                </c:pt>
                <c:pt idx="354">
                  <c:v>-0.370808377889698</c:v>
                </c:pt>
                <c:pt idx="355">
                  <c:v>-0.36988825886931698</c:v>
                </c:pt>
                <c:pt idx="356">
                  <c:v>-0.368968139848946</c:v>
                </c:pt>
                <c:pt idx="357">
                  <c:v>-0.36804802082856503</c:v>
                </c:pt>
                <c:pt idx="358">
                  <c:v>-0.36682119546807801</c:v>
                </c:pt>
                <c:pt idx="359">
                  <c:v>-0.36590107644769998</c:v>
                </c:pt>
                <c:pt idx="360">
                  <c:v>-0.364980957427334</c:v>
                </c:pt>
                <c:pt idx="361">
                  <c:v>-0.36406083840695802</c:v>
                </c:pt>
                <c:pt idx="362">
                  <c:v>-0.36314071938658699</c:v>
                </c:pt>
                <c:pt idx="363">
                  <c:v>-0.36191389402609297</c:v>
                </c:pt>
                <c:pt idx="364">
                  <c:v>-0.360993775005722</c:v>
                </c:pt>
                <c:pt idx="365">
                  <c:v>-0.36007365598535901</c:v>
                </c:pt>
                <c:pt idx="366">
                  <c:v>-0.35915353696498098</c:v>
                </c:pt>
                <c:pt idx="367">
                  <c:v>-0.35792671160450101</c:v>
                </c:pt>
                <c:pt idx="368">
                  <c:v>-0.35700659258411499</c:v>
                </c:pt>
                <c:pt idx="369">
                  <c:v>-0.356086473563759</c:v>
                </c:pt>
                <c:pt idx="370">
                  <c:v>-0.35516635454337397</c:v>
                </c:pt>
                <c:pt idx="371">
                  <c:v>-0.35424623552300299</c:v>
                </c:pt>
                <c:pt idx="372">
                  <c:v>-0.35301941016250898</c:v>
                </c:pt>
                <c:pt idx="373">
                  <c:v>-0.352099291142138</c:v>
                </c:pt>
                <c:pt idx="374">
                  <c:v>-0.35117917212176702</c:v>
                </c:pt>
                <c:pt idx="375">
                  <c:v>-0.350259053101388</c:v>
                </c:pt>
                <c:pt idx="376">
                  <c:v>-0.34903222774090198</c:v>
                </c:pt>
                <c:pt idx="377">
                  <c:v>-0.348112108720531</c:v>
                </c:pt>
                <c:pt idx="378">
                  <c:v>-0.34719198970016002</c:v>
                </c:pt>
                <c:pt idx="379">
                  <c:v>-0.34627187067978898</c:v>
                </c:pt>
                <c:pt idx="380">
                  <c:v>-0.345351751659426</c:v>
                </c:pt>
                <c:pt idx="381">
                  <c:v>-0.34412492629892399</c:v>
                </c:pt>
                <c:pt idx="382">
                  <c:v>-0.34320480727856101</c:v>
                </c:pt>
                <c:pt idx="383">
                  <c:v>-0.34228468825818298</c:v>
                </c:pt>
                <c:pt idx="384">
                  <c:v>-0.34136456923783198</c:v>
                </c:pt>
                <c:pt idx="385">
                  <c:v>-0.34044445021744901</c:v>
                </c:pt>
                <c:pt idx="386">
                  <c:v>-0.339217624856954</c:v>
                </c:pt>
                <c:pt idx="387">
                  <c:v>-0.33829750583657597</c:v>
                </c:pt>
                <c:pt idx="388">
                  <c:v>-0.33737738681621698</c:v>
                </c:pt>
                <c:pt idx="389">
                  <c:v>-0.336457267795852</c:v>
                </c:pt>
                <c:pt idx="390">
                  <c:v>-0.33553714877546298</c:v>
                </c:pt>
                <c:pt idx="391">
                  <c:v>-0.334617029755096</c:v>
                </c:pt>
                <c:pt idx="392">
                  <c:v>-0.33339020439461498</c:v>
                </c:pt>
                <c:pt idx="393">
                  <c:v>-0.33247008537424999</c:v>
                </c:pt>
                <c:pt idx="394">
                  <c:v>-0.33154996635387202</c:v>
                </c:pt>
                <c:pt idx="395">
                  <c:v>-0.33062984733349798</c:v>
                </c:pt>
                <c:pt idx="396">
                  <c:v>-0.32940302197300197</c:v>
                </c:pt>
                <c:pt idx="397">
                  <c:v>-0.32848290295264099</c:v>
                </c:pt>
                <c:pt idx="398">
                  <c:v>-0.32756278393227101</c:v>
                </c:pt>
                <c:pt idx="399">
                  <c:v>-0.32664266491189098</c:v>
                </c:pt>
                <c:pt idx="400">
                  <c:v>-0.325722545891515</c:v>
                </c:pt>
                <c:pt idx="401">
                  <c:v>-0.324495720531014</c:v>
                </c:pt>
                <c:pt idx="402">
                  <c:v>-0.32357560151065801</c:v>
                </c:pt>
                <c:pt idx="403">
                  <c:v>-0.32265548249027198</c:v>
                </c:pt>
                <c:pt idx="404">
                  <c:v>-0.321735363469909</c:v>
                </c:pt>
                <c:pt idx="405">
                  <c:v>-0.32050853810941898</c:v>
                </c:pt>
                <c:pt idx="406">
                  <c:v>-0.319588419089055</c:v>
                </c:pt>
                <c:pt idx="407">
                  <c:v>-0.31866830006867602</c:v>
                </c:pt>
                <c:pt idx="408">
                  <c:v>-0.317748181048297</c:v>
                </c:pt>
                <c:pt idx="409">
                  <c:v>-0.31652135568781198</c:v>
                </c:pt>
                <c:pt idx="410">
                  <c:v>-0.31560123666743001</c:v>
                </c:pt>
                <c:pt idx="411">
                  <c:v>-0.31468111764706802</c:v>
                </c:pt>
                <c:pt idx="412">
                  <c:v>-0.31376099862668799</c:v>
                </c:pt>
                <c:pt idx="413">
                  <c:v>-0.31284087960632401</c:v>
                </c:pt>
                <c:pt idx="414">
                  <c:v>-0.31161405424583</c:v>
                </c:pt>
                <c:pt idx="415">
                  <c:v>-0.31069393522546102</c:v>
                </c:pt>
                <c:pt idx="416">
                  <c:v>-0.30977381620508099</c:v>
                </c:pt>
                <c:pt idx="417">
                  <c:v>-0.308853697184724</c:v>
                </c:pt>
                <c:pt idx="418">
                  <c:v>-0.30793357816434902</c:v>
                </c:pt>
                <c:pt idx="419">
                  <c:v>-0.30670675280385301</c:v>
                </c:pt>
                <c:pt idx="420">
                  <c:v>-0.30578663378348397</c:v>
                </c:pt>
                <c:pt idx="421">
                  <c:v>-0.304866514763111</c:v>
                </c:pt>
                <c:pt idx="422">
                  <c:v>-0.30394639574274301</c:v>
                </c:pt>
                <c:pt idx="423">
                  <c:v>-0.30302627672237298</c:v>
                </c:pt>
                <c:pt idx="424">
                  <c:v>-0.30179945136186798</c:v>
                </c:pt>
                <c:pt idx="425">
                  <c:v>-0.300879332341498</c:v>
                </c:pt>
                <c:pt idx="426">
                  <c:v>-0.29995921332112602</c:v>
                </c:pt>
                <c:pt idx="427">
                  <c:v>-0.298732387960639</c:v>
                </c:pt>
                <c:pt idx="428">
                  <c:v>-0.29781226894027601</c:v>
                </c:pt>
                <c:pt idx="429">
                  <c:v>-0.29689214991990198</c:v>
                </c:pt>
                <c:pt idx="430">
                  <c:v>-0.29597203089952601</c:v>
                </c:pt>
                <c:pt idx="431">
                  <c:v>-0.29505191187915902</c:v>
                </c:pt>
                <c:pt idx="432">
                  <c:v>-0.294131792858778</c:v>
                </c:pt>
                <c:pt idx="433">
                  <c:v>-0.29290496749829398</c:v>
                </c:pt>
                <c:pt idx="434">
                  <c:v>-0.29198484847792</c:v>
                </c:pt>
                <c:pt idx="435">
                  <c:v>-0.29106472945755102</c:v>
                </c:pt>
                <c:pt idx="436">
                  <c:v>-0.29014461043717099</c:v>
                </c:pt>
                <c:pt idx="437">
                  <c:v>-0.28891778507668697</c:v>
                </c:pt>
                <c:pt idx="438">
                  <c:v>-0.287997666056306</c:v>
                </c:pt>
                <c:pt idx="439">
                  <c:v>-0.28707754703593502</c:v>
                </c:pt>
                <c:pt idx="440">
                  <c:v>-0.28615742801556399</c:v>
                </c:pt>
                <c:pt idx="441">
                  <c:v>-0.28493060265506998</c:v>
                </c:pt>
                <c:pt idx="442">
                  <c:v>-0.28401048363471099</c:v>
                </c:pt>
                <c:pt idx="443">
                  <c:v>-0.28309036461432802</c:v>
                </c:pt>
                <c:pt idx="444">
                  <c:v>-0.28217024559395698</c:v>
                </c:pt>
                <c:pt idx="445">
                  <c:v>-0.281250126573584</c:v>
                </c:pt>
                <c:pt idx="446">
                  <c:v>-0.28002330121309199</c:v>
                </c:pt>
                <c:pt idx="447">
                  <c:v>-0.27910318219272101</c:v>
                </c:pt>
                <c:pt idx="448">
                  <c:v>-0.27818306317236002</c:v>
                </c:pt>
                <c:pt idx="449">
                  <c:v>-0.27726294415198</c:v>
                </c:pt>
                <c:pt idx="450">
                  <c:v>-0.27634282513161701</c:v>
                </c:pt>
                <c:pt idx="451">
                  <c:v>-0.27511599977111501</c:v>
                </c:pt>
                <c:pt idx="452">
                  <c:v>-0.27419588075074403</c:v>
                </c:pt>
                <c:pt idx="453">
                  <c:v>-0.27327576173037299</c:v>
                </c:pt>
                <c:pt idx="454">
                  <c:v>-0.27235564271000201</c:v>
                </c:pt>
                <c:pt idx="455">
                  <c:v>-0.27143552368963098</c:v>
                </c:pt>
                <c:pt idx="456">
                  <c:v>-0.27020869832913702</c:v>
                </c:pt>
                <c:pt idx="457">
                  <c:v>-0.26928857930877698</c:v>
                </c:pt>
                <c:pt idx="458">
                  <c:v>-0.268368460288406</c:v>
                </c:pt>
                <c:pt idx="459">
                  <c:v>-0.26744834126802502</c:v>
                </c:pt>
                <c:pt idx="460">
                  <c:v>-0.26622151590753002</c:v>
                </c:pt>
                <c:pt idx="461">
                  <c:v>-0.26530139688715998</c:v>
                </c:pt>
                <c:pt idx="462">
                  <c:v>-0.264381277866793</c:v>
                </c:pt>
                <c:pt idx="463">
                  <c:v>-0.26346115884641802</c:v>
                </c:pt>
                <c:pt idx="464">
                  <c:v>-0.26223433348592401</c:v>
                </c:pt>
                <c:pt idx="465">
                  <c:v>-0.26131421446555297</c:v>
                </c:pt>
                <c:pt idx="466">
                  <c:v>-0.26039409544518199</c:v>
                </c:pt>
                <c:pt idx="467">
                  <c:v>-0.25947397642481901</c:v>
                </c:pt>
                <c:pt idx="468">
                  <c:v>-0.25947397642481901</c:v>
                </c:pt>
                <c:pt idx="469">
                  <c:v>-0.25855385740443998</c:v>
                </c:pt>
                <c:pt idx="470">
                  <c:v>-0.25763373838407</c:v>
                </c:pt>
                <c:pt idx="471">
                  <c:v>-0.25671361936369902</c:v>
                </c:pt>
                <c:pt idx="472">
                  <c:v>-0.25579350034331999</c:v>
                </c:pt>
                <c:pt idx="473">
                  <c:v>-0.25456667498284602</c:v>
                </c:pt>
                <c:pt idx="474">
                  <c:v>-0.25364655596246299</c:v>
                </c:pt>
                <c:pt idx="475">
                  <c:v>-0.25272643694209201</c:v>
                </c:pt>
                <c:pt idx="476">
                  <c:v>-0.25180631792172098</c:v>
                </c:pt>
                <c:pt idx="477">
                  <c:v>-0.250886198901354</c:v>
                </c:pt>
                <c:pt idx="478">
                  <c:v>-0.24996607988098499</c:v>
                </c:pt>
                <c:pt idx="479">
                  <c:v>-0.24904596086061301</c:v>
                </c:pt>
                <c:pt idx="480">
                  <c:v>-0.248125841840242</c:v>
                </c:pt>
                <c:pt idx="481">
                  <c:v>-0.24689901647974399</c:v>
                </c:pt>
                <c:pt idx="482">
                  <c:v>-0.24597889745937801</c:v>
                </c:pt>
                <c:pt idx="483">
                  <c:v>-0.24505877843900201</c:v>
                </c:pt>
                <c:pt idx="484">
                  <c:v>-0.244138659418631</c:v>
                </c:pt>
                <c:pt idx="485">
                  <c:v>-0.24321854039825999</c:v>
                </c:pt>
                <c:pt idx="486">
                  <c:v>-0.242298421377898</c:v>
                </c:pt>
                <c:pt idx="487">
                  <c:v>-0.241378302357519</c:v>
                </c:pt>
                <c:pt idx="488">
                  <c:v>-0.24045818333715399</c:v>
                </c:pt>
                <c:pt idx="489">
                  <c:v>-0.23953806431677699</c:v>
                </c:pt>
                <c:pt idx="490">
                  <c:v>-0.23861794529641001</c:v>
                </c:pt>
                <c:pt idx="491">
                  <c:v>-0.237697826276036</c:v>
                </c:pt>
                <c:pt idx="492">
                  <c:v>-0.23677770725566499</c:v>
                </c:pt>
                <c:pt idx="493">
                  <c:v>-0.23585758823529401</c:v>
                </c:pt>
                <c:pt idx="494">
                  <c:v>-0.234937469214927</c:v>
                </c:pt>
                <c:pt idx="495">
                  <c:v>-0.234017350194552</c:v>
                </c:pt>
                <c:pt idx="496">
                  <c:v>-0.23309723117418699</c:v>
                </c:pt>
                <c:pt idx="497">
                  <c:v>-0.23217711215381101</c:v>
                </c:pt>
                <c:pt idx="498">
                  <c:v>-0.231256993133443</c:v>
                </c:pt>
                <c:pt idx="499">
                  <c:v>-0.230336874113069</c:v>
                </c:pt>
                <c:pt idx="500">
                  <c:v>-0.22941675509270401</c:v>
                </c:pt>
              </c:numCache>
            </c:numRef>
          </c:yVal>
          <c:smooth val="1"/>
          <c:extLst>
            <c:ext xmlns:c16="http://schemas.microsoft.com/office/drawing/2014/chart" uri="{C3380CC4-5D6E-409C-BE32-E72D297353CC}">
              <c16:uniqueId val="{00000000-D541-438E-8759-04F493FC08FD}"/>
            </c:ext>
          </c:extLst>
        </c:ser>
        <c:ser>
          <c:idx val="1"/>
          <c:order val="1"/>
          <c:tx>
            <c:v>0.2 LECANO</c:v>
          </c:tx>
          <c:spPr>
            <a:ln>
              <a:solidFill>
                <a:srgbClr val="FFFF00"/>
              </a:solidFill>
            </a:ln>
          </c:spPr>
          <c:marker>
            <c:symbol val="none"/>
          </c:marker>
          <c:xVal>
            <c:numRef>
              <c:f>'0.2 LECANO'!$A$3:$A$503</c:f>
              <c:numCache>
                <c:formatCode>General</c:formatCode>
                <c:ptCount val="501"/>
                <c:pt idx="0">
                  <c:v>4.1097935454339199E-3</c:v>
                </c:pt>
                <c:pt idx="1">
                  <c:v>4.0399351979858097E-3</c:v>
                </c:pt>
                <c:pt idx="2">
                  <c:v>3.9755268665598604E-3</c:v>
                </c:pt>
                <c:pt idx="3">
                  <c:v>3.9215465506980997E-3</c:v>
                </c:pt>
                <c:pt idx="4">
                  <c:v>3.8743137743190901E-3</c:v>
                </c:pt>
                <c:pt idx="5">
                  <c:v>3.8307614740215202E-3</c:v>
                </c:pt>
                <c:pt idx="6">
                  <c:v>3.7902762371252101E-3</c:v>
                </c:pt>
                <c:pt idx="7">
                  <c:v>3.75224465094988E-3</c:v>
                </c:pt>
                <c:pt idx="8">
                  <c:v>3.71605330281536E-3</c:v>
                </c:pt>
                <c:pt idx="9">
                  <c:v>3.6792485420004701E-3</c:v>
                </c:pt>
                <c:pt idx="10">
                  <c:v>3.6436706065462198E-3</c:v>
                </c:pt>
                <c:pt idx="11">
                  <c:v>3.6111597344930199E-3</c:v>
                </c:pt>
                <c:pt idx="12">
                  <c:v>3.5780354497596699E-3</c:v>
                </c:pt>
                <c:pt idx="13">
                  <c:v>3.5467514030670601E-3</c:v>
                </c:pt>
                <c:pt idx="14">
                  <c:v>3.5142405310139599E-3</c:v>
                </c:pt>
                <c:pt idx="15">
                  <c:v>3.4835698970017101E-3</c:v>
                </c:pt>
                <c:pt idx="16">
                  <c:v>3.4522858503089901E-3</c:v>
                </c:pt>
                <c:pt idx="17">
                  <c:v>3.4216152162966501E-3</c:v>
                </c:pt>
                <c:pt idx="18">
                  <c:v>3.39278482032502E-3</c:v>
                </c:pt>
                <c:pt idx="19">
                  <c:v>3.3639544243533998E-3</c:v>
                </c:pt>
                <c:pt idx="20">
                  <c:v>3.3338972030213E-3</c:v>
                </c:pt>
                <c:pt idx="21">
                  <c:v>3.3056802197299201E-3</c:v>
                </c:pt>
                <c:pt idx="22">
                  <c:v>3.2774632364385701E-3</c:v>
                </c:pt>
                <c:pt idx="23">
                  <c:v>3.2498596658275098E-3</c:v>
                </c:pt>
                <c:pt idx="24">
                  <c:v>3.2228695078966299E-3</c:v>
                </c:pt>
                <c:pt idx="25">
                  <c:v>3.1958793499656801E-3</c:v>
                </c:pt>
                <c:pt idx="26">
                  <c:v>3.16950260471505E-3</c:v>
                </c:pt>
                <c:pt idx="27">
                  <c:v>3.1437392721448102E-3</c:v>
                </c:pt>
                <c:pt idx="28">
                  <c:v>3.1173625268940399E-3</c:v>
                </c:pt>
                <c:pt idx="29">
                  <c:v>3.0922126070038899E-3</c:v>
                </c:pt>
                <c:pt idx="30">
                  <c:v>3.0664492744335099E-3</c:v>
                </c:pt>
                <c:pt idx="31">
                  <c:v>3.0412993545434301E-3</c:v>
                </c:pt>
                <c:pt idx="32">
                  <c:v>3.0161494346532401E-3</c:v>
                </c:pt>
                <c:pt idx="33">
                  <c:v>2.9916129274433498E-3</c:v>
                </c:pt>
                <c:pt idx="34">
                  <c:v>2.9670764202334599E-3</c:v>
                </c:pt>
                <c:pt idx="35">
                  <c:v>2.94253991302358E-3</c:v>
                </c:pt>
                <c:pt idx="36">
                  <c:v>2.9186168184939299E-3</c:v>
                </c:pt>
                <c:pt idx="37">
                  <c:v>2.89530713664454E-3</c:v>
                </c:pt>
                <c:pt idx="38">
                  <c:v>2.8713840421150101E-3</c:v>
                </c:pt>
                <c:pt idx="39">
                  <c:v>2.84684753490501E-3</c:v>
                </c:pt>
                <c:pt idx="40">
                  <c:v>2.8241512657358799E-3</c:v>
                </c:pt>
                <c:pt idx="41">
                  <c:v>2.8020684092469701E-3</c:v>
                </c:pt>
                <c:pt idx="42">
                  <c:v>2.77875872739766E-3</c:v>
                </c:pt>
                <c:pt idx="43">
                  <c:v>2.7554490455481799E-3</c:v>
                </c:pt>
                <c:pt idx="44">
                  <c:v>2.7315259510185398E-3</c:v>
                </c:pt>
                <c:pt idx="45">
                  <c:v>2.7088296818494799E-3</c:v>
                </c:pt>
                <c:pt idx="46">
                  <c:v>2.6867468253604899E-3</c:v>
                </c:pt>
                <c:pt idx="47">
                  <c:v>2.6646639688716902E-3</c:v>
                </c:pt>
                <c:pt idx="48">
                  <c:v>2.6419676997025301E-3</c:v>
                </c:pt>
                <c:pt idx="49">
                  <c:v>2.61988484321356E-3</c:v>
                </c:pt>
                <c:pt idx="50">
                  <c:v>2.5978019867246602E-3</c:v>
                </c:pt>
                <c:pt idx="51">
                  <c:v>2.5769459555962499E-3</c:v>
                </c:pt>
                <c:pt idx="52">
                  <c:v>2.5560899244678401E-3</c:v>
                </c:pt>
                <c:pt idx="53">
                  <c:v>2.5352338933394402E-3</c:v>
                </c:pt>
                <c:pt idx="54">
                  <c:v>2.5137644495307802E-3</c:v>
                </c:pt>
                <c:pt idx="55">
                  <c:v>2.4941352437629701E-3</c:v>
                </c:pt>
                <c:pt idx="56">
                  <c:v>2.47327921263448E-3</c:v>
                </c:pt>
                <c:pt idx="57">
                  <c:v>2.4536500068665602E-3</c:v>
                </c:pt>
                <c:pt idx="58">
                  <c:v>2.4327939757381599E-3</c:v>
                </c:pt>
                <c:pt idx="59">
                  <c:v>2.4125513572899999E-3</c:v>
                </c:pt>
                <c:pt idx="60">
                  <c:v>2.3929221515221E-3</c:v>
                </c:pt>
                <c:pt idx="61">
                  <c:v>2.3720661203936802E-3</c:v>
                </c:pt>
                <c:pt idx="62">
                  <c:v>2.35243691462576E-3</c:v>
                </c:pt>
                <c:pt idx="63">
                  <c:v>2.3334211215381099E-3</c:v>
                </c:pt>
                <c:pt idx="64">
                  <c:v>2.3131785030899498E-3</c:v>
                </c:pt>
                <c:pt idx="65">
                  <c:v>2.2935492973221402E-3</c:v>
                </c:pt>
                <c:pt idx="66">
                  <c:v>2.2745335042344801E-3</c:v>
                </c:pt>
                <c:pt idx="67">
                  <c:v>2.2561311238269901E-3</c:v>
                </c:pt>
                <c:pt idx="68">
                  <c:v>2.2365019180590499E-3</c:v>
                </c:pt>
                <c:pt idx="69">
                  <c:v>2.21564588693065E-3</c:v>
                </c:pt>
                <c:pt idx="70">
                  <c:v>2.1954032684825902E-3</c:v>
                </c:pt>
                <c:pt idx="71">
                  <c:v>2.1776143007554102E-3</c:v>
                </c:pt>
                <c:pt idx="72">
                  <c:v>2.1598253330281101E-3</c:v>
                </c:pt>
                <c:pt idx="73">
                  <c:v>2.1420363653009799E-3</c:v>
                </c:pt>
                <c:pt idx="74">
                  <c:v>2.1248608102540601E-3</c:v>
                </c:pt>
                <c:pt idx="75">
                  <c:v>2.1082986678874998E-3</c:v>
                </c:pt>
                <c:pt idx="76">
                  <c:v>2.0911231128404799E-3</c:v>
                </c:pt>
                <c:pt idx="77">
                  <c:v>2.0745609704737899E-3</c:v>
                </c:pt>
                <c:pt idx="78">
                  <c:v>2.0592256534676099E-3</c:v>
                </c:pt>
                <c:pt idx="79">
                  <c:v>2.0445037491417799E-3</c:v>
                </c:pt>
                <c:pt idx="80">
                  <c:v>2.02794160677506E-3</c:v>
                </c:pt>
                <c:pt idx="81">
                  <c:v>2.0113794644083301E-3</c:v>
                </c:pt>
                <c:pt idx="82">
                  <c:v>1.9948173220417499E-3</c:v>
                </c:pt>
                <c:pt idx="83">
                  <c:v>1.9776417669947902E-3</c:v>
                </c:pt>
                <c:pt idx="84">
                  <c:v>1.9586259739071302E-3</c:v>
                </c:pt>
                <c:pt idx="85">
                  <c:v>1.9420638315404599E-3</c:v>
                </c:pt>
                <c:pt idx="86">
                  <c:v>1.92672851453427E-3</c:v>
                </c:pt>
                <c:pt idx="87">
                  <c:v>1.91016637216756E-3</c:v>
                </c:pt>
                <c:pt idx="88">
                  <c:v>1.8948310551613601E-3</c:v>
                </c:pt>
                <c:pt idx="89">
                  <c:v>1.87642867475399E-3</c:v>
                </c:pt>
                <c:pt idx="90">
                  <c:v>1.8592531197070799E-3</c:v>
                </c:pt>
                <c:pt idx="91">
                  <c:v>1.84269097734036E-3</c:v>
                </c:pt>
                <c:pt idx="92">
                  <c:v>1.8242885969329901E-3</c:v>
                </c:pt>
                <c:pt idx="93">
                  <c:v>1.8083398672465599E-3</c:v>
                </c:pt>
                <c:pt idx="94">
                  <c:v>1.7905508995193799E-3</c:v>
                </c:pt>
                <c:pt idx="95">
                  <c:v>1.7746021698329701E-3</c:v>
                </c:pt>
                <c:pt idx="96">
                  <c:v>1.7586534401465401E-3</c:v>
                </c:pt>
                <c:pt idx="97">
                  <c:v>1.7433181231403601E-3</c:v>
                </c:pt>
                <c:pt idx="98">
                  <c:v>1.7267559807736799E-3</c:v>
                </c:pt>
                <c:pt idx="99">
                  <c:v>1.7120340764477399E-3</c:v>
                </c:pt>
                <c:pt idx="100">
                  <c:v>1.6973121721218401E-3</c:v>
                </c:pt>
                <c:pt idx="101">
                  <c:v>1.68381709315638E-3</c:v>
                </c:pt>
                <c:pt idx="102">
                  <c:v>1.66909518883042E-3</c:v>
                </c:pt>
                <c:pt idx="103">
                  <c:v>1.6543732845044599E-3</c:v>
                </c:pt>
                <c:pt idx="104">
                  <c:v>1.6402647928587799E-3</c:v>
                </c:pt>
                <c:pt idx="105">
                  <c:v>1.6255428885328801E-3</c:v>
                </c:pt>
                <c:pt idx="106">
                  <c:v>1.61266122224765E-3</c:v>
                </c:pt>
                <c:pt idx="107">
                  <c:v>1.59732590524147E-3</c:v>
                </c:pt>
                <c:pt idx="108">
                  <c:v>1.57769669947356E-3</c:v>
                </c:pt>
                <c:pt idx="109">
                  <c:v>1.56113455710689E-3</c:v>
                </c:pt>
                <c:pt idx="110">
                  <c:v>1.54825289082178E-3</c:v>
                </c:pt>
                <c:pt idx="111">
                  <c:v>1.5335309864957999E-3</c:v>
                </c:pt>
                <c:pt idx="112">
                  <c:v>1.52064932021059E-3</c:v>
                </c:pt>
                <c:pt idx="113">
                  <c:v>1.5071542412451401E-3</c:v>
                </c:pt>
                <c:pt idx="114">
                  <c:v>1.4936591622796999E-3</c:v>
                </c:pt>
                <c:pt idx="115">
                  <c:v>1.48016408331426E-3</c:v>
                </c:pt>
                <c:pt idx="116">
                  <c:v>1.46728241702907E-3</c:v>
                </c:pt>
                <c:pt idx="117">
                  <c:v>1.45317392538339E-3</c:v>
                </c:pt>
                <c:pt idx="118">
                  <c:v>1.43906543373773E-3</c:v>
                </c:pt>
                <c:pt idx="119">
                  <c:v>1.4249569420920101E-3</c:v>
                </c:pt>
                <c:pt idx="120">
                  <c:v>1.4108484504463299E-3</c:v>
                </c:pt>
                <c:pt idx="121">
                  <c:v>1.3993784173037501E-3</c:v>
                </c:pt>
                <c:pt idx="122">
                  <c:v>1.3840431002976E-3</c:v>
                </c:pt>
                <c:pt idx="123">
                  <c:v>1.3700572911879501E-3</c:v>
                </c:pt>
                <c:pt idx="124">
                  <c:v>1.35693025983062E-3</c:v>
                </c:pt>
                <c:pt idx="125">
                  <c:v>1.3422696967727199E-3</c:v>
                </c:pt>
                <c:pt idx="126">
                  <c:v>1.3290813241474101E-3</c:v>
                </c:pt>
                <c:pt idx="127">
                  <c:v>1.31613831659419E-3</c:v>
                </c:pt>
                <c:pt idx="128">
                  <c:v>1.3030726265049199E-3</c:v>
                </c:pt>
                <c:pt idx="129">
                  <c:v>1.2900069364157E-3</c:v>
                </c:pt>
                <c:pt idx="130">
                  <c:v>1.27743197647059E-3</c:v>
                </c:pt>
                <c:pt idx="131">
                  <c:v>1.26497969906157E-3</c:v>
                </c:pt>
                <c:pt idx="132">
                  <c:v>1.2536315644769999E-3</c:v>
                </c:pt>
                <c:pt idx="133">
                  <c:v>1.23768283479062E-3</c:v>
                </c:pt>
                <c:pt idx="134">
                  <c:v>1.21142877207599E-3</c:v>
                </c:pt>
                <c:pt idx="135">
                  <c:v>1.1919835901121501E-3</c:v>
                </c:pt>
                <c:pt idx="136">
                  <c:v>1.17971533650725E-3</c:v>
                </c:pt>
                <c:pt idx="137">
                  <c:v>1.16579086866561E-3</c:v>
                </c:pt>
                <c:pt idx="138">
                  <c:v>1.1518050595559601E-3</c:v>
                </c:pt>
                <c:pt idx="139">
                  <c:v>1.13910741707485E-3</c:v>
                </c:pt>
                <c:pt idx="140">
                  <c:v>1.1227292985122499E-3</c:v>
                </c:pt>
                <c:pt idx="141">
                  <c:v>1.10831410052647E-3</c:v>
                </c:pt>
                <c:pt idx="142">
                  <c:v>1.09279475971618E-3</c:v>
                </c:pt>
                <c:pt idx="143">
                  <c:v>1.07929968075074E-3</c:v>
                </c:pt>
                <c:pt idx="144">
                  <c:v>1.0654978954451799E-3</c:v>
                </c:pt>
                <c:pt idx="145">
                  <c:v>1.0510213561913499E-3</c:v>
                </c:pt>
                <c:pt idx="146">
                  <c:v>1.03409116621657E-3</c:v>
                </c:pt>
                <c:pt idx="147">
                  <c:v>1.0198599920347899E-3</c:v>
                </c:pt>
                <c:pt idx="148">
                  <c:v>1.00734637335775E-3</c:v>
                </c:pt>
                <c:pt idx="149">
                  <c:v>9.9538482609297309E-4</c:v>
                </c:pt>
                <c:pt idx="150">
                  <c:v>9.838526677042889E-4</c:v>
                </c:pt>
                <c:pt idx="151">
                  <c:v>9.7182977917143496E-4</c:v>
                </c:pt>
                <c:pt idx="152">
                  <c:v>9.6170846994735699E-4</c:v>
                </c:pt>
                <c:pt idx="153">
                  <c:v>9.4888814493018997E-4</c:v>
                </c:pt>
                <c:pt idx="154">
                  <c:v>9.3864415317012001E-4</c:v>
                </c:pt>
                <c:pt idx="155">
                  <c:v>9.2662126463721696E-4</c:v>
                </c:pt>
                <c:pt idx="156">
                  <c:v>9.1300350313574098E-4</c:v>
                </c:pt>
                <c:pt idx="157">
                  <c:v>8.9975378924244602E-4</c:v>
                </c:pt>
                <c:pt idx="158">
                  <c:v>8.8791492451366599E-4</c:v>
                </c:pt>
                <c:pt idx="159">
                  <c:v>8.7644410739300203E-4</c:v>
                </c:pt>
                <c:pt idx="160">
                  <c:v>8.6343975857175502E-4</c:v>
                </c:pt>
                <c:pt idx="161">
                  <c:v>8.5196894145115601E-4</c:v>
                </c:pt>
                <c:pt idx="162">
                  <c:v>8.4141824335091703E-4</c:v>
                </c:pt>
                <c:pt idx="163">
                  <c:v>8.2964071989014801E-4</c:v>
                </c:pt>
                <c:pt idx="164">
                  <c:v>8.1786319642938898E-4</c:v>
                </c:pt>
                <c:pt idx="165">
                  <c:v>8.0798725227741004E-4</c:v>
                </c:pt>
                <c:pt idx="166">
                  <c:v>7.9578033994051297E-4</c:v>
                </c:pt>
                <c:pt idx="167">
                  <c:v>7.8516830057224801E-4</c:v>
                </c:pt>
                <c:pt idx="168">
                  <c:v>7.7332943584347005E-4</c:v>
                </c:pt>
                <c:pt idx="169">
                  <c:v>7.63269467887389E-4</c:v>
                </c:pt>
                <c:pt idx="170">
                  <c:v>7.5278011105517101E-4</c:v>
                </c:pt>
                <c:pt idx="171">
                  <c:v>7.4180002407873904E-4</c:v>
                </c:pt>
                <c:pt idx="172">
                  <c:v>7.3161737358665299E-4</c:v>
                </c:pt>
                <c:pt idx="173">
                  <c:v>7.2131204055850804E-4</c:v>
                </c:pt>
                <c:pt idx="174">
                  <c:v>7.1082268372625503E-4</c:v>
                </c:pt>
                <c:pt idx="175">
                  <c:v>7.0088539830627798E-4</c:v>
                </c:pt>
                <c:pt idx="176">
                  <c:v>6.9088677161824503E-4</c:v>
                </c:pt>
                <c:pt idx="177">
                  <c:v>6.8131753380636301E-4</c:v>
                </c:pt>
                <c:pt idx="178">
                  <c:v>6.71134883314289E-4</c:v>
                </c:pt>
                <c:pt idx="179">
                  <c:v>6.6211771691462602E-4</c:v>
                </c:pt>
                <c:pt idx="180">
                  <c:v>6.5260982037079502E-4</c:v>
                </c:pt>
                <c:pt idx="181">
                  <c:v>6.4267253495078999E-4</c:v>
                </c:pt>
                <c:pt idx="182">
                  <c:v>6.3353268601510802E-4</c:v>
                </c:pt>
                <c:pt idx="183">
                  <c:v>6.2365674186315304E-4</c:v>
                </c:pt>
                <c:pt idx="184">
                  <c:v>6.1482359926757102E-4</c:v>
                </c:pt>
                <c:pt idx="185">
                  <c:v>6.0507033765163699E-4</c:v>
                </c:pt>
                <c:pt idx="186">
                  <c:v>5.9550109983978001E-4</c:v>
                </c:pt>
                <c:pt idx="187">
                  <c:v>5.8642259217212196E-4</c:v>
                </c:pt>
                <c:pt idx="188">
                  <c:v>5.7673067182421802E-4</c:v>
                </c:pt>
                <c:pt idx="189">
                  <c:v>5.6826557683680497E-4</c:v>
                </c:pt>
                <c:pt idx="190">
                  <c:v>5.5918706916916903E-4</c:v>
                </c:pt>
                <c:pt idx="191">
                  <c:v>5.5029258530556202E-4</c:v>
                </c:pt>
                <c:pt idx="192">
                  <c:v>5.4115273636988004E-4</c:v>
                </c:pt>
                <c:pt idx="193">
                  <c:v>5.3262630011447301E-4</c:v>
                </c:pt>
                <c:pt idx="194">
                  <c:v>5.2422254639507802E-4</c:v>
                </c:pt>
                <c:pt idx="195">
                  <c:v>5.1612549901579297E-4</c:v>
                </c:pt>
                <c:pt idx="196">
                  <c:v>5.0778308656443101E-4</c:v>
                </c:pt>
                <c:pt idx="197">
                  <c:v>4.9925665030899503E-4</c:v>
                </c:pt>
                <c:pt idx="198">
                  <c:v>4.9079155532158404E-4</c:v>
                </c:pt>
                <c:pt idx="199">
                  <c:v>4.8367596823074101E-4</c:v>
                </c:pt>
                <c:pt idx="200">
                  <c:v>4.75640262119499E-4</c:v>
                </c:pt>
                <c:pt idx="201">
                  <c:v>4.6748187347218998E-4</c:v>
                </c:pt>
                <c:pt idx="202">
                  <c:v>4.5944616736095199E-4</c:v>
                </c:pt>
                <c:pt idx="203">
                  <c:v>4.5091973110552002E-4</c:v>
                </c:pt>
                <c:pt idx="204">
                  <c:v>4.42822683726254E-4</c:v>
                </c:pt>
                <c:pt idx="205">
                  <c:v>4.3527770775921303E-4</c:v>
                </c:pt>
                <c:pt idx="206">
                  <c:v>4.2816212066836701E-4</c:v>
                </c:pt>
                <c:pt idx="207">
                  <c:v>4.21107874845505E-4</c:v>
                </c:pt>
                <c:pt idx="208">
                  <c:v>4.1319485127033003E-4</c:v>
                </c:pt>
                <c:pt idx="209">
                  <c:v>4.0638597051957101E-4</c:v>
                </c:pt>
                <c:pt idx="210">
                  <c:v>3.9792087553216701E-4</c:v>
                </c:pt>
                <c:pt idx="211">
                  <c:v>3.8982382815290403E-4</c:v>
                </c:pt>
                <c:pt idx="212">
                  <c:v>3.7884374117648397E-4</c:v>
                </c:pt>
                <c:pt idx="213">
                  <c:v>3.7025596365300998E-4</c:v>
                </c:pt>
                <c:pt idx="214">
                  <c:v>3.63079035294135E-4</c:v>
                </c:pt>
                <c:pt idx="215">
                  <c:v>3.5614747200732398E-4</c:v>
                </c:pt>
                <c:pt idx="216">
                  <c:v>3.4982932140078198E-4</c:v>
                </c:pt>
                <c:pt idx="217">
                  <c:v>3.43327146990162E-4</c:v>
                </c:pt>
                <c:pt idx="218">
                  <c:v>3.3737704399175997E-4</c:v>
                </c:pt>
                <c:pt idx="219">
                  <c:v>3.3148828226138701E-4</c:v>
                </c:pt>
                <c:pt idx="220">
                  <c:v>3.2535415545892701E-4</c:v>
                </c:pt>
                <c:pt idx="221">
                  <c:v>3.1946539372854202E-4</c:v>
                </c:pt>
                <c:pt idx="222">
                  <c:v>3.1357663199816998E-4</c:v>
                </c:pt>
                <c:pt idx="223">
                  <c:v>3.0811725914397001E-4</c:v>
                </c:pt>
                <c:pt idx="224">
                  <c:v>3.0222849741359798E-4</c:v>
                </c:pt>
                <c:pt idx="225">
                  <c:v>2.9633973568324301E-4</c:v>
                </c:pt>
                <c:pt idx="226">
                  <c:v>2.9100304536507202E-4</c:v>
                </c:pt>
                <c:pt idx="227">
                  <c:v>2.85114283634699E-4</c:v>
                </c:pt>
                <c:pt idx="228">
                  <c:v>2.7928686317235099E-4</c:v>
                </c:pt>
                <c:pt idx="229">
                  <c:v>2.7358212524606701E-4</c:v>
                </c:pt>
                <c:pt idx="230">
                  <c:v>2.6763202224766602E-4</c:v>
                </c:pt>
                <c:pt idx="231">
                  <c:v>2.6131387164112099E-4</c:v>
                </c:pt>
                <c:pt idx="232">
                  <c:v>2.5652925273517998E-4</c:v>
                </c:pt>
                <c:pt idx="233">
                  <c:v>2.5094719734493001E-4</c:v>
                </c:pt>
                <c:pt idx="234">
                  <c:v>2.4511977688259598E-4</c:v>
                </c:pt>
                <c:pt idx="235">
                  <c:v>2.3941503895628301E-4</c:v>
                </c:pt>
                <c:pt idx="236">
                  <c:v>2.3377164229800899E-4</c:v>
                </c:pt>
                <c:pt idx="237">
                  <c:v>2.27760198031586E-4</c:v>
                </c:pt>
                <c:pt idx="238">
                  <c:v>2.2181009503319899E-4</c:v>
                </c:pt>
                <c:pt idx="239">
                  <c:v>2.16473404715057E-4</c:v>
                </c:pt>
                <c:pt idx="240">
                  <c:v>2.1052330171665199E-4</c:v>
                </c:pt>
                <c:pt idx="241">
                  <c:v>2.0457319871825701E-4</c:v>
                </c:pt>
                <c:pt idx="242">
                  <c:v>1.9850041318380301E-4</c:v>
                </c:pt>
                <c:pt idx="243">
                  <c:v>1.9297969906157501E-4</c:v>
                </c:pt>
                <c:pt idx="244">
                  <c:v>1.8715227859922599E-4</c:v>
                </c:pt>
                <c:pt idx="245">
                  <c:v>1.8150888194094899E-4</c:v>
                </c:pt>
                <c:pt idx="246">
                  <c:v>1.76049509086748E-4</c:v>
                </c:pt>
                <c:pt idx="247">
                  <c:v>1.7034477116044901E-4</c:v>
                </c:pt>
                <c:pt idx="248">
                  <c:v>1.6433332689403001E-4</c:v>
                </c:pt>
                <c:pt idx="249">
                  <c:v>1.5856724769970699E-4</c:v>
                </c:pt>
                <c:pt idx="250">
                  <c:v>1.5267848596933401E-4</c:v>
                </c:pt>
                <c:pt idx="251">
                  <c:v>1.4703508931105899E-4</c:v>
                </c:pt>
                <c:pt idx="252">
                  <c:v>1.41084986312661E-4</c:v>
                </c:pt>
                <c:pt idx="253">
                  <c:v>1.3526362298009199E-4</c:v>
                </c:pt>
                <c:pt idx="254">
                  <c:v>1.29129496177618E-4</c:v>
                </c:pt>
                <c:pt idx="255">
                  <c:v>1.2315485667201099E-4</c:v>
                </c:pt>
                <c:pt idx="256">
                  <c:v>1.17167948912795E-4</c:v>
                </c:pt>
                <c:pt idx="257">
                  <c:v>1.1108289512474201E-4</c:v>
                </c:pt>
                <c:pt idx="258">
                  <c:v>1.05046914351113E-4</c:v>
                </c:pt>
                <c:pt idx="259" formatCode="0.00E+00">
                  <c:v>9.9029335957891704E-5</c:v>
                </c:pt>
                <c:pt idx="260" formatCode="0.00E+00">
                  <c:v>9.2582368688491997E-5</c:v>
                </c:pt>
                <c:pt idx="261" formatCode="0.00E+00">
                  <c:v>8.5914572854201295E-5</c:v>
                </c:pt>
                <c:pt idx="262" formatCode="0.00E+00">
                  <c:v>7.9608690501261503E-5</c:v>
                </c:pt>
                <c:pt idx="263" formatCode="0.00E+00">
                  <c:v>7.3456161318381799E-5</c:v>
                </c:pt>
                <c:pt idx="264" formatCode="0.00E+00">
                  <c:v>6.7070535317007905E-5</c:v>
                </c:pt>
                <c:pt idx="265" formatCode="0.00E+00">
                  <c:v>6.0310727580684601E-5</c:v>
                </c:pt>
                <c:pt idx="266" formatCode="0.00E+00">
                  <c:v>5.3869894438088199E-5</c:v>
                </c:pt>
                <c:pt idx="267" formatCode="0.00E+00">
                  <c:v>4.7269573998628397E-5</c:v>
                </c:pt>
                <c:pt idx="268" formatCode="0.00E+00">
                  <c:v>4.0601778164339701E-5</c:v>
                </c:pt>
                <c:pt idx="269" formatCode="0.00E+00">
                  <c:v>3.3891043442436597E-5</c:v>
                </c:pt>
                <c:pt idx="270" formatCode="0.00E+00">
                  <c:v>2.6873602380408899E-5</c:v>
                </c:pt>
                <c:pt idx="271" formatCode="0.00E+00">
                  <c:v>1.9966575600825201E-5</c:v>
                </c:pt>
                <c:pt idx="272" formatCode="0.00E+00">
                  <c:v>1.2992073426413801E-5</c:v>
                </c:pt>
                <c:pt idx="273" formatCode="0.00E+00">
                  <c:v>6.1194041840241398E-6</c:v>
                </c:pt>
                <c:pt idx="274" formatCode="0.00E+00">
                  <c:v>8.8454179903874495E-7</c:v>
                </c:pt>
                <c:pt idx="275" formatCode="0.00E+00">
                  <c:v>2.00947867063401E-6</c:v>
                </c:pt>
                <c:pt idx="276" formatCode="0.00E+00">
                  <c:v>1.51850316136422E-5</c:v>
                </c:pt>
                <c:pt idx="277" formatCode="0.00E+00">
                  <c:v>2.0094786706340102E-5</c:v>
                </c:pt>
                <c:pt idx="278" formatCode="0.00E+00">
                  <c:v>3.0051094346532401E-5</c:v>
                </c:pt>
                <c:pt idx="279" formatCode="0.00E+00">
                  <c:v>3.7565399679562203E-5</c:v>
                </c:pt>
                <c:pt idx="280" formatCode="0.00E+00">
                  <c:v>4.5134912153812903E-5</c:v>
                </c:pt>
                <c:pt idx="281" formatCode="0.00E+00">
                  <c:v>5.2882314305335901E-5</c:v>
                </c:pt>
                <c:pt idx="282" formatCode="0.00E+00">
                  <c:v>6.0507033920809001E-5</c:v>
                </c:pt>
                <c:pt idx="283" formatCode="0.00E+00">
                  <c:v>6.9383115403984596E-5</c:v>
                </c:pt>
                <c:pt idx="284" formatCode="0.00E+00">
                  <c:v>7.7271602471961506E-5</c:v>
                </c:pt>
                <c:pt idx="285" formatCode="0.00E+00">
                  <c:v>8.5417722865644295E-5</c:v>
                </c:pt>
                <c:pt idx="286" formatCode="0.00E+00">
                  <c:v>9.3600648020146602E-5</c:v>
                </c:pt>
                <c:pt idx="287">
                  <c:v>1.01900121583886E-4</c:v>
                </c:pt>
                <c:pt idx="288">
                  <c:v>1.10181192767228E-4</c:v>
                </c:pt>
                <c:pt idx="289">
                  <c:v>1.18634019501035E-4</c:v>
                </c:pt>
                <c:pt idx="290">
                  <c:v>1.2703163909361399E-4</c:v>
                </c:pt>
                <c:pt idx="291">
                  <c:v>1.3552127058823801E-4</c:v>
                </c:pt>
                <c:pt idx="292">
                  <c:v>1.4431760842298E-4</c:v>
                </c:pt>
                <c:pt idx="293">
                  <c:v>1.5320595815976801E-4</c:v>
                </c:pt>
                <c:pt idx="294">
                  <c:v>1.6216791741818101E-4</c:v>
                </c:pt>
                <c:pt idx="295">
                  <c:v>1.71191217944616E-4</c:v>
                </c:pt>
                <c:pt idx="296">
                  <c:v>1.8041081052873101E-4</c:v>
                </c:pt>
                <c:pt idx="297">
                  <c:v>1.89851154680712E-4</c:v>
                </c:pt>
                <c:pt idx="298">
                  <c:v>1.99297709956519E-4</c:v>
                </c:pt>
                <c:pt idx="299">
                  <c:v>2.0880560650034401E-4</c:v>
                </c:pt>
                <c:pt idx="300">
                  <c:v>2.18558868116281E-4</c:v>
                </c:pt>
                <c:pt idx="301">
                  <c:v>2.28496153536289E-4</c:v>
                </c:pt>
                <c:pt idx="302">
                  <c:v>2.3831075642024899E-4</c:v>
                </c:pt>
                <c:pt idx="303">
                  <c:v>2.4806401803616402E-4</c:v>
                </c:pt>
                <c:pt idx="304">
                  <c:v>2.5836935106431802E-4</c:v>
                </c:pt>
                <c:pt idx="305">
                  <c:v>2.6861334282445601E-4</c:v>
                </c:pt>
                <c:pt idx="306">
                  <c:v>2.7910269965667199E-4</c:v>
                </c:pt>
                <c:pt idx="307">
                  <c:v>2.8971473902494801E-4</c:v>
                </c:pt>
                <c:pt idx="308">
                  <c:v>3.0057214346532402E-4</c:v>
                </c:pt>
                <c:pt idx="309">
                  <c:v>3.1142954790569998E-4</c:v>
                </c:pt>
                <c:pt idx="310">
                  <c:v>3.2259365868621601E-4</c:v>
                </c:pt>
                <c:pt idx="311">
                  <c:v>3.3375776946670602E-4</c:v>
                </c:pt>
                <c:pt idx="312">
                  <c:v>3.4510590405127E-4</c:v>
                </c:pt>
                <c:pt idx="313">
                  <c:v>3.5669940370795501E-4</c:v>
                </c:pt>
                <c:pt idx="314">
                  <c:v>3.68476927168707E-4</c:v>
                </c:pt>
                <c:pt idx="315">
                  <c:v>3.8037713316549501E-4</c:v>
                </c:pt>
                <c:pt idx="316">
                  <c:v>3.9227733916228898E-4</c:v>
                </c:pt>
                <c:pt idx="317">
                  <c:v>4.0252133092240903E-4</c:v>
                </c:pt>
                <c:pt idx="318">
                  <c:v>4.1534165593957198E-4</c:v>
                </c:pt>
                <c:pt idx="319">
                  <c:v>4.28407346028839E-4</c:v>
                </c:pt>
                <c:pt idx="320">
                  <c:v>4.4116632977800899E-4</c:v>
                </c:pt>
                <c:pt idx="321">
                  <c:v>4.53863972259124E-4</c:v>
                </c:pt>
                <c:pt idx="322">
                  <c:v>4.6711368615243799E-4</c:v>
                </c:pt>
                <c:pt idx="323">
                  <c:v>4.8036340004577698E-4</c:v>
                </c:pt>
                <c:pt idx="324">
                  <c:v>4.9391982027926704E-4</c:v>
                </c:pt>
                <c:pt idx="325">
                  <c:v>5.0741489924467902E-4</c:v>
                </c:pt>
                <c:pt idx="326">
                  <c:v>5.2115534328224002E-4</c:v>
                </c:pt>
                <c:pt idx="327">
                  <c:v>5.3526383492790103E-4</c:v>
                </c:pt>
                <c:pt idx="328">
                  <c:v>5.4912696150152503E-4</c:v>
                </c:pt>
                <c:pt idx="329">
                  <c:v>5.6335813568322303E-4</c:v>
                </c:pt>
                <c:pt idx="330">
                  <c:v>5.7783467493708099E-4</c:v>
                </c:pt>
                <c:pt idx="331">
                  <c:v>5.9237255545892004E-4</c:v>
                </c:pt>
                <c:pt idx="332">
                  <c:v>6.0703311851685398E-4</c:v>
                </c:pt>
                <c:pt idx="333">
                  <c:v>6.2200038791485502E-4</c:v>
                </c:pt>
                <c:pt idx="334">
                  <c:v>6.3702899858094296E-4</c:v>
                </c:pt>
                <c:pt idx="335">
                  <c:v>6.51996267978944E-4</c:v>
                </c:pt>
                <c:pt idx="336">
                  <c:v>6.6739292625314802E-4</c:v>
                </c:pt>
                <c:pt idx="337">
                  <c:v>6.8278958452735203E-4</c:v>
                </c:pt>
                <c:pt idx="338">
                  <c:v>6.9824758406958104E-4</c:v>
                </c:pt>
                <c:pt idx="339">
                  <c:v>7.13828266147871E-4</c:v>
                </c:pt>
                <c:pt idx="340">
                  <c:v>7.2965431329827203E-4</c:v>
                </c:pt>
                <c:pt idx="341">
                  <c:v>7.4554170171664005E-4</c:v>
                </c:pt>
                <c:pt idx="342">
                  <c:v>7.61490431403067E-4</c:v>
                </c:pt>
                <c:pt idx="343">
                  <c:v>7.7762318489357101E-4</c:v>
                </c:pt>
                <c:pt idx="344">
                  <c:v>7.9400130345619801E-4</c:v>
                </c:pt>
                <c:pt idx="345">
                  <c:v>8.1068612835889298E-4</c:v>
                </c:pt>
                <c:pt idx="346">
                  <c:v>8.2718692945754201E-4</c:v>
                </c:pt>
                <c:pt idx="347">
                  <c:v>8.4381041309224201E-4</c:v>
                </c:pt>
                <c:pt idx="348">
                  <c:v>8.6055657926300004E-4</c:v>
                </c:pt>
                <c:pt idx="349">
                  <c:v>8.7785481684595997E-4</c:v>
                </c:pt>
                <c:pt idx="350">
                  <c:v>8.9496903062489695E-4</c:v>
                </c:pt>
                <c:pt idx="351">
                  <c:v>9.1226726820783097E-4</c:v>
                </c:pt>
                <c:pt idx="352">
                  <c:v>9.2962684705882295E-4</c:v>
                </c:pt>
                <c:pt idx="353">
                  <c:v>9.4729313224995696E-4</c:v>
                </c:pt>
                <c:pt idx="354">
                  <c:v>9.6508209997711201E-4</c:v>
                </c:pt>
                <c:pt idx="355">
                  <c:v>9.8293240897231299E-4</c:v>
                </c:pt>
                <c:pt idx="356">
                  <c:v>1.0005373528954001E-3</c:v>
                </c:pt>
                <c:pt idx="357">
                  <c:v>1.0182036380865199E-3</c:v>
                </c:pt>
                <c:pt idx="358">
                  <c:v>1.03629931215381E-3</c:v>
                </c:pt>
                <c:pt idx="359">
                  <c:v>1.0548243750972801E-3</c:v>
                </c:pt>
                <c:pt idx="360">
                  <c:v>1.0733494380407401E-3</c:v>
                </c:pt>
                <c:pt idx="361">
                  <c:v>1.0918745009842099E-3</c:v>
                </c:pt>
                <c:pt idx="362">
                  <c:v>1.1104609051957399E-3</c:v>
                </c:pt>
                <c:pt idx="363">
                  <c:v>1.12929267447929E-3</c:v>
                </c:pt>
                <c:pt idx="364">
                  <c:v>1.14806310249485E-3</c:v>
                </c:pt>
                <c:pt idx="365">
                  <c:v>1.1673856019226701E-3</c:v>
                </c:pt>
                <c:pt idx="366">
                  <c:v>1.1866467600824E-3</c:v>
                </c:pt>
                <c:pt idx="367">
                  <c:v>1.2058465769741399E-3</c:v>
                </c:pt>
                <c:pt idx="368">
                  <c:v>1.2253531002060401E-3</c:v>
                </c:pt>
                <c:pt idx="369">
                  <c:v>1.2447369409018499E-3</c:v>
                </c:pt>
                <c:pt idx="370">
                  <c:v>1.2642434641337299E-3</c:v>
                </c:pt>
                <c:pt idx="371">
                  <c:v>1.2839340111696E-3</c:v>
                </c:pt>
                <c:pt idx="372">
                  <c:v>1.3038699232776399E-3</c:v>
                </c:pt>
                <c:pt idx="373">
                  <c:v>1.3238058353856701E-3</c:v>
                </c:pt>
                <c:pt idx="374">
                  <c:v>1.3438030887617601E-3</c:v>
                </c:pt>
                <c:pt idx="375">
                  <c:v>1.3639230246738801E-3</c:v>
                </c:pt>
                <c:pt idx="376">
                  <c:v>1.3841043018540001E-3</c:v>
                </c:pt>
                <c:pt idx="377">
                  <c:v>1.40453094410625E-3</c:v>
                </c:pt>
                <c:pt idx="378">
                  <c:v>1.42520295143054E-3</c:v>
                </c:pt>
                <c:pt idx="379">
                  <c:v>1.4463043476310401E-3</c:v>
                </c:pt>
                <c:pt idx="380">
                  <c:v>1.46709903749142E-3</c:v>
                </c:pt>
                <c:pt idx="381">
                  <c:v>1.48807775115591E-3</c:v>
                </c:pt>
                <c:pt idx="382">
                  <c:v>1.50911780608839E-3</c:v>
                </c:pt>
                <c:pt idx="383">
                  <c:v>1.53058724989705E-3</c:v>
                </c:pt>
                <c:pt idx="384">
                  <c:v>1.55248608258187E-3</c:v>
                </c:pt>
                <c:pt idx="385">
                  <c:v>1.5743235739986701E-3</c:v>
                </c:pt>
                <c:pt idx="386">
                  <c:v>1.5959770416114E-3</c:v>
                </c:pt>
                <c:pt idx="387">
                  <c:v>1.6183052631723899E-3</c:v>
                </c:pt>
                <c:pt idx="388">
                  <c:v>1.6403881196613401E-3</c:v>
                </c:pt>
                <c:pt idx="389">
                  <c:v>1.6622256110780801E-3</c:v>
                </c:pt>
                <c:pt idx="390">
                  <c:v>1.6842471262990099E-3</c:v>
                </c:pt>
                <c:pt idx="391">
                  <c:v>1.7062073002518201E-3</c:v>
                </c:pt>
                <c:pt idx="392">
                  <c:v>1.7284128392768001E-3</c:v>
                </c:pt>
                <c:pt idx="393">
                  <c:v>1.7503730132295699E-3</c:v>
                </c:pt>
                <c:pt idx="394">
                  <c:v>1.77251721098656E-3</c:v>
                </c:pt>
                <c:pt idx="395">
                  <c:v>1.79515213888767E-3</c:v>
                </c:pt>
                <c:pt idx="396">
                  <c:v>1.8180324318609099E-3</c:v>
                </c:pt>
                <c:pt idx="397">
                  <c:v>1.9242762920576801E-3</c:v>
                </c:pt>
                <c:pt idx="398">
                  <c:v>1.9481993865873501E-3</c:v>
                </c:pt>
                <c:pt idx="399">
                  <c:v>1.9727358937972599E-3</c:v>
                </c:pt>
                <c:pt idx="400">
                  <c:v>1.9972724010071498E-3</c:v>
                </c:pt>
                <c:pt idx="401">
                  <c:v>2.0218089082169799E-3</c:v>
                </c:pt>
                <c:pt idx="402">
                  <c:v>2.0463454154268702E-3</c:v>
                </c:pt>
                <c:pt idx="403">
                  <c:v>2.07210874799729E-3</c:v>
                </c:pt>
                <c:pt idx="404">
                  <c:v>2.0972586678874301E-3</c:v>
                </c:pt>
                <c:pt idx="405">
                  <c:v>2.1224085877775199E-3</c:v>
                </c:pt>
                <c:pt idx="406">
                  <c:v>2.1475585076677602E-3</c:v>
                </c:pt>
                <c:pt idx="407">
                  <c:v>2.1727084275577901E-3</c:v>
                </c:pt>
                <c:pt idx="408">
                  <c:v>2.1990851728084198E-3</c:v>
                </c:pt>
                <c:pt idx="409">
                  <c:v>2.2248485053788102E-3</c:v>
                </c:pt>
                <c:pt idx="410">
                  <c:v>2.25061183794921E-3</c:v>
                </c:pt>
                <c:pt idx="411">
                  <c:v>2.27637517051957E-3</c:v>
                </c:pt>
                <c:pt idx="412">
                  <c:v>2.3027519157702001E-3</c:v>
                </c:pt>
                <c:pt idx="413">
                  <c:v>2.3285152483406798E-3</c:v>
                </c:pt>
                <c:pt idx="414">
                  <c:v>2.3548919935912102E-3</c:v>
                </c:pt>
                <c:pt idx="415">
                  <c:v>2.3812687388418399E-3</c:v>
                </c:pt>
                <c:pt idx="416">
                  <c:v>2.4082588967727198E-3</c:v>
                </c:pt>
                <c:pt idx="417">
                  <c:v>2.4352490547035902E-3</c:v>
                </c:pt>
                <c:pt idx="418">
                  <c:v>2.4610123872739801E-3</c:v>
                </c:pt>
                <c:pt idx="419">
                  <c:v>2.48800254520486E-3</c:v>
                </c:pt>
                <c:pt idx="420">
                  <c:v>2.5149927031357299E-3</c:v>
                </c:pt>
                <c:pt idx="421">
                  <c:v>2.5425962737468701E-3</c:v>
                </c:pt>
                <c:pt idx="422">
                  <c:v>2.5689730189976199E-3</c:v>
                </c:pt>
                <c:pt idx="423">
                  <c:v>2.5965765896086099E-3</c:v>
                </c:pt>
                <c:pt idx="424">
                  <c:v>2.6229533348592301E-3</c:v>
                </c:pt>
                <c:pt idx="425">
                  <c:v>2.6505569054703598E-3</c:v>
                </c:pt>
                <c:pt idx="426">
                  <c:v>2.6775470634012701E-3</c:v>
                </c:pt>
                <c:pt idx="427">
                  <c:v>2.7045372213322701E-3</c:v>
                </c:pt>
                <c:pt idx="428">
                  <c:v>2.73091396658282E-3</c:v>
                </c:pt>
                <c:pt idx="429">
                  <c:v>2.7591309498741501E-3</c:v>
                </c:pt>
                <c:pt idx="430">
                  <c:v>2.78673452048536E-3</c:v>
                </c:pt>
                <c:pt idx="431">
                  <c:v>2.81433809109637E-3</c:v>
                </c:pt>
                <c:pt idx="432">
                  <c:v>2.84378189974824E-3</c:v>
                </c:pt>
                <c:pt idx="433">
                  <c:v>2.8719988830395999E-3</c:v>
                </c:pt>
                <c:pt idx="434">
                  <c:v>2.9002158663310402E-3</c:v>
                </c:pt>
                <c:pt idx="435">
                  <c:v>2.9290462623026699E-3</c:v>
                </c:pt>
                <c:pt idx="436">
                  <c:v>2.95849007095446E-3</c:v>
                </c:pt>
                <c:pt idx="437">
                  <c:v>2.98609364156565E-3</c:v>
                </c:pt>
                <c:pt idx="438">
                  <c:v>3.0155374502175499E-3</c:v>
                </c:pt>
                <c:pt idx="439">
                  <c:v>3.0455946715496601E-3</c:v>
                </c:pt>
                <c:pt idx="440">
                  <c:v>3.0750384802014199E-3</c:v>
                </c:pt>
                <c:pt idx="441">
                  <c:v>3.1057091142137798E-3</c:v>
                </c:pt>
                <c:pt idx="442">
                  <c:v>3.1351529228656398E-3</c:v>
                </c:pt>
                <c:pt idx="443">
                  <c:v>3.1645967315176702E-3</c:v>
                </c:pt>
                <c:pt idx="444">
                  <c:v>3.1952673655298702E-3</c:v>
                </c:pt>
                <c:pt idx="445">
                  <c:v>3.2247111741818299E-3</c:v>
                </c:pt>
                <c:pt idx="446">
                  <c:v>3.2541549828336599E-3</c:v>
                </c:pt>
                <c:pt idx="447">
                  <c:v>3.2848256168460598E-3</c:v>
                </c:pt>
                <c:pt idx="448">
                  <c:v>3.31426942549782E-3</c:v>
                </c:pt>
                <c:pt idx="449">
                  <c:v>3.3443266468300599E-3</c:v>
                </c:pt>
                <c:pt idx="450">
                  <c:v>3.3743838681621701E-3</c:v>
                </c:pt>
                <c:pt idx="451">
                  <c:v>3.4038276768140101E-3</c:v>
                </c:pt>
                <c:pt idx="452">
                  <c:v>3.4344983108262799E-3</c:v>
                </c:pt>
                <c:pt idx="453">
                  <c:v>3.4651689448386399E-3</c:v>
                </c:pt>
                <c:pt idx="454">
                  <c:v>3.4946127534904998E-3</c:v>
                </c:pt>
                <c:pt idx="455">
                  <c:v>3.52466997482262E-3</c:v>
                </c:pt>
                <c:pt idx="456">
                  <c:v>3.5541137834745602E-3</c:v>
                </c:pt>
                <c:pt idx="457">
                  <c:v>3.5841710048067298E-3</c:v>
                </c:pt>
                <c:pt idx="458">
                  <c:v>3.6136148134584701E-3</c:v>
                </c:pt>
                <c:pt idx="459">
                  <c:v>3.64428544747085E-3</c:v>
                </c:pt>
                <c:pt idx="460">
                  <c:v>3.6749560814831801E-3</c:v>
                </c:pt>
                <c:pt idx="461">
                  <c:v>3.7056267154956502E-3</c:v>
                </c:pt>
                <c:pt idx="462">
                  <c:v>3.7362973495080102E-3</c:v>
                </c:pt>
                <c:pt idx="463">
                  <c:v>3.76696798352026E-3</c:v>
                </c:pt>
                <c:pt idx="464">
                  <c:v>3.7970252048525098E-3</c:v>
                </c:pt>
                <c:pt idx="465">
                  <c:v>3.8283092515451101E-3</c:v>
                </c:pt>
                <c:pt idx="466">
                  <c:v>3.8583664728771101E-3</c:v>
                </c:pt>
                <c:pt idx="467">
                  <c:v>3.8890371068895399E-3</c:v>
                </c:pt>
                <c:pt idx="468">
                  <c:v>3.9197077409019202E-3</c:v>
                </c:pt>
                <c:pt idx="469">
                  <c:v>3.9503783749141701E-3</c:v>
                </c:pt>
                <c:pt idx="470">
                  <c:v>3.98104900892655E-3</c:v>
                </c:pt>
                <c:pt idx="471">
                  <c:v>4.0123330556191498E-3</c:v>
                </c:pt>
                <c:pt idx="472">
                  <c:v>4.0430036896314898E-3</c:v>
                </c:pt>
                <c:pt idx="473">
                  <c:v>4.0749011490043502E-3</c:v>
                </c:pt>
                <c:pt idx="474">
                  <c:v>4.1055717830167102E-3</c:v>
                </c:pt>
                <c:pt idx="475">
                  <c:v>4.1368558297093204E-3</c:v>
                </c:pt>
                <c:pt idx="476">
                  <c:v>4.1681398764018898E-3</c:v>
                </c:pt>
                <c:pt idx="477">
                  <c:v>4.2000373357749098E-3</c:v>
                </c:pt>
                <c:pt idx="478">
                  <c:v>4.2313213824676302E-3</c:v>
                </c:pt>
                <c:pt idx="479">
                  <c:v>4.2638322545204797E-3</c:v>
                </c:pt>
                <c:pt idx="480">
                  <c:v>4.2951163012130899E-3</c:v>
                </c:pt>
                <c:pt idx="481">
                  <c:v>4.3276271732661901E-3</c:v>
                </c:pt>
                <c:pt idx="482">
                  <c:v>4.3589112199587899E-3</c:v>
                </c:pt>
                <c:pt idx="483">
                  <c:v>4.3914220920119899E-3</c:v>
                </c:pt>
                <c:pt idx="484">
                  <c:v>4.4227061387045099E-3</c:v>
                </c:pt>
                <c:pt idx="485">
                  <c:v>4.4539901853973196E-3</c:v>
                </c:pt>
                <c:pt idx="486">
                  <c:v>4.4865010574502298E-3</c:v>
                </c:pt>
                <c:pt idx="487">
                  <c:v>4.5190119295033396E-3</c:v>
                </c:pt>
                <c:pt idx="488">
                  <c:v>4.5509093888761896E-3</c:v>
                </c:pt>
                <c:pt idx="489">
                  <c:v>4.5834202609292699E-3</c:v>
                </c:pt>
                <c:pt idx="490">
                  <c:v>4.6153177203021398E-3</c:v>
                </c:pt>
                <c:pt idx="491">
                  <c:v>4.6496688303959699E-3</c:v>
                </c:pt>
                <c:pt idx="492">
                  <c:v>4.6821797024490797E-3</c:v>
                </c:pt>
                <c:pt idx="493">
                  <c:v>4.7146905745021799E-3</c:v>
                </c:pt>
                <c:pt idx="494">
                  <c:v>4.7472014465552697E-3</c:v>
                </c:pt>
                <c:pt idx="495">
                  <c:v>4.7803257312886999E-3</c:v>
                </c:pt>
                <c:pt idx="496">
                  <c:v>4.8134500160219697E-3</c:v>
                </c:pt>
                <c:pt idx="497">
                  <c:v>4.8471877134355704E-3</c:v>
                </c:pt>
                <c:pt idx="498">
                  <c:v>4.88153882352941E-3</c:v>
                </c:pt>
                <c:pt idx="499">
                  <c:v>4.91711675898375E-3</c:v>
                </c:pt>
                <c:pt idx="500">
                  <c:v>4.9539215197985801E-3</c:v>
                </c:pt>
              </c:numCache>
            </c:numRef>
          </c:xVal>
          <c:yVal>
            <c:numRef>
              <c:f>'0.2 LECANO'!$B$3:$B$503</c:f>
              <c:numCache>
                <c:formatCode>General</c:formatCode>
                <c:ptCount val="501"/>
                <c:pt idx="0">
                  <c:v>-0.69990428084229805</c:v>
                </c:pt>
                <c:pt idx="1">
                  <c:v>-0.69898416182190604</c:v>
                </c:pt>
                <c:pt idx="2">
                  <c:v>-0.69806404280155598</c:v>
                </c:pt>
                <c:pt idx="3">
                  <c:v>-0.69714392378118595</c:v>
                </c:pt>
                <c:pt idx="4">
                  <c:v>-0.69622380476081502</c:v>
                </c:pt>
                <c:pt idx="5">
                  <c:v>-0.695303685740431</c:v>
                </c:pt>
                <c:pt idx="6">
                  <c:v>-0.69438356672007195</c:v>
                </c:pt>
                <c:pt idx="7">
                  <c:v>-0.69315674135957905</c:v>
                </c:pt>
                <c:pt idx="8">
                  <c:v>-0.69223662233920802</c:v>
                </c:pt>
                <c:pt idx="9">
                  <c:v>-0.69131650331883698</c:v>
                </c:pt>
                <c:pt idx="10">
                  <c:v>-0.69008967795834397</c:v>
                </c:pt>
                <c:pt idx="11">
                  <c:v>-0.68916955893797205</c:v>
                </c:pt>
                <c:pt idx="12">
                  <c:v>-0.68824943991760101</c:v>
                </c:pt>
                <c:pt idx="13">
                  <c:v>-0.68732932089721499</c:v>
                </c:pt>
                <c:pt idx="14">
                  <c:v>-0.68640920187686005</c:v>
                </c:pt>
                <c:pt idx="15">
                  <c:v>-0.68518237651636404</c:v>
                </c:pt>
                <c:pt idx="16">
                  <c:v>-0.68426225749599401</c:v>
                </c:pt>
                <c:pt idx="17">
                  <c:v>-0.68334213847562397</c:v>
                </c:pt>
                <c:pt idx="18">
                  <c:v>-0.68242201945525205</c:v>
                </c:pt>
                <c:pt idx="19">
                  <c:v>-0.68119519409475804</c:v>
                </c:pt>
                <c:pt idx="20">
                  <c:v>-0.68027507507440199</c:v>
                </c:pt>
                <c:pt idx="21">
                  <c:v>-0.67935495605403695</c:v>
                </c:pt>
                <c:pt idx="22">
                  <c:v>-0.67843483703366303</c:v>
                </c:pt>
                <c:pt idx="23">
                  <c:v>-0.67720801167318601</c:v>
                </c:pt>
                <c:pt idx="24">
                  <c:v>-0.67628789265280598</c:v>
                </c:pt>
                <c:pt idx="25">
                  <c:v>-0.67536777363241096</c:v>
                </c:pt>
                <c:pt idx="26">
                  <c:v>-0.67414094827191595</c:v>
                </c:pt>
                <c:pt idx="27">
                  <c:v>-0.67322082925156101</c:v>
                </c:pt>
                <c:pt idx="28">
                  <c:v>-0.67230071023119797</c:v>
                </c:pt>
                <c:pt idx="29">
                  <c:v>-0.67138059121080396</c:v>
                </c:pt>
                <c:pt idx="30">
                  <c:v>-0.67046047219044902</c:v>
                </c:pt>
                <c:pt idx="31">
                  <c:v>-0.66954035317007998</c:v>
                </c:pt>
                <c:pt idx="32">
                  <c:v>-0.66831352780956699</c:v>
                </c:pt>
                <c:pt idx="33">
                  <c:v>-0.66739340878920095</c:v>
                </c:pt>
                <c:pt idx="34">
                  <c:v>-0.66647328976882603</c:v>
                </c:pt>
                <c:pt idx="35">
                  <c:v>-0.66524646440834601</c:v>
                </c:pt>
                <c:pt idx="36">
                  <c:v>-0.66432634538794699</c:v>
                </c:pt>
                <c:pt idx="37">
                  <c:v>-0.66340622636760005</c:v>
                </c:pt>
                <c:pt idx="38">
                  <c:v>-0.66248610734721902</c:v>
                </c:pt>
                <c:pt idx="39">
                  <c:v>-0.66125928198672501</c:v>
                </c:pt>
                <c:pt idx="40">
                  <c:v>-0.66033916296635398</c:v>
                </c:pt>
                <c:pt idx="41">
                  <c:v>-0.65941904394598305</c:v>
                </c:pt>
                <c:pt idx="42">
                  <c:v>-0.65849892492561202</c:v>
                </c:pt>
                <c:pt idx="43">
                  <c:v>-0.657272099565132</c:v>
                </c:pt>
                <c:pt idx="44">
                  <c:v>-0.65635198054474797</c:v>
                </c:pt>
                <c:pt idx="45">
                  <c:v>-0.65543186152439303</c:v>
                </c:pt>
                <c:pt idx="46">
                  <c:v>-0.65451174250402</c:v>
                </c:pt>
                <c:pt idx="47">
                  <c:v>-0.65328491714353698</c:v>
                </c:pt>
                <c:pt idx="48">
                  <c:v>-0.65236479812314097</c:v>
                </c:pt>
                <c:pt idx="49">
                  <c:v>-0.65144467910276904</c:v>
                </c:pt>
                <c:pt idx="50">
                  <c:v>-0.65052456008239901</c:v>
                </c:pt>
                <c:pt idx="51">
                  <c:v>-0.649297734721904</c:v>
                </c:pt>
                <c:pt idx="52">
                  <c:v>-0.64837761570153396</c:v>
                </c:pt>
                <c:pt idx="53">
                  <c:v>-0.64745749668118802</c:v>
                </c:pt>
                <c:pt idx="54">
                  <c:v>-0.64653737766080599</c:v>
                </c:pt>
                <c:pt idx="55">
                  <c:v>-0.64531055230030099</c:v>
                </c:pt>
                <c:pt idx="56">
                  <c:v>-0.64439043327994605</c:v>
                </c:pt>
                <c:pt idx="57">
                  <c:v>-0.64347031425957502</c:v>
                </c:pt>
                <c:pt idx="58">
                  <c:v>-0.64255019523919499</c:v>
                </c:pt>
                <c:pt idx="59">
                  <c:v>-0.64163007621884705</c:v>
                </c:pt>
                <c:pt idx="60">
                  <c:v>-0.64040325085831995</c:v>
                </c:pt>
                <c:pt idx="61">
                  <c:v>-0.63948313183792904</c:v>
                </c:pt>
                <c:pt idx="62">
                  <c:v>-0.63856301281758199</c:v>
                </c:pt>
                <c:pt idx="63">
                  <c:v>-0.63733618745708398</c:v>
                </c:pt>
                <c:pt idx="64">
                  <c:v>-0.63641606843671195</c:v>
                </c:pt>
                <c:pt idx="65">
                  <c:v>-0.63549594941634202</c:v>
                </c:pt>
                <c:pt idx="66">
                  <c:v>-0.63457583039599597</c:v>
                </c:pt>
                <c:pt idx="67">
                  <c:v>-0.63334900503549896</c:v>
                </c:pt>
                <c:pt idx="68">
                  <c:v>-0.63242888601512304</c:v>
                </c:pt>
                <c:pt idx="69">
                  <c:v>-0.63150876699473601</c:v>
                </c:pt>
                <c:pt idx="70">
                  <c:v>-0.63058864797436498</c:v>
                </c:pt>
                <c:pt idx="71">
                  <c:v>-0.62936182261390305</c:v>
                </c:pt>
                <c:pt idx="72">
                  <c:v>-0.62844170359353002</c:v>
                </c:pt>
                <c:pt idx="73">
                  <c:v>-0.627521584573144</c:v>
                </c:pt>
                <c:pt idx="74">
                  <c:v>-0.62660146555275897</c:v>
                </c:pt>
                <c:pt idx="75">
                  <c:v>-0.62537464019226396</c:v>
                </c:pt>
                <c:pt idx="76">
                  <c:v>-0.62445452117189304</c:v>
                </c:pt>
                <c:pt idx="77">
                  <c:v>-0.62353440215153599</c:v>
                </c:pt>
                <c:pt idx="78">
                  <c:v>-0.62230757679102799</c:v>
                </c:pt>
                <c:pt idx="79">
                  <c:v>-0.62138745777065696</c:v>
                </c:pt>
                <c:pt idx="80">
                  <c:v>-0.62046733875028603</c:v>
                </c:pt>
                <c:pt idx="81">
                  <c:v>-0.619547219729915</c:v>
                </c:pt>
                <c:pt idx="82">
                  <c:v>-0.61862710070954496</c:v>
                </c:pt>
                <c:pt idx="83">
                  <c:v>-0.61740027534904995</c:v>
                </c:pt>
                <c:pt idx="84">
                  <c:v>-0.61648015632869502</c:v>
                </c:pt>
                <c:pt idx="85">
                  <c:v>-0.61556003730831699</c:v>
                </c:pt>
                <c:pt idx="86">
                  <c:v>-0.61463991828793896</c:v>
                </c:pt>
                <c:pt idx="87">
                  <c:v>-0.61341309292744195</c:v>
                </c:pt>
                <c:pt idx="88">
                  <c:v>-0.61249297390707202</c:v>
                </c:pt>
                <c:pt idx="89">
                  <c:v>-0.61157285488670199</c:v>
                </c:pt>
                <c:pt idx="90">
                  <c:v>-0.61034602952620698</c:v>
                </c:pt>
                <c:pt idx="91">
                  <c:v>-0.60942591050585404</c:v>
                </c:pt>
                <c:pt idx="92">
                  <c:v>-0.60850579148546602</c:v>
                </c:pt>
                <c:pt idx="93">
                  <c:v>-0.60758567246511896</c:v>
                </c:pt>
                <c:pt idx="94">
                  <c:v>-0.60666555344474205</c:v>
                </c:pt>
                <c:pt idx="95">
                  <c:v>-0.60543872808423005</c:v>
                </c:pt>
                <c:pt idx="96">
                  <c:v>-0.60451860906385901</c:v>
                </c:pt>
                <c:pt idx="97">
                  <c:v>-0.60359849004351096</c:v>
                </c:pt>
                <c:pt idx="98">
                  <c:v>-0.60267837102313404</c:v>
                </c:pt>
                <c:pt idx="99">
                  <c:v>-0.60145154566262204</c:v>
                </c:pt>
                <c:pt idx="100">
                  <c:v>-0.60053142664225201</c:v>
                </c:pt>
                <c:pt idx="101">
                  <c:v>-0.59961130762188197</c:v>
                </c:pt>
                <c:pt idx="102">
                  <c:v>-0.59838448226138696</c:v>
                </c:pt>
                <c:pt idx="103">
                  <c:v>-0.59746436324099605</c:v>
                </c:pt>
                <c:pt idx="104">
                  <c:v>-0.596544244220645</c:v>
                </c:pt>
                <c:pt idx="105">
                  <c:v>-0.59562412520027497</c:v>
                </c:pt>
                <c:pt idx="106">
                  <c:v>-0.59439729983977996</c:v>
                </c:pt>
                <c:pt idx="107">
                  <c:v>-0.59347718081938905</c:v>
                </c:pt>
                <c:pt idx="108">
                  <c:v>-0.59255706179901502</c:v>
                </c:pt>
                <c:pt idx="109">
                  <c:v>-0.59163694277865198</c:v>
                </c:pt>
                <c:pt idx="110">
                  <c:v>-0.59041011741817295</c:v>
                </c:pt>
                <c:pt idx="111">
                  <c:v>-0.58948999839780303</c:v>
                </c:pt>
                <c:pt idx="112">
                  <c:v>-0.588569879377423</c:v>
                </c:pt>
                <c:pt idx="113">
                  <c:v>-0.58764976035706096</c:v>
                </c:pt>
                <c:pt idx="114">
                  <c:v>-0.58642293499654996</c:v>
                </c:pt>
                <c:pt idx="115">
                  <c:v>-0.58550281597619602</c:v>
                </c:pt>
                <c:pt idx="116">
                  <c:v>-0.584582696955812</c:v>
                </c:pt>
                <c:pt idx="117">
                  <c:v>-0.58366257793543697</c:v>
                </c:pt>
                <c:pt idx="118">
                  <c:v>-0.58243575257496005</c:v>
                </c:pt>
                <c:pt idx="119">
                  <c:v>-0.58151563355460001</c:v>
                </c:pt>
                <c:pt idx="120">
                  <c:v>-0.58059551453421798</c:v>
                </c:pt>
                <c:pt idx="121">
                  <c:v>-0.57967539551386604</c:v>
                </c:pt>
                <c:pt idx="122">
                  <c:v>-0.57844857015335305</c:v>
                </c:pt>
                <c:pt idx="123">
                  <c:v>-0.57752845113298201</c:v>
                </c:pt>
                <c:pt idx="124">
                  <c:v>-0.57660833211261298</c:v>
                </c:pt>
                <c:pt idx="125">
                  <c:v>-0.57568821309224105</c:v>
                </c:pt>
                <c:pt idx="126">
                  <c:v>-0.57476809407188501</c:v>
                </c:pt>
                <c:pt idx="127">
                  <c:v>-0.57354126871137601</c:v>
                </c:pt>
                <c:pt idx="128">
                  <c:v>-0.57262114969100597</c:v>
                </c:pt>
                <c:pt idx="129">
                  <c:v>-0.57170103067065103</c:v>
                </c:pt>
                <c:pt idx="130">
                  <c:v>-0.57047420531014004</c:v>
                </c:pt>
                <c:pt idx="131">
                  <c:v>-0.569554086289769</c:v>
                </c:pt>
                <c:pt idx="132">
                  <c:v>-0.56863396726939897</c:v>
                </c:pt>
                <c:pt idx="133">
                  <c:v>-0.56771384824902704</c:v>
                </c:pt>
                <c:pt idx="134">
                  <c:v>-0.56648702288853303</c:v>
                </c:pt>
                <c:pt idx="135">
                  <c:v>-0.565566903868158</c:v>
                </c:pt>
                <c:pt idx="136">
                  <c:v>-0.56464678484779096</c:v>
                </c:pt>
                <c:pt idx="137">
                  <c:v>-0.56372666582742004</c:v>
                </c:pt>
                <c:pt idx="138">
                  <c:v>-0.56249984046692603</c:v>
                </c:pt>
                <c:pt idx="139">
                  <c:v>-0.56157972144655499</c:v>
                </c:pt>
                <c:pt idx="140">
                  <c:v>-0.56065960242620905</c:v>
                </c:pt>
                <c:pt idx="141">
                  <c:v>-0.55973948340583002</c:v>
                </c:pt>
                <c:pt idx="142">
                  <c:v>-0.55851265804531902</c:v>
                </c:pt>
                <c:pt idx="143">
                  <c:v>-0.557592539024934</c:v>
                </c:pt>
                <c:pt idx="144">
                  <c:v>-0.55667242000459605</c:v>
                </c:pt>
                <c:pt idx="145">
                  <c:v>-0.55575230098420703</c:v>
                </c:pt>
                <c:pt idx="146">
                  <c:v>-0.554832181963825</c:v>
                </c:pt>
                <c:pt idx="147">
                  <c:v>-0.55360535660336496</c:v>
                </c:pt>
                <c:pt idx="148">
                  <c:v>-0.55268523758298804</c:v>
                </c:pt>
                <c:pt idx="149">
                  <c:v>-0.55176511856260002</c:v>
                </c:pt>
                <c:pt idx="150">
                  <c:v>-0.55053829320210601</c:v>
                </c:pt>
                <c:pt idx="151">
                  <c:v>-0.54961817418173498</c:v>
                </c:pt>
                <c:pt idx="152">
                  <c:v>-0.54869805516136405</c:v>
                </c:pt>
                <c:pt idx="153">
                  <c:v>-0.547777936141008</c:v>
                </c:pt>
                <c:pt idx="154">
                  <c:v>-0.54655111078049901</c:v>
                </c:pt>
                <c:pt idx="155">
                  <c:v>-0.54563099176012797</c:v>
                </c:pt>
                <c:pt idx="156">
                  <c:v>-0.54471087273975705</c:v>
                </c:pt>
                <c:pt idx="157">
                  <c:v>-0.543790753719402</c:v>
                </c:pt>
                <c:pt idx="158">
                  <c:v>-0.54287063469903796</c:v>
                </c:pt>
                <c:pt idx="159">
                  <c:v>-0.54164380933854095</c:v>
                </c:pt>
                <c:pt idx="160">
                  <c:v>-0.54072369031816803</c:v>
                </c:pt>
                <c:pt idx="161">
                  <c:v>-0.53980357129778</c:v>
                </c:pt>
                <c:pt idx="162">
                  <c:v>-0.53857674593725402</c:v>
                </c:pt>
                <c:pt idx="163">
                  <c:v>-0.53765662691691496</c:v>
                </c:pt>
                <c:pt idx="164">
                  <c:v>-0.53673650789654404</c:v>
                </c:pt>
                <c:pt idx="165">
                  <c:v>-0.535816388876173</c:v>
                </c:pt>
                <c:pt idx="166">
                  <c:v>-0.53458956351567899</c:v>
                </c:pt>
                <c:pt idx="167">
                  <c:v>-0.53366944449530795</c:v>
                </c:pt>
                <c:pt idx="168">
                  <c:v>-0.53274932547493703</c:v>
                </c:pt>
                <c:pt idx="169">
                  <c:v>-0.53182920645460197</c:v>
                </c:pt>
                <c:pt idx="170">
                  <c:v>-0.53090908743420095</c:v>
                </c:pt>
                <c:pt idx="171">
                  <c:v>-0.52968226207370095</c:v>
                </c:pt>
                <c:pt idx="172">
                  <c:v>-0.52876214305333002</c:v>
                </c:pt>
                <c:pt idx="173">
                  <c:v>-0.527842024032947</c:v>
                </c:pt>
                <c:pt idx="174">
                  <c:v>-0.52692190501258895</c:v>
                </c:pt>
                <c:pt idx="175">
                  <c:v>-0.52569507965211104</c:v>
                </c:pt>
                <c:pt idx="176">
                  <c:v>-0.52477496063172302</c:v>
                </c:pt>
                <c:pt idx="177">
                  <c:v>-0.52385484161135298</c:v>
                </c:pt>
                <c:pt idx="178">
                  <c:v>-0.52262801625088595</c:v>
                </c:pt>
                <c:pt idx="179">
                  <c:v>-0.52170789723050404</c:v>
                </c:pt>
                <c:pt idx="180">
                  <c:v>-0.52078777821011701</c:v>
                </c:pt>
                <c:pt idx="181">
                  <c:v>-0.51986765918974598</c:v>
                </c:pt>
                <c:pt idx="182">
                  <c:v>-0.51864083382925297</c:v>
                </c:pt>
                <c:pt idx="183">
                  <c:v>-0.51772071480889803</c:v>
                </c:pt>
                <c:pt idx="184">
                  <c:v>-0.51680059578851001</c:v>
                </c:pt>
                <c:pt idx="185">
                  <c:v>-0.51588047676813997</c:v>
                </c:pt>
                <c:pt idx="186">
                  <c:v>-0.51496035774774995</c:v>
                </c:pt>
                <c:pt idx="187">
                  <c:v>-0.51373353238727404</c:v>
                </c:pt>
                <c:pt idx="188">
                  <c:v>-0.512813413366903</c:v>
                </c:pt>
                <c:pt idx="189">
                  <c:v>-0.51189329434653297</c:v>
                </c:pt>
                <c:pt idx="190">
                  <c:v>-0.51097317532616005</c:v>
                </c:pt>
                <c:pt idx="191">
                  <c:v>-0.50974634996564705</c:v>
                </c:pt>
                <c:pt idx="192">
                  <c:v>-0.508826230945296</c:v>
                </c:pt>
                <c:pt idx="193">
                  <c:v>-0.50790611192490998</c:v>
                </c:pt>
                <c:pt idx="194">
                  <c:v>-0.50667928656445005</c:v>
                </c:pt>
                <c:pt idx="195">
                  <c:v>-0.50575916754406003</c:v>
                </c:pt>
                <c:pt idx="196">
                  <c:v>-0.50483904852369599</c:v>
                </c:pt>
                <c:pt idx="197">
                  <c:v>-0.50391892950331896</c:v>
                </c:pt>
                <c:pt idx="198">
                  <c:v>-0.50299881048294803</c:v>
                </c:pt>
                <c:pt idx="199">
                  <c:v>-0.50177198512245402</c:v>
                </c:pt>
                <c:pt idx="200">
                  <c:v>-0.50085186610208399</c:v>
                </c:pt>
                <c:pt idx="201">
                  <c:v>-0.49993174708171201</c:v>
                </c:pt>
                <c:pt idx="202">
                  <c:v>-0.49870492172122</c:v>
                </c:pt>
                <c:pt idx="203">
                  <c:v>-0.49778480270086201</c:v>
                </c:pt>
                <c:pt idx="204">
                  <c:v>-0.49686468368049302</c:v>
                </c:pt>
                <c:pt idx="205">
                  <c:v>-0.495944564660112</c:v>
                </c:pt>
                <c:pt idx="206">
                  <c:v>-0.49471773929962298</c:v>
                </c:pt>
                <c:pt idx="207">
                  <c:v>-0.49379762027924801</c:v>
                </c:pt>
                <c:pt idx="208">
                  <c:v>-0.49287750125888502</c:v>
                </c:pt>
                <c:pt idx="209">
                  <c:v>-0.4919573822385</c:v>
                </c:pt>
                <c:pt idx="210">
                  <c:v>-0.49073055687800399</c:v>
                </c:pt>
                <c:pt idx="211">
                  <c:v>-0.48981043785764999</c:v>
                </c:pt>
                <c:pt idx="212">
                  <c:v>-0.48889031883727102</c:v>
                </c:pt>
                <c:pt idx="213">
                  <c:v>-0.48797019981690398</c:v>
                </c:pt>
                <c:pt idx="214">
                  <c:v>-0.48705008079652101</c:v>
                </c:pt>
                <c:pt idx="215">
                  <c:v>-0.485823255436027</c:v>
                </c:pt>
                <c:pt idx="216">
                  <c:v>-0.48490313641565602</c:v>
                </c:pt>
                <c:pt idx="217">
                  <c:v>-0.48398301739529598</c:v>
                </c:pt>
                <c:pt idx="218">
                  <c:v>-0.48275619203479098</c:v>
                </c:pt>
                <c:pt idx="219">
                  <c:v>-0.48183607301443199</c:v>
                </c:pt>
                <c:pt idx="220">
                  <c:v>-0.480915953994064</c:v>
                </c:pt>
                <c:pt idx="221">
                  <c:v>-0.47999583497367798</c:v>
                </c:pt>
                <c:pt idx="222">
                  <c:v>-0.47876900961318403</c:v>
                </c:pt>
                <c:pt idx="223">
                  <c:v>-0.47784889059282498</c:v>
                </c:pt>
                <c:pt idx="224">
                  <c:v>-0.476928771572462</c:v>
                </c:pt>
                <c:pt idx="225">
                  <c:v>-0.475701946211948</c:v>
                </c:pt>
                <c:pt idx="226">
                  <c:v>-0.47478182719157702</c:v>
                </c:pt>
                <c:pt idx="227">
                  <c:v>-0.47386170817120599</c:v>
                </c:pt>
                <c:pt idx="228">
                  <c:v>-0.472941589150844</c:v>
                </c:pt>
                <c:pt idx="229">
                  <c:v>-0.47202147013047402</c:v>
                </c:pt>
                <c:pt idx="230">
                  <c:v>-0.47079464476997002</c:v>
                </c:pt>
                <c:pt idx="231">
                  <c:v>-0.46987452574961502</c:v>
                </c:pt>
                <c:pt idx="232">
                  <c:v>-0.468954406729235</c:v>
                </c:pt>
                <c:pt idx="233">
                  <c:v>-0.46772758136873399</c:v>
                </c:pt>
                <c:pt idx="234">
                  <c:v>-0.46680746234837001</c:v>
                </c:pt>
                <c:pt idx="235">
                  <c:v>-0.46588734332800302</c:v>
                </c:pt>
                <c:pt idx="236">
                  <c:v>-0.464967224307622</c:v>
                </c:pt>
                <c:pt idx="237">
                  <c:v>-0.46374039894712699</c:v>
                </c:pt>
                <c:pt idx="238">
                  <c:v>-0.46282027992677099</c:v>
                </c:pt>
                <c:pt idx="239">
                  <c:v>-0.46190016090638603</c:v>
                </c:pt>
                <c:pt idx="240">
                  <c:v>-0.46098004188601499</c:v>
                </c:pt>
                <c:pt idx="241">
                  <c:v>-0.45975321652551299</c:v>
                </c:pt>
                <c:pt idx="242">
                  <c:v>-0.45883309750515</c:v>
                </c:pt>
                <c:pt idx="243">
                  <c:v>-0.45791297848478801</c:v>
                </c:pt>
                <c:pt idx="244">
                  <c:v>-0.45699285946440799</c:v>
                </c:pt>
                <c:pt idx="245">
                  <c:v>-0.45576603410391398</c:v>
                </c:pt>
                <c:pt idx="246">
                  <c:v>-0.454845915083543</c:v>
                </c:pt>
                <c:pt idx="247">
                  <c:v>-0.45392579606317202</c:v>
                </c:pt>
                <c:pt idx="248">
                  <c:v>-0.452698970702685</c:v>
                </c:pt>
                <c:pt idx="249">
                  <c:v>-0.45177885168230703</c:v>
                </c:pt>
                <c:pt idx="250">
                  <c:v>-0.45085873266193599</c:v>
                </c:pt>
                <c:pt idx="251">
                  <c:v>-0.44993861364156601</c:v>
                </c:pt>
                <c:pt idx="252">
                  <c:v>-0.448711788281071</c:v>
                </c:pt>
                <c:pt idx="253">
                  <c:v>-0.44779166926070002</c:v>
                </c:pt>
                <c:pt idx="254">
                  <c:v>-0.44687155024032998</c:v>
                </c:pt>
                <c:pt idx="255">
                  <c:v>-0.445951431219966</c:v>
                </c:pt>
                <c:pt idx="256">
                  <c:v>-0.44503131219958803</c:v>
                </c:pt>
                <c:pt idx="257">
                  <c:v>-0.44380448683910201</c:v>
                </c:pt>
                <c:pt idx="258">
                  <c:v>-0.44288436781873303</c:v>
                </c:pt>
                <c:pt idx="259">
                  <c:v>-0.441964248798352</c:v>
                </c:pt>
                <c:pt idx="260">
                  <c:v>-0.44073742343785799</c:v>
                </c:pt>
                <c:pt idx="261">
                  <c:v>-0.439817304417494</c:v>
                </c:pt>
                <c:pt idx="262">
                  <c:v>-0.43889718539712502</c:v>
                </c:pt>
                <c:pt idx="263">
                  <c:v>-0.43797706637675698</c:v>
                </c:pt>
                <c:pt idx="264">
                  <c:v>-0.43675024101625098</c:v>
                </c:pt>
                <c:pt idx="265">
                  <c:v>-0.43583012199589299</c:v>
                </c:pt>
                <c:pt idx="266">
                  <c:v>-0.43491000297551802</c:v>
                </c:pt>
                <c:pt idx="267">
                  <c:v>-0.43398988395515498</c:v>
                </c:pt>
                <c:pt idx="268">
                  <c:v>-0.43276305859464398</c:v>
                </c:pt>
                <c:pt idx="269">
                  <c:v>-0.43184293957428499</c:v>
                </c:pt>
                <c:pt idx="270">
                  <c:v>-0.43092282055391001</c:v>
                </c:pt>
                <c:pt idx="271">
                  <c:v>-0.429695995193416</c:v>
                </c:pt>
                <c:pt idx="272">
                  <c:v>-0.42877587617303697</c:v>
                </c:pt>
                <c:pt idx="273">
                  <c:v>-0.42785575715267798</c:v>
                </c:pt>
                <c:pt idx="274">
                  <c:v>-0.42693563813229601</c:v>
                </c:pt>
                <c:pt idx="275">
                  <c:v>-0.42601551911192498</c:v>
                </c:pt>
                <c:pt idx="276">
                  <c:v>-0.425095400091554</c:v>
                </c:pt>
                <c:pt idx="277">
                  <c:v>-0.42386857473107198</c:v>
                </c:pt>
                <c:pt idx="278">
                  <c:v>-0.422948455710696</c:v>
                </c:pt>
                <c:pt idx="279">
                  <c:v>-0.421721630350195</c:v>
                </c:pt>
                <c:pt idx="280">
                  <c:v>-0.42080151132983901</c:v>
                </c:pt>
                <c:pt idx="281">
                  <c:v>-0.41988139230947003</c:v>
                </c:pt>
                <c:pt idx="282">
                  <c:v>-0.41896127328909499</c:v>
                </c:pt>
                <c:pt idx="283">
                  <c:v>-0.41773444792858799</c:v>
                </c:pt>
                <c:pt idx="284">
                  <c:v>-0.41681432890822401</c:v>
                </c:pt>
                <c:pt idx="285">
                  <c:v>-0.41589420988786202</c:v>
                </c:pt>
                <c:pt idx="286">
                  <c:v>-0.41497409086748699</c:v>
                </c:pt>
                <c:pt idx="287">
                  <c:v>-0.41374726550698099</c:v>
                </c:pt>
                <c:pt idx="288">
                  <c:v>-0.41282714648661001</c:v>
                </c:pt>
                <c:pt idx="289">
                  <c:v>-0.41190702746623897</c:v>
                </c:pt>
                <c:pt idx="290">
                  <c:v>-0.41098690844588098</c:v>
                </c:pt>
                <c:pt idx="291">
                  <c:v>-0.40976008308537398</c:v>
                </c:pt>
                <c:pt idx="292">
                  <c:v>-0.40883996406501</c:v>
                </c:pt>
                <c:pt idx="293">
                  <c:v>-0.40791984504464301</c:v>
                </c:pt>
                <c:pt idx="294">
                  <c:v>-0.40699972602426199</c:v>
                </c:pt>
                <c:pt idx="295">
                  <c:v>-0.40577290066376698</c:v>
                </c:pt>
                <c:pt idx="296">
                  <c:v>-0.404852781643399</c:v>
                </c:pt>
                <c:pt idx="297">
                  <c:v>-0.40393266262302602</c:v>
                </c:pt>
                <c:pt idx="298">
                  <c:v>-0.40301254360266497</c:v>
                </c:pt>
                <c:pt idx="299">
                  <c:v>-0.40178571824216103</c:v>
                </c:pt>
                <c:pt idx="300">
                  <c:v>-0.40086559922178999</c:v>
                </c:pt>
                <c:pt idx="301">
                  <c:v>-0.39994548020142601</c:v>
                </c:pt>
                <c:pt idx="302">
                  <c:v>-0.39902536118106402</c:v>
                </c:pt>
                <c:pt idx="303">
                  <c:v>-0.39779853582056302</c:v>
                </c:pt>
                <c:pt idx="304">
                  <c:v>-0.39687841680019398</c:v>
                </c:pt>
                <c:pt idx="305">
                  <c:v>-0.39595829777983199</c:v>
                </c:pt>
                <c:pt idx="306">
                  <c:v>-0.39503817875945602</c:v>
                </c:pt>
                <c:pt idx="307">
                  <c:v>-0.39411805973908298</c:v>
                </c:pt>
                <c:pt idx="308">
                  <c:v>-0.39319794071870001</c:v>
                </c:pt>
                <c:pt idx="309">
                  <c:v>-0.39197111535821899</c:v>
                </c:pt>
                <c:pt idx="310">
                  <c:v>-0.39105099633785301</c:v>
                </c:pt>
                <c:pt idx="311">
                  <c:v>-0.39013087731748203</c:v>
                </c:pt>
                <c:pt idx="312">
                  <c:v>-0.38890405195698002</c:v>
                </c:pt>
                <c:pt idx="313">
                  <c:v>-0.387983932936599</c:v>
                </c:pt>
                <c:pt idx="314">
                  <c:v>-0.38706381391623601</c:v>
                </c:pt>
                <c:pt idx="315">
                  <c:v>-0.38614369489586697</c:v>
                </c:pt>
                <c:pt idx="316">
                  <c:v>-0.38522357587549899</c:v>
                </c:pt>
                <c:pt idx="317">
                  <c:v>-0.38399675051499199</c:v>
                </c:pt>
                <c:pt idx="318">
                  <c:v>-0.383076631494636</c:v>
                </c:pt>
                <c:pt idx="319">
                  <c:v>-0.381849806134133</c:v>
                </c:pt>
                <c:pt idx="320">
                  <c:v>-0.38092968711377101</c:v>
                </c:pt>
                <c:pt idx="321">
                  <c:v>-0.38000956809338499</c:v>
                </c:pt>
                <c:pt idx="322">
                  <c:v>-0.379089449073021</c:v>
                </c:pt>
                <c:pt idx="323">
                  <c:v>-0.37816933005265302</c:v>
                </c:pt>
                <c:pt idx="324">
                  <c:v>-0.37694250469215701</c:v>
                </c:pt>
                <c:pt idx="325">
                  <c:v>-0.37602238567178797</c:v>
                </c:pt>
                <c:pt idx="326">
                  <c:v>-0.375102266651414</c:v>
                </c:pt>
                <c:pt idx="327">
                  <c:v>-0.37418214763103702</c:v>
                </c:pt>
                <c:pt idx="328">
                  <c:v>-0.37295532227055</c:v>
                </c:pt>
                <c:pt idx="329">
                  <c:v>-0.37203520325017198</c:v>
                </c:pt>
                <c:pt idx="330">
                  <c:v>-0.37111508422981299</c:v>
                </c:pt>
                <c:pt idx="331">
                  <c:v>-0.36988825886931698</c:v>
                </c:pt>
                <c:pt idx="332">
                  <c:v>-0.368968139848946</c:v>
                </c:pt>
                <c:pt idx="333">
                  <c:v>-0.36804802082856503</c:v>
                </c:pt>
                <c:pt idx="334">
                  <c:v>-0.36712790180819399</c:v>
                </c:pt>
                <c:pt idx="335">
                  <c:v>-0.36620778278783001</c:v>
                </c:pt>
                <c:pt idx="336">
                  <c:v>-0.364980957427334</c:v>
                </c:pt>
                <c:pt idx="337">
                  <c:v>-0.36406083840695802</c:v>
                </c:pt>
                <c:pt idx="338">
                  <c:v>-0.36314071938658699</c:v>
                </c:pt>
                <c:pt idx="339">
                  <c:v>-0.36191389402609297</c:v>
                </c:pt>
                <c:pt idx="340">
                  <c:v>-0.360993775005722</c:v>
                </c:pt>
                <c:pt idx="341">
                  <c:v>-0.36007365598535901</c:v>
                </c:pt>
                <c:pt idx="342">
                  <c:v>-0.35915353696498098</c:v>
                </c:pt>
                <c:pt idx="343">
                  <c:v>-0.35792671160450101</c:v>
                </c:pt>
                <c:pt idx="344">
                  <c:v>-0.35700659258411499</c:v>
                </c:pt>
                <c:pt idx="345">
                  <c:v>-0.356086473563759</c:v>
                </c:pt>
                <c:pt idx="346">
                  <c:v>-0.35516635454337397</c:v>
                </c:pt>
                <c:pt idx="347">
                  <c:v>-0.35393952918288801</c:v>
                </c:pt>
                <c:pt idx="348">
                  <c:v>-0.35301941016250898</c:v>
                </c:pt>
                <c:pt idx="349">
                  <c:v>-0.352099291142138</c:v>
                </c:pt>
                <c:pt idx="350">
                  <c:v>-0.35117917212176702</c:v>
                </c:pt>
                <c:pt idx="351">
                  <c:v>-0.350259053101388</c:v>
                </c:pt>
                <c:pt idx="352">
                  <c:v>-0.34903222774090198</c:v>
                </c:pt>
                <c:pt idx="353">
                  <c:v>-0.348112108720531</c:v>
                </c:pt>
                <c:pt idx="354">
                  <c:v>-0.34719198970016002</c:v>
                </c:pt>
                <c:pt idx="355">
                  <c:v>-0.34596516433968</c:v>
                </c:pt>
                <c:pt idx="356">
                  <c:v>-0.34504504531929497</c:v>
                </c:pt>
                <c:pt idx="357">
                  <c:v>-0.34412492629892399</c:v>
                </c:pt>
                <c:pt idx="358">
                  <c:v>-0.34289810093842998</c:v>
                </c:pt>
                <c:pt idx="359">
                  <c:v>-0.34197798191807199</c:v>
                </c:pt>
                <c:pt idx="360">
                  <c:v>-0.34105786289769702</c:v>
                </c:pt>
                <c:pt idx="361">
                  <c:v>-0.34013774387731699</c:v>
                </c:pt>
                <c:pt idx="362">
                  <c:v>-0.339217624856954</c:v>
                </c:pt>
                <c:pt idx="363">
                  <c:v>-0.33829750583657597</c:v>
                </c:pt>
                <c:pt idx="364">
                  <c:v>-0.33707068047608901</c:v>
                </c:pt>
                <c:pt idx="365">
                  <c:v>-0.33615056145572197</c:v>
                </c:pt>
                <c:pt idx="366">
                  <c:v>-0.33523044243534</c:v>
                </c:pt>
                <c:pt idx="367">
                  <c:v>-0.33431032341498401</c:v>
                </c:pt>
                <c:pt idx="368">
                  <c:v>-0.33308349805449</c:v>
                </c:pt>
                <c:pt idx="369">
                  <c:v>-0.33216337903411403</c:v>
                </c:pt>
                <c:pt idx="370">
                  <c:v>-0.331243260013733</c:v>
                </c:pt>
                <c:pt idx="371">
                  <c:v>-0.33001643465323899</c:v>
                </c:pt>
                <c:pt idx="372">
                  <c:v>-0.329096315632882</c:v>
                </c:pt>
                <c:pt idx="373">
                  <c:v>-0.32817619661250602</c:v>
                </c:pt>
                <c:pt idx="374">
                  <c:v>-0.32725607759212599</c:v>
                </c:pt>
                <c:pt idx="375">
                  <c:v>-0.32602925223163198</c:v>
                </c:pt>
                <c:pt idx="376">
                  <c:v>-0.325109133211268</c:v>
                </c:pt>
                <c:pt idx="377">
                  <c:v>-0.32418901419089902</c:v>
                </c:pt>
                <c:pt idx="378">
                  <c:v>-0.32326889517053098</c:v>
                </c:pt>
                <c:pt idx="379">
                  <c:v>-0.322348776150163</c:v>
                </c:pt>
                <c:pt idx="380">
                  <c:v>-0.32142865712979302</c:v>
                </c:pt>
                <c:pt idx="381">
                  <c:v>-0.32020183176929201</c:v>
                </c:pt>
                <c:pt idx="382">
                  <c:v>-0.31928171274891298</c:v>
                </c:pt>
                <c:pt idx="383">
                  <c:v>-0.31805488738843302</c:v>
                </c:pt>
                <c:pt idx="384">
                  <c:v>-0.31713476836805998</c:v>
                </c:pt>
                <c:pt idx="385">
                  <c:v>-0.316214649347692</c:v>
                </c:pt>
                <c:pt idx="386">
                  <c:v>-0.31529453032730598</c:v>
                </c:pt>
                <c:pt idx="387">
                  <c:v>-0.31437441130695198</c:v>
                </c:pt>
                <c:pt idx="388">
                  <c:v>-0.31314758594645198</c:v>
                </c:pt>
                <c:pt idx="389">
                  <c:v>-0.312227466926077</c:v>
                </c:pt>
                <c:pt idx="390">
                  <c:v>-0.31130734790570802</c:v>
                </c:pt>
                <c:pt idx="391">
                  <c:v>-0.31008052254521301</c:v>
                </c:pt>
                <c:pt idx="392">
                  <c:v>-0.30916040352484703</c:v>
                </c:pt>
                <c:pt idx="393">
                  <c:v>-0.30824028450447</c:v>
                </c:pt>
                <c:pt idx="394">
                  <c:v>-0.30732016548410701</c:v>
                </c:pt>
                <c:pt idx="395">
                  <c:v>-0.30609334012359801</c:v>
                </c:pt>
                <c:pt idx="396">
                  <c:v>-0.30517322110322698</c:v>
                </c:pt>
                <c:pt idx="397">
                  <c:v>-0.304253102082858</c:v>
                </c:pt>
                <c:pt idx="398">
                  <c:v>-0.303332983062501</c:v>
                </c:pt>
                <c:pt idx="399">
                  <c:v>-0.30210615770199101</c:v>
                </c:pt>
                <c:pt idx="400">
                  <c:v>-0.30118603868162003</c:v>
                </c:pt>
                <c:pt idx="401">
                  <c:v>-0.30026591966124999</c:v>
                </c:pt>
                <c:pt idx="402">
                  <c:v>-0.29934580064088601</c:v>
                </c:pt>
                <c:pt idx="403">
                  <c:v>-0.29811897528039799</c:v>
                </c:pt>
                <c:pt idx="404">
                  <c:v>-0.29719885626001402</c:v>
                </c:pt>
                <c:pt idx="405">
                  <c:v>-0.29627873723966103</c:v>
                </c:pt>
                <c:pt idx="406">
                  <c:v>-0.295358618219286</c:v>
                </c:pt>
                <c:pt idx="407">
                  <c:v>-0.294131792858778</c:v>
                </c:pt>
                <c:pt idx="408">
                  <c:v>-0.29321167383841501</c:v>
                </c:pt>
                <c:pt idx="409">
                  <c:v>-0.29229155481802799</c:v>
                </c:pt>
                <c:pt idx="410">
                  <c:v>-0.29137143579767799</c:v>
                </c:pt>
                <c:pt idx="411">
                  <c:v>-0.29014461043717099</c:v>
                </c:pt>
                <c:pt idx="412">
                  <c:v>-0.289224491416808</c:v>
                </c:pt>
                <c:pt idx="413">
                  <c:v>-0.28830437239643902</c:v>
                </c:pt>
                <c:pt idx="414">
                  <c:v>-0.28738425337607099</c:v>
                </c:pt>
                <c:pt idx="415">
                  <c:v>-0.28615742801556399</c:v>
                </c:pt>
                <c:pt idx="416">
                  <c:v>-0.28523730899519301</c:v>
                </c:pt>
                <c:pt idx="417">
                  <c:v>-0.28431718997483801</c:v>
                </c:pt>
                <c:pt idx="418">
                  <c:v>-0.28339707095446398</c:v>
                </c:pt>
                <c:pt idx="419">
                  <c:v>-0.282476951934095</c:v>
                </c:pt>
                <c:pt idx="420">
                  <c:v>-0.281250126573584</c:v>
                </c:pt>
                <c:pt idx="421">
                  <c:v>-0.28033000755321602</c:v>
                </c:pt>
                <c:pt idx="422">
                  <c:v>-0.27940988853285598</c:v>
                </c:pt>
                <c:pt idx="423">
                  <c:v>-0.27818306317236002</c:v>
                </c:pt>
                <c:pt idx="424">
                  <c:v>-0.27726294415198</c:v>
                </c:pt>
                <c:pt idx="425">
                  <c:v>-0.27634282513161701</c:v>
                </c:pt>
                <c:pt idx="426">
                  <c:v>-0.27542270611123798</c:v>
                </c:pt>
                <c:pt idx="427">
                  <c:v>-0.27450258709087999</c:v>
                </c:pt>
                <c:pt idx="428">
                  <c:v>-0.27327576173037299</c:v>
                </c:pt>
                <c:pt idx="429">
                  <c:v>-0.27235564271000201</c:v>
                </c:pt>
                <c:pt idx="430">
                  <c:v>-0.27143552368963098</c:v>
                </c:pt>
                <c:pt idx="431">
                  <c:v>-0.27051540466926099</c:v>
                </c:pt>
                <c:pt idx="432">
                  <c:v>-0.26928857930877698</c:v>
                </c:pt>
                <c:pt idx="433">
                  <c:v>-0.268368460288406</c:v>
                </c:pt>
                <c:pt idx="434">
                  <c:v>-0.26744834126802502</c:v>
                </c:pt>
                <c:pt idx="435">
                  <c:v>-0.26652822224766598</c:v>
                </c:pt>
                <c:pt idx="436">
                  <c:v>-0.26530139688715998</c:v>
                </c:pt>
                <c:pt idx="437">
                  <c:v>-0.264381277866793</c:v>
                </c:pt>
                <c:pt idx="438">
                  <c:v>-0.26346115884641802</c:v>
                </c:pt>
                <c:pt idx="439">
                  <c:v>-0.26254103982604698</c:v>
                </c:pt>
                <c:pt idx="440">
                  <c:v>-0.26131421446555297</c:v>
                </c:pt>
                <c:pt idx="441">
                  <c:v>-0.26039409544518199</c:v>
                </c:pt>
                <c:pt idx="442">
                  <c:v>-0.25947397642481901</c:v>
                </c:pt>
                <c:pt idx="443">
                  <c:v>-0.258247151064317</c:v>
                </c:pt>
                <c:pt idx="444">
                  <c:v>-0.25732703204394602</c:v>
                </c:pt>
                <c:pt idx="445">
                  <c:v>-0.25640691302357499</c:v>
                </c:pt>
                <c:pt idx="446">
                  <c:v>-0.255486794003212</c:v>
                </c:pt>
                <c:pt idx="447">
                  <c:v>-0.25425996864271</c:v>
                </c:pt>
                <c:pt idx="448">
                  <c:v>-0.25333984962233902</c:v>
                </c:pt>
                <c:pt idx="449">
                  <c:v>-0.25241973060196798</c:v>
                </c:pt>
                <c:pt idx="450">
                  <c:v>-0.251499611581598</c:v>
                </c:pt>
                <c:pt idx="451">
                  <c:v>-0.25027278622110299</c:v>
                </c:pt>
                <c:pt idx="452">
                  <c:v>-0.24935266720073199</c:v>
                </c:pt>
                <c:pt idx="453">
                  <c:v>-0.248432548180369</c:v>
                </c:pt>
                <c:pt idx="454">
                  <c:v>-0.24751242915999699</c:v>
                </c:pt>
                <c:pt idx="455">
                  <c:v>-0.24659231013961999</c:v>
                </c:pt>
                <c:pt idx="456">
                  <c:v>-0.245365484779133</c:v>
                </c:pt>
                <c:pt idx="457">
                  <c:v>-0.244445365758756</c:v>
                </c:pt>
                <c:pt idx="458">
                  <c:v>-0.24352524673838399</c:v>
                </c:pt>
                <c:pt idx="459">
                  <c:v>-0.24260512771801299</c:v>
                </c:pt>
                <c:pt idx="460">
                  <c:v>-0.241378302357519</c:v>
                </c:pt>
                <c:pt idx="461">
                  <c:v>-0.24045818333715399</c:v>
                </c:pt>
                <c:pt idx="462">
                  <c:v>-0.23953806431677699</c:v>
                </c:pt>
                <c:pt idx="463">
                  <c:v>-0.23861794529641001</c:v>
                </c:pt>
                <c:pt idx="464">
                  <c:v>-0.237697826276036</c:v>
                </c:pt>
                <c:pt idx="465">
                  <c:v>-0.23647100091554099</c:v>
                </c:pt>
                <c:pt idx="466">
                  <c:v>-0.23555088189517401</c:v>
                </c:pt>
                <c:pt idx="467">
                  <c:v>-0.2346307628748</c:v>
                </c:pt>
                <c:pt idx="468">
                  <c:v>-0.23371064385443499</c:v>
                </c:pt>
                <c:pt idx="469">
                  <c:v>-0.23279052483405799</c:v>
                </c:pt>
                <c:pt idx="470">
                  <c:v>-0.23156369947356401</c:v>
                </c:pt>
                <c:pt idx="471">
                  <c:v>-0.230643580453193</c:v>
                </c:pt>
                <c:pt idx="472">
                  <c:v>-0.22941675509270401</c:v>
                </c:pt>
                <c:pt idx="473">
                  <c:v>-0.228496636072335</c:v>
                </c:pt>
                <c:pt idx="474">
                  <c:v>-0.227576517051957</c:v>
                </c:pt>
                <c:pt idx="475">
                  <c:v>-0.22665639803158599</c:v>
                </c:pt>
                <c:pt idx="476">
                  <c:v>-0.22573627901121501</c:v>
                </c:pt>
                <c:pt idx="477">
                  <c:v>-0.224509453650724</c:v>
                </c:pt>
                <c:pt idx="478">
                  <c:v>-0.22358933463035</c:v>
                </c:pt>
                <c:pt idx="479">
                  <c:v>-0.22266921560997899</c:v>
                </c:pt>
                <c:pt idx="480">
                  <c:v>-0.221749096589613</c:v>
                </c:pt>
                <c:pt idx="481">
                  <c:v>-0.220522271229113</c:v>
                </c:pt>
                <c:pt idx="482">
                  <c:v>-0.21960215220874299</c:v>
                </c:pt>
                <c:pt idx="483">
                  <c:v>-0.21868203318837701</c:v>
                </c:pt>
                <c:pt idx="484">
                  <c:v>-0.217761914168004</c:v>
                </c:pt>
                <c:pt idx="485">
                  <c:v>-0.21653508880751199</c:v>
                </c:pt>
                <c:pt idx="486">
                  <c:v>-0.21561496978714101</c:v>
                </c:pt>
                <c:pt idx="487">
                  <c:v>-0.21469485076677</c:v>
                </c:pt>
                <c:pt idx="488">
                  <c:v>-0.21346802540627699</c:v>
                </c:pt>
                <c:pt idx="489">
                  <c:v>-0.21254790638590601</c:v>
                </c:pt>
                <c:pt idx="490">
                  <c:v>-0.21162778736553001</c:v>
                </c:pt>
                <c:pt idx="491">
                  <c:v>-0.210707668345159</c:v>
                </c:pt>
                <c:pt idx="492">
                  <c:v>-0.20978754932478799</c:v>
                </c:pt>
                <c:pt idx="493">
                  <c:v>-0.20856072396429401</c:v>
                </c:pt>
                <c:pt idx="494">
                  <c:v>-0.207640604943923</c:v>
                </c:pt>
                <c:pt idx="495">
                  <c:v>-0.20672048592355199</c:v>
                </c:pt>
                <c:pt idx="496">
                  <c:v>-0.20549366056305801</c:v>
                </c:pt>
                <c:pt idx="497">
                  <c:v>-0.204573541542687</c:v>
                </c:pt>
                <c:pt idx="498">
                  <c:v>-0.203653422522316</c:v>
                </c:pt>
                <c:pt idx="499">
                  <c:v>-0.20273330350195001</c:v>
                </c:pt>
                <c:pt idx="500">
                  <c:v>-0.20181318448157901</c:v>
                </c:pt>
              </c:numCache>
            </c:numRef>
          </c:yVal>
          <c:smooth val="1"/>
          <c:extLst>
            <c:ext xmlns:c16="http://schemas.microsoft.com/office/drawing/2014/chart" uri="{C3380CC4-5D6E-409C-BE32-E72D297353CC}">
              <c16:uniqueId val="{00000001-D541-438E-8759-04F493FC08FD}"/>
            </c:ext>
          </c:extLst>
        </c:ser>
        <c:ser>
          <c:idx val="2"/>
          <c:order val="2"/>
          <c:tx>
            <c:v>0.4 LECANO</c:v>
          </c:tx>
          <c:spPr>
            <a:ln>
              <a:solidFill>
                <a:srgbClr val="00B050"/>
              </a:solidFill>
            </a:ln>
          </c:spPr>
          <c:marker>
            <c:symbol val="none"/>
          </c:marker>
          <c:xVal>
            <c:numRef>
              <c:f>'0.4 LECANO'!$A$3:$A$503</c:f>
              <c:numCache>
                <c:formatCode>General</c:formatCode>
                <c:ptCount val="501"/>
                <c:pt idx="0">
                  <c:v>3.3982991073472198E-2</c:v>
                </c:pt>
                <c:pt idx="1">
                  <c:v>3.1860647470818203E-2</c:v>
                </c:pt>
                <c:pt idx="2">
                  <c:v>3.0682895124742499E-2</c:v>
                </c:pt>
                <c:pt idx="3">
                  <c:v>2.98302514991989E-2</c:v>
                </c:pt>
                <c:pt idx="4">
                  <c:v>2.9118692790112199E-2</c:v>
                </c:pt>
                <c:pt idx="5">
                  <c:v>2.8499145983062701E-2</c:v>
                </c:pt>
                <c:pt idx="6">
                  <c:v>2.7947074570840801E-2</c:v>
                </c:pt>
                <c:pt idx="7">
                  <c:v>2.7462478553444799E-2</c:v>
                </c:pt>
                <c:pt idx="8">
                  <c:v>2.6984016662851999E-2</c:v>
                </c:pt>
                <c:pt idx="9">
                  <c:v>2.6530091279468999E-2</c:v>
                </c:pt>
                <c:pt idx="10">
                  <c:v>2.6094568276493601E-2</c:v>
                </c:pt>
                <c:pt idx="11">
                  <c:v>2.56774476539267E-2</c:v>
                </c:pt>
                <c:pt idx="12">
                  <c:v>2.5297131792172099E-2</c:v>
                </c:pt>
                <c:pt idx="13">
                  <c:v>2.49168159304189E-2</c:v>
                </c:pt>
                <c:pt idx="14">
                  <c:v>2.45365000686656E-2</c:v>
                </c:pt>
                <c:pt idx="15">
                  <c:v>2.4168452460517301E-2</c:v>
                </c:pt>
                <c:pt idx="16">
                  <c:v>2.38188072327764E-2</c:v>
                </c:pt>
                <c:pt idx="17">
                  <c:v>2.3487564385442899E-2</c:v>
                </c:pt>
                <c:pt idx="18">
                  <c:v>2.3150187411306901E-2</c:v>
                </c:pt>
                <c:pt idx="19">
                  <c:v>2.2825078690776799E-2</c:v>
                </c:pt>
                <c:pt idx="20">
                  <c:v>2.25122382238498E-2</c:v>
                </c:pt>
                <c:pt idx="21">
                  <c:v>2.2205531883727099E-2</c:v>
                </c:pt>
                <c:pt idx="22">
                  <c:v>2.1892691416800201E-2</c:v>
                </c:pt>
                <c:pt idx="23">
                  <c:v>2.1610521583886499E-2</c:v>
                </c:pt>
                <c:pt idx="24">
                  <c:v>2.1322217624171299E-2</c:v>
                </c:pt>
                <c:pt idx="25">
                  <c:v>2.10277795376516E-2</c:v>
                </c:pt>
                <c:pt idx="26">
                  <c:v>2.0745609704737902E-2</c:v>
                </c:pt>
                <c:pt idx="27">
                  <c:v>2.04757081254303E-2</c:v>
                </c:pt>
                <c:pt idx="28">
                  <c:v>2.02058065461212E-2</c:v>
                </c:pt>
                <c:pt idx="29">
                  <c:v>1.9929770840009801E-2</c:v>
                </c:pt>
                <c:pt idx="30">
                  <c:v>1.96782716411085E-2</c:v>
                </c:pt>
                <c:pt idx="31">
                  <c:v>1.9414504188601502E-2</c:v>
                </c:pt>
                <c:pt idx="32">
                  <c:v>1.91568708628981E-2</c:v>
                </c:pt>
                <c:pt idx="33">
                  <c:v>1.89115057907993E-2</c:v>
                </c:pt>
                <c:pt idx="34">
                  <c:v>1.8666140718699899E-2</c:v>
                </c:pt>
                <c:pt idx="35">
                  <c:v>1.8433043900206E-2</c:v>
                </c:pt>
                <c:pt idx="36">
                  <c:v>1.8206081208514999E-2</c:v>
                </c:pt>
                <c:pt idx="37">
                  <c:v>1.7954582009613199E-2</c:v>
                </c:pt>
                <c:pt idx="38">
                  <c:v>1.7715351064316799E-2</c:v>
                </c:pt>
                <c:pt idx="39">
                  <c:v>1.7482254245823101E-2</c:v>
                </c:pt>
                <c:pt idx="40">
                  <c:v>1.7267559807736699E-2</c:v>
                </c:pt>
                <c:pt idx="41">
                  <c:v>1.7052865369649801E-2</c:v>
                </c:pt>
                <c:pt idx="42">
                  <c:v>1.6832036804760801E-2</c:v>
                </c:pt>
                <c:pt idx="43">
                  <c:v>1.6611208239871798E-2</c:v>
                </c:pt>
                <c:pt idx="44">
                  <c:v>1.6396513801785299E-2</c:v>
                </c:pt>
                <c:pt idx="45">
                  <c:v>1.6181819363699199E-2</c:v>
                </c:pt>
                <c:pt idx="46">
                  <c:v>1.5973259052414701E-2</c:v>
                </c:pt>
                <c:pt idx="47">
                  <c:v>1.5758564614328299E-2</c:v>
                </c:pt>
                <c:pt idx="48">
                  <c:v>1.55500043030442E-2</c:v>
                </c:pt>
                <c:pt idx="49">
                  <c:v>1.53475781185633E-2</c:v>
                </c:pt>
                <c:pt idx="50">
                  <c:v>1.5145151934081001E-2</c:v>
                </c:pt>
                <c:pt idx="51">
                  <c:v>1.4942725749599799E-2</c:v>
                </c:pt>
                <c:pt idx="52">
                  <c:v>1.47464336919203E-2</c:v>
                </c:pt>
                <c:pt idx="53">
                  <c:v>1.45501416342412E-2</c:v>
                </c:pt>
                <c:pt idx="54">
                  <c:v>1.43538495765621E-2</c:v>
                </c:pt>
                <c:pt idx="55">
                  <c:v>1.4157557518883E-2</c:v>
                </c:pt>
                <c:pt idx="56">
                  <c:v>1.3973533714809199E-2</c:v>
                </c:pt>
                <c:pt idx="57">
                  <c:v>1.3929374428931199E-2</c:v>
                </c:pt>
                <c:pt idx="58">
                  <c:v>1.37410567360954E-2</c:v>
                </c:pt>
                <c:pt idx="59">
                  <c:v>1.3550898805218901E-2</c:v>
                </c:pt>
                <c:pt idx="60">
                  <c:v>1.33681018265049E-2</c:v>
                </c:pt>
                <c:pt idx="61">
                  <c:v>1.3185304847791301E-2</c:v>
                </c:pt>
                <c:pt idx="62">
                  <c:v>1.30037346944386E-2</c:v>
                </c:pt>
                <c:pt idx="63">
                  <c:v>1.28233913664454E-2</c:v>
                </c:pt>
                <c:pt idx="64">
                  <c:v>1.2650408990615701E-2</c:v>
                </c:pt>
                <c:pt idx="65">
                  <c:v>1.2473132726024299E-2</c:v>
                </c:pt>
                <c:pt idx="66">
                  <c:v>1.23019905882353E-2</c:v>
                </c:pt>
                <c:pt idx="67">
                  <c:v>1.2131461863126599E-2</c:v>
                </c:pt>
                <c:pt idx="68">
                  <c:v>1.19621599633788E-2</c:v>
                </c:pt>
                <c:pt idx="69">
                  <c:v>1.17953117143511E-2</c:v>
                </c:pt>
                <c:pt idx="70">
                  <c:v>1.16327573540859E-2</c:v>
                </c:pt>
                <c:pt idx="71">
                  <c:v>1.1465909105058399E-2</c:v>
                </c:pt>
                <c:pt idx="72">
                  <c:v>1.13051949828336E-2</c:v>
                </c:pt>
                <c:pt idx="73">
                  <c:v>1.11481613366904E-2</c:v>
                </c:pt>
                <c:pt idx="74">
                  <c:v>1.0987447214466E-2</c:v>
                </c:pt>
                <c:pt idx="75">
                  <c:v>1.08328672190433E-2</c:v>
                </c:pt>
                <c:pt idx="76">
                  <c:v>1.0680740874341999E-2</c:v>
                </c:pt>
                <c:pt idx="77">
                  <c:v>1.05310681803616E-2</c:v>
                </c:pt>
                <c:pt idx="78">
                  <c:v>1.0380782073701101E-2</c:v>
                </c:pt>
                <c:pt idx="79">
                  <c:v>1.022926914168E-2</c:v>
                </c:pt>
                <c:pt idx="80">
                  <c:v>1.00845037491417E-2</c:v>
                </c:pt>
                <c:pt idx="81">
                  <c:v>9.9385115312428506E-3</c:v>
                </c:pt>
                <c:pt idx="82">
                  <c:v>9.7949729640650005E-3</c:v>
                </c:pt>
                <c:pt idx="83">
                  <c:v>9.6520478095679495E-3</c:v>
                </c:pt>
                <c:pt idx="84">
                  <c:v>9.50973606775018E-3</c:v>
                </c:pt>
                <c:pt idx="85">
                  <c:v>9.3723316273747193E-3</c:v>
                </c:pt>
                <c:pt idx="86">
                  <c:v>9.2355405996799294E-3</c:v>
                </c:pt>
                <c:pt idx="87">
                  <c:v>9.0969093339438693E-3</c:v>
                </c:pt>
                <c:pt idx="88">
                  <c:v>8.96379878233005E-3</c:v>
                </c:pt>
                <c:pt idx="89">
                  <c:v>8.8313016433966603E-3</c:v>
                </c:pt>
                <c:pt idx="90">
                  <c:v>8.6994179171438601E-3</c:v>
                </c:pt>
                <c:pt idx="91">
                  <c:v>8.5687610162508508E-3</c:v>
                </c:pt>
                <c:pt idx="92">
                  <c:v>8.4430114168001797E-3</c:v>
                </c:pt>
                <c:pt idx="93">
                  <c:v>8.3129679285878708E-3</c:v>
                </c:pt>
                <c:pt idx="94">
                  <c:v>8.1872183291371008E-3</c:v>
                </c:pt>
                <c:pt idx="95">
                  <c:v>8.0614687296864298E-3</c:v>
                </c:pt>
                <c:pt idx="96">
                  <c:v>7.9412398443582301E-3</c:v>
                </c:pt>
                <c:pt idx="97">
                  <c:v>7.8210109590295205E-3</c:v>
                </c:pt>
                <c:pt idx="98">
                  <c:v>7.6989418356603299E-3</c:v>
                </c:pt>
                <c:pt idx="99">
                  <c:v>7.5830068390936997E-3</c:v>
                </c:pt>
                <c:pt idx="100">
                  <c:v>7.4627779537651904E-3</c:v>
                </c:pt>
                <c:pt idx="101">
                  <c:v>7.3505234332799504E-3</c:v>
                </c:pt>
                <c:pt idx="102">
                  <c:v>7.2358152620737104E-3</c:v>
                </c:pt>
                <c:pt idx="103">
                  <c:v>7.1235607415884696E-3</c:v>
                </c:pt>
                <c:pt idx="104">
                  <c:v>7.0106928084229898E-3</c:v>
                </c:pt>
                <c:pt idx="105">
                  <c:v>6.9021187640192399E-3</c:v>
                </c:pt>
                <c:pt idx="106">
                  <c:v>6.7929313069352102E-3</c:v>
                </c:pt>
                <c:pt idx="107">
                  <c:v>6.6837438498512499E-3</c:v>
                </c:pt>
                <c:pt idx="108">
                  <c:v>6.5776234561684896E-3</c:v>
                </c:pt>
                <c:pt idx="109">
                  <c:v>6.4708896498054504E-3</c:v>
                </c:pt>
                <c:pt idx="110">
                  <c:v>6.3696765575646996E-3</c:v>
                </c:pt>
                <c:pt idx="111">
                  <c:v>6.2672366399633798E-3</c:v>
                </c:pt>
                <c:pt idx="112">
                  <c:v>6.1629564843213502E-3</c:v>
                </c:pt>
                <c:pt idx="113">
                  <c:v>6.0672641062027898E-3</c:v>
                </c:pt>
                <c:pt idx="114">
                  <c:v>5.9666644266424297E-3</c:v>
                </c:pt>
                <c:pt idx="115">
                  <c:v>5.8691318104829504E-3</c:v>
                </c:pt>
                <c:pt idx="116">
                  <c:v>5.7728260196842499E-3</c:v>
                </c:pt>
                <c:pt idx="117">
                  <c:v>5.6802007049668998E-3</c:v>
                </c:pt>
                <c:pt idx="118">
                  <c:v>5.5863485648891698E-3</c:v>
                </c:pt>
                <c:pt idx="119">
                  <c:v>5.4931098374914203E-3</c:v>
                </c:pt>
                <c:pt idx="120">
                  <c:v>5.4010979354545997E-3</c:v>
                </c:pt>
                <c:pt idx="121">
                  <c:v>5.31153968413829E-3</c:v>
                </c:pt>
                <c:pt idx="122">
                  <c:v>5.2195277821014104E-3</c:v>
                </c:pt>
                <c:pt idx="123">
                  <c:v>5.1311963561455698E-3</c:v>
                </c:pt>
                <c:pt idx="124">
                  <c:v>5.0434783428702397E-3</c:v>
                </c:pt>
                <c:pt idx="125">
                  <c:v>4.9582139803159104E-3</c:v>
                </c:pt>
                <c:pt idx="126">
                  <c:v>4.8760166811627498E-3</c:v>
                </c:pt>
                <c:pt idx="127">
                  <c:v>4.7944327946899097E-3</c:v>
                </c:pt>
                <c:pt idx="128">
                  <c:v>4.70978184481575E-3</c:v>
                </c:pt>
                <c:pt idx="129">
                  <c:v>4.6300381963837499E-3</c:v>
                </c:pt>
                <c:pt idx="130">
                  <c:v>4.54661407186999E-3</c:v>
                </c:pt>
                <c:pt idx="131">
                  <c:v>4.4680972487983498E-3</c:v>
                </c:pt>
                <c:pt idx="132">
                  <c:v>4.3895804257267097E-3</c:v>
                </c:pt>
                <c:pt idx="133">
                  <c:v>4.31351725337604E-3</c:v>
                </c:pt>
                <c:pt idx="134">
                  <c:v>4.2374540810254102E-3</c:v>
                </c:pt>
                <c:pt idx="135">
                  <c:v>4.1607774959947202E-3</c:v>
                </c:pt>
                <c:pt idx="136">
                  <c:v>4.0890082124055904E-3</c:v>
                </c:pt>
                <c:pt idx="137">
                  <c:v>4.0147852780956202E-3</c:v>
                </c:pt>
                <c:pt idx="138">
                  <c:v>3.946083057908E-3</c:v>
                </c:pt>
                <c:pt idx="139">
                  <c:v>3.8743137743190901E-3</c:v>
                </c:pt>
                <c:pt idx="140">
                  <c:v>3.8043847287710601E-3</c:v>
                </c:pt>
                <c:pt idx="141">
                  <c:v>3.7356825085832E-3</c:v>
                </c:pt>
                <c:pt idx="142">
                  <c:v>3.6663668757152901E-3</c:v>
                </c:pt>
                <c:pt idx="143">
                  <c:v>3.60011830624863E-3</c:v>
                </c:pt>
                <c:pt idx="144">
                  <c:v>3.5363233875028901E-3</c:v>
                </c:pt>
                <c:pt idx="145">
                  <c:v>3.48050283360039E-3</c:v>
                </c:pt>
                <c:pt idx="146">
                  <c:v>3.4087335500115898E-3</c:v>
                </c:pt>
                <c:pt idx="147">
                  <c:v>3.3437118059053599E-3</c:v>
                </c:pt>
                <c:pt idx="148">
                  <c:v>3.2835973632411798E-3</c:v>
                </c:pt>
                <c:pt idx="149">
                  <c:v>3.2198024444953098E-3</c:v>
                </c:pt>
                <c:pt idx="150">
                  <c:v>3.1596880018310799E-3</c:v>
                </c:pt>
                <c:pt idx="151">
                  <c:v>3.1008003845274402E-3</c:v>
                </c:pt>
                <c:pt idx="152">
                  <c:v>3.0437530052644501E-3</c:v>
                </c:pt>
                <c:pt idx="153">
                  <c:v>2.9848653879606299E-3</c:v>
                </c:pt>
                <c:pt idx="154">
                  <c:v>2.9284314213779898E-3</c:v>
                </c:pt>
                <c:pt idx="155">
                  <c:v>2.8738376928358999E-3</c:v>
                </c:pt>
                <c:pt idx="156">
                  <c:v>2.8167903135728999E-3</c:v>
                </c:pt>
                <c:pt idx="157">
                  <c:v>2.7615831723507502E-3</c:v>
                </c:pt>
                <c:pt idx="158">
                  <c:v>2.7106699198901399E-3</c:v>
                </c:pt>
                <c:pt idx="159">
                  <c:v>2.6566896040283801E-3</c:v>
                </c:pt>
                <c:pt idx="160">
                  <c:v>2.6039361135272001E-3</c:v>
                </c:pt>
                <c:pt idx="161">
                  <c:v>2.5530228610666501E-3</c:v>
                </c:pt>
                <c:pt idx="162">
                  <c:v>2.4990425452048499E-3</c:v>
                </c:pt>
                <c:pt idx="163">
                  <c:v>2.45058294346532E-3</c:v>
                </c:pt>
                <c:pt idx="164">
                  <c:v>2.4033501670864001E-3</c:v>
                </c:pt>
                <c:pt idx="165">
                  <c:v>2.3536637399862699E-3</c:v>
                </c:pt>
                <c:pt idx="166">
                  <c:v>2.3076577889678202E-3</c:v>
                </c:pt>
                <c:pt idx="167">
                  <c:v>2.2598115999084602E-3</c:v>
                </c:pt>
                <c:pt idx="168">
                  <c:v>2.2162592996108899E-3</c:v>
                </c:pt>
                <c:pt idx="169">
                  <c:v>2.1690265232318599E-3</c:v>
                </c:pt>
                <c:pt idx="170">
                  <c:v>2.1254742229344101E-3</c:v>
                </c:pt>
                <c:pt idx="171">
                  <c:v>2.08376216067758E-3</c:v>
                </c:pt>
                <c:pt idx="172">
                  <c:v>2.0402098603799598E-3</c:v>
                </c:pt>
                <c:pt idx="173">
                  <c:v>1.9960441474021502E-3</c:v>
                </c:pt>
                <c:pt idx="174">
                  <c:v>1.9561723231861601E-3</c:v>
                </c:pt>
                <c:pt idx="175">
                  <c:v>1.9150736736095601E-3</c:v>
                </c:pt>
                <c:pt idx="176">
                  <c:v>1.8739750240329999E-3</c:v>
                </c:pt>
                <c:pt idx="177">
                  <c:v>1.8353300251773899E-3</c:v>
                </c:pt>
                <c:pt idx="178">
                  <c:v>1.79545820096136E-3</c:v>
                </c:pt>
                <c:pt idx="179">
                  <c:v>1.75681320210574E-3</c:v>
                </c:pt>
                <c:pt idx="180">
                  <c:v>1.7206218539711599E-3</c:v>
                </c:pt>
                <c:pt idx="181">
                  <c:v>1.6832036804760901E-3</c:v>
                </c:pt>
                <c:pt idx="182">
                  <c:v>1.6463989196613201E-3</c:v>
                </c:pt>
                <c:pt idx="183">
                  <c:v>1.61020757152675E-3</c:v>
                </c:pt>
                <c:pt idx="184">
                  <c:v>1.5758564614328601E-3</c:v>
                </c:pt>
                <c:pt idx="185">
                  <c:v>1.54089193865877E-3</c:v>
                </c:pt>
                <c:pt idx="186">
                  <c:v>1.5077676539253799E-3</c:v>
                </c:pt>
                <c:pt idx="187">
                  <c:v>1.47218971847106E-3</c:v>
                </c:pt>
                <c:pt idx="188">
                  <c:v>1.4409056717784401E-3</c:v>
                </c:pt>
                <c:pt idx="189">
                  <c:v>1.4083947997253401E-3</c:v>
                </c:pt>
                <c:pt idx="190">
                  <c:v>1.37705019574277E-3</c:v>
                </c:pt>
                <c:pt idx="191">
                  <c:v>1.34509139510185E-3</c:v>
                </c:pt>
                <c:pt idx="192">
                  <c:v>1.31380734840925E-3</c:v>
                </c:pt>
                <c:pt idx="193">
                  <c:v>1.2830753731288599E-3</c:v>
                </c:pt>
                <c:pt idx="194">
                  <c:v>1.2529568105287699E-3</c:v>
                </c:pt>
                <c:pt idx="195">
                  <c:v>1.2233903193408101E-3</c:v>
                </c:pt>
                <c:pt idx="196">
                  <c:v>1.19357846308085E-3</c:v>
                </c:pt>
                <c:pt idx="197">
                  <c:v>1.16530013852144E-3</c:v>
                </c:pt>
                <c:pt idx="198">
                  <c:v>1.1388007107347199E-3</c:v>
                </c:pt>
                <c:pt idx="199">
                  <c:v>1.1111357988555701E-3</c:v>
                </c:pt>
                <c:pt idx="200">
                  <c:v>1.08414564092474E-3</c:v>
                </c:pt>
                <c:pt idx="201">
                  <c:v>1.05752353060197E-3</c:v>
                </c:pt>
                <c:pt idx="202">
                  <c:v>1.0315148329594901E-3</c:v>
                </c:pt>
                <c:pt idx="203">
                  <c:v>1.0055674765850301E-3</c:v>
                </c:pt>
                <c:pt idx="204">
                  <c:v>9.805402392310111E-4</c:v>
                </c:pt>
                <c:pt idx="205">
                  <c:v>9.5673982723735497E-4</c:v>
                </c:pt>
                <c:pt idx="206">
                  <c:v>9.3336880411993802E-4</c:v>
                </c:pt>
                <c:pt idx="207">
                  <c:v>9.0962973339438799E-4</c:v>
                </c:pt>
                <c:pt idx="208">
                  <c:v>8.8595200393689602E-4</c:v>
                </c:pt>
                <c:pt idx="209">
                  <c:v>8.6233561574731001E-4</c:v>
                </c:pt>
                <c:pt idx="210">
                  <c:v>8.4019141799038699E-4</c:v>
                </c:pt>
                <c:pt idx="211">
                  <c:v>8.1737246628519201E-4</c:v>
                </c:pt>
                <c:pt idx="212">
                  <c:v>7.9590302247654204E-4</c:v>
                </c:pt>
                <c:pt idx="213">
                  <c:v>7.7467894374000801E-4</c:v>
                </c:pt>
                <c:pt idx="214">
                  <c:v>7.5400693641568197E-4</c:v>
                </c:pt>
                <c:pt idx="215">
                  <c:v>7.3278285767910305E-4</c:v>
                </c:pt>
                <c:pt idx="216">
                  <c:v>7.1125207260242602E-4</c:v>
                </c:pt>
                <c:pt idx="217">
                  <c:v>6.9064140654613798E-4</c:v>
                </c:pt>
                <c:pt idx="218">
                  <c:v>6.6960135161364199E-4</c:v>
                </c:pt>
                <c:pt idx="219">
                  <c:v>6.5003348711375596E-4</c:v>
                </c:pt>
                <c:pt idx="220">
                  <c:v>6.2985220993362504E-4</c:v>
                </c:pt>
                <c:pt idx="221">
                  <c:v>6.10775075577935E-4</c:v>
                </c:pt>
                <c:pt idx="222">
                  <c:v>5.9139123488212398E-4</c:v>
                </c:pt>
                <c:pt idx="223">
                  <c:v>5.7305019574273395E-4</c:v>
                </c:pt>
                <c:pt idx="224">
                  <c:v>5.5452513279927401E-4</c:v>
                </c:pt>
                <c:pt idx="225">
                  <c:v>5.3618409365987596E-4</c:v>
                </c:pt>
                <c:pt idx="226">
                  <c:v>5.1870183227283105E-4</c:v>
                </c:pt>
                <c:pt idx="227">
                  <c:v>5.0109688834974004E-4</c:v>
                </c:pt>
                <c:pt idx="228">
                  <c:v>4.8312389681850001E-4</c:v>
                </c:pt>
                <c:pt idx="229">
                  <c:v>4.6643907191577002E-4</c:v>
                </c:pt>
                <c:pt idx="230">
                  <c:v>4.4858876292057701E-4</c:v>
                </c:pt>
                <c:pt idx="231">
                  <c:v>4.3208796182192701E-4</c:v>
                </c:pt>
                <c:pt idx="232">
                  <c:v>4.1491240677500601E-4</c:v>
                </c:pt>
                <c:pt idx="233">
                  <c:v>3.9730746285192103E-4</c:v>
                </c:pt>
                <c:pt idx="234">
                  <c:v>3.8264689979400297E-4</c:v>
                </c:pt>
                <c:pt idx="235">
                  <c:v>3.6682085264363702E-4</c:v>
                </c:pt>
                <c:pt idx="236">
                  <c:v>3.5038139281301099E-4</c:v>
                </c:pt>
                <c:pt idx="237">
                  <c:v>3.34371321858565E-4</c:v>
                </c:pt>
                <c:pt idx="238">
                  <c:v>3.1922002865644798E-4</c:v>
                </c:pt>
                <c:pt idx="239">
                  <c:v>3.0296459262989201E-4</c:v>
                </c:pt>
                <c:pt idx="240">
                  <c:v>2.8971487873655601E-4</c:v>
                </c:pt>
                <c:pt idx="241">
                  <c:v>2.7407285539026501E-4</c:v>
                </c:pt>
                <c:pt idx="242">
                  <c:v>2.5959631613641599E-4</c:v>
                </c:pt>
                <c:pt idx="243">
                  <c:v>2.4530380068665998E-4</c:v>
                </c:pt>
                <c:pt idx="244">
                  <c:v>2.30213848752575E-4</c:v>
                </c:pt>
                <c:pt idx="245">
                  <c:v>2.1500121428245101E-4</c:v>
                </c:pt>
                <c:pt idx="246">
                  <c:v>2.0034065122454699E-4</c:v>
                </c:pt>
                <c:pt idx="247">
                  <c:v>1.88501786495777E-4</c:v>
                </c:pt>
                <c:pt idx="248">
                  <c:v>1.72491715541318E-4</c:v>
                </c:pt>
                <c:pt idx="249">
                  <c:v>1.58260541359585E-4</c:v>
                </c:pt>
                <c:pt idx="250">
                  <c:v>1.4562424014649201E-4</c:v>
                </c:pt>
                <c:pt idx="251">
                  <c:v>1.3120904216068499E-4</c:v>
                </c:pt>
                <c:pt idx="252">
                  <c:v>1.1889163854429E-4</c:v>
                </c:pt>
                <c:pt idx="253">
                  <c:v>1.0289383584344201E-4</c:v>
                </c:pt>
                <c:pt idx="254" formatCode="0.00E+00">
                  <c:v>9.0196193362328795E-5</c:v>
                </c:pt>
                <c:pt idx="255" formatCode="0.00E+00">
                  <c:v>7.7566026276039201E-5</c:v>
                </c:pt>
                <c:pt idx="256" formatCode="0.00E+00">
                  <c:v>6.2770512428473999E-5</c:v>
                </c:pt>
                <c:pt idx="257" formatCode="0.00E+00">
                  <c:v>4.9434920759902102E-5</c:v>
                </c:pt>
                <c:pt idx="258" formatCode="0.00E+00">
                  <c:v>3.8350553627832499E-5</c:v>
                </c:pt>
                <c:pt idx="259" formatCode="0.00E+00">
                  <c:v>2.38065389791721E-5</c:v>
                </c:pt>
                <c:pt idx="260" formatCode="0.00E+00">
                  <c:v>1.1041421103228E-5</c:v>
                </c:pt>
                <c:pt idx="261" formatCode="0.00E+00">
                  <c:v>1.4157571801328101E-6</c:v>
                </c:pt>
                <c:pt idx="262" formatCode="0.00E+00">
                  <c:v>2.00947867063401E-6</c:v>
                </c:pt>
                <c:pt idx="263" formatCode="0.00E+00">
                  <c:v>2.0094786706340102E-5</c:v>
                </c:pt>
                <c:pt idx="264" formatCode="0.00E+00">
                  <c:v>4.1061851956969699E-5</c:v>
                </c:pt>
                <c:pt idx="265" formatCode="0.00E+00">
                  <c:v>5.3066338109409302E-5</c:v>
                </c:pt>
                <c:pt idx="266" formatCode="0.00E+00">
                  <c:v>6.6990805951019905E-5</c:v>
                </c:pt>
                <c:pt idx="267" formatCode="0.00E+00">
                  <c:v>7.9755923826966394E-5</c:v>
                </c:pt>
                <c:pt idx="268" formatCode="0.00E+00">
                  <c:v>9.2208201235980796E-5</c:v>
                </c:pt>
                <c:pt idx="269">
                  <c:v>1.04979453238727E-4</c:v>
                </c:pt>
                <c:pt idx="270">
                  <c:v>1.17720034607462E-4</c:v>
                </c:pt>
                <c:pt idx="271">
                  <c:v>1.3160769768826399E-4</c:v>
                </c:pt>
                <c:pt idx="272">
                  <c:v>1.4329934337377001E-4</c:v>
                </c:pt>
                <c:pt idx="273">
                  <c:v>1.5824821039140199E-4</c:v>
                </c:pt>
                <c:pt idx="274">
                  <c:v>1.69719027512016E-4</c:v>
                </c:pt>
                <c:pt idx="275">
                  <c:v>1.8396246994735601E-4</c:v>
                </c:pt>
                <c:pt idx="276">
                  <c:v>1.9604662275120701E-4</c:v>
                </c:pt>
                <c:pt idx="277">
                  <c:v>2.1058450327305999E-4</c:v>
                </c:pt>
                <c:pt idx="278">
                  <c:v>2.2211666166171699E-4</c:v>
                </c:pt>
                <c:pt idx="279">
                  <c:v>2.35243693018997E-4</c:v>
                </c:pt>
                <c:pt idx="280">
                  <c:v>2.4929084339665801E-4</c:v>
                </c:pt>
                <c:pt idx="281">
                  <c:v>2.6241787475396401E-4</c:v>
                </c:pt>
                <c:pt idx="282">
                  <c:v>2.7628100132753597E-4</c:v>
                </c:pt>
                <c:pt idx="283">
                  <c:v>2.8842657239642902E-4</c:v>
                </c:pt>
                <c:pt idx="284">
                  <c:v>3.0333250052644599E-4</c:v>
                </c:pt>
                <c:pt idx="285">
                  <c:v>3.1603014300756398E-4</c:v>
                </c:pt>
                <c:pt idx="286">
                  <c:v>3.3185619015794001E-4</c:v>
                </c:pt>
                <c:pt idx="287">
                  <c:v>3.4424712629893599E-4</c:v>
                </c:pt>
                <c:pt idx="288">
                  <c:v>3.57558181460301E-4</c:v>
                </c:pt>
                <c:pt idx="289">
                  <c:v>3.7105326042574102E-4</c:v>
                </c:pt>
                <c:pt idx="290">
                  <c:v>3.8884222815290599E-4</c:v>
                </c:pt>
                <c:pt idx="291">
                  <c:v>4.0068109288166602E-4</c:v>
                </c:pt>
                <c:pt idx="292">
                  <c:v>4.1399214804305E-4</c:v>
                </c:pt>
                <c:pt idx="293">
                  <c:v>4.3190379830626802E-4</c:v>
                </c:pt>
                <c:pt idx="294">
                  <c:v>4.45030829663539E-4</c:v>
                </c:pt>
                <c:pt idx="295">
                  <c:v>4.5907798004119897E-4</c:v>
                </c:pt>
                <c:pt idx="296">
                  <c:v>4.7392256690320103E-4</c:v>
                </c:pt>
                <c:pt idx="297">
                  <c:v>4.8993263785763303E-4</c:v>
                </c:pt>
                <c:pt idx="298">
                  <c:v>5.0999123250172003E-4</c:v>
                </c:pt>
                <c:pt idx="299">
                  <c:v>5.2275021625085804E-4</c:v>
                </c:pt>
                <c:pt idx="300">
                  <c:v>5.3673602536049398E-4</c:v>
                </c:pt>
                <c:pt idx="301">
                  <c:v>5.5090585827423095E-4</c:v>
                </c:pt>
                <c:pt idx="302">
                  <c:v>5.71148476722364E-4</c:v>
                </c:pt>
                <c:pt idx="303">
                  <c:v>5.8525696836807001E-4</c:v>
                </c:pt>
                <c:pt idx="304">
                  <c:v>6.00162896498084E-4</c:v>
                </c:pt>
                <c:pt idx="305">
                  <c:v>6.2071222128634205E-4</c:v>
                </c:pt>
                <c:pt idx="306">
                  <c:v>6.3672229224078902E-4</c:v>
                </c:pt>
                <c:pt idx="307">
                  <c:v>6.5193492671092204E-4</c:v>
                </c:pt>
                <c:pt idx="308">
                  <c:v>6.6800633893342599E-4</c:v>
                </c:pt>
                <c:pt idx="309">
                  <c:v>6.8861700498970004E-4</c:v>
                </c:pt>
                <c:pt idx="310">
                  <c:v>7.0609926637674495E-4</c:v>
                </c:pt>
                <c:pt idx="311">
                  <c:v>7.2266140874343904E-4</c:v>
                </c:pt>
                <c:pt idx="312">
                  <c:v>7.4075708281071302E-4</c:v>
                </c:pt>
                <c:pt idx="313">
                  <c:v>7.5762593151754403E-4</c:v>
                </c:pt>
                <c:pt idx="314">
                  <c:v>7.8124231970704895E-4</c:v>
                </c:pt>
                <c:pt idx="315">
                  <c:v>8.0099420801098796E-4</c:v>
                </c:pt>
                <c:pt idx="316">
                  <c:v>8.1878317573815505E-4</c:v>
                </c:pt>
                <c:pt idx="317">
                  <c:v>8.3724689741363802E-4</c:v>
                </c:pt>
                <c:pt idx="318">
                  <c:v>8.59023047562381E-4</c:v>
                </c:pt>
                <c:pt idx="319">
                  <c:v>8.7816152318608497E-4</c:v>
                </c:pt>
                <c:pt idx="320">
                  <c:v>9.05581069993158E-4</c:v>
                </c:pt>
                <c:pt idx="321">
                  <c:v>9.2508759322500005E-4</c:v>
                </c:pt>
                <c:pt idx="322">
                  <c:v>9.4569825928135195E-4</c:v>
                </c:pt>
                <c:pt idx="323">
                  <c:v>9.66860996749833E-4</c:v>
                </c:pt>
                <c:pt idx="324">
                  <c:v>9.8857580563063599E-4</c:v>
                </c:pt>
                <c:pt idx="325">
                  <c:v>1.0156273048294801E-3</c:v>
                </c:pt>
                <c:pt idx="326">
                  <c:v>1.0404705183794901E-3</c:v>
                </c:pt>
                <c:pt idx="327">
                  <c:v>1.0658044620737001E-3</c:v>
                </c:pt>
                <c:pt idx="328">
                  <c:v>1.0885007312428699E-3</c:v>
                </c:pt>
                <c:pt idx="329">
                  <c:v>1.11205577816437E-3</c:v>
                </c:pt>
                <c:pt idx="330">
                  <c:v>1.1365309441062699E-3</c:v>
                </c:pt>
                <c:pt idx="331">
                  <c:v>1.1627236655527601E-3</c:v>
                </c:pt>
                <c:pt idx="332">
                  <c:v>1.1926582043488799E-3</c:v>
                </c:pt>
                <c:pt idx="333">
                  <c:v>1.21958702101172E-3</c:v>
                </c:pt>
                <c:pt idx="334">
                  <c:v>1.2460251075303299E-3</c:v>
                </c:pt>
                <c:pt idx="335">
                  <c:v>1.2738127019455701E-3</c:v>
                </c:pt>
                <c:pt idx="336">
                  <c:v>1.30233639157702E-3</c:v>
                </c:pt>
                <c:pt idx="337">
                  <c:v>1.33092142247654E-3</c:v>
                </c:pt>
                <c:pt idx="338">
                  <c:v>1.3622668104371701E-3</c:v>
                </c:pt>
                <c:pt idx="339">
                  <c:v>1.3939802460059499E-3</c:v>
                </c:pt>
                <c:pt idx="340">
                  <c:v>1.4253869752346099E-3</c:v>
                </c:pt>
                <c:pt idx="341">
                  <c:v>1.4576524822156099E-3</c:v>
                </c:pt>
                <c:pt idx="342">
                  <c:v>1.49396651288624E-3</c:v>
                </c:pt>
                <c:pt idx="343">
                  <c:v>1.52696811508354E-3</c:v>
                </c:pt>
                <c:pt idx="344">
                  <c:v>1.5611352013733099E-3</c:v>
                </c:pt>
                <c:pt idx="345">
                  <c:v>1.5962224066834901E-3</c:v>
                </c:pt>
                <c:pt idx="346">
                  <c:v>1.63204570720989E-3</c:v>
                </c:pt>
                <c:pt idx="347">
                  <c:v>1.66934119816893E-3</c:v>
                </c:pt>
                <c:pt idx="348">
                  <c:v>1.7067593716640101E-3</c:v>
                </c:pt>
                <c:pt idx="349">
                  <c:v>1.7455883943236401E-3</c:v>
                </c:pt>
                <c:pt idx="350">
                  <c:v>1.78460144078737E-3</c:v>
                </c:pt>
                <c:pt idx="351">
                  <c:v>1.82502533641566E-3</c:v>
                </c:pt>
                <c:pt idx="352">
                  <c:v>1.86477526207376E-3</c:v>
                </c:pt>
                <c:pt idx="353">
                  <c:v>1.90648732433061E-3</c:v>
                </c:pt>
                <c:pt idx="354">
                  <c:v>1.9549469260701099E-3</c:v>
                </c:pt>
                <c:pt idx="355">
                  <c:v>1.9972724010071498E-3</c:v>
                </c:pt>
                <c:pt idx="356">
                  <c:v>2.0383710505836598E-3</c:v>
                </c:pt>
                <c:pt idx="357">
                  <c:v>2.08192335088129E-3</c:v>
                </c:pt>
                <c:pt idx="358">
                  <c:v>2.1260890638590099E-3</c:v>
                </c:pt>
                <c:pt idx="359">
                  <c:v>2.1714816021974098E-3</c:v>
                </c:pt>
                <c:pt idx="360">
                  <c:v>2.2168741405355899E-3</c:v>
                </c:pt>
                <c:pt idx="361">
                  <c:v>2.26226667887388E-3</c:v>
                </c:pt>
                <c:pt idx="362">
                  <c:v>2.30949945525292E-3</c:v>
                </c:pt>
                <c:pt idx="363">
                  <c:v>2.35673223163196E-3</c:v>
                </c:pt>
                <c:pt idx="364">
                  <c:v>2.4039650080110702E-3</c:v>
                </c:pt>
                <c:pt idx="365">
                  <c:v>2.4610123872739801E-3</c:v>
                </c:pt>
                <c:pt idx="366">
                  <c:v>2.5168329411764802E-3</c:v>
                </c:pt>
                <c:pt idx="367">
                  <c:v>2.5689730189976199E-3</c:v>
                </c:pt>
                <c:pt idx="368">
                  <c:v>2.6211130968185701E-3</c:v>
                </c:pt>
                <c:pt idx="369">
                  <c:v>2.6732531746395099E-3</c:v>
                </c:pt>
                <c:pt idx="370">
                  <c:v>2.7266200778211101E-3</c:v>
                </c:pt>
                <c:pt idx="371">
                  <c:v>2.7799869810025998E-3</c:v>
                </c:pt>
                <c:pt idx="372">
                  <c:v>2.8351941222247699E-3</c:v>
                </c:pt>
                <c:pt idx="373">
                  <c:v>2.89101467612726E-3</c:v>
                </c:pt>
                <c:pt idx="374">
                  <c:v>2.9462218173495801E-3</c:v>
                </c:pt>
                <c:pt idx="375">
                  <c:v>3.0038826092927402E-3</c:v>
                </c:pt>
                <c:pt idx="376">
                  <c:v>3.0633836392767199E-3</c:v>
                </c:pt>
                <c:pt idx="377">
                  <c:v>3.1204310185398302E-3</c:v>
                </c:pt>
                <c:pt idx="378">
                  <c:v>3.1774783978027101E-3</c:v>
                </c:pt>
                <c:pt idx="379">
                  <c:v>3.2369794277866798E-3</c:v>
                </c:pt>
                <c:pt idx="380">
                  <c:v>3.2958670450905E-3</c:v>
                </c:pt>
                <c:pt idx="381">
                  <c:v>3.3553680750743899E-3</c:v>
                </c:pt>
                <c:pt idx="382">
                  <c:v>3.4154825177386099E-3</c:v>
                </c:pt>
                <c:pt idx="383">
                  <c:v>3.4768237857633398E-3</c:v>
                </c:pt>
                <c:pt idx="384">
                  <c:v>3.5412321171893E-3</c:v>
                </c:pt>
                <c:pt idx="385">
                  <c:v>3.6056404486152398E-3</c:v>
                </c:pt>
                <c:pt idx="386">
                  <c:v>3.6694353673610699E-3</c:v>
                </c:pt>
                <c:pt idx="387">
                  <c:v>3.7350705241474898E-3</c:v>
                </c:pt>
                <c:pt idx="388">
                  <c:v>3.7994788555734101E-3</c:v>
                </c:pt>
                <c:pt idx="389">
                  <c:v>3.8651140123598998E-3</c:v>
                </c:pt>
                <c:pt idx="390">
                  <c:v>3.9325894071869996E-3</c:v>
                </c:pt>
                <c:pt idx="391">
                  <c:v>4.0172403570611099E-3</c:v>
                </c:pt>
                <c:pt idx="392">
                  <c:v>4.0828755138475597E-3</c:v>
                </c:pt>
                <c:pt idx="393">
                  <c:v>4.1583252735179696E-3</c:v>
                </c:pt>
                <c:pt idx="394">
                  <c:v>4.2245738429846696E-3</c:v>
                </c:pt>
                <c:pt idx="395">
                  <c:v>4.29388947585275E-3</c:v>
                </c:pt>
                <c:pt idx="396">
                  <c:v>4.3638185214007804E-3</c:v>
                </c:pt>
                <c:pt idx="397">
                  <c:v>4.4380414557109397E-3</c:v>
                </c:pt>
                <c:pt idx="398">
                  <c:v>4.5110375646600998E-3</c:v>
                </c:pt>
                <c:pt idx="399">
                  <c:v>4.5846470862897799E-3</c:v>
                </c:pt>
                <c:pt idx="400">
                  <c:v>4.6588700205996798E-3</c:v>
                </c:pt>
                <c:pt idx="401">
                  <c:v>4.7355466056307098E-3</c:v>
                </c:pt>
                <c:pt idx="402">
                  <c:v>4.8122231906617199E-3</c:v>
                </c:pt>
                <c:pt idx="403">
                  <c:v>4.8901266010528696E-3</c:v>
                </c:pt>
                <c:pt idx="404">
                  <c:v>4.9741641382467401E-3</c:v>
                </c:pt>
                <c:pt idx="405">
                  <c:v>5.0539077866788799E-3</c:v>
                </c:pt>
                <c:pt idx="406">
                  <c:v>5.1367184985122499E-3</c:v>
                </c:pt>
                <c:pt idx="407">
                  <c:v>5.22075603570611E-3</c:v>
                </c:pt>
                <c:pt idx="408">
                  <c:v>5.3078606363012098E-3</c:v>
                </c:pt>
                <c:pt idx="409">
                  <c:v>5.3918981734950898E-3</c:v>
                </c:pt>
                <c:pt idx="410">
                  <c:v>5.4790027740904499E-3</c:v>
                </c:pt>
                <c:pt idx="411">
                  <c:v>5.5734683268482497E-3</c:v>
                </c:pt>
                <c:pt idx="412">
                  <c:v>5.6844960219729901E-3</c:v>
                </c:pt>
                <c:pt idx="413">
                  <c:v>5.7758945113298397E-3</c:v>
                </c:pt>
                <c:pt idx="414">
                  <c:v>5.8679064133668997E-3</c:v>
                </c:pt>
                <c:pt idx="415">
                  <c:v>5.9617585534449003E-3</c:v>
                </c:pt>
                <c:pt idx="416">
                  <c:v>6.0592911696042799E-3</c:v>
                </c:pt>
                <c:pt idx="417">
                  <c:v>6.1598908491645697E-3</c:v>
                </c:pt>
                <c:pt idx="418">
                  <c:v>6.2635575921263396E-3</c:v>
                </c:pt>
                <c:pt idx="419">
                  <c:v>6.3635438590066403E-3</c:v>
                </c:pt>
                <c:pt idx="420">
                  <c:v>6.4708910780499097E-3</c:v>
                </c:pt>
                <c:pt idx="421">
                  <c:v>6.5806919478143197E-3</c:v>
                </c:pt>
                <c:pt idx="422">
                  <c:v>6.6929464682993801E-3</c:v>
                </c:pt>
                <c:pt idx="423">
                  <c:v>6.8113351155872099E-3</c:v>
                </c:pt>
                <c:pt idx="424">
                  <c:v>6.9309505882352903E-3</c:v>
                </c:pt>
                <c:pt idx="425">
                  <c:v>7.0554733623254696E-3</c:v>
                </c:pt>
                <c:pt idx="426">
                  <c:v>7.1812229617762499E-3</c:v>
                </c:pt>
                <c:pt idx="427">
                  <c:v>7.3075859739070697E-3</c:v>
                </c:pt>
                <c:pt idx="428">
                  <c:v>7.44683065232321E-3</c:v>
                </c:pt>
                <c:pt idx="429">
                  <c:v>7.5750339024950502E-3</c:v>
                </c:pt>
                <c:pt idx="430">
                  <c:v>7.7112115175097399E-3</c:v>
                </c:pt>
                <c:pt idx="431">
                  <c:v>7.8455488944839096E-3</c:v>
                </c:pt>
                <c:pt idx="432">
                  <c:v>7.9903142870221995E-3</c:v>
                </c:pt>
                <c:pt idx="433">
                  <c:v>8.1350796795605397E-3</c:v>
                </c:pt>
                <c:pt idx="434">
                  <c:v>8.2853657862210998E-3</c:v>
                </c:pt>
                <c:pt idx="435">
                  <c:v>8.4393323689631507E-3</c:v>
                </c:pt>
                <c:pt idx="436">
                  <c:v>8.5945257770657004E-3</c:v>
                </c:pt>
                <c:pt idx="437">
                  <c:v>8.7552398992908204E-3</c:v>
                </c:pt>
                <c:pt idx="438">
                  <c:v>8.9184076722362803E-3</c:v>
                </c:pt>
                <c:pt idx="439">
                  <c:v>9.0926168734269206E-3</c:v>
                </c:pt>
                <c:pt idx="440">
                  <c:v>9.2711199633783506E-3</c:v>
                </c:pt>
                <c:pt idx="441">
                  <c:v>9.4514632913710196E-3</c:v>
                </c:pt>
                <c:pt idx="442">
                  <c:v>9.6311932066834496E-3</c:v>
                </c:pt>
                <c:pt idx="443">
                  <c:v>9.8238047882810708E-3</c:v>
                </c:pt>
                <c:pt idx="444">
                  <c:v>1.0020710258640399E-2</c:v>
                </c:pt>
                <c:pt idx="445">
                  <c:v>1.02421522362097E-2</c:v>
                </c:pt>
                <c:pt idx="446">
                  <c:v>1.0447645484092501E-2</c:v>
                </c:pt>
                <c:pt idx="447">
                  <c:v>1.06611130968189E-2</c:v>
                </c:pt>
                <c:pt idx="448">
                  <c:v>1.08770343602655E-2</c:v>
                </c:pt>
                <c:pt idx="449">
                  <c:v>1.1105837289998101E-2</c:v>
                </c:pt>
                <c:pt idx="450">
                  <c:v>1.1348135298696001E-2</c:v>
                </c:pt>
                <c:pt idx="451">
                  <c:v>1.1587366243991801E-2</c:v>
                </c:pt>
                <c:pt idx="452">
                  <c:v>1.18382520302129E-2</c:v>
                </c:pt>
                <c:pt idx="453">
                  <c:v>1.2089751229114201E-2</c:v>
                </c:pt>
                <c:pt idx="454">
                  <c:v>1.23565857450217E-2</c:v>
                </c:pt>
                <c:pt idx="455">
                  <c:v>1.2635075101854E-2</c:v>
                </c:pt>
                <c:pt idx="456">
                  <c:v>1.2910497395285299E-2</c:v>
                </c:pt>
                <c:pt idx="457">
                  <c:v>1.3199414767681401E-2</c:v>
                </c:pt>
                <c:pt idx="458">
                  <c:v>1.3495079679561E-2</c:v>
                </c:pt>
                <c:pt idx="459">
                  <c:v>1.37968787182427E-2</c:v>
                </c:pt>
                <c:pt idx="460">
                  <c:v>1.4109105772487999E-2</c:v>
                </c:pt>
                <c:pt idx="461">
                  <c:v>1.44323742549783E-2</c:v>
                </c:pt>
                <c:pt idx="462">
                  <c:v>1.4760550038911E-2</c:v>
                </c:pt>
                <c:pt idx="463">
                  <c:v>1.51040611398489E-2</c:v>
                </c:pt>
                <c:pt idx="464">
                  <c:v>1.5466588033875401E-2</c:v>
                </c:pt>
                <c:pt idx="465">
                  <c:v>1.5831568578622099E-2</c:v>
                </c:pt>
                <c:pt idx="466">
                  <c:v>1.62008430121309E-2</c:v>
                </c:pt>
                <c:pt idx="467">
                  <c:v>1.6582999111924901E-2</c:v>
                </c:pt>
                <c:pt idx="468">
                  <c:v>1.6974356401922599E-2</c:v>
                </c:pt>
                <c:pt idx="469">
                  <c:v>1.7374914882124101E-2</c:v>
                </c:pt>
                <c:pt idx="470">
                  <c:v>1.77840611398489E-2</c:v>
                </c:pt>
                <c:pt idx="471">
                  <c:v>1.8203635413138498E-2</c:v>
                </c:pt>
                <c:pt idx="472">
                  <c:v>1.8230631998168899E-2</c:v>
                </c:pt>
                <c:pt idx="473">
                  <c:v>1.86416184939345E-2</c:v>
                </c:pt>
                <c:pt idx="474">
                  <c:v>1.9071007370107598E-2</c:v>
                </c:pt>
                <c:pt idx="475">
                  <c:v>1.9512664499886E-2</c:v>
                </c:pt>
                <c:pt idx="476">
                  <c:v>1.99543216296642E-2</c:v>
                </c:pt>
                <c:pt idx="477">
                  <c:v>2.0402112886245102E-2</c:v>
                </c:pt>
                <c:pt idx="478">
                  <c:v>2.0874440650034399E-2</c:v>
                </c:pt>
                <c:pt idx="479">
                  <c:v>2.13467684138255E-2</c:v>
                </c:pt>
                <c:pt idx="480">
                  <c:v>2.1837498558023302E-2</c:v>
                </c:pt>
                <c:pt idx="481">
                  <c:v>2.2340496955825101E-2</c:v>
                </c:pt>
                <c:pt idx="482">
                  <c:v>2.2849629480430501E-2</c:v>
                </c:pt>
                <c:pt idx="483">
                  <c:v>2.3371030258640402E-2</c:v>
                </c:pt>
                <c:pt idx="484">
                  <c:v>2.3923101670862899E-2</c:v>
                </c:pt>
                <c:pt idx="485">
                  <c:v>2.4475173083086301E-2</c:v>
                </c:pt>
                <c:pt idx="486">
                  <c:v>2.50395127489139E-2</c:v>
                </c:pt>
                <c:pt idx="487">
                  <c:v>2.5616120668345201E-2</c:v>
                </c:pt>
                <c:pt idx="488">
                  <c:v>2.62049968413825E-2</c:v>
                </c:pt>
                <c:pt idx="489">
                  <c:v>2.6800007141222399E-2</c:v>
                </c:pt>
                <c:pt idx="490">
                  <c:v>2.7419553948271901E-2</c:v>
                </c:pt>
                <c:pt idx="491">
                  <c:v>2.8057503135728998E-2</c:v>
                </c:pt>
                <c:pt idx="492">
                  <c:v>2.8707720576790999E-2</c:v>
                </c:pt>
                <c:pt idx="493">
                  <c:v>2.9376340398260498E-2</c:v>
                </c:pt>
                <c:pt idx="494">
                  <c:v>3.0057228473335699E-2</c:v>
                </c:pt>
                <c:pt idx="495">
                  <c:v>3.07442506752118E-2</c:v>
                </c:pt>
                <c:pt idx="496">
                  <c:v>3.14435411306936E-2</c:v>
                </c:pt>
                <c:pt idx="497">
                  <c:v>3.21612339665827E-2</c:v>
                </c:pt>
                <c:pt idx="498">
                  <c:v>3.28850609292759E-2</c:v>
                </c:pt>
                <c:pt idx="499">
                  <c:v>3.3627290272373898E-2</c:v>
                </c:pt>
                <c:pt idx="500">
                  <c:v>3.4369519615472598E-2</c:v>
                </c:pt>
              </c:numCache>
            </c:numRef>
          </c:xVal>
          <c:yVal>
            <c:numRef>
              <c:f>'0.4 LECANO'!$B$3:$B$503</c:f>
              <c:numCache>
                <c:formatCode>General</c:formatCode>
                <c:ptCount val="501"/>
                <c:pt idx="0">
                  <c:v>-0.67536777363241096</c:v>
                </c:pt>
                <c:pt idx="1">
                  <c:v>-0.67383424193179298</c:v>
                </c:pt>
                <c:pt idx="2">
                  <c:v>-0.67322082925156101</c:v>
                </c:pt>
                <c:pt idx="3">
                  <c:v>-0.67230071023119797</c:v>
                </c:pt>
                <c:pt idx="4">
                  <c:v>-0.67138059121080396</c:v>
                </c:pt>
                <c:pt idx="5">
                  <c:v>-0.670767178530571</c:v>
                </c:pt>
                <c:pt idx="6">
                  <c:v>-0.66984705951021195</c:v>
                </c:pt>
                <c:pt idx="7">
                  <c:v>-0.66892694048983103</c:v>
                </c:pt>
                <c:pt idx="8">
                  <c:v>-0.66770011512933702</c:v>
                </c:pt>
                <c:pt idx="9">
                  <c:v>-0.66708670244909496</c:v>
                </c:pt>
                <c:pt idx="10">
                  <c:v>-0.66616658342870205</c:v>
                </c:pt>
                <c:pt idx="11">
                  <c:v>-0.66493975806822503</c:v>
                </c:pt>
                <c:pt idx="12">
                  <c:v>-0.664019639047851</c:v>
                </c:pt>
                <c:pt idx="13">
                  <c:v>-0.66340622636760005</c:v>
                </c:pt>
                <c:pt idx="14">
                  <c:v>-0.66217940100711203</c:v>
                </c:pt>
                <c:pt idx="15">
                  <c:v>-0.66125928198672501</c:v>
                </c:pt>
                <c:pt idx="16">
                  <c:v>-0.66033916296635398</c:v>
                </c:pt>
                <c:pt idx="17">
                  <c:v>-0.659725750286137</c:v>
                </c:pt>
                <c:pt idx="18">
                  <c:v>-0.65849892492561202</c:v>
                </c:pt>
                <c:pt idx="19">
                  <c:v>-0.65757880590524098</c:v>
                </c:pt>
                <c:pt idx="20">
                  <c:v>-0.65665868688490103</c:v>
                </c:pt>
                <c:pt idx="21">
                  <c:v>-0.65573856786451501</c:v>
                </c:pt>
                <c:pt idx="22">
                  <c:v>-0.65481844884412999</c:v>
                </c:pt>
                <c:pt idx="23">
                  <c:v>-0.65389832982375795</c:v>
                </c:pt>
                <c:pt idx="24">
                  <c:v>-0.652978210803417</c:v>
                </c:pt>
                <c:pt idx="25">
                  <c:v>-0.65175138544290001</c:v>
                </c:pt>
                <c:pt idx="26">
                  <c:v>-0.65083126642254496</c:v>
                </c:pt>
                <c:pt idx="27">
                  <c:v>-0.65021785374227503</c:v>
                </c:pt>
                <c:pt idx="28">
                  <c:v>-0.648991028381811</c:v>
                </c:pt>
                <c:pt idx="29">
                  <c:v>-0.64807090936141099</c:v>
                </c:pt>
                <c:pt idx="30">
                  <c:v>-0.64715079034103895</c:v>
                </c:pt>
                <c:pt idx="31">
                  <c:v>-0.64623067132066803</c:v>
                </c:pt>
                <c:pt idx="32">
                  <c:v>-0.64531055230030099</c:v>
                </c:pt>
                <c:pt idx="33">
                  <c:v>-0.64439043327994605</c:v>
                </c:pt>
                <c:pt idx="34">
                  <c:v>-0.64347031425957502</c:v>
                </c:pt>
                <c:pt idx="35">
                  <c:v>-0.64255019523919499</c:v>
                </c:pt>
                <c:pt idx="36">
                  <c:v>-0.64132336987869099</c:v>
                </c:pt>
                <c:pt idx="37">
                  <c:v>-0.64040325085831995</c:v>
                </c:pt>
                <c:pt idx="38">
                  <c:v>-0.63948313183792904</c:v>
                </c:pt>
                <c:pt idx="39">
                  <c:v>-0.63856301281758199</c:v>
                </c:pt>
                <c:pt idx="40">
                  <c:v>-0.63764289379720795</c:v>
                </c:pt>
                <c:pt idx="41">
                  <c:v>-0.63672277477683703</c:v>
                </c:pt>
                <c:pt idx="42">
                  <c:v>-0.635802655756466</c:v>
                </c:pt>
                <c:pt idx="43">
                  <c:v>-0.63488253673609596</c:v>
                </c:pt>
                <c:pt idx="44">
                  <c:v>-0.63396241771572404</c:v>
                </c:pt>
                <c:pt idx="45">
                  <c:v>-0.63304229869536699</c:v>
                </c:pt>
                <c:pt idx="46">
                  <c:v>-0.63212217967498396</c:v>
                </c:pt>
                <c:pt idx="47">
                  <c:v>-0.63089535431452004</c:v>
                </c:pt>
                <c:pt idx="48">
                  <c:v>-0.62997523529414801</c:v>
                </c:pt>
                <c:pt idx="49">
                  <c:v>-0.62905511627377197</c:v>
                </c:pt>
                <c:pt idx="50">
                  <c:v>-0.62813499725339605</c:v>
                </c:pt>
                <c:pt idx="51">
                  <c:v>-0.62721487823302202</c:v>
                </c:pt>
                <c:pt idx="52">
                  <c:v>-0.626294759212634</c:v>
                </c:pt>
                <c:pt idx="53">
                  <c:v>-0.62506793385213999</c:v>
                </c:pt>
                <c:pt idx="54">
                  <c:v>-0.62414781483176895</c:v>
                </c:pt>
                <c:pt idx="55">
                  <c:v>-0.62322769581139803</c:v>
                </c:pt>
                <c:pt idx="56">
                  <c:v>-0.62230757679102799</c:v>
                </c:pt>
                <c:pt idx="57">
                  <c:v>-0.62200087045091901</c:v>
                </c:pt>
                <c:pt idx="58">
                  <c:v>-0.62108075143053398</c:v>
                </c:pt>
                <c:pt idx="59">
                  <c:v>-0.62016063241018804</c:v>
                </c:pt>
                <c:pt idx="60">
                  <c:v>-0.619240513389822</c:v>
                </c:pt>
                <c:pt idx="61">
                  <c:v>-0.61832039436942299</c:v>
                </c:pt>
                <c:pt idx="62">
                  <c:v>-0.61709356900892598</c:v>
                </c:pt>
                <c:pt idx="63">
                  <c:v>-0.61617344998855605</c:v>
                </c:pt>
                <c:pt idx="64">
                  <c:v>-0.61525333096820001</c:v>
                </c:pt>
                <c:pt idx="65">
                  <c:v>-0.61433321194781398</c:v>
                </c:pt>
                <c:pt idx="66">
                  <c:v>-0.61310638658731997</c:v>
                </c:pt>
                <c:pt idx="67">
                  <c:v>-0.61249297390707202</c:v>
                </c:pt>
                <c:pt idx="68">
                  <c:v>-0.61157285488670199</c:v>
                </c:pt>
                <c:pt idx="69">
                  <c:v>-0.61034602952620698</c:v>
                </c:pt>
                <c:pt idx="70">
                  <c:v>-0.60942591050585404</c:v>
                </c:pt>
                <c:pt idx="71">
                  <c:v>-0.60850579148546602</c:v>
                </c:pt>
                <c:pt idx="72">
                  <c:v>-0.607278966124986</c:v>
                </c:pt>
                <c:pt idx="73">
                  <c:v>-0.60635884710460197</c:v>
                </c:pt>
                <c:pt idx="74">
                  <c:v>-0.60543872808423005</c:v>
                </c:pt>
                <c:pt idx="75">
                  <c:v>-0.60451860906385901</c:v>
                </c:pt>
                <c:pt idx="76">
                  <c:v>-0.60359849004351096</c:v>
                </c:pt>
                <c:pt idx="77">
                  <c:v>-0.60237166468299497</c:v>
                </c:pt>
                <c:pt idx="78">
                  <c:v>-0.60145154566262204</c:v>
                </c:pt>
                <c:pt idx="79">
                  <c:v>-0.60053142664225201</c:v>
                </c:pt>
                <c:pt idx="80">
                  <c:v>-0.59961130762188197</c:v>
                </c:pt>
                <c:pt idx="81">
                  <c:v>-0.59869118860151105</c:v>
                </c:pt>
                <c:pt idx="82">
                  <c:v>-0.59746436324099605</c:v>
                </c:pt>
                <c:pt idx="83">
                  <c:v>-0.596544244220645</c:v>
                </c:pt>
                <c:pt idx="84">
                  <c:v>-0.59562412520027497</c:v>
                </c:pt>
                <c:pt idx="85">
                  <c:v>-0.59439729983977996</c:v>
                </c:pt>
                <c:pt idx="86">
                  <c:v>-0.59378388715953301</c:v>
                </c:pt>
                <c:pt idx="87">
                  <c:v>-0.59286376813914698</c:v>
                </c:pt>
                <c:pt idx="88">
                  <c:v>-0.59163694277865198</c:v>
                </c:pt>
                <c:pt idx="89">
                  <c:v>-0.59071682375829704</c:v>
                </c:pt>
                <c:pt idx="90">
                  <c:v>-0.58979670473790202</c:v>
                </c:pt>
                <c:pt idx="91">
                  <c:v>-0.58887658571752599</c:v>
                </c:pt>
                <c:pt idx="92">
                  <c:v>-0.58764976035706096</c:v>
                </c:pt>
                <c:pt idx="93">
                  <c:v>-0.58672964133669003</c:v>
                </c:pt>
                <c:pt idx="94">
                  <c:v>-0.585809522316319</c:v>
                </c:pt>
                <c:pt idx="95">
                  <c:v>-0.58488940329594896</c:v>
                </c:pt>
                <c:pt idx="96">
                  <c:v>-0.58396928427557804</c:v>
                </c:pt>
                <c:pt idx="97">
                  <c:v>-0.58274245891508303</c:v>
                </c:pt>
                <c:pt idx="98">
                  <c:v>-0.581822339894704</c:v>
                </c:pt>
                <c:pt idx="99">
                  <c:v>-0.58090222087432497</c:v>
                </c:pt>
                <c:pt idx="100">
                  <c:v>-0.57998210185397103</c:v>
                </c:pt>
                <c:pt idx="101">
                  <c:v>-0.5790619828336</c:v>
                </c:pt>
                <c:pt idx="102">
                  <c:v>-0.57814186381323096</c:v>
                </c:pt>
                <c:pt idx="103">
                  <c:v>-0.57691503845273495</c:v>
                </c:pt>
                <c:pt idx="104">
                  <c:v>-0.57599491943236403</c:v>
                </c:pt>
                <c:pt idx="105">
                  <c:v>-0.57507480041199899</c:v>
                </c:pt>
                <c:pt idx="106">
                  <c:v>-0.57415468139162296</c:v>
                </c:pt>
                <c:pt idx="107">
                  <c:v>-0.57292785603114604</c:v>
                </c:pt>
                <c:pt idx="108">
                  <c:v>-0.57200773701075802</c:v>
                </c:pt>
                <c:pt idx="109">
                  <c:v>-0.57108761799038799</c:v>
                </c:pt>
                <c:pt idx="110">
                  <c:v>-0.56986079262990097</c:v>
                </c:pt>
                <c:pt idx="111">
                  <c:v>-0.56894067360955203</c:v>
                </c:pt>
                <c:pt idx="112">
                  <c:v>-0.568020554589166</c:v>
                </c:pt>
                <c:pt idx="113">
                  <c:v>-0.56710043556880296</c:v>
                </c:pt>
                <c:pt idx="114">
                  <c:v>-0.56618031654842604</c:v>
                </c:pt>
                <c:pt idx="115">
                  <c:v>-0.56526019752803802</c:v>
                </c:pt>
                <c:pt idx="116">
                  <c:v>-0.56403337216754401</c:v>
                </c:pt>
                <c:pt idx="117">
                  <c:v>-0.56311325314717398</c:v>
                </c:pt>
                <c:pt idx="118">
                  <c:v>-0.56219313412680205</c:v>
                </c:pt>
                <c:pt idx="119">
                  <c:v>-0.56127301510643202</c:v>
                </c:pt>
                <c:pt idx="120">
                  <c:v>-0.56035289608606098</c:v>
                </c:pt>
                <c:pt idx="121">
                  <c:v>-0.55912607072556597</c:v>
                </c:pt>
                <c:pt idx="122">
                  <c:v>-0.55820595170519605</c:v>
                </c:pt>
                <c:pt idx="123">
                  <c:v>-0.55728583268485299</c:v>
                </c:pt>
                <c:pt idx="124">
                  <c:v>-0.55605900732434399</c:v>
                </c:pt>
                <c:pt idx="125">
                  <c:v>-0.55513888830395997</c:v>
                </c:pt>
                <c:pt idx="126">
                  <c:v>-0.55421876928358904</c:v>
                </c:pt>
                <c:pt idx="127">
                  <c:v>-0.55329865026323199</c:v>
                </c:pt>
                <c:pt idx="128">
                  <c:v>-0.55237853124284697</c:v>
                </c:pt>
                <c:pt idx="129">
                  <c:v>-0.55145841222249303</c:v>
                </c:pt>
                <c:pt idx="130">
                  <c:v>-0.55053829320210601</c:v>
                </c:pt>
                <c:pt idx="131">
                  <c:v>-0.549311467841611</c:v>
                </c:pt>
                <c:pt idx="132">
                  <c:v>-0.54839134882122598</c:v>
                </c:pt>
                <c:pt idx="133">
                  <c:v>-0.54716452346074596</c:v>
                </c:pt>
                <c:pt idx="134">
                  <c:v>-0.54655111078049901</c:v>
                </c:pt>
                <c:pt idx="135">
                  <c:v>-0.54532428542000499</c:v>
                </c:pt>
                <c:pt idx="136">
                  <c:v>-0.54440416639963396</c:v>
                </c:pt>
                <c:pt idx="137">
                  <c:v>-0.54348404737926304</c:v>
                </c:pt>
                <c:pt idx="138">
                  <c:v>-0.542563928358892</c:v>
                </c:pt>
                <c:pt idx="139">
                  <c:v>-0.54133710299839799</c:v>
                </c:pt>
                <c:pt idx="140">
                  <c:v>-0.54041698397800997</c:v>
                </c:pt>
                <c:pt idx="141">
                  <c:v>-0.53949686495763605</c:v>
                </c:pt>
                <c:pt idx="142">
                  <c:v>-0.53857674593725402</c:v>
                </c:pt>
                <c:pt idx="143">
                  <c:v>-0.53734992057679198</c:v>
                </c:pt>
                <c:pt idx="144">
                  <c:v>-0.53642980155641995</c:v>
                </c:pt>
                <c:pt idx="145">
                  <c:v>-0.53550968253604903</c:v>
                </c:pt>
                <c:pt idx="146">
                  <c:v>-0.53458956351567899</c:v>
                </c:pt>
                <c:pt idx="147">
                  <c:v>-0.53336273815518398</c:v>
                </c:pt>
                <c:pt idx="148">
                  <c:v>-0.53244261913481405</c:v>
                </c:pt>
                <c:pt idx="149">
                  <c:v>-0.53152250011444302</c:v>
                </c:pt>
                <c:pt idx="150">
                  <c:v>-0.53060238109407198</c:v>
                </c:pt>
                <c:pt idx="151">
                  <c:v>-0.52968226207370095</c:v>
                </c:pt>
                <c:pt idx="152">
                  <c:v>-0.52845543671320705</c:v>
                </c:pt>
                <c:pt idx="153">
                  <c:v>-0.52753531769283601</c:v>
                </c:pt>
                <c:pt idx="154">
                  <c:v>-0.52661519867246498</c:v>
                </c:pt>
                <c:pt idx="155">
                  <c:v>-0.52569507965211104</c:v>
                </c:pt>
                <c:pt idx="156">
                  <c:v>-0.52446825429160004</c:v>
                </c:pt>
                <c:pt idx="157">
                  <c:v>-0.52354813527122901</c:v>
                </c:pt>
                <c:pt idx="158">
                  <c:v>-0.52262801625088595</c:v>
                </c:pt>
                <c:pt idx="159">
                  <c:v>-0.52170789723050404</c:v>
                </c:pt>
                <c:pt idx="160">
                  <c:v>-0.52048107186999204</c:v>
                </c:pt>
                <c:pt idx="161">
                  <c:v>-0.519560952849622</c:v>
                </c:pt>
                <c:pt idx="162">
                  <c:v>-0.51864083382925297</c:v>
                </c:pt>
                <c:pt idx="163">
                  <c:v>-0.51772071480889803</c:v>
                </c:pt>
                <c:pt idx="164">
                  <c:v>-0.51649388944838603</c:v>
                </c:pt>
                <c:pt idx="165">
                  <c:v>-0.515573770428016</c:v>
                </c:pt>
                <c:pt idx="166">
                  <c:v>-0.51465365140764496</c:v>
                </c:pt>
                <c:pt idx="167">
                  <c:v>-0.51373353238727404</c:v>
                </c:pt>
                <c:pt idx="168">
                  <c:v>-0.51250670702677903</c:v>
                </c:pt>
                <c:pt idx="169">
                  <c:v>-0.51158658800638401</c:v>
                </c:pt>
                <c:pt idx="170">
                  <c:v>-0.51066646898602197</c:v>
                </c:pt>
                <c:pt idx="171">
                  <c:v>-0.50974634996564705</c:v>
                </c:pt>
                <c:pt idx="172">
                  <c:v>-0.50851952460517302</c:v>
                </c:pt>
                <c:pt idx="173">
                  <c:v>-0.50759940558480299</c:v>
                </c:pt>
                <c:pt idx="174">
                  <c:v>-0.50667928656445005</c:v>
                </c:pt>
                <c:pt idx="175">
                  <c:v>-0.50575916754406003</c:v>
                </c:pt>
                <c:pt idx="176">
                  <c:v>-0.50483904852369599</c:v>
                </c:pt>
                <c:pt idx="177">
                  <c:v>-0.50361222316319598</c:v>
                </c:pt>
                <c:pt idx="178">
                  <c:v>-0.50269210414282395</c:v>
                </c:pt>
                <c:pt idx="179">
                  <c:v>-0.50177198512245402</c:v>
                </c:pt>
                <c:pt idx="180">
                  <c:v>-0.50085186610208399</c:v>
                </c:pt>
                <c:pt idx="181">
                  <c:v>-0.49962504074158798</c:v>
                </c:pt>
                <c:pt idx="182">
                  <c:v>-0.49870492172122</c:v>
                </c:pt>
                <c:pt idx="183">
                  <c:v>-0.49778480270086201</c:v>
                </c:pt>
                <c:pt idx="184">
                  <c:v>-0.496557977340366</c:v>
                </c:pt>
                <c:pt idx="185">
                  <c:v>-0.49563785831998203</c:v>
                </c:pt>
                <c:pt idx="186">
                  <c:v>-0.49471773929962298</c:v>
                </c:pt>
                <c:pt idx="187">
                  <c:v>-0.49379762027924801</c:v>
                </c:pt>
                <c:pt idx="188">
                  <c:v>-0.49287750125888502</c:v>
                </c:pt>
                <c:pt idx="189">
                  <c:v>-0.4919573822385</c:v>
                </c:pt>
                <c:pt idx="190">
                  <c:v>-0.49073055687800399</c:v>
                </c:pt>
                <c:pt idx="191">
                  <c:v>-0.48981043785764999</c:v>
                </c:pt>
                <c:pt idx="192">
                  <c:v>-0.48889031883727102</c:v>
                </c:pt>
                <c:pt idx="193">
                  <c:v>-0.48766349347676802</c:v>
                </c:pt>
                <c:pt idx="194">
                  <c:v>-0.48674337445638899</c:v>
                </c:pt>
                <c:pt idx="195">
                  <c:v>-0.485823255436027</c:v>
                </c:pt>
                <c:pt idx="196">
                  <c:v>-0.48490313641565602</c:v>
                </c:pt>
                <c:pt idx="197">
                  <c:v>-0.48367631105516801</c:v>
                </c:pt>
                <c:pt idx="198">
                  <c:v>-0.48275619203479098</c:v>
                </c:pt>
                <c:pt idx="199">
                  <c:v>-0.48183607301443199</c:v>
                </c:pt>
                <c:pt idx="200">
                  <c:v>-0.480915953994064</c:v>
                </c:pt>
                <c:pt idx="201">
                  <c:v>-0.47968912863355501</c:v>
                </c:pt>
                <c:pt idx="202">
                  <c:v>-0.47876900961318403</c:v>
                </c:pt>
                <c:pt idx="203">
                  <c:v>-0.47784889059282498</c:v>
                </c:pt>
                <c:pt idx="204">
                  <c:v>-0.47662206523232897</c:v>
                </c:pt>
                <c:pt idx="205">
                  <c:v>-0.475701946211948</c:v>
                </c:pt>
                <c:pt idx="206">
                  <c:v>-0.47478182719157702</c:v>
                </c:pt>
                <c:pt idx="207">
                  <c:v>-0.47386170817120599</c:v>
                </c:pt>
                <c:pt idx="208">
                  <c:v>-0.472941589150844</c:v>
                </c:pt>
                <c:pt idx="209">
                  <c:v>-0.47171476379035299</c:v>
                </c:pt>
                <c:pt idx="210">
                  <c:v>-0.47079464476997002</c:v>
                </c:pt>
                <c:pt idx="211">
                  <c:v>-0.46987452574961502</c:v>
                </c:pt>
                <c:pt idx="212">
                  <c:v>-0.468954406729235</c:v>
                </c:pt>
                <c:pt idx="213">
                  <c:v>-0.46772758136873399</c:v>
                </c:pt>
                <c:pt idx="214">
                  <c:v>-0.46680746234837001</c:v>
                </c:pt>
                <c:pt idx="215">
                  <c:v>-0.46588734332800302</c:v>
                </c:pt>
                <c:pt idx="216">
                  <c:v>-0.464967224307622</c:v>
                </c:pt>
                <c:pt idx="217">
                  <c:v>-0.46374039894712699</c:v>
                </c:pt>
                <c:pt idx="218">
                  <c:v>-0.46282027992677099</c:v>
                </c:pt>
                <c:pt idx="219">
                  <c:v>-0.46190016090638603</c:v>
                </c:pt>
                <c:pt idx="220">
                  <c:v>-0.46098004188601499</c:v>
                </c:pt>
                <c:pt idx="221">
                  <c:v>-0.460059922865652</c:v>
                </c:pt>
                <c:pt idx="222">
                  <c:v>-0.45883309750515</c:v>
                </c:pt>
                <c:pt idx="223">
                  <c:v>-0.45791297848478801</c:v>
                </c:pt>
                <c:pt idx="224">
                  <c:v>-0.45699285946440799</c:v>
                </c:pt>
                <c:pt idx="225">
                  <c:v>-0.45576603410391398</c:v>
                </c:pt>
                <c:pt idx="226">
                  <c:v>-0.454845915083543</c:v>
                </c:pt>
                <c:pt idx="227">
                  <c:v>-0.45392579606317202</c:v>
                </c:pt>
                <c:pt idx="228">
                  <c:v>-0.45300567704281203</c:v>
                </c:pt>
                <c:pt idx="229">
                  <c:v>-0.45177885168230703</c:v>
                </c:pt>
                <c:pt idx="230">
                  <c:v>-0.45085873266193599</c:v>
                </c:pt>
                <c:pt idx="231">
                  <c:v>-0.44993861364156601</c:v>
                </c:pt>
                <c:pt idx="232">
                  <c:v>-0.448711788281071</c:v>
                </c:pt>
                <c:pt idx="233">
                  <c:v>-0.44779166926070002</c:v>
                </c:pt>
                <c:pt idx="234">
                  <c:v>-0.44687155024032998</c:v>
                </c:pt>
                <c:pt idx="235">
                  <c:v>-0.445951431219966</c:v>
                </c:pt>
                <c:pt idx="236">
                  <c:v>-0.44503131219958803</c:v>
                </c:pt>
                <c:pt idx="237">
                  <c:v>-0.44411119317921699</c:v>
                </c:pt>
                <c:pt idx="238">
                  <c:v>-0.44288436781873303</c:v>
                </c:pt>
                <c:pt idx="239">
                  <c:v>-0.441964248798352</c:v>
                </c:pt>
                <c:pt idx="240">
                  <c:v>-0.44104412977798102</c:v>
                </c:pt>
                <c:pt idx="241">
                  <c:v>-0.439817304417494</c:v>
                </c:pt>
                <c:pt idx="242">
                  <c:v>-0.43889718539712502</c:v>
                </c:pt>
                <c:pt idx="243">
                  <c:v>-0.43797706637675698</c:v>
                </c:pt>
                <c:pt idx="244">
                  <c:v>-0.43675024101625098</c:v>
                </c:pt>
                <c:pt idx="245">
                  <c:v>-0.43583012199589299</c:v>
                </c:pt>
                <c:pt idx="246">
                  <c:v>-0.43491000297551802</c:v>
                </c:pt>
                <c:pt idx="247">
                  <c:v>-0.43398988395515498</c:v>
                </c:pt>
                <c:pt idx="248">
                  <c:v>-0.433069764934782</c:v>
                </c:pt>
                <c:pt idx="249">
                  <c:v>-0.43184293957428499</c:v>
                </c:pt>
                <c:pt idx="250">
                  <c:v>-0.43092282055391001</c:v>
                </c:pt>
                <c:pt idx="251">
                  <c:v>-0.429695995193416</c:v>
                </c:pt>
                <c:pt idx="252">
                  <c:v>-0.42877587617303697</c:v>
                </c:pt>
                <c:pt idx="253">
                  <c:v>-0.42785575715267798</c:v>
                </c:pt>
                <c:pt idx="254">
                  <c:v>-0.42693563813229601</c:v>
                </c:pt>
                <c:pt idx="255">
                  <c:v>-0.42601551911192498</c:v>
                </c:pt>
                <c:pt idx="256">
                  <c:v>-0.42478869375143902</c:v>
                </c:pt>
                <c:pt idx="257">
                  <c:v>-0.42386857473107198</c:v>
                </c:pt>
                <c:pt idx="258">
                  <c:v>-0.422948455710696</c:v>
                </c:pt>
                <c:pt idx="259">
                  <c:v>-0.42202833669031797</c:v>
                </c:pt>
                <c:pt idx="260">
                  <c:v>-0.42110821766995898</c:v>
                </c:pt>
                <c:pt idx="261">
                  <c:v>-0.41988139230947003</c:v>
                </c:pt>
                <c:pt idx="262">
                  <c:v>-0.41926797962921603</c:v>
                </c:pt>
                <c:pt idx="263">
                  <c:v>-0.41804115426871102</c:v>
                </c:pt>
                <c:pt idx="264">
                  <c:v>-0.41681432890822401</c:v>
                </c:pt>
                <c:pt idx="265">
                  <c:v>-0.41589420988786202</c:v>
                </c:pt>
                <c:pt idx="266">
                  <c:v>-0.41497409086748699</c:v>
                </c:pt>
                <c:pt idx="267">
                  <c:v>-0.41405397184711301</c:v>
                </c:pt>
                <c:pt idx="268">
                  <c:v>-0.41282714648661001</c:v>
                </c:pt>
                <c:pt idx="269">
                  <c:v>-0.41190702746623897</c:v>
                </c:pt>
                <c:pt idx="270">
                  <c:v>-0.41098690844588098</c:v>
                </c:pt>
                <c:pt idx="271">
                  <c:v>-0.41006678942550601</c:v>
                </c:pt>
                <c:pt idx="272">
                  <c:v>-0.40883996406501</c:v>
                </c:pt>
                <c:pt idx="273">
                  <c:v>-0.40791984504464301</c:v>
                </c:pt>
                <c:pt idx="274">
                  <c:v>-0.40699972602426199</c:v>
                </c:pt>
                <c:pt idx="275">
                  <c:v>-0.406079607003898</c:v>
                </c:pt>
                <c:pt idx="276">
                  <c:v>-0.404852781643399</c:v>
                </c:pt>
                <c:pt idx="277">
                  <c:v>-0.40393266262302602</c:v>
                </c:pt>
                <c:pt idx="278">
                  <c:v>-0.40301254360266497</c:v>
                </c:pt>
                <c:pt idx="279">
                  <c:v>-0.402092424582284</c:v>
                </c:pt>
                <c:pt idx="280">
                  <c:v>-0.40086559922178999</c:v>
                </c:pt>
                <c:pt idx="281">
                  <c:v>-0.39994548020142601</c:v>
                </c:pt>
                <c:pt idx="282">
                  <c:v>-0.39902536118106402</c:v>
                </c:pt>
                <c:pt idx="283">
                  <c:v>-0.39779853582056302</c:v>
                </c:pt>
                <c:pt idx="284">
                  <c:v>-0.39687841680019398</c:v>
                </c:pt>
                <c:pt idx="285">
                  <c:v>-0.39595829777983199</c:v>
                </c:pt>
                <c:pt idx="286">
                  <c:v>-0.39503817875945602</c:v>
                </c:pt>
                <c:pt idx="287">
                  <c:v>-0.39411805973908298</c:v>
                </c:pt>
                <c:pt idx="288">
                  <c:v>-0.39319794071870001</c:v>
                </c:pt>
                <c:pt idx="289">
                  <c:v>-0.39197111535821899</c:v>
                </c:pt>
                <c:pt idx="290">
                  <c:v>-0.39105099633785301</c:v>
                </c:pt>
                <c:pt idx="291">
                  <c:v>-0.39013087731748203</c:v>
                </c:pt>
                <c:pt idx="292">
                  <c:v>-0.38890405195698002</c:v>
                </c:pt>
                <c:pt idx="293">
                  <c:v>-0.387983932936599</c:v>
                </c:pt>
                <c:pt idx="294">
                  <c:v>-0.38706381391623601</c:v>
                </c:pt>
                <c:pt idx="295">
                  <c:v>-0.38614369489586697</c:v>
                </c:pt>
                <c:pt idx="296">
                  <c:v>-0.38522357587549899</c:v>
                </c:pt>
                <c:pt idx="297">
                  <c:v>-0.38399675051499199</c:v>
                </c:pt>
                <c:pt idx="298">
                  <c:v>-0.383076631494636</c:v>
                </c:pt>
                <c:pt idx="299">
                  <c:v>-0.38215651247426002</c:v>
                </c:pt>
                <c:pt idx="300">
                  <c:v>-0.38123639345388</c:v>
                </c:pt>
                <c:pt idx="301">
                  <c:v>-0.38000956809338499</c:v>
                </c:pt>
                <c:pt idx="302">
                  <c:v>-0.379089449073021</c:v>
                </c:pt>
                <c:pt idx="303">
                  <c:v>-0.37816933005265302</c:v>
                </c:pt>
                <c:pt idx="304">
                  <c:v>-0.37724921103227299</c:v>
                </c:pt>
                <c:pt idx="305">
                  <c:v>-0.37602238567178797</c:v>
                </c:pt>
                <c:pt idx="306">
                  <c:v>-0.375102266651414</c:v>
                </c:pt>
                <c:pt idx="307">
                  <c:v>-0.37418214763103702</c:v>
                </c:pt>
                <c:pt idx="308">
                  <c:v>-0.37326202861066599</c:v>
                </c:pt>
                <c:pt idx="309">
                  <c:v>-0.37203520325017198</c:v>
                </c:pt>
                <c:pt idx="310">
                  <c:v>-0.37111508422981299</c:v>
                </c:pt>
                <c:pt idx="311">
                  <c:v>-0.370194965209447</c:v>
                </c:pt>
                <c:pt idx="312">
                  <c:v>-0.36927484618906897</c:v>
                </c:pt>
                <c:pt idx="313">
                  <c:v>-0.36804802082856503</c:v>
                </c:pt>
                <c:pt idx="314">
                  <c:v>-0.36712790180819399</c:v>
                </c:pt>
                <c:pt idx="315">
                  <c:v>-0.36620778278783001</c:v>
                </c:pt>
                <c:pt idx="316">
                  <c:v>-0.364980957427334</c:v>
                </c:pt>
                <c:pt idx="317">
                  <c:v>-0.36406083840695802</c:v>
                </c:pt>
                <c:pt idx="318">
                  <c:v>-0.36314071938658699</c:v>
                </c:pt>
                <c:pt idx="319">
                  <c:v>-0.362220600366224</c:v>
                </c:pt>
                <c:pt idx="320">
                  <c:v>-0.360993775005722</c:v>
                </c:pt>
                <c:pt idx="321">
                  <c:v>-0.36007365598535901</c:v>
                </c:pt>
                <c:pt idx="322">
                  <c:v>-0.35915353696498098</c:v>
                </c:pt>
                <c:pt idx="323">
                  <c:v>-0.358233417944615</c:v>
                </c:pt>
                <c:pt idx="324">
                  <c:v>-0.35731329892425301</c:v>
                </c:pt>
                <c:pt idx="325">
                  <c:v>-0.356086473563759</c:v>
                </c:pt>
                <c:pt idx="326">
                  <c:v>-0.35516635454337397</c:v>
                </c:pt>
                <c:pt idx="327">
                  <c:v>-0.35424623552300299</c:v>
                </c:pt>
                <c:pt idx="328">
                  <c:v>-0.35301941016250898</c:v>
                </c:pt>
                <c:pt idx="329">
                  <c:v>-0.352099291142138</c:v>
                </c:pt>
                <c:pt idx="330">
                  <c:v>-0.35117917212176702</c:v>
                </c:pt>
                <c:pt idx="331">
                  <c:v>-0.350259053101388</c:v>
                </c:pt>
                <c:pt idx="332">
                  <c:v>-0.34933893408102501</c:v>
                </c:pt>
                <c:pt idx="333">
                  <c:v>-0.348112108720531</c:v>
                </c:pt>
                <c:pt idx="334">
                  <c:v>-0.34719198970016002</c:v>
                </c:pt>
                <c:pt idx="335">
                  <c:v>-0.34627187067978898</c:v>
                </c:pt>
                <c:pt idx="336">
                  <c:v>-0.345351751659426</c:v>
                </c:pt>
                <c:pt idx="337">
                  <c:v>-0.34412492629892399</c:v>
                </c:pt>
                <c:pt idx="338">
                  <c:v>-0.34320480727856101</c:v>
                </c:pt>
                <c:pt idx="339">
                  <c:v>-0.34197798191807199</c:v>
                </c:pt>
                <c:pt idx="340">
                  <c:v>-0.34105786289769702</c:v>
                </c:pt>
                <c:pt idx="341">
                  <c:v>-0.34013774387731699</c:v>
                </c:pt>
                <c:pt idx="342">
                  <c:v>-0.339217624856954</c:v>
                </c:pt>
                <c:pt idx="343">
                  <c:v>-0.33829750583657597</c:v>
                </c:pt>
                <c:pt idx="344">
                  <c:v>-0.33737738681621698</c:v>
                </c:pt>
                <c:pt idx="345">
                  <c:v>-0.33615056145572197</c:v>
                </c:pt>
                <c:pt idx="346">
                  <c:v>-0.33523044243534</c:v>
                </c:pt>
                <c:pt idx="347">
                  <c:v>-0.33431032341498401</c:v>
                </c:pt>
                <c:pt idx="348">
                  <c:v>-0.33339020439461498</c:v>
                </c:pt>
                <c:pt idx="349">
                  <c:v>-0.33216337903411403</c:v>
                </c:pt>
                <c:pt idx="350">
                  <c:v>-0.331243260013733</c:v>
                </c:pt>
                <c:pt idx="351">
                  <c:v>-0.33032314099337001</c:v>
                </c:pt>
                <c:pt idx="352">
                  <c:v>-0.329096315632882</c:v>
                </c:pt>
                <c:pt idx="353">
                  <c:v>-0.32848290295264099</c:v>
                </c:pt>
                <c:pt idx="354">
                  <c:v>-0.32725607759212599</c:v>
                </c:pt>
                <c:pt idx="355">
                  <c:v>-0.32633595857175601</c:v>
                </c:pt>
                <c:pt idx="356">
                  <c:v>-0.32541583955138498</c:v>
                </c:pt>
                <c:pt idx="357">
                  <c:v>-0.32418901419089902</c:v>
                </c:pt>
                <c:pt idx="358">
                  <c:v>-0.32326889517053098</c:v>
                </c:pt>
                <c:pt idx="359">
                  <c:v>-0.322348776150163</c:v>
                </c:pt>
                <c:pt idx="360">
                  <c:v>-0.32142865712979302</c:v>
                </c:pt>
                <c:pt idx="361">
                  <c:v>-0.32050853810941898</c:v>
                </c:pt>
                <c:pt idx="362">
                  <c:v>-0.31928171274891298</c:v>
                </c:pt>
                <c:pt idx="363">
                  <c:v>-0.31836159372855499</c:v>
                </c:pt>
                <c:pt idx="364">
                  <c:v>-0.31744147470817102</c:v>
                </c:pt>
                <c:pt idx="365">
                  <c:v>-0.316214649347692</c:v>
                </c:pt>
                <c:pt idx="366">
                  <c:v>-0.31529453032730598</c:v>
                </c:pt>
                <c:pt idx="367">
                  <c:v>-0.31437441130695198</c:v>
                </c:pt>
                <c:pt idx="368">
                  <c:v>-0.31345429228657201</c:v>
                </c:pt>
                <c:pt idx="369">
                  <c:v>-0.31253417326619398</c:v>
                </c:pt>
                <c:pt idx="370">
                  <c:v>-0.31130734790570802</c:v>
                </c:pt>
                <c:pt idx="371">
                  <c:v>-0.31038722888532799</c:v>
                </c:pt>
                <c:pt idx="372">
                  <c:v>-0.309467109864973</c:v>
                </c:pt>
                <c:pt idx="373">
                  <c:v>-0.30854699084459702</c:v>
                </c:pt>
                <c:pt idx="374">
                  <c:v>-0.30732016548410701</c:v>
                </c:pt>
                <c:pt idx="375">
                  <c:v>-0.30640004646372199</c:v>
                </c:pt>
                <c:pt idx="376">
                  <c:v>-0.305479927443358</c:v>
                </c:pt>
                <c:pt idx="377">
                  <c:v>-0.30455980842298003</c:v>
                </c:pt>
                <c:pt idx="378">
                  <c:v>-0.303332983062501</c:v>
                </c:pt>
                <c:pt idx="379">
                  <c:v>-0.30241286404212497</c:v>
                </c:pt>
                <c:pt idx="380">
                  <c:v>-0.301492745021751</c:v>
                </c:pt>
                <c:pt idx="381">
                  <c:v>-0.30057262600137302</c:v>
                </c:pt>
                <c:pt idx="382">
                  <c:v>-0.29934580064088601</c:v>
                </c:pt>
                <c:pt idx="383">
                  <c:v>-0.29842568162051802</c:v>
                </c:pt>
                <c:pt idx="384">
                  <c:v>-0.297505562600137</c:v>
                </c:pt>
                <c:pt idx="385">
                  <c:v>-0.29658544357977501</c:v>
                </c:pt>
                <c:pt idx="386">
                  <c:v>-0.295358618219286</c:v>
                </c:pt>
                <c:pt idx="387">
                  <c:v>-0.29443849919891002</c:v>
                </c:pt>
                <c:pt idx="388">
                  <c:v>-0.29351838017853099</c:v>
                </c:pt>
                <c:pt idx="389">
                  <c:v>-0.292598261158168</c:v>
                </c:pt>
                <c:pt idx="390">
                  <c:v>-0.29167814213778898</c:v>
                </c:pt>
                <c:pt idx="391">
                  <c:v>-0.29045131677729502</c:v>
                </c:pt>
                <c:pt idx="392">
                  <c:v>-0.28953119775692399</c:v>
                </c:pt>
                <c:pt idx="393">
                  <c:v>-0.28861107873655301</c:v>
                </c:pt>
                <c:pt idx="394">
                  <c:v>-0.28738425337607099</c:v>
                </c:pt>
                <c:pt idx="395">
                  <c:v>-0.28646413435569601</c:v>
                </c:pt>
                <c:pt idx="396">
                  <c:v>-0.28554401533531698</c:v>
                </c:pt>
                <c:pt idx="397">
                  <c:v>-0.28462389631495899</c:v>
                </c:pt>
                <c:pt idx="398">
                  <c:v>-0.28339707095446398</c:v>
                </c:pt>
                <c:pt idx="399">
                  <c:v>-0.282476951934095</c:v>
                </c:pt>
                <c:pt idx="400">
                  <c:v>-0.28155683291370998</c:v>
                </c:pt>
                <c:pt idx="401">
                  <c:v>-0.280636713893339</c:v>
                </c:pt>
                <c:pt idx="402">
                  <c:v>-0.27940988853285598</c:v>
                </c:pt>
                <c:pt idx="403">
                  <c:v>-0.27848976951248799</c:v>
                </c:pt>
                <c:pt idx="404">
                  <c:v>-0.27756965049210303</c:v>
                </c:pt>
                <c:pt idx="405">
                  <c:v>-0.276649531471726</c:v>
                </c:pt>
                <c:pt idx="406">
                  <c:v>-0.27572941245136201</c:v>
                </c:pt>
                <c:pt idx="407">
                  <c:v>-0.27480929343099098</c:v>
                </c:pt>
                <c:pt idx="408">
                  <c:v>-0.27358246807050601</c:v>
                </c:pt>
                <c:pt idx="409">
                  <c:v>-0.27266234905012598</c:v>
                </c:pt>
                <c:pt idx="410">
                  <c:v>-0.27174223002975501</c:v>
                </c:pt>
                <c:pt idx="411">
                  <c:v>-0.27082211100939302</c:v>
                </c:pt>
                <c:pt idx="412">
                  <c:v>-0.26990199198902498</c:v>
                </c:pt>
                <c:pt idx="413">
                  <c:v>-0.26867516662851898</c:v>
                </c:pt>
                <c:pt idx="414">
                  <c:v>-0.267755047608145</c:v>
                </c:pt>
                <c:pt idx="415">
                  <c:v>-0.26683492858777802</c:v>
                </c:pt>
                <c:pt idx="416">
                  <c:v>-0.26591480956741798</c:v>
                </c:pt>
                <c:pt idx="417">
                  <c:v>-0.26468798420691197</c:v>
                </c:pt>
                <c:pt idx="418">
                  <c:v>-0.26376786518654199</c:v>
                </c:pt>
                <c:pt idx="419">
                  <c:v>-0.26284774616617101</c:v>
                </c:pt>
                <c:pt idx="420">
                  <c:v>-0.26192762714579998</c:v>
                </c:pt>
                <c:pt idx="421">
                  <c:v>-0.261007508125429</c:v>
                </c:pt>
                <c:pt idx="422">
                  <c:v>-0.25978068276493499</c:v>
                </c:pt>
                <c:pt idx="423">
                  <c:v>-0.258860563744578</c:v>
                </c:pt>
                <c:pt idx="424">
                  <c:v>-0.25794044472419297</c:v>
                </c:pt>
                <c:pt idx="425">
                  <c:v>-0.25702032570382199</c:v>
                </c:pt>
                <c:pt idx="426">
                  <c:v>-0.25610020668345201</c:v>
                </c:pt>
                <c:pt idx="427">
                  <c:v>-0.25487338132296999</c:v>
                </c:pt>
                <c:pt idx="428">
                  <c:v>-0.25395326230258602</c:v>
                </c:pt>
                <c:pt idx="429">
                  <c:v>-0.25303314328221599</c:v>
                </c:pt>
                <c:pt idx="430">
                  <c:v>-0.25211302426184501</c:v>
                </c:pt>
                <c:pt idx="431">
                  <c:v>-0.25119290524147397</c:v>
                </c:pt>
                <c:pt idx="432">
                  <c:v>-0.24996607988098499</c:v>
                </c:pt>
                <c:pt idx="433">
                  <c:v>-0.24904596086061301</c:v>
                </c:pt>
                <c:pt idx="434">
                  <c:v>-0.248125841840242</c:v>
                </c:pt>
                <c:pt idx="435">
                  <c:v>-0.247205722819867</c:v>
                </c:pt>
                <c:pt idx="436">
                  <c:v>-0.24597889745937801</c:v>
                </c:pt>
                <c:pt idx="437">
                  <c:v>-0.24505877843900201</c:v>
                </c:pt>
                <c:pt idx="438">
                  <c:v>-0.244138659418631</c:v>
                </c:pt>
                <c:pt idx="439">
                  <c:v>-0.24321854039825999</c:v>
                </c:pt>
                <c:pt idx="440">
                  <c:v>-0.24199171503777001</c:v>
                </c:pt>
                <c:pt idx="441">
                  <c:v>-0.241071596017396</c:v>
                </c:pt>
                <c:pt idx="442">
                  <c:v>-0.24015147699702399</c:v>
                </c:pt>
                <c:pt idx="443">
                  <c:v>-0.23923135797665401</c:v>
                </c:pt>
                <c:pt idx="444">
                  <c:v>-0.238311238956287</c:v>
                </c:pt>
                <c:pt idx="445">
                  <c:v>-0.237391119935912</c:v>
                </c:pt>
                <c:pt idx="446">
                  <c:v>-0.23647100091554099</c:v>
                </c:pt>
                <c:pt idx="447">
                  <c:v>-0.23555088189517401</c:v>
                </c:pt>
                <c:pt idx="448">
                  <c:v>-0.234324056534676</c:v>
                </c:pt>
                <c:pt idx="449">
                  <c:v>-0.23340393751430999</c:v>
                </c:pt>
                <c:pt idx="450">
                  <c:v>-0.23248381849393401</c:v>
                </c:pt>
                <c:pt idx="451">
                  <c:v>-0.23156369947356401</c:v>
                </c:pt>
                <c:pt idx="452">
                  <c:v>-0.230643580453193</c:v>
                </c:pt>
                <c:pt idx="453">
                  <c:v>-0.22941675509270401</c:v>
                </c:pt>
                <c:pt idx="454">
                  <c:v>-0.22880334241245501</c:v>
                </c:pt>
                <c:pt idx="455">
                  <c:v>-0.227576517051957</c:v>
                </c:pt>
                <c:pt idx="456">
                  <c:v>-0.22665639803158599</c:v>
                </c:pt>
                <c:pt idx="457">
                  <c:v>-0.22573627901121501</c:v>
                </c:pt>
                <c:pt idx="458">
                  <c:v>-0.224816159990845</c:v>
                </c:pt>
                <c:pt idx="459">
                  <c:v>-0.223896040970474</c:v>
                </c:pt>
                <c:pt idx="460">
                  <c:v>-0.22297592195010299</c:v>
                </c:pt>
                <c:pt idx="461">
                  <c:v>-0.22205580292973201</c:v>
                </c:pt>
                <c:pt idx="462">
                  <c:v>-0.220828977569238</c:v>
                </c:pt>
                <c:pt idx="463">
                  <c:v>-0.21990885854887199</c:v>
                </c:pt>
                <c:pt idx="464">
                  <c:v>-0.21898873952850201</c:v>
                </c:pt>
                <c:pt idx="465">
                  <c:v>-0.218068620508129</c:v>
                </c:pt>
                <c:pt idx="466">
                  <c:v>-0.217148501487755</c:v>
                </c:pt>
                <c:pt idx="467">
                  <c:v>-0.21622838246739301</c:v>
                </c:pt>
                <c:pt idx="468">
                  <c:v>-0.21500155710688901</c:v>
                </c:pt>
                <c:pt idx="469">
                  <c:v>-0.214388144426644</c:v>
                </c:pt>
                <c:pt idx="470">
                  <c:v>-0.21346802540627699</c:v>
                </c:pt>
                <c:pt idx="471">
                  <c:v>-0.21224120004578101</c:v>
                </c:pt>
                <c:pt idx="472">
                  <c:v>-0.21224120004578101</c:v>
                </c:pt>
                <c:pt idx="473">
                  <c:v>-0.21162778736553001</c:v>
                </c:pt>
                <c:pt idx="474">
                  <c:v>-0.210707668345159</c:v>
                </c:pt>
                <c:pt idx="475">
                  <c:v>-0.20948084298466499</c:v>
                </c:pt>
                <c:pt idx="476">
                  <c:v>-0.20886743030442301</c:v>
                </c:pt>
                <c:pt idx="477">
                  <c:v>-0.207947311284051</c:v>
                </c:pt>
                <c:pt idx="478">
                  <c:v>-0.20672048592355199</c:v>
                </c:pt>
                <c:pt idx="479">
                  <c:v>-0.20580036690318099</c:v>
                </c:pt>
                <c:pt idx="480">
                  <c:v>-0.204880247882815</c:v>
                </c:pt>
                <c:pt idx="481">
                  <c:v>-0.20396012886244599</c:v>
                </c:pt>
                <c:pt idx="482">
                  <c:v>-0.20304000984207399</c:v>
                </c:pt>
                <c:pt idx="483">
                  <c:v>-0.20242659716182701</c:v>
                </c:pt>
                <c:pt idx="484">
                  <c:v>-0.201506478141455</c:v>
                </c:pt>
                <c:pt idx="485">
                  <c:v>-0.20058635912108</c:v>
                </c:pt>
                <c:pt idx="486">
                  <c:v>-0.19966624010070999</c:v>
                </c:pt>
                <c:pt idx="487">
                  <c:v>-0.19874612108034301</c:v>
                </c:pt>
                <c:pt idx="488">
                  <c:v>-0.197826002059968</c:v>
                </c:pt>
                <c:pt idx="489">
                  <c:v>-0.196905883039597</c:v>
                </c:pt>
                <c:pt idx="490">
                  <c:v>-0.19598576401922599</c:v>
                </c:pt>
                <c:pt idx="491">
                  <c:v>-0.19506564499885601</c:v>
                </c:pt>
                <c:pt idx="492">
                  <c:v>-0.194145525978485</c:v>
                </c:pt>
                <c:pt idx="493">
                  <c:v>-0.193532113298238</c:v>
                </c:pt>
                <c:pt idx="494">
                  <c:v>-0.19261199427786699</c:v>
                </c:pt>
                <c:pt idx="495">
                  <c:v>-0.19169187525749601</c:v>
                </c:pt>
                <c:pt idx="496">
                  <c:v>-0.190771756237125</c:v>
                </c:pt>
                <c:pt idx="497">
                  <c:v>-0.18985163721675399</c:v>
                </c:pt>
                <c:pt idx="498">
                  <c:v>-0.18893151819638901</c:v>
                </c:pt>
                <c:pt idx="499">
                  <c:v>-0.18801139917602</c:v>
                </c:pt>
                <c:pt idx="500">
                  <c:v>-0.187397986495772</c:v>
                </c:pt>
              </c:numCache>
            </c:numRef>
          </c:yVal>
          <c:smooth val="1"/>
          <c:extLst>
            <c:ext xmlns:c16="http://schemas.microsoft.com/office/drawing/2014/chart" uri="{C3380CC4-5D6E-409C-BE32-E72D297353CC}">
              <c16:uniqueId val="{00000002-D541-438E-8759-04F493FC08FD}"/>
            </c:ext>
          </c:extLst>
        </c:ser>
        <c:ser>
          <c:idx val="3"/>
          <c:order val="3"/>
          <c:tx>
            <c:v>0.6 LECANO</c:v>
          </c:tx>
          <c:spPr>
            <a:ln>
              <a:solidFill>
                <a:srgbClr val="92D050"/>
              </a:solidFill>
            </a:ln>
          </c:spPr>
          <c:marker>
            <c:symbol val="none"/>
          </c:marker>
          <c:xVal>
            <c:numRef>
              <c:f>'0.6 LECANO'!$A$3:$A$503</c:f>
              <c:numCache>
                <c:formatCode>General</c:formatCode>
                <c:ptCount val="501"/>
                <c:pt idx="0">
                  <c:v>3.6988713206683399E-2</c:v>
                </c:pt>
                <c:pt idx="1">
                  <c:v>3.3253094254978299E-2</c:v>
                </c:pt>
                <c:pt idx="2">
                  <c:v>3.1044808606088398E-2</c:v>
                </c:pt>
                <c:pt idx="3">
                  <c:v>2.9431533257038199E-2</c:v>
                </c:pt>
                <c:pt idx="4">
                  <c:v>2.8100427740901799E-2</c:v>
                </c:pt>
                <c:pt idx="5">
                  <c:v>2.7020821423666901E-2</c:v>
                </c:pt>
                <c:pt idx="6">
                  <c:v>2.6039361135271302E-2</c:v>
                </c:pt>
                <c:pt idx="7">
                  <c:v>2.5205119890134998E-2</c:v>
                </c:pt>
                <c:pt idx="8">
                  <c:v>2.4432219913024598E-2</c:v>
                </c:pt>
                <c:pt idx="9">
                  <c:v>2.37390635843443E-2</c:v>
                </c:pt>
                <c:pt idx="10">
                  <c:v>2.3045907255665701E-2</c:v>
                </c:pt>
                <c:pt idx="11">
                  <c:v>2.2432494575417801E-2</c:v>
                </c:pt>
                <c:pt idx="12">
                  <c:v>2.1855886655985399E-2</c:v>
                </c:pt>
                <c:pt idx="13">
                  <c:v>2.13344858777752E-2</c:v>
                </c:pt>
                <c:pt idx="14">
                  <c:v>2.0794682719157701E-2</c:v>
                </c:pt>
                <c:pt idx="15">
                  <c:v>2.0316220828565001E-2</c:v>
                </c:pt>
                <c:pt idx="16">
                  <c:v>1.98377589379721E-2</c:v>
                </c:pt>
                <c:pt idx="17">
                  <c:v>1.93838335545891E-2</c:v>
                </c:pt>
                <c:pt idx="18">
                  <c:v>1.9009651819639001E-2</c:v>
                </c:pt>
                <c:pt idx="19">
                  <c:v>1.8580262943465299E-2</c:v>
                </c:pt>
                <c:pt idx="20">
                  <c:v>1.8163142320897201E-2</c:v>
                </c:pt>
                <c:pt idx="21">
                  <c:v>1.7764424078736501E-2</c:v>
                </c:pt>
                <c:pt idx="22">
                  <c:v>1.74393153582055E-2</c:v>
                </c:pt>
                <c:pt idx="23">
                  <c:v>1.7065133623254701E-2</c:v>
                </c:pt>
                <c:pt idx="24">
                  <c:v>1.6697086015106399E-2</c:v>
                </c:pt>
                <c:pt idx="25">
                  <c:v>1.6433318562600101E-2</c:v>
                </c:pt>
                <c:pt idx="26">
                  <c:v>1.6053002700846902E-2</c:v>
                </c:pt>
                <c:pt idx="27">
                  <c:v>1.5752430487525702E-2</c:v>
                </c:pt>
                <c:pt idx="28">
                  <c:v>1.5421187640192799E-2</c:v>
                </c:pt>
                <c:pt idx="29">
                  <c:v>1.5132883680476101E-2</c:v>
                </c:pt>
                <c:pt idx="30">
                  <c:v>1.48568479743648E-2</c:v>
                </c:pt>
                <c:pt idx="31">
                  <c:v>1.45808122682536E-2</c:v>
                </c:pt>
                <c:pt idx="32">
                  <c:v>1.42925083085378E-2</c:v>
                </c:pt>
                <c:pt idx="33">
                  <c:v>1.40287408560311E-2</c:v>
                </c:pt>
                <c:pt idx="34">
                  <c:v>1.39299878416114E-2</c:v>
                </c:pt>
                <c:pt idx="35">
                  <c:v>1.3692597134355699E-2</c:v>
                </c:pt>
                <c:pt idx="36">
                  <c:v>1.3414721190203699E-2</c:v>
                </c:pt>
                <c:pt idx="37">
                  <c:v>1.31491134996567E-2</c:v>
                </c:pt>
                <c:pt idx="38">
                  <c:v>1.28890265232319E-2</c:v>
                </c:pt>
                <c:pt idx="39">
                  <c:v>1.26510224032959E-2</c:v>
                </c:pt>
                <c:pt idx="40">
                  <c:v>1.24559571709773E-2</c:v>
                </c:pt>
                <c:pt idx="41">
                  <c:v>1.2223473765164101E-2</c:v>
                </c:pt>
                <c:pt idx="42">
                  <c:v>1.20014183749142E-2</c:v>
                </c:pt>
                <c:pt idx="43">
                  <c:v>1.1796538539711601E-2</c:v>
                </c:pt>
                <c:pt idx="44">
                  <c:v>1.15744831494626E-2</c:v>
                </c:pt>
                <c:pt idx="45">
                  <c:v>1.1356721647974801E-2</c:v>
                </c:pt>
                <c:pt idx="46">
                  <c:v>1.11463210986496E-2</c:v>
                </c:pt>
                <c:pt idx="47">
                  <c:v>1.09524826916915E-2</c:v>
                </c:pt>
                <c:pt idx="48">
                  <c:v>1.0760484522774101E-2</c:v>
                </c:pt>
                <c:pt idx="49">
                  <c:v>1.05795277821012E-2</c:v>
                </c:pt>
                <c:pt idx="50">
                  <c:v>1.0395503978027E-2</c:v>
                </c:pt>
                <c:pt idx="51">
                  <c:v>1.02108667612726E-2</c:v>
                </c:pt>
                <c:pt idx="52">
                  <c:v>1.00121210528725E-2</c:v>
                </c:pt>
                <c:pt idx="53">
                  <c:v>9.8532471686888501E-3</c:v>
                </c:pt>
                <c:pt idx="54">
                  <c:v>9.7023476493477302E-3</c:v>
                </c:pt>
                <c:pt idx="55">
                  <c:v>9.5103494804302992E-3</c:v>
                </c:pt>
                <c:pt idx="56">
                  <c:v>9.3349134538796095E-3</c:v>
                </c:pt>
                <c:pt idx="57">
                  <c:v>9.2171382192721505E-3</c:v>
                </c:pt>
                <c:pt idx="58">
                  <c:v>9.0515167956055301E-3</c:v>
                </c:pt>
                <c:pt idx="59">
                  <c:v>8.8883490226596799E-3</c:v>
                </c:pt>
                <c:pt idx="60">
                  <c:v>8.7362226779583406E-3</c:v>
                </c:pt>
                <c:pt idx="61">
                  <c:v>8.5724414923323798E-3</c:v>
                </c:pt>
                <c:pt idx="62">
                  <c:v>8.4233822110322803E-3</c:v>
                </c:pt>
                <c:pt idx="63">
                  <c:v>8.2884314213778898E-3</c:v>
                </c:pt>
                <c:pt idx="64">
                  <c:v>8.1387587273975496E-3</c:v>
                </c:pt>
                <c:pt idx="65">
                  <c:v>8.0136225406271504E-3</c:v>
                </c:pt>
                <c:pt idx="66">
                  <c:v>7.8682437354088107E-3</c:v>
                </c:pt>
                <c:pt idx="67">
                  <c:v>7.7394270725568504E-3</c:v>
                </c:pt>
                <c:pt idx="68">
                  <c:v>7.6026360448615497E-3</c:v>
                </c:pt>
                <c:pt idx="69">
                  <c:v>7.4652316044862997E-3</c:v>
                </c:pt>
                <c:pt idx="70">
                  <c:v>7.3382551796749998E-3</c:v>
                </c:pt>
                <c:pt idx="71">
                  <c:v>7.21679946898605E-3</c:v>
                </c:pt>
                <c:pt idx="72">
                  <c:v>7.0947303456168403E-3</c:v>
                </c:pt>
                <c:pt idx="73">
                  <c:v>6.9812489997714798E-3</c:v>
                </c:pt>
                <c:pt idx="74">
                  <c:v>6.8597932890824102E-3</c:v>
                </c:pt>
                <c:pt idx="75">
                  <c:v>6.7340436896317496E-3</c:v>
                </c:pt>
                <c:pt idx="76">
                  <c:v>6.6187221057452004E-3</c:v>
                </c:pt>
                <c:pt idx="77">
                  <c:v>6.5064675852600298E-3</c:v>
                </c:pt>
                <c:pt idx="78">
                  <c:v>6.3899191760128397E-3</c:v>
                </c:pt>
                <c:pt idx="79">
                  <c:v>6.2837987823303899E-3</c:v>
                </c:pt>
                <c:pt idx="80">
                  <c:v>6.1709308491645701E-3</c:v>
                </c:pt>
                <c:pt idx="81">
                  <c:v>6.0617433920808501E-3</c:v>
                </c:pt>
                <c:pt idx="82">
                  <c:v>5.9605302998397801E-3</c:v>
                </c:pt>
                <c:pt idx="83">
                  <c:v>5.8507294300755497E-3</c:v>
                </c:pt>
                <c:pt idx="84">
                  <c:v>5.7525834012359797E-3</c:v>
                </c:pt>
                <c:pt idx="85">
                  <c:v>5.6464630075534102E-3</c:v>
                </c:pt>
                <c:pt idx="86">
                  <c:v>5.5446365026321897E-3</c:v>
                </c:pt>
                <c:pt idx="87">
                  <c:v>5.4483307118335603E-3</c:v>
                </c:pt>
                <c:pt idx="88">
                  <c:v>5.35509198443581E-3</c:v>
                </c:pt>
                <c:pt idx="89">
                  <c:v>5.2649203204394599E-3</c:v>
                </c:pt>
                <c:pt idx="90">
                  <c:v>5.1808827832455903E-3</c:v>
                </c:pt>
                <c:pt idx="91">
                  <c:v>5.0888708812085104E-3</c:v>
                </c:pt>
                <c:pt idx="92">
                  <c:v>5.0036065186542097E-3</c:v>
                </c:pt>
                <c:pt idx="93">
                  <c:v>4.9109812039368301E-3</c:v>
                </c:pt>
                <c:pt idx="94">
                  <c:v>4.8306241428246197E-3</c:v>
                </c:pt>
                <c:pt idx="95">
                  <c:v>4.7490402563515697E-3</c:v>
                </c:pt>
                <c:pt idx="96">
                  <c:v>4.6711368459601797E-3</c:v>
                </c:pt>
                <c:pt idx="97">
                  <c:v>4.5883261341268999E-3</c:v>
                </c:pt>
                <c:pt idx="98">
                  <c:v>4.50060812085149E-3</c:v>
                </c:pt>
                <c:pt idx="99">
                  <c:v>4.4214778850997401E-3</c:v>
                </c:pt>
                <c:pt idx="100">
                  <c:v>4.3466415381094104E-3</c:v>
                </c:pt>
                <c:pt idx="101">
                  <c:v>4.2699649530785096E-3</c:v>
                </c:pt>
                <c:pt idx="102">
                  <c:v>4.2012627328911296E-3</c:v>
                </c:pt>
                <c:pt idx="103">
                  <c:v>4.1239727351796698E-3</c:v>
                </c:pt>
                <c:pt idx="104">
                  <c:v>4.0497498008697898E-3</c:v>
                </c:pt>
                <c:pt idx="105">
                  <c:v>3.9847280567636501E-3</c:v>
                </c:pt>
                <c:pt idx="106">
                  <c:v>3.9098917097734496E-3</c:v>
                </c:pt>
                <c:pt idx="107">
                  <c:v>3.8381224261844799E-3</c:v>
                </c:pt>
                <c:pt idx="108">
                  <c:v>3.77126044403756E-3</c:v>
                </c:pt>
                <c:pt idx="109">
                  <c:v>3.7007179858092099E-3</c:v>
                </c:pt>
                <c:pt idx="110">
                  <c:v>3.6344694163424501E-3</c:v>
                </c:pt>
                <c:pt idx="111">
                  <c:v>3.5737415609980601E-3</c:v>
                </c:pt>
                <c:pt idx="112">
                  <c:v>3.51056005493259E-3</c:v>
                </c:pt>
                <c:pt idx="113">
                  <c:v>3.4455383108262798E-3</c:v>
                </c:pt>
                <c:pt idx="114">
                  <c:v>3.3848104554818001E-3</c:v>
                </c:pt>
                <c:pt idx="115">
                  <c:v>3.3253094254978299E-3</c:v>
                </c:pt>
                <c:pt idx="116">
                  <c:v>3.2627413321127002E-3</c:v>
                </c:pt>
                <c:pt idx="117">
                  <c:v>3.2026268894484E-3</c:v>
                </c:pt>
                <c:pt idx="118">
                  <c:v>3.1425124467841701E-3</c:v>
                </c:pt>
                <c:pt idx="119">
                  <c:v>3.0799443533989601E-3</c:v>
                </c:pt>
                <c:pt idx="120">
                  <c:v>3.02044332341497E-3</c:v>
                </c:pt>
                <c:pt idx="121">
                  <c:v>2.9646227695125701E-3</c:v>
                </c:pt>
                <c:pt idx="122">
                  <c:v>2.90696197756924E-3</c:v>
                </c:pt>
                <c:pt idx="123">
                  <c:v>2.8554353124284702E-3</c:v>
                </c:pt>
                <c:pt idx="124">
                  <c:v>2.8057488853284501E-3</c:v>
                </c:pt>
                <c:pt idx="125">
                  <c:v>2.7579026962691699E-3</c:v>
                </c:pt>
                <c:pt idx="126">
                  <c:v>2.71435039597162E-3</c:v>
                </c:pt>
                <c:pt idx="127">
                  <c:v>2.67141150835442E-3</c:v>
                </c:pt>
                <c:pt idx="128">
                  <c:v>2.6119104783704199E-3</c:v>
                </c:pt>
                <c:pt idx="129">
                  <c:v>2.5603838132295799E-3</c:v>
                </c:pt>
                <c:pt idx="130">
                  <c:v>2.5137644495307802E-3</c:v>
                </c:pt>
                <c:pt idx="131">
                  <c:v>2.4622377843900199E-3</c:v>
                </c:pt>
                <c:pt idx="132">
                  <c:v>2.4168452460517301E-3</c:v>
                </c:pt>
                <c:pt idx="133">
                  <c:v>2.3788136598764001E-3</c:v>
                </c:pt>
                <c:pt idx="134">
                  <c:v>2.3297406454566298E-3</c:v>
                </c:pt>
                <c:pt idx="135">
                  <c:v>2.2874151705195799E-3</c:v>
                </c:pt>
                <c:pt idx="136">
                  <c:v>2.23036779125669E-3</c:v>
                </c:pt>
                <c:pt idx="137">
                  <c:v>2.194176443122E-3</c:v>
                </c:pt>
                <c:pt idx="138">
                  <c:v>2.1567582696269201E-3</c:v>
                </c:pt>
                <c:pt idx="139">
                  <c:v>2.1064584298466399E-3</c:v>
                </c:pt>
                <c:pt idx="140">
                  <c:v>2.0647463675898402E-3</c:v>
                </c:pt>
                <c:pt idx="141">
                  <c:v>2.0254879560540301E-3</c:v>
                </c:pt>
                <c:pt idx="142">
                  <c:v>1.9843893064774801E-3</c:v>
                </c:pt>
                <c:pt idx="143">
                  <c:v>1.94942478370336E-3</c:v>
                </c:pt>
                <c:pt idx="144">
                  <c:v>1.9028054200046301E-3</c:v>
                </c:pt>
                <c:pt idx="145">
                  <c:v>1.8647738338293E-3</c:v>
                </c:pt>
                <c:pt idx="146">
                  <c:v>1.8242885969329901E-3</c:v>
                </c:pt>
                <c:pt idx="147">
                  <c:v>1.7887106614786501E-3</c:v>
                </c:pt>
                <c:pt idx="148">
                  <c:v>1.74270471046006E-3</c:v>
                </c:pt>
                <c:pt idx="149">
                  <c:v>1.7083536003662601E-3</c:v>
                </c:pt>
                <c:pt idx="150">
                  <c:v>1.68259026779586E-3</c:v>
                </c:pt>
                <c:pt idx="151">
                  <c:v>1.63719772945759E-3</c:v>
                </c:pt>
                <c:pt idx="152">
                  <c:v>1.6083673334859601E-3</c:v>
                </c:pt>
                <c:pt idx="153">
                  <c:v>1.5783101121538601E-3</c:v>
                </c:pt>
                <c:pt idx="154">
                  <c:v>1.54763947814145E-3</c:v>
                </c:pt>
                <c:pt idx="155">
                  <c:v>1.51390178072785E-3</c:v>
                </c:pt>
                <c:pt idx="156">
                  <c:v>1.4899786861982101E-3</c:v>
                </c:pt>
                <c:pt idx="157">
                  <c:v>1.4556275761043701E-3</c:v>
                </c:pt>
                <c:pt idx="158">
                  <c:v>1.4267971801327499E-3</c:v>
                </c:pt>
                <c:pt idx="159">
                  <c:v>1.3948997207598999E-3</c:v>
                </c:pt>
                <c:pt idx="160">
                  <c:v>1.3628190215610699E-3</c:v>
                </c:pt>
                <c:pt idx="161">
                  <c:v>1.3320257050125899E-3</c:v>
                </c:pt>
                <c:pt idx="162">
                  <c:v>1.3001895869078101E-3</c:v>
                </c:pt>
                <c:pt idx="163">
                  <c:v>1.2697643179674599E-3</c:v>
                </c:pt>
                <c:pt idx="164">
                  <c:v>1.2455958583657599E-3</c:v>
                </c:pt>
                <c:pt idx="165">
                  <c:v>1.2170721687342801E-3</c:v>
                </c:pt>
                <c:pt idx="166">
                  <c:v>1.1933330980087101E-3</c:v>
                </c:pt>
                <c:pt idx="167">
                  <c:v>1.16628159880984E-3</c:v>
                </c:pt>
                <c:pt idx="168">
                  <c:v>1.14094765511559E-3</c:v>
                </c:pt>
                <c:pt idx="169">
                  <c:v>1.1118718940718701E-3</c:v>
                </c:pt>
                <c:pt idx="170">
                  <c:v>1.08782611700618E-3</c:v>
                </c:pt>
                <c:pt idx="171">
                  <c:v>1.0608973003433299E-3</c:v>
                </c:pt>
                <c:pt idx="172">
                  <c:v>1.0431696738841801E-3</c:v>
                </c:pt>
                <c:pt idx="173">
                  <c:v>1.02341778558022E-3</c:v>
                </c:pt>
                <c:pt idx="174">
                  <c:v>1.0019483417715699E-3</c:v>
                </c:pt>
                <c:pt idx="175">
                  <c:v>9.7980414401464908E-4</c:v>
                </c:pt>
                <c:pt idx="176">
                  <c:v>9.5631043836118203E-4</c:v>
                </c:pt>
                <c:pt idx="177">
                  <c:v>9.3422758187231795E-4</c:v>
                </c:pt>
                <c:pt idx="178">
                  <c:v>9.0165536855115597E-4</c:v>
                </c:pt>
                <c:pt idx="179">
                  <c:v>8.8380505955597299E-4</c:v>
                </c:pt>
                <c:pt idx="180">
                  <c:v>8.64973290272381E-4</c:v>
                </c:pt>
                <c:pt idx="181">
                  <c:v>8.3841252121767695E-4</c:v>
                </c:pt>
                <c:pt idx="182">
                  <c:v>8.2399732323186199E-4</c:v>
                </c:pt>
                <c:pt idx="183">
                  <c:v>7.9964483982608104E-4</c:v>
                </c:pt>
                <c:pt idx="184">
                  <c:v>7.7940222137789204E-4</c:v>
                </c:pt>
                <c:pt idx="185">
                  <c:v>7.5823948390936501E-4</c:v>
                </c:pt>
                <c:pt idx="186">
                  <c:v>7.42168071686895E-4</c:v>
                </c:pt>
                <c:pt idx="187">
                  <c:v>7.1928777871367003E-4</c:v>
                </c:pt>
                <c:pt idx="188">
                  <c:v>6.9978125548180402E-4</c:v>
                </c:pt>
                <c:pt idx="189">
                  <c:v>6.8781970821700901E-4</c:v>
                </c:pt>
                <c:pt idx="190">
                  <c:v>6.6205637564660102E-4</c:v>
                </c:pt>
                <c:pt idx="191">
                  <c:v>6.4291790002290604E-4</c:v>
                </c:pt>
                <c:pt idx="192">
                  <c:v>6.1911748802929696E-4</c:v>
                </c:pt>
                <c:pt idx="193">
                  <c:v>6.0629716301213103E-4</c:v>
                </c:pt>
                <c:pt idx="194">
                  <c:v>5.8378491764705899E-4</c:v>
                </c:pt>
                <c:pt idx="195">
                  <c:v>5.6170206115815999E-4</c:v>
                </c:pt>
                <c:pt idx="196">
                  <c:v>5.60781942137789E-4</c:v>
                </c:pt>
                <c:pt idx="197">
                  <c:v>5.4096871256583605E-4</c:v>
                </c:pt>
                <c:pt idx="198">
                  <c:v>5.2201426074616902E-4</c:v>
                </c:pt>
                <c:pt idx="199">
                  <c:v>5.0269176131837899E-4</c:v>
                </c:pt>
                <c:pt idx="200">
                  <c:v>4.8809253952850101E-4</c:v>
                </c:pt>
                <c:pt idx="201">
                  <c:v>4.7410673041888902E-4</c:v>
                </c:pt>
                <c:pt idx="202">
                  <c:v>4.5275996914625902E-4</c:v>
                </c:pt>
                <c:pt idx="203">
                  <c:v>4.4245463611810503E-4</c:v>
                </c:pt>
                <c:pt idx="204">
                  <c:v>4.2846882700846902E-4</c:v>
                </c:pt>
                <c:pt idx="205">
                  <c:v>4.0951437518883501E-4</c:v>
                </c:pt>
                <c:pt idx="206">
                  <c:v>3.9332028043030399E-4</c:v>
                </c:pt>
                <c:pt idx="207">
                  <c:v>3.8264689979400297E-4</c:v>
                </c:pt>
                <c:pt idx="208">
                  <c:v>3.7485655875487599E-4</c:v>
                </c:pt>
                <c:pt idx="209">
                  <c:v>3.6203623373771E-4</c:v>
                </c:pt>
                <c:pt idx="210">
                  <c:v>3.52344313389793E-4</c:v>
                </c:pt>
                <c:pt idx="211">
                  <c:v>3.4596482151522101E-4</c:v>
                </c:pt>
                <c:pt idx="212">
                  <c:v>3.3590485355916702E-4</c:v>
                </c:pt>
                <c:pt idx="213">
                  <c:v>3.20692219089045E-4</c:v>
                </c:pt>
                <c:pt idx="214">
                  <c:v>3.1296321931792198E-4</c:v>
                </c:pt>
                <c:pt idx="215">
                  <c:v>2.97873267383842E-4</c:v>
                </c:pt>
                <c:pt idx="216">
                  <c:v>2.8861073591210802E-4</c:v>
                </c:pt>
                <c:pt idx="217">
                  <c:v>2.7652650611125E-4</c:v>
                </c:pt>
                <c:pt idx="218">
                  <c:v>2.6628251435111E-4</c:v>
                </c:pt>
                <c:pt idx="219">
                  <c:v>2.5603852259098198E-4</c:v>
                </c:pt>
                <c:pt idx="220">
                  <c:v>2.3346493595788399E-4</c:v>
                </c:pt>
                <c:pt idx="221">
                  <c:v>2.2457045209431099E-4</c:v>
                </c:pt>
                <c:pt idx="222">
                  <c:v>2.1555328569467801E-4</c:v>
                </c:pt>
                <c:pt idx="223">
                  <c:v>2.0604538915083601E-4</c:v>
                </c:pt>
                <c:pt idx="224">
                  <c:v>1.9120080228886201E-4</c:v>
                </c:pt>
                <c:pt idx="225">
                  <c:v>1.7899388995193399E-4</c:v>
                </c:pt>
                <c:pt idx="226">
                  <c:v>1.6562149352254999E-4</c:v>
                </c:pt>
                <c:pt idx="227">
                  <c:v>1.5482543035020001E-4</c:v>
                </c:pt>
                <c:pt idx="228">
                  <c:v>1.3973547841611699E-4</c:v>
                </c:pt>
                <c:pt idx="229">
                  <c:v>1.30025078690782E-4</c:v>
                </c:pt>
                <c:pt idx="230">
                  <c:v>1.15530137056535E-4</c:v>
                </c:pt>
                <c:pt idx="231">
                  <c:v>1.0810784362554599E-4</c:v>
                </c:pt>
                <c:pt idx="232">
                  <c:v>1.01851034287025E-4</c:v>
                </c:pt>
                <c:pt idx="233" formatCode="0.00E+00">
                  <c:v>8.8484771984435797E-5</c:v>
                </c:pt>
                <c:pt idx="234" formatCode="0.00E+00">
                  <c:v>8.2626680888075595E-5</c:v>
                </c:pt>
                <c:pt idx="235" formatCode="0.00E+00">
                  <c:v>7.04627074387764E-5</c:v>
                </c:pt>
                <c:pt idx="236" formatCode="0.00E+00">
                  <c:v>6.1144968825818503E-5</c:v>
                </c:pt>
                <c:pt idx="237" formatCode="0.00E+00">
                  <c:v>6.5015602838181094E-5</c:v>
                </c:pt>
                <c:pt idx="238" formatCode="0.00E+00">
                  <c:v>4.7018074799727599E-5</c:v>
                </c:pt>
                <c:pt idx="239" formatCode="0.00E+00">
                  <c:v>3.8982368688488397E-5</c:v>
                </c:pt>
                <c:pt idx="240" formatCode="0.00E+00">
                  <c:v>2.70576261844821E-5</c:v>
                </c:pt>
                <c:pt idx="241" formatCode="0.00E+00">
                  <c:v>1.5764698741131301E-5</c:v>
                </c:pt>
                <c:pt idx="242" formatCode="0.00E+00">
                  <c:v>5.2446712748914799E-6</c:v>
                </c:pt>
                <c:pt idx="243" formatCode="0.00E+00">
                  <c:v>8.2510146761276798E-6</c:v>
                </c:pt>
                <c:pt idx="244" formatCode="0.00E+00">
                  <c:v>1.52396253421842E-5</c:v>
                </c:pt>
                <c:pt idx="245" formatCode="0.00E+00">
                  <c:v>2.0094786706340102E-5</c:v>
                </c:pt>
                <c:pt idx="246" formatCode="0.00E+00">
                  <c:v>3.3713168047608198E-5</c:v>
                </c:pt>
                <c:pt idx="247" formatCode="0.00E+00">
                  <c:v>4.8287853330281498E-5</c:v>
                </c:pt>
                <c:pt idx="248" formatCode="0.00E+00">
                  <c:v>5.4513992034793998E-5</c:v>
                </c:pt>
                <c:pt idx="249" formatCode="0.00E+00">
                  <c:v>6.3163110826278606E-5</c:v>
                </c:pt>
                <c:pt idx="250" formatCode="0.00E+00">
                  <c:v>7.1155878049896997E-5</c:v>
                </c:pt>
                <c:pt idx="251" formatCode="0.00E+00">
                  <c:v>7.3069725612268406E-5</c:v>
                </c:pt>
                <c:pt idx="252" formatCode="0.00E+00">
                  <c:v>8.6883779171435097E-5</c:v>
                </c:pt>
                <c:pt idx="253" formatCode="0.00E+00">
                  <c:v>8.5822575234611307E-5</c:v>
                </c:pt>
                <c:pt idx="254" formatCode="0.00E+00">
                  <c:v>9.6557297138935802E-5</c:v>
                </c:pt>
                <c:pt idx="255">
                  <c:v>1.04470320714122E-4</c:v>
                </c:pt>
                <c:pt idx="256">
                  <c:v>1.17744571114678E-4</c:v>
                </c:pt>
                <c:pt idx="257">
                  <c:v>1.2728313829251501E-4</c:v>
                </c:pt>
                <c:pt idx="258">
                  <c:v>1.4233628546578199E-4</c:v>
                </c:pt>
                <c:pt idx="259">
                  <c:v>1.4829865671778499E-4</c:v>
                </c:pt>
                <c:pt idx="260">
                  <c:v>1.53586274021515E-4</c:v>
                </c:pt>
                <c:pt idx="261">
                  <c:v>1.5631596044861899E-4</c:v>
                </c:pt>
                <c:pt idx="262">
                  <c:v>1.73577393270775E-4</c:v>
                </c:pt>
                <c:pt idx="263">
                  <c:v>1.8693138731975899E-4</c:v>
                </c:pt>
                <c:pt idx="264">
                  <c:v>1.9629198782330901E-4</c:v>
                </c:pt>
                <c:pt idx="265">
                  <c:v>2.04511717738623E-4</c:v>
                </c:pt>
                <c:pt idx="266">
                  <c:v>2.18558868116281E-4</c:v>
                </c:pt>
                <c:pt idx="267">
                  <c:v>2.3966026431677701E-4</c:v>
                </c:pt>
                <c:pt idx="268">
                  <c:v>2.4229793884184101E-4</c:v>
                </c:pt>
                <c:pt idx="269">
                  <c:v>2.7125101734950797E-4</c:v>
                </c:pt>
                <c:pt idx="270">
                  <c:v>2.7750782668803999E-4</c:v>
                </c:pt>
                <c:pt idx="271">
                  <c:v>2.8376463602655102E-4</c:v>
                </c:pt>
                <c:pt idx="272">
                  <c:v>2.9836385781644798E-4</c:v>
                </c:pt>
                <c:pt idx="273">
                  <c:v>3.0382323067064501E-4</c:v>
                </c:pt>
                <c:pt idx="274">
                  <c:v>3.2020134923324599E-4</c:v>
                </c:pt>
                <c:pt idx="275">
                  <c:v>3.2639681730374298E-4</c:v>
                </c:pt>
                <c:pt idx="276">
                  <c:v>3.3050668226138698E-4</c:v>
                </c:pt>
                <c:pt idx="277">
                  <c:v>3.2940253943694202E-4</c:v>
                </c:pt>
                <c:pt idx="278">
                  <c:v>3.3774495188830398E-4</c:v>
                </c:pt>
                <c:pt idx="279">
                  <c:v>3.5817159414054997E-4</c:v>
                </c:pt>
                <c:pt idx="280">
                  <c:v>3.64183038406966E-4</c:v>
                </c:pt>
                <c:pt idx="281">
                  <c:v>3.9190929155413301E-4</c:v>
                </c:pt>
                <c:pt idx="282">
                  <c:v>3.97245981872282E-4</c:v>
                </c:pt>
                <c:pt idx="283">
                  <c:v>4.2092371132984802E-4</c:v>
                </c:pt>
                <c:pt idx="284">
                  <c:v>4.2595369530785097E-4</c:v>
                </c:pt>
                <c:pt idx="285">
                  <c:v>4.3533890931564103E-4</c:v>
                </c:pt>
                <c:pt idx="286">
                  <c:v>4.5938468638132397E-4</c:v>
                </c:pt>
                <c:pt idx="287">
                  <c:v>4.7036477335777498E-4</c:v>
                </c:pt>
                <c:pt idx="288">
                  <c:v>4.7840047946899101E-4</c:v>
                </c:pt>
                <c:pt idx="289">
                  <c:v>4.9894980425729601E-4</c:v>
                </c:pt>
                <c:pt idx="290">
                  <c:v>4.9128214575417804E-4</c:v>
                </c:pt>
                <c:pt idx="291">
                  <c:v>5.1293561336690301E-4</c:v>
                </c:pt>
                <c:pt idx="292">
                  <c:v>5.1864035129322097E-4</c:v>
                </c:pt>
                <c:pt idx="293">
                  <c:v>5.3526383492790103E-4</c:v>
                </c:pt>
                <c:pt idx="294">
                  <c:v>5.4452636639966097E-4</c:v>
                </c:pt>
                <c:pt idx="295">
                  <c:v>5.5826681043720397E-4</c:v>
                </c:pt>
                <c:pt idx="296">
                  <c:v>5.7157786559853901E-4</c:v>
                </c:pt>
                <c:pt idx="297">
                  <c:v>5.9298596813919097E-4</c:v>
                </c:pt>
                <c:pt idx="298">
                  <c:v>6.1249249137102304E-4</c:v>
                </c:pt>
                <c:pt idx="299">
                  <c:v>6.1470077701991502E-4</c:v>
                </c:pt>
                <c:pt idx="300">
                  <c:v>6.4297910157934401E-4</c:v>
                </c:pt>
                <c:pt idx="301">
                  <c:v>6.5579942659647504E-4</c:v>
                </c:pt>
                <c:pt idx="302">
                  <c:v>6.7456985461204495E-4</c:v>
                </c:pt>
                <c:pt idx="303">
                  <c:v>6.8107202902267002E-4</c:v>
                </c:pt>
                <c:pt idx="304">
                  <c:v>7.0063989352257003E-4</c:v>
                </c:pt>
                <c:pt idx="305">
                  <c:v>7.2272275001145005E-4</c:v>
                </c:pt>
                <c:pt idx="306">
                  <c:v>7.3861013842987401E-4</c:v>
                </c:pt>
                <c:pt idx="307">
                  <c:v>7.5817800292974095E-4</c:v>
                </c:pt>
                <c:pt idx="308">
                  <c:v>7.5713520137335E-4</c:v>
                </c:pt>
                <c:pt idx="309">
                  <c:v>7.8222377999544505E-4</c:v>
                </c:pt>
                <c:pt idx="310">
                  <c:v>7.9393996218818602E-4</c:v>
                </c:pt>
                <c:pt idx="311">
                  <c:v>8.0326383492791296E-4</c:v>
                </c:pt>
                <c:pt idx="312">
                  <c:v>8.2632815170521098E-4</c:v>
                </c:pt>
                <c:pt idx="313">
                  <c:v>8.4105005603113696E-4</c:v>
                </c:pt>
                <c:pt idx="314">
                  <c:v>8.5791890473795799E-4</c:v>
                </c:pt>
                <c:pt idx="315">
                  <c:v>8.7392897569237796E-4</c:v>
                </c:pt>
                <c:pt idx="316">
                  <c:v>9.0171657010757595E-4</c:v>
                </c:pt>
                <c:pt idx="317">
                  <c:v>9.19873585442935E-4</c:v>
                </c:pt>
                <c:pt idx="318">
                  <c:v>9.3839864838639797E-4</c:v>
                </c:pt>
                <c:pt idx="319">
                  <c:v>9.6238308418404204E-4</c:v>
                </c:pt>
                <c:pt idx="320">
                  <c:v>9.8238033756008203E-4</c:v>
                </c:pt>
                <c:pt idx="321">
                  <c:v>1.0044631940489799E-3</c:v>
                </c:pt>
                <c:pt idx="322">
                  <c:v>1.02611666166177E-3</c:v>
                </c:pt>
                <c:pt idx="323">
                  <c:v>1.0443963595330699E-3</c:v>
                </c:pt>
                <c:pt idx="324">
                  <c:v>1.07267468409247E-3</c:v>
                </c:pt>
                <c:pt idx="325">
                  <c:v>1.0905863343557401E-3</c:v>
                </c:pt>
                <c:pt idx="326">
                  <c:v>1.1194167303273099E-3</c:v>
                </c:pt>
                <c:pt idx="327">
                  <c:v>1.14610018191812E-3</c:v>
                </c:pt>
                <c:pt idx="328">
                  <c:v>1.1673856019226701E-3</c:v>
                </c:pt>
                <c:pt idx="329">
                  <c:v>1.20357695005722E-3</c:v>
                </c:pt>
                <c:pt idx="330">
                  <c:v>1.2356584332341501E-3</c:v>
                </c:pt>
                <c:pt idx="331">
                  <c:v>1.2787200033875E-3</c:v>
                </c:pt>
                <c:pt idx="332">
                  <c:v>1.31067880402842E-3</c:v>
                </c:pt>
                <c:pt idx="333">
                  <c:v>1.34552064426642E-3</c:v>
                </c:pt>
                <c:pt idx="334">
                  <c:v>1.38158930986496E-3</c:v>
                </c:pt>
                <c:pt idx="335">
                  <c:v>1.3975993808194101E-3</c:v>
                </c:pt>
                <c:pt idx="336">
                  <c:v>1.4634799026779599E-3</c:v>
                </c:pt>
                <c:pt idx="337">
                  <c:v>1.4885684813000699E-3</c:v>
                </c:pt>
                <c:pt idx="338">
                  <c:v>1.5189324089723E-3</c:v>
                </c:pt>
                <c:pt idx="339">
                  <c:v>1.5631594632181699E-3</c:v>
                </c:pt>
                <c:pt idx="340">
                  <c:v>1.6074478587320099E-3</c:v>
                </c:pt>
                <c:pt idx="341">
                  <c:v>1.67124277747768E-3</c:v>
                </c:pt>
                <c:pt idx="342">
                  <c:v>1.6914240546578199E-3</c:v>
                </c:pt>
                <c:pt idx="343">
                  <c:v>1.73908621991302E-3</c:v>
                </c:pt>
                <c:pt idx="344">
                  <c:v>1.76540162389563E-3</c:v>
                </c:pt>
                <c:pt idx="345">
                  <c:v>1.8112235511100899E-3</c:v>
                </c:pt>
                <c:pt idx="346">
                  <c:v>1.83165097734039E-3</c:v>
                </c:pt>
                <c:pt idx="347">
                  <c:v>1.86968256351576E-3</c:v>
                </c:pt>
                <c:pt idx="348">
                  <c:v>1.93225065690095E-3</c:v>
                </c:pt>
                <c:pt idx="349">
                  <c:v>1.9684420050355401E-3</c:v>
                </c:pt>
                <c:pt idx="350">
                  <c:v>2.0107674799725401E-3</c:v>
                </c:pt>
                <c:pt idx="351">
                  <c:v>2.0500258915083498E-3</c:v>
                </c:pt>
                <c:pt idx="352">
                  <c:v>2.0905111284046799E-3</c:v>
                </c:pt>
                <c:pt idx="353">
                  <c:v>2.1291561272602402E-3</c:v>
                </c:pt>
                <c:pt idx="354">
                  <c:v>2.1690279514764402E-3</c:v>
                </c:pt>
                <c:pt idx="355">
                  <c:v>2.2070595376517E-3</c:v>
                </c:pt>
                <c:pt idx="356">
                  <c:v>2.2555191393911602E-3</c:v>
                </c:pt>
                <c:pt idx="357">
                  <c:v>2.3174738200961299E-3</c:v>
                </c:pt>
                <c:pt idx="358">
                  <c:v>2.3659334218356599E-3</c:v>
                </c:pt>
                <c:pt idx="359">
                  <c:v>2.4168466742961799E-3</c:v>
                </c:pt>
                <c:pt idx="360">
                  <c:v>2.4837086564431202E-3</c:v>
                </c:pt>
                <c:pt idx="361">
                  <c:v>2.5303280201419199E-3</c:v>
                </c:pt>
                <c:pt idx="362">
                  <c:v>2.5928961135271199E-3</c:v>
                </c:pt>
                <c:pt idx="363">
                  <c:v>2.6573044449530901E-3</c:v>
                </c:pt>
                <c:pt idx="364">
                  <c:v>2.69840309452964E-3</c:v>
                </c:pt>
                <c:pt idx="365">
                  <c:v>2.7689455527581501E-3</c:v>
                </c:pt>
                <c:pt idx="366">
                  <c:v>2.8167917418175001E-3</c:v>
                </c:pt>
                <c:pt idx="367">
                  <c:v>2.8897878507668602E-3</c:v>
                </c:pt>
                <c:pt idx="368">
                  <c:v>2.97137173723964E-3</c:v>
                </c:pt>
                <c:pt idx="369">
                  <c:v>3.00817649805449E-3</c:v>
                </c:pt>
                <c:pt idx="370">
                  <c:v>3.0670641153582199E-3</c:v>
                </c:pt>
                <c:pt idx="371">
                  <c:v>3.1376065735866398E-3</c:v>
                </c:pt>
                <c:pt idx="372">
                  <c:v>3.1836125246051802E-3</c:v>
                </c:pt>
                <c:pt idx="373">
                  <c:v>3.2290050629435502E-3</c:v>
                </c:pt>
                <c:pt idx="374">
                  <c:v>3.3050682352941201E-3</c:v>
                </c:pt>
                <c:pt idx="375">
                  <c:v>3.3725436301213101E-3</c:v>
                </c:pt>
                <c:pt idx="376">
                  <c:v>3.4271373586634902E-3</c:v>
                </c:pt>
                <c:pt idx="377">
                  <c:v>3.4939993408103702E-3</c:v>
                </c:pt>
                <c:pt idx="378">
                  <c:v>3.5657686243991799E-3</c:v>
                </c:pt>
                <c:pt idx="379">
                  <c:v>3.62342941634253E-3</c:v>
                </c:pt>
                <c:pt idx="380">
                  <c:v>3.71482790569924E-3</c:v>
                </c:pt>
                <c:pt idx="381">
                  <c:v>3.7737155230029998E-3</c:v>
                </c:pt>
                <c:pt idx="382">
                  <c:v>3.8301494895857202E-3</c:v>
                </c:pt>
                <c:pt idx="383">
                  <c:v>3.897624884413E-3</c:v>
                </c:pt>
                <c:pt idx="384">
                  <c:v>3.9669405172808401E-3</c:v>
                </c:pt>
                <c:pt idx="385">
                  <c:v>4.0295086106660596E-3</c:v>
                </c:pt>
                <c:pt idx="386">
                  <c:v>4.1135461478599101E-3</c:v>
                </c:pt>
                <c:pt idx="387">
                  <c:v>4.1877690821699098E-3</c:v>
                </c:pt>
                <c:pt idx="388">
                  <c:v>4.2638322545204797E-3</c:v>
                </c:pt>
                <c:pt idx="389">
                  <c:v>4.3429624902724499E-3</c:v>
                </c:pt>
                <c:pt idx="390">
                  <c:v>4.4190256626231899E-3</c:v>
                </c:pt>
                <c:pt idx="391">
                  <c:v>4.4920217715724497E-3</c:v>
                </c:pt>
                <c:pt idx="392">
                  <c:v>4.5637910551614E-3</c:v>
                </c:pt>
                <c:pt idx="393">
                  <c:v>4.6447615289539898E-3</c:v>
                </c:pt>
                <c:pt idx="394">
                  <c:v>4.7061027969787098E-3</c:v>
                </c:pt>
                <c:pt idx="395">
                  <c:v>4.8024085877775204E-3</c:v>
                </c:pt>
                <c:pt idx="396">
                  <c:v>4.88889977569241E-3</c:v>
                </c:pt>
                <c:pt idx="397">
                  <c:v>4.98091167772945E-3</c:v>
                </c:pt>
                <c:pt idx="398">
                  <c:v>5.06249556420233E-3</c:v>
                </c:pt>
                <c:pt idx="399">
                  <c:v>5.1391721492332499E-3</c:v>
                </c:pt>
                <c:pt idx="400">
                  <c:v>5.2526534950792401E-3</c:v>
                </c:pt>
                <c:pt idx="401">
                  <c:v>5.3409849210345603E-3</c:v>
                </c:pt>
                <c:pt idx="402">
                  <c:v>5.46673452048524E-3</c:v>
                </c:pt>
                <c:pt idx="403">
                  <c:v>5.5489318196383598E-3</c:v>
                </c:pt>
                <c:pt idx="404">
                  <c:v>5.6483046738384102E-3</c:v>
                </c:pt>
                <c:pt idx="405">
                  <c:v>5.7513580041201598E-3</c:v>
                </c:pt>
                <c:pt idx="406">
                  <c:v>5.8476637949190198E-3</c:v>
                </c:pt>
                <c:pt idx="407">
                  <c:v>5.9445829983977997E-3</c:v>
                </c:pt>
                <c:pt idx="408">
                  <c:v>6.04640950331891E-3</c:v>
                </c:pt>
                <c:pt idx="409">
                  <c:v>6.1850407690547098E-3</c:v>
                </c:pt>
                <c:pt idx="410">
                  <c:v>6.2985221149006402E-3</c:v>
                </c:pt>
                <c:pt idx="411">
                  <c:v>6.4205912382696304E-3</c:v>
                </c:pt>
                <c:pt idx="412">
                  <c:v>6.5236445685511804E-3</c:v>
                </c:pt>
                <c:pt idx="413">
                  <c:v>6.6401929777981199E-3</c:v>
                </c:pt>
                <c:pt idx="414">
                  <c:v>6.7506072602427098E-3</c:v>
                </c:pt>
                <c:pt idx="415">
                  <c:v>6.8444594003204398E-3</c:v>
                </c:pt>
                <c:pt idx="416">
                  <c:v>6.9904516182192804E-3</c:v>
                </c:pt>
                <c:pt idx="417">
                  <c:v>7.1143609796292103E-3</c:v>
                </c:pt>
                <c:pt idx="418">
                  <c:v>7.2413374044406602E-3</c:v>
                </c:pt>
                <c:pt idx="419">
                  <c:v>7.3719943053332602E-3</c:v>
                </c:pt>
                <c:pt idx="420">
                  <c:v>7.4676866834517798E-3</c:v>
                </c:pt>
                <c:pt idx="421">
                  <c:v>7.6106118379491898E-3</c:v>
                </c:pt>
                <c:pt idx="422">
                  <c:v>7.7363614374001497E-3</c:v>
                </c:pt>
                <c:pt idx="423">
                  <c:v>7.9007560357062107E-3</c:v>
                </c:pt>
                <c:pt idx="424">
                  <c:v>8.0050361913485898E-3</c:v>
                </c:pt>
                <c:pt idx="425">
                  <c:v>8.1614564248111698E-3</c:v>
                </c:pt>
                <c:pt idx="426">
                  <c:v>8.2810718974593699E-3</c:v>
                </c:pt>
                <c:pt idx="427">
                  <c:v>8.4215434012359803E-3</c:v>
                </c:pt>
                <c:pt idx="428">
                  <c:v>8.5583344289311206E-3</c:v>
                </c:pt>
                <c:pt idx="429">
                  <c:v>8.7037132341498194E-3</c:v>
                </c:pt>
                <c:pt idx="430">
                  <c:v>8.8429579125661305E-3</c:v>
                </c:pt>
                <c:pt idx="431">
                  <c:v>8.9877233051041394E-3</c:v>
                </c:pt>
                <c:pt idx="432">
                  <c:v>9.1036583016708503E-3</c:v>
                </c:pt>
                <c:pt idx="433">
                  <c:v>9.2281810757610504E-3</c:v>
                </c:pt>
                <c:pt idx="434">
                  <c:v>9.3821476585036097E-3</c:v>
                </c:pt>
                <c:pt idx="435">
                  <c:v>9.5373410666056303E-3</c:v>
                </c:pt>
                <c:pt idx="436">
                  <c:v>9.7078697917143495E-3</c:v>
                </c:pt>
                <c:pt idx="437">
                  <c:v>9.8563156603341702E-3</c:v>
                </c:pt>
                <c:pt idx="438">
                  <c:v>1.00250041474025E-2</c:v>
                </c:pt>
                <c:pt idx="439">
                  <c:v>1.01716097779812E-2</c:v>
                </c:pt>
                <c:pt idx="440">
                  <c:v>1.03237361226825E-2</c:v>
                </c:pt>
                <c:pt idx="441">
                  <c:v>1.04832234195468E-2</c:v>
                </c:pt>
                <c:pt idx="442">
                  <c:v>1.0648231430533299E-2</c:v>
                </c:pt>
                <c:pt idx="443">
                  <c:v>1.0806491902037099E-2</c:v>
                </c:pt>
                <c:pt idx="444">
                  <c:v>1.09782474525063E-2</c:v>
                </c:pt>
                <c:pt idx="445">
                  <c:v>1.1189874827191601E-2</c:v>
                </c:pt>
                <c:pt idx="446">
                  <c:v>1.13837132341497E-2</c:v>
                </c:pt>
                <c:pt idx="447">
                  <c:v>1.15695772762651E-2</c:v>
                </c:pt>
                <c:pt idx="448">
                  <c:v>1.17302913984894E-2</c:v>
                </c:pt>
                <c:pt idx="449">
                  <c:v>1.1922289567406701E-2</c:v>
                </c:pt>
                <c:pt idx="450">
                  <c:v>1.2090364641794501E-2</c:v>
                </c:pt>
                <c:pt idx="451">
                  <c:v>1.2319167571526299E-2</c:v>
                </c:pt>
                <c:pt idx="452">
                  <c:v>1.2482948757152701E-2</c:v>
                </c:pt>
                <c:pt idx="453">
                  <c:v>1.27240199404898E-2</c:v>
                </c:pt>
                <c:pt idx="454">
                  <c:v>1.2913564458686201E-2</c:v>
                </c:pt>
                <c:pt idx="455">
                  <c:v>1.3123965008010999E-2</c:v>
                </c:pt>
                <c:pt idx="456">
                  <c:v>1.3314122938887601E-2</c:v>
                </c:pt>
                <c:pt idx="457">
                  <c:v>1.35619416617079E-2</c:v>
                </c:pt>
                <c:pt idx="458">
                  <c:v>1.3749645941863099E-2</c:v>
                </c:pt>
                <c:pt idx="459">
                  <c:v>1.39784488715953E-2</c:v>
                </c:pt>
                <c:pt idx="460">
                  <c:v>1.4169833627832499E-2</c:v>
                </c:pt>
                <c:pt idx="461">
                  <c:v>1.44354413183795E-2</c:v>
                </c:pt>
                <c:pt idx="462">
                  <c:v>1.46716052002747E-2</c:v>
                </c:pt>
                <c:pt idx="463">
                  <c:v>1.4901021542687701E-2</c:v>
                </c:pt>
                <c:pt idx="464">
                  <c:v>1.51770572487983E-2</c:v>
                </c:pt>
                <c:pt idx="465">
                  <c:v>1.5468428271916201E-2</c:v>
                </c:pt>
                <c:pt idx="466">
                  <c:v>1.5723607946898598E-2</c:v>
                </c:pt>
                <c:pt idx="467">
                  <c:v>1.59781742092014E-2</c:v>
                </c:pt>
                <c:pt idx="468">
                  <c:v>1.6252983089951899E-2</c:v>
                </c:pt>
                <c:pt idx="469">
                  <c:v>1.6519817605859501E-2</c:v>
                </c:pt>
                <c:pt idx="470">
                  <c:v>1.6819162993820101E-2</c:v>
                </c:pt>
                <c:pt idx="471">
                  <c:v>1.71301632227054E-2</c:v>
                </c:pt>
                <c:pt idx="472">
                  <c:v>1.7441776864271001E-2</c:v>
                </c:pt>
                <c:pt idx="473">
                  <c:v>1.77558441565576E-2</c:v>
                </c:pt>
                <c:pt idx="474">
                  <c:v>1.81036491462577E-2</c:v>
                </c:pt>
                <c:pt idx="475">
                  <c:v>1.80159375600824E-2</c:v>
                </c:pt>
                <c:pt idx="476">
                  <c:v>1.8365582787823301E-2</c:v>
                </c:pt>
                <c:pt idx="477">
                  <c:v>1.8709093888761699E-2</c:v>
                </c:pt>
                <c:pt idx="478">
                  <c:v>1.9058739116502701E-2</c:v>
                </c:pt>
                <c:pt idx="479">
                  <c:v>1.9469725612269201E-2</c:v>
                </c:pt>
                <c:pt idx="480">
                  <c:v>1.9825504966812301E-2</c:v>
                </c:pt>
                <c:pt idx="481">
                  <c:v>2.0224223208972301E-2</c:v>
                </c:pt>
                <c:pt idx="482">
                  <c:v>2.0653612085146301E-2</c:v>
                </c:pt>
                <c:pt idx="483">
                  <c:v>2.1064598580911E-2</c:v>
                </c:pt>
                <c:pt idx="484">
                  <c:v>2.1500121583886499E-2</c:v>
                </c:pt>
                <c:pt idx="485">
                  <c:v>2.1923376333257E-2</c:v>
                </c:pt>
                <c:pt idx="486">
                  <c:v>2.2383435843442399E-2</c:v>
                </c:pt>
                <c:pt idx="487">
                  <c:v>2.28557636072328E-2</c:v>
                </c:pt>
                <c:pt idx="488">
                  <c:v>2.3352627878233001E-2</c:v>
                </c:pt>
                <c:pt idx="489">
                  <c:v>2.3898565163653001E-2</c:v>
                </c:pt>
                <c:pt idx="490">
                  <c:v>2.4370892927443401E-2</c:v>
                </c:pt>
                <c:pt idx="491">
                  <c:v>2.4953634973678199E-2</c:v>
                </c:pt>
                <c:pt idx="492">
                  <c:v>2.55179746395056E-2</c:v>
                </c:pt>
                <c:pt idx="493">
                  <c:v>2.6100716685740401E-2</c:v>
                </c:pt>
                <c:pt idx="494">
                  <c:v>2.66957269855802E-2</c:v>
                </c:pt>
                <c:pt idx="495">
                  <c:v>2.7303005539025999E-2</c:v>
                </c:pt>
                <c:pt idx="496">
                  <c:v>2.7934820599679999E-2</c:v>
                </c:pt>
                <c:pt idx="497">
                  <c:v>2.8603440421150001E-2</c:v>
                </c:pt>
                <c:pt idx="498">
                  <c:v>2.9302730876630802E-2</c:v>
                </c:pt>
                <c:pt idx="499">
                  <c:v>3.00388260929274E-2</c:v>
                </c:pt>
                <c:pt idx="500">
                  <c:v>3.0811726070038899E-2</c:v>
                </c:pt>
              </c:numCache>
            </c:numRef>
          </c:xVal>
          <c:yVal>
            <c:numRef>
              <c:f>'0.6 LECANO'!$B$3:$B$503</c:f>
              <c:numCache>
                <c:formatCode>General</c:formatCode>
                <c:ptCount val="501"/>
                <c:pt idx="0">
                  <c:v>-0.68794273357749502</c:v>
                </c:pt>
                <c:pt idx="1">
                  <c:v>-0.68702261455712099</c:v>
                </c:pt>
                <c:pt idx="2">
                  <c:v>-0.68640920187686005</c:v>
                </c:pt>
                <c:pt idx="3">
                  <c:v>-0.68548908285648902</c:v>
                </c:pt>
                <c:pt idx="4">
                  <c:v>-0.68487567017624296</c:v>
                </c:pt>
                <c:pt idx="5">
                  <c:v>-0.68395555115588802</c:v>
                </c:pt>
                <c:pt idx="6">
                  <c:v>-0.68334213847562397</c:v>
                </c:pt>
                <c:pt idx="7">
                  <c:v>-0.68211531311512996</c:v>
                </c:pt>
                <c:pt idx="8">
                  <c:v>-0.681501900434897</c:v>
                </c:pt>
                <c:pt idx="9">
                  <c:v>-0.68058178141451098</c:v>
                </c:pt>
                <c:pt idx="10">
                  <c:v>-0.67966166239417203</c:v>
                </c:pt>
                <c:pt idx="11">
                  <c:v>-0.67874154337380999</c:v>
                </c:pt>
                <c:pt idx="12">
                  <c:v>-0.67782142435343595</c:v>
                </c:pt>
                <c:pt idx="13">
                  <c:v>-0.67690130533304604</c:v>
                </c:pt>
                <c:pt idx="14">
                  <c:v>-0.67598118631265702</c:v>
                </c:pt>
                <c:pt idx="15">
                  <c:v>-0.67506106729228699</c:v>
                </c:pt>
                <c:pt idx="16">
                  <c:v>-0.67414094827191595</c:v>
                </c:pt>
                <c:pt idx="17">
                  <c:v>-0.67322082925156101</c:v>
                </c:pt>
                <c:pt idx="18">
                  <c:v>-0.67230071023119797</c:v>
                </c:pt>
                <c:pt idx="19">
                  <c:v>-0.67138059121080396</c:v>
                </c:pt>
                <c:pt idx="20">
                  <c:v>-0.670767178530571</c:v>
                </c:pt>
                <c:pt idx="21">
                  <c:v>-0.66954035317007998</c:v>
                </c:pt>
                <c:pt idx="22">
                  <c:v>-0.66892694048983103</c:v>
                </c:pt>
                <c:pt idx="23">
                  <c:v>-0.668006821469459</c:v>
                </c:pt>
                <c:pt idx="24">
                  <c:v>-0.66677999610897798</c:v>
                </c:pt>
                <c:pt idx="25">
                  <c:v>-0.66585987708861805</c:v>
                </c:pt>
                <c:pt idx="26">
                  <c:v>-0.66493975806822503</c:v>
                </c:pt>
                <c:pt idx="27">
                  <c:v>-0.664019639047851</c:v>
                </c:pt>
                <c:pt idx="28">
                  <c:v>-0.66309952002746697</c:v>
                </c:pt>
                <c:pt idx="29">
                  <c:v>-0.66217940100711203</c:v>
                </c:pt>
                <c:pt idx="30">
                  <c:v>-0.66125928198672501</c:v>
                </c:pt>
                <c:pt idx="31">
                  <c:v>-0.66003245662624399</c:v>
                </c:pt>
                <c:pt idx="32">
                  <c:v>-0.65911233760585997</c:v>
                </c:pt>
                <c:pt idx="33">
                  <c:v>-0.65819221858551902</c:v>
                </c:pt>
                <c:pt idx="34">
                  <c:v>-0.65819221858551902</c:v>
                </c:pt>
                <c:pt idx="35">
                  <c:v>-0.657272099565132</c:v>
                </c:pt>
                <c:pt idx="36">
                  <c:v>-0.65635198054474797</c:v>
                </c:pt>
                <c:pt idx="37">
                  <c:v>-0.65512515518425396</c:v>
                </c:pt>
                <c:pt idx="38">
                  <c:v>-0.65420503616391801</c:v>
                </c:pt>
                <c:pt idx="39">
                  <c:v>-0.65328491714353698</c:v>
                </c:pt>
                <c:pt idx="40">
                  <c:v>-0.65236479812314097</c:v>
                </c:pt>
                <c:pt idx="41">
                  <c:v>-0.65144467910276904</c:v>
                </c:pt>
                <c:pt idx="42">
                  <c:v>-0.65052456008239901</c:v>
                </c:pt>
                <c:pt idx="43">
                  <c:v>-0.649297734721904</c:v>
                </c:pt>
                <c:pt idx="44">
                  <c:v>-0.64837761570153396</c:v>
                </c:pt>
                <c:pt idx="45">
                  <c:v>-0.64745749668118802</c:v>
                </c:pt>
                <c:pt idx="46">
                  <c:v>-0.64653737766080599</c:v>
                </c:pt>
                <c:pt idx="47">
                  <c:v>-0.64561725864044095</c:v>
                </c:pt>
                <c:pt idx="48">
                  <c:v>-0.64439043327994605</c:v>
                </c:pt>
                <c:pt idx="49">
                  <c:v>-0.64347031425957502</c:v>
                </c:pt>
                <c:pt idx="50">
                  <c:v>-0.64255019523919499</c:v>
                </c:pt>
                <c:pt idx="51">
                  <c:v>-0.64163007621884705</c:v>
                </c:pt>
                <c:pt idx="52">
                  <c:v>-0.64070995719847401</c:v>
                </c:pt>
                <c:pt idx="53">
                  <c:v>-0.63978983817811297</c:v>
                </c:pt>
                <c:pt idx="54">
                  <c:v>-0.63886971915770296</c:v>
                </c:pt>
                <c:pt idx="55">
                  <c:v>-0.63764289379720795</c:v>
                </c:pt>
                <c:pt idx="56">
                  <c:v>-0.63672277477683703</c:v>
                </c:pt>
                <c:pt idx="57">
                  <c:v>-0.635802655756466</c:v>
                </c:pt>
                <c:pt idx="58">
                  <c:v>-0.63488253673609596</c:v>
                </c:pt>
                <c:pt idx="59">
                  <c:v>-0.63365571137561905</c:v>
                </c:pt>
                <c:pt idx="60">
                  <c:v>-0.63273559235524601</c:v>
                </c:pt>
                <c:pt idx="61">
                  <c:v>-0.63181547333489196</c:v>
                </c:pt>
                <c:pt idx="62">
                  <c:v>-0.63089535431452004</c:v>
                </c:pt>
                <c:pt idx="63">
                  <c:v>-0.62997523529414801</c:v>
                </c:pt>
                <c:pt idx="64">
                  <c:v>-0.62905511627377197</c:v>
                </c:pt>
                <c:pt idx="65">
                  <c:v>-0.62782829091325298</c:v>
                </c:pt>
                <c:pt idx="66">
                  <c:v>-0.62690817189288195</c:v>
                </c:pt>
                <c:pt idx="67">
                  <c:v>-0.62598805287252601</c:v>
                </c:pt>
                <c:pt idx="68">
                  <c:v>-0.62506793385213999</c:v>
                </c:pt>
                <c:pt idx="69">
                  <c:v>-0.62384110849164698</c:v>
                </c:pt>
                <c:pt idx="70">
                  <c:v>-0.62292098947127605</c:v>
                </c:pt>
                <c:pt idx="71">
                  <c:v>-0.62200087045091901</c:v>
                </c:pt>
                <c:pt idx="72">
                  <c:v>-0.62108075143053398</c:v>
                </c:pt>
                <c:pt idx="73">
                  <c:v>-0.61985392607003997</c:v>
                </c:pt>
                <c:pt idx="74">
                  <c:v>-0.61893380704966805</c:v>
                </c:pt>
                <c:pt idx="75">
                  <c:v>-0.61801368802929701</c:v>
                </c:pt>
                <c:pt idx="76">
                  <c:v>-0.61709356900892598</c:v>
                </c:pt>
                <c:pt idx="77">
                  <c:v>-0.61586674364843297</c:v>
                </c:pt>
                <c:pt idx="78">
                  <c:v>-0.61494662462808403</c:v>
                </c:pt>
                <c:pt idx="79">
                  <c:v>-0.61402650560769001</c:v>
                </c:pt>
                <c:pt idx="80">
                  <c:v>-0.61310638658731997</c:v>
                </c:pt>
                <c:pt idx="81">
                  <c:v>-0.61218626756694805</c:v>
                </c:pt>
                <c:pt idx="82">
                  <c:v>-0.61095944220647203</c:v>
                </c:pt>
                <c:pt idx="83">
                  <c:v>-0.61003932318609799</c:v>
                </c:pt>
                <c:pt idx="84">
                  <c:v>-0.60911920416571397</c:v>
                </c:pt>
                <c:pt idx="85">
                  <c:v>-0.60819908514534204</c:v>
                </c:pt>
                <c:pt idx="86">
                  <c:v>-0.607278966124986</c:v>
                </c:pt>
                <c:pt idx="87">
                  <c:v>-0.606052140764477</c:v>
                </c:pt>
                <c:pt idx="88">
                  <c:v>-0.60513202174410596</c:v>
                </c:pt>
                <c:pt idx="89">
                  <c:v>-0.60421190272373504</c:v>
                </c:pt>
                <c:pt idx="90">
                  <c:v>-0.603291783703365</c:v>
                </c:pt>
                <c:pt idx="91">
                  <c:v>-0.60237166468299497</c:v>
                </c:pt>
                <c:pt idx="92">
                  <c:v>-0.60114483932251905</c:v>
                </c:pt>
                <c:pt idx="93">
                  <c:v>-0.60022472030212903</c:v>
                </c:pt>
                <c:pt idx="94">
                  <c:v>-0.599304601281756</c:v>
                </c:pt>
                <c:pt idx="95">
                  <c:v>-0.59807777592123801</c:v>
                </c:pt>
                <c:pt idx="96">
                  <c:v>-0.59715765690089295</c:v>
                </c:pt>
                <c:pt idx="97">
                  <c:v>-0.59623753788052203</c:v>
                </c:pt>
                <c:pt idx="98">
                  <c:v>-0.595317418860143</c:v>
                </c:pt>
                <c:pt idx="99">
                  <c:v>-0.59439729983977996</c:v>
                </c:pt>
                <c:pt idx="100">
                  <c:v>-0.59317047447928595</c:v>
                </c:pt>
                <c:pt idx="101">
                  <c:v>-0.59225035545891502</c:v>
                </c:pt>
                <c:pt idx="102">
                  <c:v>-0.59133023643854499</c:v>
                </c:pt>
                <c:pt idx="103">
                  <c:v>-0.59041011741817295</c:v>
                </c:pt>
                <c:pt idx="104">
                  <c:v>-0.58948999839780303</c:v>
                </c:pt>
                <c:pt idx="105">
                  <c:v>-0.58826317303728703</c:v>
                </c:pt>
                <c:pt idx="106">
                  <c:v>-0.58734305401692299</c:v>
                </c:pt>
                <c:pt idx="107">
                  <c:v>-0.58642293499654996</c:v>
                </c:pt>
                <c:pt idx="108">
                  <c:v>-0.58550281597619602</c:v>
                </c:pt>
                <c:pt idx="109">
                  <c:v>-0.58427599061570101</c:v>
                </c:pt>
                <c:pt idx="110">
                  <c:v>-0.58335587159533098</c:v>
                </c:pt>
                <c:pt idx="111">
                  <c:v>-0.58243575257496005</c:v>
                </c:pt>
                <c:pt idx="112">
                  <c:v>-0.58151563355460001</c:v>
                </c:pt>
                <c:pt idx="113">
                  <c:v>-0.58028880819409501</c:v>
                </c:pt>
                <c:pt idx="114">
                  <c:v>-0.57936868917372397</c:v>
                </c:pt>
                <c:pt idx="115">
                  <c:v>-0.57844857015335305</c:v>
                </c:pt>
                <c:pt idx="116">
                  <c:v>-0.57752845113298201</c:v>
                </c:pt>
                <c:pt idx="117">
                  <c:v>-0.57660833211261298</c:v>
                </c:pt>
                <c:pt idx="118">
                  <c:v>-0.57538150675211697</c:v>
                </c:pt>
                <c:pt idx="119">
                  <c:v>-0.57446138773172595</c:v>
                </c:pt>
                <c:pt idx="120">
                  <c:v>-0.57354126871137601</c:v>
                </c:pt>
                <c:pt idx="121">
                  <c:v>-0.57262114969100597</c:v>
                </c:pt>
                <c:pt idx="122">
                  <c:v>-0.57139432433051096</c:v>
                </c:pt>
                <c:pt idx="123">
                  <c:v>-0.57047420531014004</c:v>
                </c:pt>
                <c:pt idx="124">
                  <c:v>-0.569554086289769</c:v>
                </c:pt>
                <c:pt idx="125">
                  <c:v>-0.56863396726939897</c:v>
                </c:pt>
                <c:pt idx="126">
                  <c:v>-0.56740714190889996</c:v>
                </c:pt>
                <c:pt idx="127">
                  <c:v>-0.56648702288853303</c:v>
                </c:pt>
                <c:pt idx="128">
                  <c:v>-0.565566903868158</c:v>
                </c:pt>
                <c:pt idx="129">
                  <c:v>-0.56434007850766799</c:v>
                </c:pt>
                <c:pt idx="130">
                  <c:v>-0.56341995948729595</c:v>
                </c:pt>
                <c:pt idx="131">
                  <c:v>-0.56249984046692603</c:v>
                </c:pt>
                <c:pt idx="132">
                  <c:v>-0.56157972144655499</c:v>
                </c:pt>
                <c:pt idx="133">
                  <c:v>-0.56035289608606098</c:v>
                </c:pt>
                <c:pt idx="134">
                  <c:v>-0.55943277706568995</c:v>
                </c:pt>
                <c:pt idx="135">
                  <c:v>-0.55851265804531902</c:v>
                </c:pt>
                <c:pt idx="136">
                  <c:v>-0.557592539024934</c:v>
                </c:pt>
                <c:pt idx="137">
                  <c:v>-0.55667242000459605</c:v>
                </c:pt>
                <c:pt idx="138">
                  <c:v>-0.55544559464410004</c:v>
                </c:pt>
                <c:pt idx="139">
                  <c:v>-0.554525475623727</c:v>
                </c:pt>
                <c:pt idx="140">
                  <c:v>-0.55360535660336496</c:v>
                </c:pt>
                <c:pt idx="141">
                  <c:v>-0.55268523758298804</c:v>
                </c:pt>
                <c:pt idx="142">
                  <c:v>-0.55176511856260002</c:v>
                </c:pt>
                <c:pt idx="143">
                  <c:v>-0.55084499954222899</c:v>
                </c:pt>
                <c:pt idx="144">
                  <c:v>-0.54961817418173498</c:v>
                </c:pt>
                <c:pt idx="145">
                  <c:v>-0.54869805516136405</c:v>
                </c:pt>
                <c:pt idx="146">
                  <c:v>-0.547777936141008</c:v>
                </c:pt>
                <c:pt idx="147">
                  <c:v>-0.54655111078049901</c:v>
                </c:pt>
                <c:pt idx="148">
                  <c:v>-0.54563099176012797</c:v>
                </c:pt>
                <c:pt idx="149">
                  <c:v>-0.54471087273975705</c:v>
                </c:pt>
                <c:pt idx="150">
                  <c:v>-0.543790753719402</c:v>
                </c:pt>
                <c:pt idx="151">
                  <c:v>-0.542563928358892</c:v>
                </c:pt>
                <c:pt idx="152">
                  <c:v>-0.54164380933854095</c:v>
                </c:pt>
                <c:pt idx="153">
                  <c:v>-0.54072369031816803</c:v>
                </c:pt>
                <c:pt idx="154">
                  <c:v>-0.53980357129778</c:v>
                </c:pt>
                <c:pt idx="155">
                  <c:v>-0.53888345227740997</c:v>
                </c:pt>
                <c:pt idx="156">
                  <c:v>-0.53765662691691496</c:v>
                </c:pt>
                <c:pt idx="157">
                  <c:v>-0.53673650789654404</c:v>
                </c:pt>
                <c:pt idx="158">
                  <c:v>-0.535816388876173</c:v>
                </c:pt>
                <c:pt idx="159">
                  <c:v>-0.53458956351567899</c:v>
                </c:pt>
                <c:pt idx="160">
                  <c:v>-0.53366944449530795</c:v>
                </c:pt>
                <c:pt idx="161">
                  <c:v>-0.53274932547493703</c:v>
                </c:pt>
                <c:pt idx="162">
                  <c:v>-0.53182920645460197</c:v>
                </c:pt>
                <c:pt idx="163">
                  <c:v>-0.53060238109407198</c:v>
                </c:pt>
                <c:pt idx="164">
                  <c:v>-0.52968226207370095</c:v>
                </c:pt>
                <c:pt idx="165">
                  <c:v>-0.52876214305333002</c:v>
                </c:pt>
                <c:pt idx="166">
                  <c:v>-0.527842024032947</c:v>
                </c:pt>
                <c:pt idx="167">
                  <c:v>-0.52692190501258895</c:v>
                </c:pt>
                <c:pt idx="168">
                  <c:v>-0.52569507965211104</c:v>
                </c:pt>
                <c:pt idx="169">
                  <c:v>-0.52477496063172302</c:v>
                </c:pt>
                <c:pt idx="170">
                  <c:v>-0.52385484161135298</c:v>
                </c:pt>
                <c:pt idx="171">
                  <c:v>-0.52293472259098195</c:v>
                </c:pt>
                <c:pt idx="172">
                  <c:v>-0.52170789723050404</c:v>
                </c:pt>
                <c:pt idx="173">
                  <c:v>-0.52078777821011701</c:v>
                </c:pt>
                <c:pt idx="174">
                  <c:v>-0.51986765918974598</c:v>
                </c:pt>
                <c:pt idx="175">
                  <c:v>-0.51864083382925297</c:v>
                </c:pt>
                <c:pt idx="176">
                  <c:v>-0.51772071480889803</c:v>
                </c:pt>
                <c:pt idx="177">
                  <c:v>-0.51680059578851001</c:v>
                </c:pt>
                <c:pt idx="178">
                  <c:v>-0.51588047676813997</c:v>
                </c:pt>
                <c:pt idx="179">
                  <c:v>-0.51496035774774995</c:v>
                </c:pt>
                <c:pt idx="180">
                  <c:v>-0.51373353238727404</c:v>
                </c:pt>
                <c:pt idx="181">
                  <c:v>-0.512813413366903</c:v>
                </c:pt>
                <c:pt idx="182">
                  <c:v>-0.51189329434653297</c:v>
                </c:pt>
                <c:pt idx="183">
                  <c:v>-0.51097317532616005</c:v>
                </c:pt>
                <c:pt idx="184">
                  <c:v>-0.50974634996564705</c:v>
                </c:pt>
                <c:pt idx="185">
                  <c:v>-0.508826230945296</c:v>
                </c:pt>
                <c:pt idx="186">
                  <c:v>-0.50790611192490998</c:v>
                </c:pt>
                <c:pt idx="187">
                  <c:v>-0.50698599290455504</c:v>
                </c:pt>
                <c:pt idx="188">
                  <c:v>-0.50575916754406003</c:v>
                </c:pt>
                <c:pt idx="189">
                  <c:v>-0.50483904852369599</c:v>
                </c:pt>
                <c:pt idx="190">
                  <c:v>-0.50391892950331896</c:v>
                </c:pt>
                <c:pt idx="191">
                  <c:v>-0.50299881048294803</c:v>
                </c:pt>
                <c:pt idx="192">
                  <c:v>-0.50177198512245402</c:v>
                </c:pt>
                <c:pt idx="193">
                  <c:v>-0.50085186610208399</c:v>
                </c:pt>
                <c:pt idx="194">
                  <c:v>-0.49993174708171201</c:v>
                </c:pt>
                <c:pt idx="195">
                  <c:v>-0.49901162806134097</c:v>
                </c:pt>
                <c:pt idx="196">
                  <c:v>-0.49778480270086201</c:v>
                </c:pt>
                <c:pt idx="197">
                  <c:v>-0.49686468368049302</c:v>
                </c:pt>
                <c:pt idx="198">
                  <c:v>-0.495944564660112</c:v>
                </c:pt>
                <c:pt idx="199">
                  <c:v>-0.49471773929962298</c:v>
                </c:pt>
                <c:pt idx="200">
                  <c:v>-0.49379762027924801</c:v>
                </c:pt>
                <c:pt idx="201">
                  <c:v>-0.49287750125888502</c:v>
                </c:pt>
                <c:pt idx="202">
                  <c:v>-0.4919573822385</c:v>
                </c:pt>
                <c:pt idx="203">
                  <c:v>-0.49073055687800399</c:v>
                </c:pt>
                <c:pt idx="204">
                  <c:v>-0.48981043785764999</c:v>
                </c:pt>
                <c:pt idx="205">
                  <c:v>-0.48889031883727102</c:v>
                </c:pt>
                <c:pt idx="206">
                  <c:v>-0.48797019981690398</c:v>
                </c:pt>
                <c:pt idx="207">
                  <c:v>-0.48705008079652101</c:v>
                </c:pt>
                <c:pt idx="208">
                  <c:v>-0.485823255436027</c:v>
                </c:pt>
                <c:pt idx="209">
                  <c:v>-0.48490313641565602</c:v>
                </c:pt>
                <c:pt idx="210">
                  <c:v>-0.48398301739529598</c:v>
                </c:pt>
                <c:pt idx="211">
                  <c:v>-0.483062898374928</c:v>
                </c:pt>
                <c:pt idx="212">
                  <c:v>-0.48183607301443199</c:v>
                </c:pt>
                <c:pt idx="213">
                  <c:v>-0.480915953994064</c:v>
                </c:pt>
                <c:pt idx="214">
                  <c:v>-0.47999583497367798</c:v>
                </c:pt>
                <c:pt idx="215">
                  <c:v>-0.479075715953314</c:v>
                </c:pt>
                <c:pt idx="216">
                  <c:v>-0.47784889059282498</c:v>
                </c:pt>
                <c:pt idx="217">
                  <c:v>-0.476928771572462</c:v>
                </c:pt>
                <c:pt idx="218">
                  <c:v>-0.47600865255207098</c:v>
                </c:pt>
                <c:pt idx="219">
                  <c:v>-0.47478182719157702</c:v>
                </c:pt>
                <c:pt idx="220">
                  <c:v>-0.47386170817120599</c:v>
                </c:pt>
                <c:pt idx="221">
                  <c:v>-0.472941589150844</c:v>
                </c:pt>
                <c:pt idx="222">
                  <c:v>-0.47202147013047402</c:v>
                </c:pt>
                <c:pt idx="223">
                  <c:v>-0.47079464476997002</c:v>
                </c:pt>
                <c:pt idx="224">
                  <c:v>-0.46987452574961502</c:v>
                </c:pt>
                <c:pt idx="225">
                  <c:v>-0.468954406729235</c:v>
                </c:pt>
                <c:pt idx="226">
                  <c:v>-0.46803428770886701</c:v>
                </c:pt>
                <c:pt idx="227">
                  <c:v>-0.46711416868848699</c:v>
                </c:pt>
                <c:pt idx="228">
                  <c:v>-0.46588734332800302</c:v>
                </c:pt>
                <c:pt idx="229">
                  <c:v>-0.464967224307622</c:v>
                </c:pt>
                <c:pt idx="230">
                  <c:v>-0.46404710528725901</c:v>
                </c:pt>
                <c:pt idx="231">
                  <c:v>-0.46282027992677099</c:v>
                </c:pt>
                <c:pt idx="232">
                  <c:v>-0.46190016090638603</c:v>
                </c:pt>
                <c:pt idx="233">
                  <c:v>-0.46098004188601499</c:v>
                </c:pt>
                <c:pt idx="234">
                  <c:v>-0.460059922865652</c:v>
                </c:pt>
                <c:pt idx="235">
                  <c:v>-0.45883309750515</c:v>
                </c:pt>
                <c:pt idx="236">
                  <c:v>-0.45791297848478801</c:v>
                </c:pt>
                <c:pt idx="237">
                  <c:v>-0.45699285946440799</c:v>
                </c:pt>
                <c:pt idx="238">
                  <c:v>-0.45576603410391398</c:v>
                </c:pt>
                <c:pt idx="239">
                  <c:v>-0.454845915083543</c:v>
                </c:pt>
                <c:pt idx="240">
                  <c:v>-0.45392579606317202</c:v>
                </c:pt>
                <c:pt idx="241">
                  <c:v>-0.45300567704281203</c:v>
                </c:pt>
                <c:pt idx="242">
                  <c:v>-0.45177885168230703</c:v>
                </c:pt>
                <c:pt idx="243">
                  <c:v>-0.45085873266193599</c:v>
                </c:pt>
                <c:pt idx="244">
                  <c:v>-0.44993861364156601</c:v>
                </c:pt>
                <c:pt idx="245">
                  <c:v>-0.44901849462119497</c:v>
                </c:pt>
                <c:pt idx="246">
                  <c:v>-0.44779166926070002</c:v>
                </c:pt>
                <c:pt idx="247">
                  <c:v>-0.44687155024032998</c:v>
                </c:pt>
                <c:pt idx="248">
                  <c:v>-0.445951431219966</c:v>
                </c:pt>
                <c:pt idx="249">
                  <c:v>-0.44472460585947599</c:v>
                </c:pt>
                <c:pt idx="250">
                  <c:v>-0.44380448683910201</c:v>
                </c:pt>
                <c:pt idx="251">
                  <c:v>-0.44288436781873303</c:v>
                </c:pt>
                <c:pt idx="252">
                  <c:v>-0.441964248798352</c:v>
                </c:pt>
                <c:pt idx="253">
                  <c:v>-0.44104412977798102</c:v>
                </c:pt>
                <c:pt idx="254">
                  <c:v>-0.439817304417494</c:v>
                </c:pt>
                <c:pt idx="255">
                  <c:v>-0.43889718539712502</c:v>
                </c:pt>
                <c:pt idx="256">
                  <c:v>-0.43797706637675698</c:v>
                </c:pt>
                <c:pt idx="257">
                  <c:v>-0.43675024101625098</c:v>
                </c:pt>
                <c:pt idx="258">
                  <c:v>-0.43583012199589299</c:v>
                </c:pt>
                <c:pt idx="259">
                  <c:v>-0.43491000297551802</c:v>
                </c:pt>
                <c:pt idx="260">
                  <c:v>-0.43398988395515498</c:v>
                </c:pt>
                <c:pt idx="261">
                  <c:v>-0.433069764934782</c:v>
                </c:pt>
                <c:pt idx="262">
                  <c:v>-0.43214964591439697</c:v>
                </c:pt>
                <c:pt idx="263">
                  <c:v>-0.43092282055391001</c:v>
                </c:pt>
                <c:pt idx="264">
                  <c:v>-0.43000270153353198</c:v>
                </c:pt>
                <c:pt idx="265">
                  <c:v>-0.429082582513168</c:v>
                </c:pt>
                <c:pt idx="266">
                  <c:v>-0.42785575715267798</c:v>
                </c:pt>
                <c:pt idx="267">
                  <c:v>-0.42693563813229601</c:v>
                </c:pt>
                <c:pt idx="268">
                  <c:v>-0.42601551911192498</c:v>
                </c:pt>
                <c:pt idx="269">
                  <c:v>-0.425095400091554</c:v>
                </c:pt>
                <c:pt idx="270">
                  <c:v>-0.42386857473107198</c:v>
                </c:pt>
                <c:pt idx="271">
                  <c:v>-0.422948455710696</c:v>
                </c:pt>
                <c:pt idx="272">
                  <c:v>-0.42202833669031797</c:v>
                </c:pt>
                <c:pt idx="273">
                  <c:v>-0.42110821766995898</c:v>
                </c:pt>
                <c:pt idx="274">
                  <c:v>-0.41988139230947003</c:v>
                </c:pt>
                <c:pt idx="275">
                  <c:v>-0.41896127328909499</c:v>
                </c:pt>
                <c:pt idx="276">
                  <c:v>-0.41804115426871102</c:v>
                </c:pt>
                <c:pt idx="277">
                  <c:v>-0.41712103524834099</c:v>
                </c:pt>
                <c:pt idx="278">
                  <c:v>-0.41589420988786202</c:v>
                </c:pt>
                <c:pt idx="279">
                  <c:v>-0.41497409086748699</c:v>
                </c:pt>
                <c:pt idx="280">
                  <c:v>-0.41405397184711301</c:v>
                </c:pt>
                <c:pt idx="281">
                  <c:v>-0.41313385282672599</c:v>
                </c:pt>
                <c:pt idx="282">
                  <c:v>-0.41190702746623897</c:v>
                </c:pt>
                <c:pt idx="283">
                  <c:v>-0.41098690844588098</c:v>
                </c:pt>
                <c:pt idx="284">
                  <c:v>-0.41006678942550601</c:v>
                </c:pt>
                <c:pt idx="285">
                  <c:v>-0.40883996406501</c:v>
                </c:pt>
                <c:pt idx="286">
                  <c:v>-0.40791984504464301</c:v>
                </c:pt>
                <c:pt idx="287">
                  <c:v>-0.40699972602426199</c:v>
                </c:pt>
                <c:pt idx="288">
                  <c:v>-0.406079607003898</c:v>
                </c:pt>
                <c:pt idx="289">
                  <c:v>-0.40515948798351997</c:v>
                </c:pt>
                <c:pt idx="290">
                  <c:v>-0.40393266262302602</c:v>
                </c:pt>
                <c:pt idx="291">
                  <c:v>-0.40301254360266497</c:v>
                </c:pt>
                <c:pt idx="292">
                  <c:v>-0.402092424582284</c:v>
                </c:pt>
                <c:pt idx="293">
                  <c:v>-0.40086559922178999</c:v>
                </c:pt>
                <c:pt idx="294">
                  <c:v>-0.39994548020142601</c:v>
                </c:pt>
                <c:pt idx="295">
                  <c:v>-0.39902536118106402</c:v>
                </c:pt>
                <c:pt idx="296">
                  <c:v>-0.398105242160679</c:v>
                </c:pt>
                <c:pt idx="297">
                  <c:v>-0.39718512314031501</c:v>
                </c:pt>
                <c:pt idx="298">
                  <c:v>-0.39595829777983199</c:v>
                </c:pt>
                <c:pt idx="299">
                  <c:v>-0.39503817875945602</c:v>
                </c:pt>
                <c:pt idx="300">
                  <c:v>-0.39411805973908298</c:v>
                </c:pt>
                <c:pt idx="301">
                  <c:v>-0.39319794071870001</c:v>
                </c:pt>
                <c:pt idx="302">
                  <c:v>-0.39197111535821899</c:v>
                </c:pt>
                <c:pt idx="303">
                  <c:v>-0.39105099633785301</c:v>
                </c:pt>
                <c:pt idx="304">
                  <c:v>-0.39013087731748203</c:v>
                </c:pt>
                <c:pt idx="305">
                  <c:v>-0.3892107582971</c:v>
                </c:pt>
                <c:pt idx="306">
                  <c:v>-0.387983932936599</c:v>
                </c:pt>
                <c:pt idx="307">
                  <c:v>-0.38706381391623601</c:v>
                </c:pt>
                <c:pt idx="308">
                  <c:v>-0.38614369489586697</c:v>
                </c:pt>
                <c:pt idx="309">
                  <c:v>-0.38522357587549899</c:v>
                </c:pt>
                <c:pt idx="310">
                  <c:v>-0.38399675051499199</c:v>
                </c:pt>
                <c:pt idx="311">
                  <c:v>-0.383076631494636</c:v>
                </c:pt>
                <c:pt idx="312">
                  <c:v>-0.38215651247426002</c:v>
                </c:pt>
                <c:pt idx="313">
                  <c:v>-0.38123639345388</c:v>
                </c:pt>
                <c:pt idx="314">
                  <c:v>-0.38031627443351701</c:v>
                </c:pt>
                <c:pt idx="315">
                  <c:v>-0.379089449073021</c:v>
                </c:pt>
                <c:pt idx="316">
                  <c:v>-0.37816933005265302</c:v>
                </c:pt>
                <c:pt idx="317">
                  <c:v>-0.37724921103227299</c:v>
                </c:pt>
                <c:pt idx="318">
                  <c:v>-0.37632909201191</c:v>
                </c:pt>
                <c:pt idx="319">
                  <c:v>-0.375102266651414</c:v>
                </c:pt>
                <c:pt idx="320">
                  <c:v>-0.37418214763103702</c:v>
                </c:pt>
                <c:pt idx="321">
                  <c:v>-0.37326202861066599</c:v>
                </c:pt>
                <c:pt idx="322">
                  <c:v>-0.372341909590302</c:v>
                </c:pt>
                <c:pt idx="323">
                  <c:v>-0.37111508422981299</c:v>
                </c:pt>
                <c:pt idx="324">
                  <c:v>-0.370194965209447</c:v>
                </c:pt>
                <c:pt idx="325">
                  <c:v>-0.36927484618906897</c:v>
                </c:pt>
                <c:pt idx="326">
                  <c:v>-0.36804802082856503</c:v>
                </c:pt>
                <c:pt idx="327">
                  <c:v>-0.36712790180819399</c:v>
                </c:pt>
                <c:pt idx="328">
                  <c:v>-0.36620778278783001</c:v>
                </c:pt>
                <c:pt idx="329">
                  <c:v>-0.364980957427334</c:v>
                </c:pt>
                <c:pt idx="330">
                  <c:v>-0.36406083840695802</c:v>
                </c:pt>
                <c:pt idx="331">
                  <c:v>-0.36314071938658699</c:v>
                </c:pt>
                <c:pt idx="332">
                  <c:v>-0.362220600366224</c:v>
                </c:pt>
                <c:pt idx="333">
                  <c:v>-0.36130048134586701</c:v>
                </c:pt>
                <c:pt idx="334">
                  <c:v>-0.36038036232549397</c:v>
                </c:pt>
                <c:pt idx="335">
                  <c:v>-0.35915353696498098</c:v>
                </c:pt>
                <c:pt idx="336">
                  <c:v>-0.358233417944615</c:v>
                </c:pt>
                <c:pt idx="337">
                  <c:v>-0.35731329892425301</c:v>
                </c:pt>
                <c:pt idx="338">
                  <c:v>-0.356086473563759</c:v>
                </c:pt>
                <c:pt idx="339">
                  <c:v>-0.35516635454337397</c:v>
                </c:pt>
                <c:pt idx="340">
                  <c:v>-0.35424623552300299</c:v>
                </c:pt>
                <c:pt idx="341">
                  <c:v>-0.35301941016250898</c:v>
                </c:pt>
                <c:pt idx="342">
                  <c:v>-0.352099291142138</c:v>
                </c:pt>
                <c:pt idx="343">
                  <c:v>-0.35117917212176702</c:v>
                </c:pt>
                <c:pt idx="344">
                  <c:v>-0.350259053101388</c:v>
                </c:pt>
                <c:pt idx="345">
                  <c:v>-0.34933893408102501</c:v>
                </c:pt>
                <c:pt idx="346">
                  <c:v>-0.348112108720531</c:v>
                </c:pt>
                <c:pt idx="347">
                  <c:v>-0.34719198970016002</c:v>
                </c:pt>
                <c:pt idx="348">
                  <c:v>-0.34627187067978898</c:v>
                </c:pt>
                <c:pt idx="349">
                  <c:v>-0.345351751659426</c:v>
                </c:pt>
                <c:pt idx="350">
                  <c:v>-0.34412492629892399</c:v>
                </c:pt>
                <c:pt idx="351">
                  <c:v>-0.34320480727856101</c:v>
                </c:pt>
                <c:pt idx="352">
                  <c:v>-0.34228468825818298</c:v>
                </c:pt>
                <c:pt idx="353">
                  <c:v>-0.34136456923783198</c:v>
                </c:pt>
                <c:pt idx="354">
                  <c:v>-0.34013774387731699</c:v>
                </c:pt>
                <c:pt idx="355">
                  <c:v>-0.339217624856954</c:v>
                </c:pt>
                <c:pt idx="356">
                  <c:v>-0.33829750583657597</c:v>
                </c:pt>
                <c:pt idx="357">
                  <c:v>-0.33737738681621698</c:v>
                </c:pt>
                <c:pt idx="358">
                  <c:v>-0.33615056145572197</c:v>
                </c:pt>
                <c:pt idx="359">
                  <c:v>-0.33523044243534</c:v>
                </c:pt>
                <c:pt idx="360">
                  <c:v>-0.33431032341498401</c:v>
                </c:pt>
                <c:pt idx="361">
                  <c:v>-0.33339020439461498</c:v>
                </c:pt>
                <c:pt idx="362">
                  <c:v>-0.33247008537424999</c:v>
                </c:pt>
                <c:pt idx="363">
                  <c:v>-0.331243260013733</c:v>
                </c:pt>
                <c:pt idx="364">
                  <c:v>-0.33032314099337001</c:v>
                </c:pt>
                <c:pt idx="365">
                  <c:v>-0.32940302197300197</c:v>
                </c:pt>
                <c:pt idx="366">
                  <c:v>-0.32848290295264099</c:v>
                </c:pt>
                <c:pt idx="367">
                  <c:v>-0.32756278393227101</c:v>
                </c:pt>
                <c:pt idx="368">
                  <c:v>-0.32633595857175601</c:v>
                </c:pt>
                <c:pt idx="369">
                  <c:v>-0.32541583955138498</c:v>
                </c:pt>
                <c:pt idx="370">
                  <c:v>-0.324495720531014</c:v>
                </c:pt>
                <c:pt idx="371">
                  <c:v>-0.32326889517053098</c:v>
                </c:pt>
                <c:pt idx="372">
                  <c:v>-0.322348776150163</c:v>
                </c:pt>
                <c:pt idx="373">
                  <c:v>-0.32142865712979302</c:v>
                </c:pt>
                <c:pt idx="374">
                  <c:v>-0.32050853810941898</c:v>
                </c:pt>
                <c:pt idx="375">
                  <c:v>-0.31928171274891298</c:v>
                </c:pt>
                <c:pt idx="376">
                  <c:v>-0.31836159372855499</c:v>
                </c:pt>
                <c:pt idx="377">
                  <c:v>-0.31744147470817102</c:v>
                </c:pt>
                <c:pt idx="378">
                  <c:v>-0.316214649347692</c:v>
                </c:pt>
                <c:pt idx="379">
                  <c:v>-0.31560123666743001</c:v>
                </c:pt>
                <c:pt idx="380">
                  <c:v>-0.31437441130695198</c:v>
                </c:pt>
                <c:pt idx="381">
                  <c:v>-0.31345429228657201</c:v>
                </c:pt>
                <c:pt idx="382">
                  <c:v>-0.31253417326619398</c:v>
                </c:pt>
                <c:pt idx="383">
                  <c:v>-0.31161405424583</c:v>
                </c:pt>
                <c:pt idx="384">
                  <c:v>-0.31038722888532799</c:v>
                </c:pt>
                <c:pt idx="385">
                  <c:v>-0.309467109864973</c:v>
                </c:pt>
                <c:pt idx="386">
                  <c:v>-0.30854699084459702</c:v>
                </c:pt>
                <c:pt idx="387">
                  <c:v>-0.30762687182423598</c:v>
                </c:pt>
                <c:pt idx="388">
                  <c:v>-0.30670675280385301</c:v>
                </c:pt>
                <c:pt idx="389">
                  <c:v>-0.305479927443358</c:v>
                </c:pt>
                <c:pt idx="390">
                  <c:v>-0.30455980842298003</c:v>
                </c:pt>
                <c:pt idx="391">
                  <c:v>-0.30363968940260899</c:v>
                </c:pt>
                <c:pt idx="392">
                  <c:v>-0.302719570382251</c:v>
                </c:pt>
                <c:pt idx="393">
                  <c:v>-0.301492745021751</c:v>
                </c:pt>
                <c:pt idx="394">
                  <c:v>-0.30057262600137302</c:v>
                </c:pt>
                <c:pt idx="395">
                  <c:v>-0.29965250698100199</c:v>
                </c:pt>
                <c:pt idx="396">
                  <c:v>-0.298732387960639</c:v>
                </c:pt>
                <c:pt idx="397">
                  <c:v>-0.297505562600137</c:v>
                </c:pt>
                <c:pt idx="398">
                  <c:v>-0.29658544357977501</c:v>
                </c:pt>
                <c:pt idx="399">
                  <c:v>-0.29566532455939598</c:v>
                </c:pt>
                <c:pt idx="400">
                  <c:v>-0.294745205539025</c:v>
                </c:pt>
                <c:pt idx="401">
                  <c:v>-0.29351838017853099</c:v>
                </c:pt>
                <c:pt idx="402">
                  <c:v>-0.292598261158168</c:v>
                </c:pt>
                <c:pt idx="403">
                  <c:v>-0.29167814213778898</c:v>
                </c:pt>
                <c:pt idx="404">
                  <c:v>-0.290758023117418</c:v>
                </c:pt>
                <c:pt idx="405">
                  <c:v>-0.28953119775692399</c:v>
                </c:pt>
                <c:pt idx="406">
                  <c:v>-0.28861107873655301</c:v>
                </c:pt>
                <c:pt idx="407">
                  <c:v>-0.28769095971618203</c:v>
                </c:pt>
                <c:pt idx="408">
                  <c:v>-0.28677084069581099</c:v>
                </c:pt>
                <c:pt idx="409">
                  <c:v>-0.285850721675455</c:v>
                </c:pt>
                <c:pt idx="410">
                  <c:v>-0.28493060265506998</c:v>
                </c:pt>
                <c:pt idx="411">
                  <c:v>-0.28370377729458401</c:v>
                </c:pt>
                <c:pt idx="412">
                  <c:v>-0.28278365827420499</c:v>
                </c:pt>
                <c:pt idx="413">
                  <c:v>-0.281863539253842</c:v>
                </c:pt>
                <c:pt idx="414">
                  <c:v>-0.28094342023346303</c:v>
                </c:pt>
                <c:pt idx="415">
                  <c:v>-0.28002330121309199</c:v>
                </c:pt>
                <c:pt idx="416">
                  <c:v>-0.27879647585259798</c:v>
                </c:pt>
                <c:pt idx="417">
                  <c:v>-0.277876356832233</c:v>
                </c:pt>
                <c:pt idx="418">
                  <c:v>-0.27695623781186501</c:v>
                </c:pt>
                <c:pt idx="419">
                  <c:v>-0.27603611879148499</c:v>
                </c:pt>
                <c:pt idx="420">
                  <c:v>-0.27480929343099098</c:v>
                </c:pt>
                <c:pt idx="421">
                  <c:v>-0.27388917441062</c:v>
                </c:pt>
                <c:pt idx="422">
                  <c:v>-0.27296905539025701</c:v>
                </c:pt>
                <c:pt idx="423">
                  <c:v>-0.27204893636988903</c:v>
                </c:pt>
                <c:pt idx="424">
                  <c:v>-0.27112881734952099</c:v>
                </c:pt>
                <c:pt idx="425">
                  <c:v>-0.26990199198902498</c:v>
                </c:pt>
                <c:pt idx="426">
                  <c:v>-0.268981872968657</c:v>
                </c:pt>
                <c:pt idx="427">
                  <c:v>-0.26806175394827197</c:v>
                </c:pt>
                <c:pt idx="428">
                  <c:v>-0.26714163492790099</c:v>
                </c:pt>
                <c:pt idx="429">
                  <c:v>-0.26622151590753002</c:v>
                </c:pt>
                <c:pt idx="430">
                  <c:v>-0.264994690547036</c:v>
                </c:pt>
                <c:pt idx="431">
                  <c:v>-0.26407457152667402</c:v>
                </c:pt>
                <c:pt idx="432">
                  <c:v>-0.263154452506286</c:v>
                </c:pt>
                <c:pt idx="433">
                  <c:v>-0.26223433348592401</c:v>
                </c:pt>
                <c:pt idx="434">
                  <c:v>-0.261007508125429</c:v>
                </c:pt>
                <c:pt idx="435">
                  <c:v>-0.26008738910506601</c:v>
                </c:pt>
                <c:pt idx="436">
                  <c:v>-0.25916727008468798</c:v>
                </c:pt>
                <c:pt idx="437">
                  <c:v>-0.258247151064317</c:v>
                </c:pt>
                <c:pt idx="438">
                  <c:v>-0.25732703204394602</c:v>
                </c:pt>
                <c:pt idx="439">
                  <c:v>-0.25610020668345201</c:v>
                </c:pt>
                <c:pt idx="440">
                  <c:v>-0.25518008766308098</c:v>
                </c:pt>
                <c:pt idx="441">
                  <c:v>-0.25425996864271</c:v>
                </c:pt>
                <c:pt idx="442">
                  <c:v>-0.25333984962233902</c:v>
                </c:pt>
                <c:pt idx="443">
                  <c:v>-0.25241973060196798</c:v>
                </c:pt>
                <c:pt idx="444">
                  <c:v>-0.25119290524147397</c:v>
                </c:pt>
                <c:pt idx="445">
                  <c:v>-0.25027278622110299</c:v>
                </c:pt>
                <c:pt idx="446">
                  <c:v>-0.24935266720073199</c:v>
                </c:pt>
                <c:pt idx="447">
                  <c:v>-0.248432548180369</c:v>
                </c:pt>
                <c:pt idx="448">
                  <c:v>-0.24751242915999699</c:v>
                </c:pt>
                <c:pt idx="449">
                  <c:v>-0.24659231013961999</c:v>
                </c:pt>
                <c:pt idx="450">
                  <c:v>-0.245365484779133</c:v>
                </c:pt>
                <c:pt idx="451">
                  <c:v>-0.244445365758756</c:v>
                </c:pt>
                <c:pt idx="452">
                  <c:v>-0.24352524673838399</c:v>
                </c:pt>
                <c:pt idx="453">
                  <c:v>-0.24260512771801299</c:v>
                </c:pt>
                <c:pt idx="454">
                  <c:v>-0.241378302357519</c:v>
                </c:pt>
                <c:pt idx="455">
                  <c:v>-0.24076488967727799</c:v>
                </c:pt>
                <c:pt idx="456">
                  <c:v>-0.23953806431677699</c:v>
                </c:pt>
                <c:pt idx="457">
                  <c:v>-0.23861794529641001</c:v>
                </c:pt>
                <c:pt idx="458">
                  <c:v>-0.237697826276036</c:v>
                </c:pt>
                <c:pt idx="459">
                  <c:v>-0.23677770725566499</c:v>
                </c:pt>
                <c:pt idx="460">
                  <c:v>-0.23585758823529401</c:v>
                </c:pt>
                <c:pt idx="461">
                  <c:v>-0.234937469214927</c:v>
                </c:pt>
                <c:pt idx="462">
                  <c:v>-0.234017350194552</c:v>
                </c:pt>
                <c:pt idx="463">
                  <c:v>-0.23279052483405799</c:v>
                </c:pt>
                <c:pt idx="464">
                  <c:v>-0.23187040581368701</c:v>
                </c:pt>
                <c:pt idx="465">
                  <c:v>-0.230950286793317</c:v>
                </c:pt>
                <c:pt idx="466">
                  <c:v>-0.23003016777294599</c:v>
                </c:pt>
                <c:pt idx="467">
                  <c:v>-0.22911004875257501</c:v>
                </c:pt>
                <c:pt idx="468">
                  <c:v>-0.22818992973220401</c:v>
                </c:pt>
                <c:pt idx="469">
                  <c:v>-0.227269810711833</c:v>
                </c:pt>
                <c:pt idx="470">
                  <c:v>-0.22604298535134401</c:v>
                </c:pt>
                <c:pt idx="471">
                  <c:v>-0.22512286633096801</c:v>
                </c:pt>
                <c:pt idx="472">
                  <c:v>-0.224202747310597</c:v>
                </c:pt>
                <c:pt idx="473">
                  <c:v>-0.22328262829022699</c:v>
                </c:pt>
                <c:pt idx="474">
                  <c:v>-0.22236250926985099</c:v>
                </c:pt>
                <c:pt idx="475">
                  <c:v>-0.22236250926985099</c:v>
                </c:pt>
                <c:pt idx="476">
                  <c:v>-0.221442390249489</c:v>
                </c:pt>
                <c:pt idx="477">
                  <c:v>-0.220522271229113</c:v>
                </c:pt>
                <c:pt idx="478">
                  <c:v>-0.21960215220874299</c:v>
                </c:pt>
                <c:pt idx="479">
                  <c:v>-0.21837532684824901</c:v>
                </c:pt>
                <c:pt idx="480">
                  <c:v>-0.217761914168004</c:v>
                </c:pt>
                <c:pt idx="481">
                  <c:v>-0.21684179514763699</c:v>
                </c:pt>
                <c:pt idx="482">
                  <c:v>-0.21561496978714101</c:v>
                </c:pt>
                <c:pt idx="483">
                  <c:v>-0.21469485076677</c:v>
                </c:pt>
                <c:pt idx="484">
                  <c:v>-0.21377473174640099</c:v>
                </c:pt>
                <c:pt idx="485">
                  <c:v>-0.21285461272602399</c:v>
                </c:pt>
                <c:pt idx="486">
                  <c:v>-0.21193449370565701</c:v>
                </c:pt>
                <c:pt idx="487">
                  <c:v>-0.21132108102541</c:v>
                </c:pt>
                <c:pt idx="488">
                  <c:v>-0.21009425566491199</c:v>
                </c:pt>
                <c:pt idx="489">
                  <c:v>-0.20948084298466499</c:v>
                </c:pt>
                <c:pt idx="490">
                  <c:v>-0.20856072396429401</c:v>
                </c:pt>
                <c:pt idx="491">
                  <c:v>-0.207640604943923</c:v>
                </c:pt>
                <c:pt idx="492">
                  <c:v>-0.20672048592355199</c:v>
                </c:pt>
                <c:pt idx="493">
                  <c:v>-0.20580036690318099</c:v>
                </c:pt>
                <c:pt idx="494">
                  <c:v>-0.204880247882815</c:v>
                </c:pt>
                <c:pt idx="495">
                  <c:v>-0.20396012886244599</c:v>
                </c:pt>
                <c:pt idx="496">
                  <c:v>-0.20304000984207399</c:v>
                </c:pt>
                <c:pt idx="497">
                  <c:v>-0.20211989082170201</c:v>
                </c:pt>
                <c:pt idx="498">
                  <c:v>-0.201199771801332</c:v>
                </c:pt>
                <c:pt idx="499">
                  <c:v>-0.200279652780957</c:v>
                </c:pt>
                <c:pt idx="500">
                  <c:v>-0.19966624010070999</c:v>
                </c:pt>
              </c:numCache>
            </c:numRef>
          </c:yVal>
          <c:smooth val="1"/>
          <c:extLst>
            <c:ext xmlns:c16="http://schemas.microsoft.com/office/drawing/2014/chart" uri="{C3380CC4-5D6E-409C-BE32-E72D297353CC}">
              <c16:uniqueId val="{00000003-D541-438E-8759-04F493FC08FD}"/>
            </c:ext>
          </c:extLst>
        </c:ser>
        <c:ser>
          <c:idx val="4"/>
          <c:order val="4"/>
          <c:tx>
            <c:v>0.8 LECANO</c:v>
          </c:tx>
          <c:spPr>
            <a:ln>
              <a:solidFill>
                <a:srgbClr val="0070C0"/>
              </a:solidFill>
            </a:ln>
          </c:spPr>
          <c:marker>
            <c:symbol val="none"/>
          </c:marker>
          <c:xVal>
            <c:numRef>
              <c:f>'0.8 LECANO'!$A$3:$A$503</c:f>
              <c:numCache>
                <c:formatCode>General</c:formatCode>
                <c:ptCount val="501"/>
                <c:pt idx="0">
                  <c:v>2.9014348363470398E-2</c:v>
                </c:pt>
                <c:pt idx="1">
                  <c:v>2.7321393636987899E-2</c:v>
                </c:pt>
                <c:pt idx="2">
                  <c:v>2.6094568276493601E-2</c:v>
                </c:pt>
                <c:pt idx="3">
                  <c:v>2.51499127489129E-2</c:v>
                </c:pt>
                <c:pt idx="4">
                  <c:v>2.43708786449989E-2</c:v>
                </c:pt>
                <c:pt idx="5">
                  <c:v>2.3683856443122001E-2</c:v>
                </c:pt>
                <c:pt idx="6">
                  <c:v>2.3088846143282198E-2</c:v>
                </c:pt>
                <c:pt idx="7">
                  <c:v>2.2530640604257399E-2</c:v>
                </c:pt>
                <c:pt idx="8">
                  <c:v>2.20092398260473E-2</c:v>
                </c:pt>
                <c:pt idx="9">
                  <c:v>2.1524643808651898E-2</c:v>
                </c:pt>
                <c:pt idx="10">
                  <c:v>2.1082986678874899E-2</c:v>
                </c:pt>
                <c:pt idx="11">
                  <c:v>2.0659731929503398E-2</c:v>
                </c:pt>
                <c:pt idx="12">
                  <c:v>2.0254879560540201E-2</c:v>
                </c:pt>
                <c:pt idx="13">
                  <c:v>1.9880697825589402E-2</c:v>
                </c:pt>
                <c:pt idx="14">
                  <c:v>1.9518784344243499E-2</c:v>
                </c:pt>
                <c:pt idx="15">
                  <c:v>1.9169139116503201E-2</c:v>
                </c:pt>
                <c:pt idx="16">
                  <c:v>1.8825628015564699E-2</c:v>
                </c:pt>
                <c:pt idx="17">
                  <c:v>1.8500519295034001E-2</c:v>
                </c:pt>
                <c:pt idx="18">
                  <c:v>1.8181544701304599E-2</c:v>
                </c:pt>
                <c:pt idx="19">
                  <c:v>1.7868704234378599E-2</c:v>
                </c:pt>
                <c:pt idx="20">
                  <c:v>1.7568132021057399E-2</c:v>
                </c:pt>
                <c:pt idx="21">
                  <c:v>1.7279828061341301E-2</c:v>
                </c:pt>
                <c:pt idx="22">
                  <c:v>1.69976582284278E-2</c:v>
                </c:pt>
                <c:pt idx="23">
                  <c:v>1.6715488395514299E-2</c:v>
                </c:pt>
                <c:pt idx="24">
                  <c:v>1.6445586816205601E-2</c:v>
                </c:pt>
                <c:pt idx="25">
                  <c:v>1.6181819363699199E-2</c:v>
                </c:pt>
                <c:pt idx="26">
                  <c:v>1.5924186037994999E-2</c:v>
                </c:pt>
                <c:pt idx="27">
                  <c:v>1.5666552712291101E-2</c:v>
                </c:pt>
                <c:pt idx="28">
                  <c:v>1.5415053513389799E-2</c:v>
                </c:pt>
                <c:pt idx="29">
                  <c:v>1.5175822568093401E-2</c:v>
                </c:pt>
                <c:pt idx="30">
                  <c:v>1.49304574959945E-2</c:v>
                </c:pt>
                <c:pt idx="31">
                  <c:v>1.46973606775006E-2</c:v>
                </c:pt>
                <c:pt idx="32">
                  <c:v>1.44642638590066E-2</c:v>
                </c:pt>
                <c:pt idx="33">
                  <c:v>1.42311670405127E-2</c:v>
                </c:pt>
                <c:pt idx="34">
                  <c:v>1.4010338475623701E-2</c:v>
                </c:pt>
                <c:pt idx="35">
                  <c:v>1.39385756191356E-2</c:v>
                </c:pt>
                <c:pt idx="36">
                  <c:v>1.37140665781643E-2</c:v>
                </c:pt>
                <c:pt idx="37">
                  <c:v>1.3496305076676599E-2</c:v>
                </c:pt>
                <c:pt idx="38">
                  <c:v>1.32840642893115E-2</c:v>
                </c:pt>
                <c:pt idx="39">
                  <c:v>1.3076730803387501E-2</c:v>
                </c:pt>
                <c:pt idx="40">
                  <c:v>1.28761448569467E-2</c:v>
                </c:pt>
                <c:pt idx="41">
                  <c:v>1.26737186724651E-2</c:v>
                </c:pt>
                <c:pt idx="42">
                  <c:v>1.2476199789425499E-2</c:v>
                </c:pt>
                <c:pt idx="43">
                  <c:v>1.2279907731746399E-2</c:v>
                </c:pt>
                <c:pt idx="44">
                  <c:v>1.2088522975509299E-2</c:v>
                </c:pt>
                <c:pt idx="45">
                  <c:v>1.19014321080339E-2</c:v>
                </c:pt>
                <c:pt idx="46">
                  <c:v>1.1714954653238701E-2</c:v>
                </c:pt>
                <c:pt idx="47">
                  <c:v>1.1532771087205801E-2</c:v>
                </c:pt>
                <c:pt idx="48">
                  <c:v>1.13530411718929E-2</c:v>
                </c:pt>
                <c:pt idx="49">
                  <c:v>1.1176991732661901E-2</c:v>
                </c:pt>
                <c:pt idx="50">
                  <c:v>1.1003395944152301E-2</c:v>
                </c:pt>
                <c:pt idx="51">
                  <c:v>1.0834094044403801E-2</c:v>
                </c:pt>
                <c:pt idx="52">
                  <c:v>1.06672457953765E-2</c:v>
                </c:pt>
                <c:pt idx="53">
                  <c:v>1.05010109590295E-2</c:v>
                </c:pt>
                <c:pt idx="54">
                  <c:v>1.03409102494855E-2</c:v>
                </c:pt>
                <c:pt idx="55">
                  <c:v>1.0182649777981201E-2</c:v>
                </c:pt>
                <c:pt idx="56">
                  <c:v>1.0020708830396E-2</c:v>
                </c:pt>
                <c:pt idx="57">
                  <c:v>9.8667422476544208E-3</c:v>
                </c:pt>
                <c:pt idx="58">
                  <c:v>9.7115488395513993E-3</c:v>
                </c:pt>
                <c:pt idx="59">
                  <c:v>9.5600359075303995E-3</c:v>
                </c:pt>
                <c:pt idx="60">
                  <c:v>9.4115900389105302E-3</c:v>
                </c:pt>
                <c:pt idx="61">
                  <c:v>9.2655978210117798E-3</c:v>
                </c:pt>
                <c:pt idx="62">
                  <c:v>9.1183787777523E-3</c:v>
                </c:pt>
                <c:pt idx="63">
                  <c:v>8.9748402105745192E-3</c:v>
                </c:pt>
                <c:pt idx="64">
                  <c:v>8.8343687067978498E-3</c:v>
                </c:pt>
                <c:pt idx="65">
                  <c:v>8.6951240283817798E-3</c:v>
                </c:pt>
                <c:pt idx="66">
                  <c:v>8.5601732387275194E-3</c:v>
                </c:pt>
                <c:pt idx="67">
                  <c:v>8.4227687983520205E-3</c:v>
                </c:pt>
                <c:pt idx="68">
                  <c:v>8.2914984847791192E-3</c:v>
                </c:pt>
                <c:pt idx="69">
                  <c:v>8.1602281712062196E-3</c:v>
                </c:pt>
                <c:pt idx="70">
                  <c:v>8.0332517463950499E-3</c:v>
                </c:pt>
                <c:pt idx="71">
                  <c:v>7.9075021469443996E-3</c:v>
                </c:pt>
                <c:pt idx="72">
                  <c:v>7.7805257221334103E-3</c:v>
                </c:pt>
                <c:pt idx="73">
                  <c:v>7.6578431860839496E-3</c:v>
                </c:pt>
                <c:pt idx="74">
                  <c:v>7.5357740627147599E-3</c:v>
                </c:pt>
                <c:pt idx="75">
                  <c:v>7.4167720027468603E-3</c:v>
                </c:pt>
                <c:pt idx="76">
                  <c:v>7.2989967681391897E-3</c:v>
                </c:pt>
                <c:pt idx="77">
                  <c:v>7.1824483588921999E-3</c:v>
                </c:pt>
                <c:pt idx="78">
                  <c:v>7.0695804257267097E-3</c:v>
                </c:pt>
                <c:pt idx="79">
                  <c:v>6.9560990798811801E-3</c:v>
                </c:pt>
                <c:pt idx="80">
                  <c:v>6.8462982101168898E-3</c:v>
                </c:pt>
                <c:pt idx="81">
                  <c:v>6.7352705149922396E-3</c:v>
                </c:pt>
                <c:pt idx="82">
                  <c:v>6.6266964705882303E-3</c:v>
                </c:pt>
                <c:pt idx="83">
                  <c:v>6.5218029022659704E-3</c:v>
                </c:pt>
                <c:pt idx="84">
                  <c:v>6.41690933394391E-3</c:v>
                </c:pt>
                <c:pt idx="85">
                  <c:v>6.3114023529412099E-3</c:v>
                </c:pt>
                <c:pt idx="86">
                  <c:v>6.2083490226599097E-3</c:v>
                </c:pt>
                <c:pt idx="87">
                  <c:v>6.1052956923782096E-3</c:v>
                </c:pt>
                <c:pt idx="88">
                  <c:v>6.0089899015793096E-3</c:v>
                </c:pt>
                <c:pt idx="89">
                  <c:v>5.90900363469927E-3</c:v>
                </c:pt>
                <c:pt idx="90">
                  <c:v>5.8139246692606996E-3</c:v>
                </c:pt>
                <c:pt idx="91">
                  <c:v>5.7176188784618899E-3</c:v>
                </c:pt>
                <c:pt idx="92">
                  <c:v>5.6231533257038498E-3</c:v>
                </c:pt>
                <c:pt idx="93">
                  <c:v>5.5311414236669503E-3</c:v>
                </c:pt>
                <c:pt idx="94">
                  <c:v>5.43912952162986E-3</c:v>
                </c:pt>
                <c:pt idx="95">
                  <c:v>5.3495712703135797E-3</c:v>
                </c:pt>
                <c:pt idx="96">
                  <c:v>5.2606264316777699E-3</c:v>
                </c:pt>
                <c:pt idx="97">
                  <c:v>5.1747486564431497E-3</c:v>
                </c:pt>
                <c:pt idx="98">
                  <c:v>5.0876440558480299E-3</c:v>
                </c:pt>
                <c:pt idx="99">
                  <c:v>5.0023796932939096E-3</c:v>
                </c:pt>
                <c:pt idx="100">
                  <c:v>4.9158885053787998E-3</c:v>
                </c:pt>
                <c:pt idx="101">
                  <c:v>4.83491803158617E-3</c:v>
                </c:pt>
                <c:pt idx="102">
                  <c:v>4.7539475577935402E-3</c:v>
                </c:pt>
                <c:pt idx="103">
                  <c:v>4.6711368459601797E-3</c:v>
                </c:pt>
                <c:pt idx="104">
                  <c:v>4.5926200228885499E-3</c:v>
                </c:pt>
                <c:pt idx="105">
                  <c:v>4.5134897871366699E-3</c:v>
                </c:pt>
                <c:pt idx="106">
                  <c:v>4.4355863767452401E-3</c:v>
                </c:pt>
                <c:pt idx="107">
                  <c:v>4.35952320439475E-3</c:v>
                </c:pt>
                <c:pt idx="108">
                  <c:v>4.2840734447243903E-3</c:v>
                </c:pt>
                <c:pt idx="109">
                  <c:v>4.2104639230947502E-3</c:v>
                </c:pt>
                <c:pt idx="110">
                  <c:v>4.1362409887848702E-3</c:v>
                </c:pt>
                <c:pt idx="111">
                  <c:v>4.0632448798352001E-3</c:v>
                </c:pt>
                <c:pt idx="112">
                  <c:v>3.9939292469674597E-3</c:v>
                </c:pt>
                <c:pt idx="113">
                  <c:v>3.9227733760585897E-3</c:v>
                </c:pt>
                <c:pt idx="114">
                  <c:v>3.85468456855126E-3</c:v>
                </c:pt>
                <c:pt idx="115">
                  <c:v>3.7865957610438202E-3</c:v>
                </c:pt>
                <c:pt idx="116">
                  <c:v>3.7209606042573899E-3</c:v>
                </c:pt>
                <c:pt idx="117">
                  <c:v>3.6540986221103998E-3</c:v>
                </c:pt>
                <c:pt idx="118">
                  <c:v>3.58969029068447E-3</c:v>
                </c:pt>
                <c:pt idx="119">
                  <c:v>3.5271221972992101E-3</c:v>
                </c:pt>
                <c:pt idx="120">
                  <c:v>3.4645541039139399E-3</c:v>
                </c:pt>
                <c:pt idx="121">
                  <c:v>3.4032128358892199E-3</c:v>
                </c:pt>
                <c:pt idx="122">
                  <c:v>3.3412581551842502E-3</c:v>
                </c:pt>
                <c:pt idx="123">
                  <c:v>3.2829839505608598E-3</c:v>
                </c:pt>
                <c:pt idx="124">
                  <c:v>3.2247097459374898E-3</c:v>
                </c:pt>
                <c:pt idx="125">
                  <c:v>3.16582212863356E-3</c:v>
                </c:pt>
                <c:pt idx="126">
                  <c:v>3.10938816205083E-3</c:v>
                </c:pt>
                <c:pt idx="127">
                  <c:v>3.0535676081484202E-3</c:v>
                </c:pt>
                <c:pt idx="128">
                  <c:v>2.9983604669260901E-3</c:v>
                </c:pt>
                <c:pt idx="129">
                  <c:v>2.9449935637446399E-3</c:v>
                </c:pt>
                <c:pt idx="130">
                  <c:v>2.89039983520256E-3</c:v>
                </c:pt>
                <c:pt idx="131">
                  <c:v>2.8376463447013001E-3</c:v>
                </c:pt>
                <c:pt idx="132">
                  <c:v>2.7848928542001301E-3</c:v>
                </c:pt>
                <c:pt idx="133">
                  <c:v>2.7352064271000199E-3</c:v>
                </c:pt>
                <c:pt idx="134">
                  <c:v>2.6836797619593802E-3</c:v>
                </c:pt>
                <c:pt idx="135">
                  <c:v>2.63399333485924E-3</c:v>
                </c:pt>
                <c:pt idx="136">
                  <c:v>2.58553373311972E-3</c:v>
                </c:pt>
                <c:pt idx="137">
                  <c:v>2.53830095674069E-3</c:v>
                </c:pt>
                <c:pt idx="138">
                  <c:v>2.48984135500114E-3</c:v>
                </c:pt>
                <c:pt idx="139">
                  <c:v>2.4456756420233499E-3</c:v>
                </c:pt>
                <c:pt idx="140">
                  <c:v>2.4008965163653802E-3</c:v>
                </c:pt>
                <c:pt idx="141">
                  <c:v>2.3555039780270202E-3</c:v>
                </c:pt>
                <c:pt idx="142">
                  <c:v>2.31133826504921E-3</c:v>
                </c:pt>
                <c:pt idx="143">
                  <c:v>2.2683993774320699E-3</c:v>
                </c:pt>
                <c:pt idx="144">
                  <c:v>2.2248470771344402E-3</c:v>
                </c:pt>
                <c:pt idx="145">
                  <c:v>2.18313501487767E-3</c:v>
                </c:pt>
                <c:pt idx="146">
                  <c:v>2.1426497779812401E-3</c:v>
                </c:pt>
                <c:pt idx="147">
                  <c:v>2.1015511284046798E-3</c:v>
                </c:pt>
                <c:pt idx="148">
                  <c:v>2.0610658915083502E-3</c:v>
                </c:pt>
                <c:pt idx="149">
                  <c:v>2.0236477180132799E-3</c:v>
                </c:pt>
                <c:pt idx="150">
                  <c:v>1.9843893064774801E-3</c:v>
                </c:pt>
                <c:pt idx="151">
                  <c:v>1.9463577203022E-3</c:v>
                </c:pt>
                <c:pt idx="152">
                  <c:v>1.9095529594873599E-3</c:v>
                </c:pt>
                <c:pt idx="153">
                  <c:v>1.87213478599223E-3</c:v>
                </c:pt>
                <c:pt idx="154">
                  <c:v>1.8365568505379201E-3</c:v>
                </c:pt>
                <c:pt idx="155">
                  <c:v>1.80097891508358E-3</c:v>
                </c:pt>
                <c:pt idx="156">
                  <c:v>1.76662780498976E-3</c:v>
                </c:pt>
                <c:pt idx="157">
                  <c:v>1.7322766948958601E-3</c:v>
                </c:pt>
                <c:pt idx="158">
                  <c:v>1.6991524101625699E-3</c:v>
                </c:pt>
                <c:pt idx="159">
                  <c:v>1.6654147127489101E-3</c:v>
                </c:pt>
                <c:pt idx="160">
                  <c:v>1.63290384069585E-3</c:v>
                </c:pt>
                <c:pt idx="161">
                  <c:v>1.6010063813229601E-3</c:v>
                </c:pt>
                <c:pt idx="162">
                  <c:v>1.5691089219501599E-3</c:v>
                </c:pt>
                <c:pt idx="163">
                  <c:v>1.5390517006179901E-3</c:v>
                </c:pt>
                <c:pt idx="164">
                  <c:v>1.50838106660567E-3</c:v>
                </c:pt>
                <c:pt idx="165">
                  <c:v>1.4777104325932699E-3</c:v>
                </c:pt>
                <c:pt idx="166">
                  <c:v>1.4488800366216901E-3</c:v>
                </c:pt>
                <c:pt idx="167">
                  <c:v>1.41943622796979E-3</c:v>
                </c:pt>
                <c:pt idx="168">
                  <c:v>1.39121924467843E-3</c:v>
                </c:pt>
                <c:pt idx="169">
                  <c:v>1.36318706916919E-3</c:v>
                </c:pt>
                <c:pt idx="170">
                  <c:v>1.33570618109407E-3</c:v>
                </c:pt>
                <c:pt idx="171">
                  <c:v>1.3081639517509699E-3</c:v>
                </c:pt>
                <c:pt idx="172">
                  <c:v>1.2820325715724801E-3</c:v>
                </c:pt>
                <c:pt idx="173">
                  <c:v>1.2571280167544101E-3</c:v>
                </c:pt>
                <c:pt idx="174">
                  <c:v>1.23044456516366E-3</c:v>
                </c:pt>
                <c:pt idx="175">
                  <c:v>1.2053559865415899E-3</c:v>
                </c:pt>
                <c:pt idx="176">
                  <c:v>1.1801447253834199E-3</c:v>
                </c:pt>
                <c:pt idx="177">
                  <c:v>1.1556082181734899E-3</c:v>
                </c:pt>
                <c:pt idx="178">
                  <c:v>1.13193048871595E-3</c:v>
                </c:pt>
                <c:pt idx="179">
                  <c:v>1.10708727516595E-3</c:v>
                </c:pt>
                <c:pt idx="180">
                  <c:v>1.08488173614099E-3</c:v>
                </c:pt>
                <c:pt idx="181">
                  <c:v>1.0618787606317601E-3</c:v>
                </c:pt>
                <c:pt idx="182">
                  <c:v>1.03955053907078E-3</c:v>
                </c:pt>
                <c:pt idx="183">
                  <c:v>1.0177743889219499E-3</c:v>
                </c:pt>
                <c:pt idx="184">
                  <c:v>9.949554372168021E-4</c:v>
                </c:pt>
                <c:pt idx="185">
                  <c:v>9.7532623144885801E-4</c:v>
                </c:pt>
                <c:pt idx="186">
                  <c:v>9.5539031934081798E-4</c:v>
                </c:pt>
                <c:pt idx="187">
                  <c:v>9.3539306596481897E-4</c:v>
                </c:pt>
                <c:pt idx="188">
                  <c:v>9.1435301103228296E-4</c:v>
                </c:pt>
                <c:pt idx="189">
                  <c:v>8.95153194140558E-4</c:v>
                </c:pt>
                <c:pt idx="190">
                  <c:v>8.7576935344476704E-4</c:v>
                </c:pt>
                <c:pt idx="191">
                  <c:v>8.56814901625087E-4</c:v>
                </c:pt>
                <c:pt idx="192">
                  <c:v>8.37431060929275E-4</c:v>
                </c:pt>
                <c:pt idx="193">
                  <c:v>8.1945806939804299E-4</c:v>
                </c:pt>
                <c:pt idx="194">
                  <c:v>8.0081032391851798E-4</c:v>
                </c:pt>
                <c:pt idx="195">
                  <c:v>7.8394147521172102E-4</c:v>
                </c:pt>
                <c:pt idx="196">
                  <c:v>7.6627519002060002E-4</c:v>
                </c:pt>
                <c:pt idx="197">
                  <c:v>7.4873158736553E-4</c:v>
                </c:pt>
                <c:pt idx="198">
                  <c:v>7.3272151641107805E-4</c:v>
                </c:pt>
                <c:pt idx="199">
                  <c:v>7.1609803277637902E-4</c:v>
                </c:pt>
                <c:pt idx="200">
                  <c:v>7.0002662055393102E-4</c:v>
                </c:pt>
                <c:pt idx="201">
                  <c:v>6.8383252579537804E-4</c:v>
                </c:pt>
                <c:pt idx="202">
                  <c:v>6.6825184371709795E-4</c:v>
                </c:pt>
                <c:pt idx="203">
                  <c:v>6.5334591558712202E-4</c:v>
                </c:pt>
                <c:pt idx="204">
                  <c:v>6.3911474140538596E-4</c:v>
                </c:pt>
                <c:pt idx="205">
                  <c:v>6.2390210693524903E-4</c:v>
                </c:pt>
                <c:pt idx="206">
                  <c:v>6.0954825021744096E-4</c:v>
                </c:pt>
                <c:pt idx="207">
                  <c:v>5.93906226871162E-4</c:v>
                </c:pt>
                <c:pt idx="208">
                  <c:v>5.8114724312201499E-4</c:v>
                </c:pt>
                <c:pt idx="209">
                  <c:v>5.6660936260013702E-4</c:v>
                </c:pt>
                <c:pt idx="210">
                  <c:v>5.5231684715039103E-4</c:v>
                </c:pt>
                <c:pt idx="211">
                  <c:v>5.3968054593728503E-4</c:v>
                </c:pt>
                <c:pt idx="212">
                  <c:v>5.25265347951495E-4</c:v>
                </c:pt>
                <c:pt idx="213">
                  <c:v>5.1311977688258304E-4</c:v>
                </c:pt>
                <c:pt idx="214">
                  <c:v>5.0060615820554102E-4</c:v>
                </c:pt>
                <c:pt idx="215">
                  <c:v>4.8754046811628999E-4</c:v>
                </c:pt>
                <c:pt idx="216">
                  <c:v>4.7514953197529098E-4</c:v>
                </c:pt>
                <c:pt idx="217">
                  <c:v>4.6312664344246902E-4</c:v>
                </c:pt>
                <c:pt idx="218">
                  <c:v>4.5104241364156601E-4</c:v>
                </c:pt>
                <c:pt idx="219">
                  <c:v>4.3840611242849502E-4</c:v>
                </c:pt>
                <c:pt idx="220">
                  <c:v>4.2656724769970199E-4</c:v>
                </c:pt>
                <c:pt idx="221">
                  <c:v>4.1485106550698101E-4</c:v>
                </c:pt>
                <c:pt idx="222">
                  <c:v>4.0522048642710002E-4</c:v>
                </c:pt>
                <c:pt idx="223">
                  <c:v>3.92400161409944E-4</c:v>
                </c:pt>
                <c:pt idx="224">
                  <c:v>3.7976386019685301E-4</c:v>
                </c:pt>
                <c:pt idx="225">
                  <c:v>3.6951986843671898E-4</c:v>
                </c:pt>
                <c:pt idx="226">
                  <c:v>3.57067591027696E-4</c:v>
                </c:pt>
                <c:pt idx="227">
                  <c:v>3.4798908336003799E-4</c:v>
                </c:pt>
                <c:pt idx="228">
                  <c:v>3.3572082975509798E-4</c:v>
                </c:pt>
                <c:pt idx="229">
                  <c:v>3.2541549672695402E-4</c:v>
                </c:pt>
                <c:pt idx="230">
                  <c:v>3.1529418750286098E-4</c:v>
                </c:pt>
                <c:pt idx="231">
                  <c:v>3.04252759258422E-4</c:v>
                </c:pt>
                <c:pt idx="232">
                  <c:v>2.9272060086977701E-4</c:v>
                </c:pt>
                <c:pt idx="233">
                  <c:v>2.8167917262531499E-4</c:v>
                </c:pt>
                <c:pt idx="234">
                  <c:v>2.7161920466927297E-4</c:v>
                </c:pt>
                <c:pt idx="235">
                  <c:v>2.61129847837034E-4</c:v>
                </c:pt>
                <c:pt idx="236">
                  <c:v>2.5229670524147698E-4</c:v>
                </c:pt>
                <c:pt idx="237">
                  <c:v>2.4113259446097499E-4</c:v>
                </c:pt>
                <c:pt idx="238">
                  <c:v>2.3070457889678099E-4</c:v>
                </c:pt>
                <c:pt idx="239">
                  <c:v>2.1960180938429799E-4</c:v>
                </c:pt>
                <c:pt idx="240">
                  <c:v>2.1040061918059801E-4</c:v>
                </c:pt>
                <c:pt idx="241">
                  <c:v>1.9984992108034301E-4</c:v>
                </c:pt>
                <c:pt idx="242">
                  <c:v>1.9040336580453601E-4</c:v>
                </c:pt>
                <c:pt idx="243">
                  <c:v>1.8046608038453299E-4</c:v>
                </c:pt>
                <c:pt idx="244">
                  <c:v>1.7028342989242401E-4</c:v>
                </c:pt>
                <c:pt idx="245">
                  <c:v>1.5948736672007701E-4</c:v>
                </c:pt>
                <c:pt idx="246">
                  <c:v>1.49734105104143E-4</c:v>
                </c:pt>
                <c:pt idx="247">
                  <c:v>1.3955145461203901E-4</c:v>
                </c:pt>
                <c:pt idx="248">
                  <c:v>1.29264446967269E-4</c:v>
                </c:pt>
                <c:pt idx="249">
                  <c:v>1.1956025836576401E-4</c:v>
                </c:pt>
                <c:pt idx="250">
                  <c:v>1.09702716594192E-4</c:v>
                </c:pt>
                <c:pt idx="251" formatCode="0.00E+00">
                  <c:v>9.86735566033417E-5</c:v>
                </c:pt>
                <c:pt idx="252" formatCode="0.00E+00">
                  <c:v>8.9245403707945305E-5</c:v>
                </c:pt>
                <c:pt idx="253" formatCode="0.00E+00">
                  <c:v>7.99706039826079E-5</c:v>
                </c:pt>
                <c:pt idx="254" formatCode="0.00E+00">
                  <c:v>7.0793950286109701E-5</c:v>
                </c:pt>
                <c:pt idx="255" formatCode="0.00E+00">
                  <c:v>5.9151377615014903E-5</c:v>
                </c:pt>
                <c:pt idx="256" formatCode="0.00E+00">
                  <c:v>4.8263302540627101E-5</c:v>
                </c:pt>
                <c:pt idx="257" formatCode="0.00E+00">
                  <c:v>3.7859823483636598E-5</c:v>
                </c:pt>
                <c:pt idx="258" formatCode="0.00E+00">
                  <c:v>2.70330896772734E-5</c:v>
                </c:pt>
                <c:pt idx="259" formatCode="0.00E+00">
                  <c:v>1.7727619317922299E-5</c:v>
                </c:pt>
                <c:pt idx="260" formatCode="0.00E+00">
                  <c:v>6.7229958342870397E-6</c:v>
                </c:pt>
                <c:pt idx="261" formatCode="0.00E+00">
                  <c:v>3.63753790798829E-6</c:v>
                </c:pt>
                <c:pt idx="262" formatCode="0.00E+00">
                  <c:v>1.4397409732204301E-5</c:v>
                </c:pt>
                <c:pt idx="263" formatCode="0.00E+00">
                  <c:v>2.0094786706340102E-5</c:v>
                </c:pt>
                <c:pt idx="264" formatCode="0.00E+00">
                  <c:v>3.7203486198216002E-5</c:v>
                </c:pt>
                <c:pt idx="265" formatCode="0.00E+00">
                  <c:v>4.9079155687800402E-5</c:v>
                </c:pt>
                <c:pt idx="266" formatCode="0.00E+00">
                  <c:v>5.9678926802474101E-5</c:v>
                </c:pt>
                <c:pt idx="267" formatCode="0.00E+00">
                  <c:v>7.1407377248800899E-5</c:v>
                </c:pt>
                <c:pt idx="268" formatCode="0.00E+00">
                  <c:v>8.3215571343558194E-5</c:v>
                </c:pt>
                <c:pt idx="269" formatCode="0.00E+00">
                  <c:v>9.5097374959948806E-5</c:v>
                </c:pt>
                <c:pt idx="270">
                  <c:v>1.0696077619593099E-4</c:v>
                </c:pt>
                <c:pt idx="271">
                  <c:v>1.1993445438316E-4</c:v>
                </c:pt>
                <c:pt idx="272">
                  <c:v>1.3247874369421499E-4</c:v>
                </c:pt>
                <c:pt idx="273">
                  <c:v>1.4493102110322699E-4</c:v>
                </c:pt>
                <c:pt idx="274">
                  <c:v>1.5689870249485999E-4</c:v>
                </c:pt>
                <c:pt idx="275">
                  <c:v>1.7023429416343101E-4</c:v>
                </c:pt>
                <c:pt idx="276">
                  <c:v>1.8459428500801101E-4</c:v>
                </c:pt>
                <c:pt idx="277">
                  <c:v>1.98561614740219E-4</c:v>
                </c:pt>
                <c:pt idx="278">
                  <c:v>2.1279278892196099E-4</c:v>
                </c:pt>
                <c:pt idx="279">
                  <c:v>2.2751469324788301E-4</c:v>
                </c:pt>
                <c:pt idx="280">
                  <c:v>2.409484309453E-4</c:v>
                </c:pt>
                <c:pt idx="281">
                  <c:v>2.5689716063173699E-4</c:v>
                </c:pt>
                <c:pt idx="282">
                  <c:v>2.7186443002975998E-4</c:v>
                </c:pt>
                <c:pt idx="283">
                  <c:v>2.8762913591210798E-4</c:v>
                </c:pt>
                <c:pt idx="284">
                  <c:v>3.0259640531015201E-4</c:v>
                </c:pt>
                <c:pt idx="285">
                  <c:v>3.1780903978028199E-4</c:v>
                </c:pt>
                <c:pt idx="286">
                  <c:v>3.3430984087892002E-4</c:v>
                </c:pt>
                <c:pt idx="287">
                  <c:v>3.5093332451363699E-4</c:v>
                </c:pt>
                <c:pt idx="288">
                  <c:v>3.68476927168707E-4</c:v>
                </c:pt>
                <c:pt idx="289">
                  <c:v>3.8614321235980799E-4</c:v>
                </c:pt>
                <c:pt idx="290">
                  <c:v>4.04484251499199E-4</c:v>
                </c:pt>
                <c:pt idx="291">
                  <c:v>4.2221187795834299E-4</c:v>
                </c:pt>
                <c:pt idx="292">
                  <c:v>4.4067559963379001E-4</c:v>
                </c:pt>
                <c:pt idx="293">
                  <c:v>4.59262003845275E-4</c:v>
                </c:pt>
                <c:pt idx="294">
                  <c:v>4.7938193975739102E-4</c:v>
                </c:pt>
                <c:pt idx="295">
                  <c:v>4.9931785186541902E-4</c:v>
                </c:pt>
                <c:pt idx="296">
                  <c:v>5.2127802581826497E-4</c:v>
                </c:pt>
                <c:pt idx="297">
                  <c:v>5.4201137441062003E-4</c:v>
                </c:pt>
                <c:pt idx="298">
                  <c:v>5.6354215948732004E-4</c:v>
                </c:pt>
                <c:pt idx="299">
                  <c:v>5.8537965090409703E-4</c:v>
                </c:pt>
                <c:pt idx="300">
                  <c:v>6.0795323753721597E-4</c:v>
                </c:pt>
                <c:pt idx="301">
                  <c:v>6.3212169713893396E-4</c:v>
                </c:pt>
                <c:pt idx="302">
                  <c:v>6.5549272025635101E-4</c:v>
                </c:pt>
                <c:pt idx="303">
                  <c:v>6.7867971956973405E-4</c:v>
                </c:pt>
                <c:pt idx="304">
                  <c:v>7.0278683790341902E-4</c:v>
                </c:pt>
                <c:pt idx="305">
                  <c:v>7.2769139272146899E-4</c:v>
                </c:pt>
                <c:pt idx="306">
                  <c:v>7.5339338402380504E-4</c:v>
                </c:pt>
                <c:pt idx="307">
                  <c:v>7.8130366097505205E-4</c:v>
                </c:pt>
                <c:pt idx="308">
                  <c:v>8.0786443002975501E-4</c:v>
                </c:pt>
                <c:pt idx="309">
                  <c:v>8.3626543712525103E-4</c:v>
                </c:pt>
                <c:pt idx="310">
                  <c:v>8.6435973788055905E-4</c:v>
                </c:pt>
                <c:pt idx="311">
                  <c:v>8.9288342751205605E-4</c:v>
                </c:pt>
                <c:pt idx="312">
                  <c:v>9.2502625195700801E-4</c:v>
                </c:pt>
                <c:pt idx="313">
                  <c:v>9.5477676694896002E-4</c:v>
                </c:pt>
                <c:pt idx="314">
                  <c:v>9.8636751998172493E-4</c:v>
                </c:pt>
                <c:pt idx="315">
                  <c:v>1.0179582730144199E-3</c:v>
                </c:pt>
                <c:pt idx="316">
                  <c:v>1.05200267676814E-3</c:v>
                </c:pt>
                <c:pt idx="317">
                  <c:v>1.0853723265736299E-3</c:v>
                </c:pt>
                <c:pt idx="318">
                  <c:v>1.1195394128633599E-3</c:v>
                </c:pt>
                <c:pt idx="319">
                  <c:v>1.1526636975967E-3</c:v>
                </c:pt>
                <c:pt idx="320">
                  <c:v>1.18787358544289E-3</c:v>
                </c:pt>
                <c:pt idx="321">
                  <c:v>1.22449432245365E-3</c:v>
                </c:pt>
                <c:pt idx="322">
                  <c:v>1.2636913927214499E-3</c:v>
                </c:pt>
                <c:pt idx="323">
                  <c:v>1.2999440821240601E-3</c:v>
                </c:pt>
                <c:pt idx="324">
                  <c:v>1.33858908097963E-3</c:v>
                </c:pt>
                <c:pt idx="325">
                  <c:v>1.37827688139167E-3</c:v>
                </c:pt>
                <c:pt idx="326">
                  <c:v>1.4178419992675699E-3</c:v>
                </c:pt>
                <c:pt idx="327">
                  <c:v>1.4588793075761E-3</c:v>
                </c:pt>
                <c:pt idx="328">
                  <c:v>1.4999779571526701E-3</c:v>
                </c:pt>
                <c:pt idx="329">
                  <c:v>1.54438903520258E-3</c:v>
                </c:pt>
                <c:pt idx="330">
                  <c:v>1.58769597042806E-3</c:v>
                </c:pt>
                <c:pt idx="331">
                  <c:v>1.6309415643854901E-3</c:v>
                </c:pt>
                <c:pt idx="332">
                  <c:v>1.67529130116731E-3</c:v>
                </c:pt>
                <c:pt idx="333">
                  <c:v>1.7233828552987399E-3</c:v>
                </c:pt>
                <c:pt idx="334">
                  <c:v>1.77159709196612E-3</c:v>
                </c:pt>
                <c:pt idx="335">
                  <c:v>1.8190138921492299E-3</c:v>
                </c:pt>
                <c:pt idx="336">
                  <c:v>1.86784232547494E-3</c:v>
                </c:pt>
                <c:pt idx="337">
                  <c:v>1.9187555779355101E-3</c:v>
                </c:pt>
                <c:pt idx="338">
                  <c:v>1.9666017669947998E-3</c:v>
                </c:pt>
                <c:pt idx="339">
                  <c:v>2.01874184481576E-3</c:v>
                </c:pt>
                <c:pt idx="340">
                  <c:v>2.0714953353170099E-3</c:v>
                </c:pt>
                <c:pt idx="341">
                  <c:v>2.1254756511787602E-3</c:v>
                </c:pt>
                <c:pt idx="342">
                  <c:v>2.17822914168002E-3</c:v>
                </c:pt>
                <c:pt idx="343">
                  <c:v>2.2322094575417699E-3</c:v>
                </c:pt>
                <c:pt idx="344">
                  <c:v>2.28925683680476E-3</c:v>
                </c:pt>
                <c:pt idx="345">
                  <c:v>2.34507739070726E-3</c:v>
                </c:pt>
                <c:pt idx="346">
                  <c:v>2.4027381826504999E-3</c:v>
                </c:pt>
                <c:pt idx="347">
                  <c:v>2.4622392126344901E-3</c:v>
                </c:pt>
                <c:pt idx="348">
                  <c:v>2.5211268299382E-3</c:v>
                </c:pt>
                <c:pt idx="349">
                  <c:v>2.5800144472420601E-3</c:v>
                </c:pt>
                <c:pt idx="350">
                  <c:v>2.63951547722593E-3</c:v>
                </c:pt>
                <c:pt idx="351">
                  <c:v>2.69962991989013E-3</c:v>
                </c:pt>
                <c:pt idx="352">
                  <c:v>2.7609711879149602E-3</c:v>
                </c:pt>
                <c:pt idx="353">
                  <c:v>2.8192453925383401E-3</c:v>
                </c:pt>
                <c:pt idx="354">
                  <c:v>2.8799732478828901E-3</c:v>
                </c:pt>
                <c:pt idx="355">
                  <c:v>2.9456084046692601E-3</c:v>
                </c:pt>
                <c:pt idx="356">
                  <c:v>3.004496021973E-3</c:v>
                </c:pt>
                <c:pt idx="357">
                  <c:v>3.0658372899978002E-3</c:v>
                </c:pt>
                <c:pt idx="358">
                  <c:v>3.1320858594644199E-3</c:v>
                </c:pt>
                <c:pt idx="359">
                  <c:v>3.1952673655298702E-3</c:v>
                </c:pt>
                <c:pt idx="360">
                  <c:v>3.26090252231646E-3</c:v>
                </c:pt>
                <c:pt idx="361">
                  <c:v>3.3253108537423699E-3</c:v>
                </c:pt>
                <c:pt idx="362">
                  <c:v>3.3927862485695699E-3</c:v>
                </c:pt>
                <c:pt idx="363">
                  <c:v>3.4578079926756802E-3</c:v>
                </c:pt>
                <c:pt idx="364">
                  <c:v>3.5228297367818802E-3</c:v>
                </c:pt>
                <c:pt idx="365">
                  <c:v>3.58846489356832E-3</c:v>
                </c:pt>
                <c:pt idx="366">
                  <c:v>3.65532687571537E-3</c:v>
                </c:pt>
                <c:pt idx="367">
                  <c:v>3.7234156832227101E-3</c:v>
                </c:pt>
                <c:pt idx="368">
                  <c:v>3.78782401464876E-3</c:v>
                </c:pt>
                <c:pt idx="369">
                  <c:v>3.8546859967956001E-3</c:v>
                </c:pt>
                <c:pt idx="370">
                  <c:v>3.9246150423437997E-3</c:v>
                </c:pt>
                <c:pt idx="371">
                  <c:v>3.9951575005722096E-3</c:v>
                </c:pt>
                <c:pt idx="372">
                  <c:v>4.0669267841612899E-3</c:v>
                </c:pt>
                <c:pt idx="373">
                  <c:v>4.13562900434899E-3</c:v>
                </c:pt>
                <c:pt idx="374">
                  <c:v>4.2037178118562602E-3</c:v>
                </c:pt>
                <c:pt idx="375">
                  <c:v>4.2736468574044398E-3</c:v>
                </c:pt>
                <c:pt idx="376">
                  <c:v>4.3441893156328697E-3</c:v>
                </c:pt>
                <c:pt idx="377">
                  <c:v>4.4153451865417302E-3</c:v>
                </c:pt>
                <c:pt idx="378">
                  <c:v>4.4920217715724497E-3</c:v>
                </c:pt>
                <c:pt idx="379">
                  <c:v>4.5656312932022096E-3</c:v>
                </c:pt>
                <c:pt idx="380">
                  <c:v>4.6361737514306802E-3</c:v>
                </c:pt>
                <c:pt idx="381">
                  <c:v>4.7116235111011404E-3</c:v>
                </c:pt>
                <c:pt idx="382">
                  <c:v>4.7876866834517598E-3</c:v>
                </c:pt>
                <c:pt idx="383">
                  <c:v>4.86620350652323E-3</c:v>
                </c:pt>
                <c:pt idx="384">
                  <c:v>4.9404264408333303E-3</c:v>
                </c:pt>
                <c:pt idx="385">
                  <c:v>5.0158762005035502E-3</c:v>
                </c:pt>
                <c:pt idx="386">
                  <c:v>5.0919393728542E-3</c:v>
                </c:pt>
                <c:pt idx="387">
                  <c:v>5.16861595788508E-3</c:v>
                </c:pt>
                <c:pt idx="388">
                  <c:v>5.2452925429159998E-3</c:v>
                </c:pt>
                <c:pt idx="389">
                  <c:v>5.3219691279468998E-3</c:v>
                </c:pt>
                <c:pt idx="390">
                  <c:v>5.4023261890594797E-3</c:v>
                </c:pt>
                <c:pt idx="391">
                  <c:v>5.4882039642941598E-3</c:v>
                </c:pt>
                <c:pt idx="392">
                  <c:v>5.5673342000457701E-3</c:v>
                </c:pt>
                <c:pt idx="393">
                  <c:v>5.6476912611581704E-3</c:v>
                </c:pt>
                <c:pt idx="394">
                  <c:v>5.7317287983523601E-3</c:v>
                </c:pt>
                <c:pt idx="395">
                  <c:v>5.8163797482261399E-3</c:v>
                </c:pt>
                <c:pt idx="396">
                  <c:v>5.9040977615015099E-3</c:v>
                </c:pt>
                <c:pt idx="397">
                  <c:v>5.9887487113758301E-3</c:v>
                </c:pt>
                <c:pt idx="398">
                  <c:v>6.0819874387731997E-3</c:v>
                </c:pt>
                <c:pt idx="399">
                  <c:v>6.1697054520485298E-3</c:v>
                </c:pt>
                <c:pt idx="400">
                  <c:v>6.2604905287251102E-3</c:v>
                </c:pt>
                <c:pt idx="401">
                  <c:v>6.3506621927217803E-3</c:v>
                </c:pt>
                <c:pt idx="402">
                  <c:v>6.4396070313575303E-3</c:v>
                </c:pt>
                <c:pt idx="403">
                  <c:v>6.5310055207142099E-3</c:v>
                </c:pt>
                <c:pt idx="404">
                  <c:v>6.6242442481117001E-3</c:v>
                </c:pt>
                <c:pt idx="405">
                  <c:v>6.7254573403524804E-3</c:v>
                </c:pt>
                <c:pt idx="406">
                  <c:v>6.8205363057908096E-3</c:v>
                </c:pt>
                <c:pt idx="407">
                  <c:v>6.91868233463041E-3</c:v>
                </c:pt>
                <c:pt idx="408">
                  <c:v>7.0131478873884196E-3</c:v>
                </c:pt>
                <c:pt idx="409">
                  <c:v>7.1162012176699497E-3</c:v>
                </c:pt>
                <c:pt idx="410">
                  <c:v>7.21986796063175E-3</c:v>
                </c:pt>
                <c:pt idx="411">
                  <c:v>7.3192408148319904E-3</c:v>
                </c:pt>
                <c:pt idx="412">
                  <c:v>7.4204539070727099E-3</c:v>
                </c:pt>
                <c:pt idx="413">
                  <c:v>7.52596088807507E-3</c:v>
                </c:pt>
                <c:pt idx="414">
                  <c:v>7.6339215197985802E-3</c:v>
                </c:pt>
                <c:pt idx="415">
                  <c:v>7.7394285008013696E-3</c:v>
                </c:pt>
                <c:pt idx="416">
                  <c:v>7.8418684184024499E-3</c:v>
                </c:pt>
                <c:pt idx="417">
                  <c:v>7.9553497642483803E-3</c:v>
                </c:pt>
                <c:pt idx="418">
                  <c:v>8.0657640466927708E-3</c:v>
                </c:pt>
                <c:pt idx="419">
                  <c:v>8.1798588052185792E-3</c:v>
                </c:pt>
                <c:pt idx="420">
                  <c:v>8.2951803891051102E-3</c:v>
                </c:pt>
                <c:pt idx="421">
                  <c:v>8.4129556237125206E-3</c:v>
                </c:pt>
                <c:pt idx="422">
                  <c:v>8.5344113344014705E-3</c:v>
                </c:pt>
                <c:pt idx="423">
                  <c:v>8.6595475211721194E-3</c:v>
                </c:pt>
                <c:pt idx="424">
                  <c:v>8.7816166445410793E-3</c:v>
                </c:pt>
                <c:pt idx="425">
                  <c:v>8.9067528313115599E-3</c:v>
                </c:pt>
                <c:pt idx="426">
                  <c:v>9.0404767956054101E-3</c:v>
                </c:pt>
                <c:pt idx="427">
                  <c:v>9.1692934584573192E-3</c:v>
                </c:pt>
                <c:pt idx="428">
                  <c:v>9.3024040100714699E-3</c:v>
                </c:pt>
                <c:pt idx="429">
                  <c:v>9.4336743236438508E-3</c:v>
                </c:pt>
                <c:pt idx="430">
                  <c:v>9.5698519386587799E-3</c:v>
                </c:pt>
                <c:pt idx="431">
                  <c:v>9.7041893156328708E-3</c:v>
                </c:pt>
                <c:pt idx="432">
                  <c:v>9.8397535179679807E-3</c:v>
                </c:pt>
                <c:pt idx="433">
                  <c:v>9.9765445456631904E-3</c:v>
                </c:pt>
                <c:pt idx="434">
                  <c:v>1.01157892240787E-2</c:v>
                </c:pt>
                <c:pt idx="435">
                  <c:v>1.0264235092698601E-2</c:v>
                </c:pt>
                <c:pt idx="436">
                  <c:v>1.04065468345159E-2</c:v>
                </c:pt>
                <c:pt idx="437">
                  <c:v>1.05513122270542E-2</c:v>
                </c:pt>
                <c:pt idx="438">
                  <c:v>1.0700984921034599E-2</c:v>
                </c:pt>
                <c:pt idx="439">
                  <c:v>1.0851271027695101E-2</c:v>
                </c:pt>
                <c:pt idx="440">
                  <c:v>1.10021705470365E-2</c:v>
                </c:pt>
                <c:pt idx="441">
                  <c:v>1.11549103044175E-2</c:v>
                </c:pt>
                <c:pt idx="442">
                  <c:v>1.1310717125200299E-2</c:v>
                </c:pt>
                <c:pt idx="443">
                  <c:v>1.14646837079423E-2</c:v>
                </c:pt>
                <c:pt idx="444">
                  <c:v>1.1626011242847799E-2</c:v>
                </c:pt>
                <c:pt idx="445">
                  <c:v>1.1794699729915601E-2</c:v>
                </c:pt>
                <c:pt idx="446">
                  <c:v>1.1962774804303499E-2</c:v>
                </c:pt>
                <c:pt idx="447">
                  <c:v>1.2132690116731499E-2</c:v>
                </c:pt>
                <c:pt idx="448">
                  <c:v>1.23001517784393E-2</c:v>
                </c:pt>
                <c:pt idx="449">
                  <c:v>1.2474974392309501E-2</c:v>
                </c:pt>
                <c:pt idx="450">
                  <c:v>1.2651637244220601E-2</c:v>
                </c:pt>
                <c:pt idx="451">
                  <c:v>1.2836274460974999E-2</c:v>
                </c:pt>
                <c:pt idx="452">
                  <c:v>1.3020298265049199E-2</c:v>
                </c:pt>
                <c:pt idx="453">
                  <c:v>1.3198801355001099E-2</c:v>
                </c:pt>
                <c:pt idx="454">
                  <c:v>1.3385892222476501E-2</c:v>
                </c:pt>
                <c:pt idx="455">
                  <c:v>1.35748233279927E-2</c:v>
                </c:pt>
                <c:pt idx="456">
                  <c:v>1.37717287983526E-2</c:v>
                </c:pt>
                <c:pt idx="457">
                  <c:v>1.3973541570153399E-2</c:v>
                </c:pt>
                <c:pt idx="458">
                  <c:v>1.41735141039139E-2</c:v>
                </c:pt>
                <c:pt idx="459">
                  <c:v>1.4380234177157201E-2</c:v>
                </c:pt>
                <c:pt idx="460">
                  <c:v>1.4590634726481999E-2</c:v>
                </c:pt>
                <c:pt idx="461">
                  <c:v>1.48041023392084E-2</c:v>
                </c:pt>
                <c:pt idx="462">
                  <c:v>1.5028611380178501E-2</c:v>
                </c:pt>
                <c:pt idx="463">
                  <c:v>1.5256187484550199E-2</c:v>
                </c:pt>
                <c:pt idx="464">
                  <c:v>1.54788562874801E-2</c:v>
                </c:pt>
                <c:pt idx="465">
                  <c:v>1.5708886042572701E-2</c:v>
                </c:pt>
                <c:pt idx="466">
                  <c:v>1.5946890162508599E-2</c:v>
                </c:pt>
                <c:pt idx="467">
                  <c:v>1.61842808697642E-2</c:v>
                </c:pt>
                <c:pt idx="468">
                  <c:v>1.6431486179903899E-2</c:v>
                </c:pt>
                <c:pt idx="469">
                  <c:v>1.66823719661255E-2</c:v>
                </c:pt>
                <c:pt idx="470">
                  <c:v>1.6943685767910999E-2</c:v>
                </c:pt>
                <c:pt idx="471">
                  <c:v>1.72099068711376E-2</c:v>
                </c:pt>
                <c:pt idx="472">
                  <c:v>1.7479808450446301E-2</c:v>
                </c:pt>
                <c:pt idx="473">
                  <c:v>1.7754617331197101E-2</c:v>
                </c:pt>
                <c:pt idx="474">
                  <c:v>1.8038627402151501E-2</c:v>
                </c:pt>
                <c:pt idx="475">
                  <c:v>1.8323250885786201E-2</c:v>
                </c:pt>
                <c:pt idx="476">
                  <c:v>1.8291973266193601E-2</c:v>
                </c:pt>
                <c:pt idx="477">
                  <c:v>1.85802772259098E-2</c:v>
                </c:pt>
                <c:pt idx="478">
                  <c:v>1.8880849439231399E-2</c:v>
                </c:pt>
                <c:pt idx="479">
                  <c:v>1.9187555779354899E-2</c:v>
                </c:pt>
                <c:pt idx="480">
                  <c:v>1.95003962462812E-2</c:v>
                </c:pt>
                <c:pt idx="481">
                  <c:v>1.98132367132067E-2</c:v>
                </c:pt>
                <c:pt idx="482">
                  <c:v>2.01383454337377E-2</c:v>
                </c:pt>
                <c:pt idx="483">
                  <c:v>2.04634541542686E-2</c:v>
                </c:pt>
                <c:pt idx="484">
                  <c:v>2.0800831128404799E-2</c:v>
                </c:pt>
                <c:pt idx="485">
                  <c:v>2.11382081025406E-2</c:v>
                </c:pt>
                <c:pt idx="486">
                  <c:v>2.148171920348E-2</c:v>
                </c:pt>
                <c:pt idx="487">
                  <c:v>2.1831364431221099E-2</c:v>
                </c:pt>
                <c:pt idx="488">
                  <c:v>2.2187143785764699E-2</c:v>
                </c:pt>
                <c:pt idx="489">
                  <c:v>2.2549057267109599E-2</c:v>
                </c:pt>
                <c:pt idx="490">
                  <c:v>2.292323900206E-2</c:v>
                </c:pt>
                <c:pt idx="491">
                  <c:v>2.3297420737010799E-2</c:v>
                </c:pt>
                <c:pt idx="492">
                  <c:v>2.3683870725567501E-2</c:v>
                </c:pt>
                <c:pt idx="493">
                  <c:v>2.4076454840924699E-2</c:v>
                </c:pt>
                <c:pt idx="494">
                  <c:v>2.4475173083086301E-2</c:v>
                </c:pt>
                <c:pt idx="495">
                  <c:v>2.4880025452048499E-2</c:v>
                </c:pt>
                <c:pt idx="496">
                  <c:v>2.5291011947814301E-2</c:v>
                </c:pt>
                <c:pt idx="497">
                  <c:v>2.5708132570382201E-2</c:v>
                </c:pt>
                <c:pt idx="498">
                  <c:v>2.61436555733578E-2</c:v>
                </c:pt>
                <c:pt idx="499">
                  <c:v>2.6573044449530799E-2</c:v>
                </c:pt>
                <c:pt idx="500">
                  <c:v>2.7014701579308801E-2</c:v>
                </c:pt>
              </c:numCache>
            </c:numRef>
          </c:xVal>
          <c:yVal>
            <c:numRef>
              <c:f>'0.8 LECANO'!$B$3:$B$503</c:f>
              <c:numCache>
                <c:formatCode>General</c:formatCode>
                <c:ptCount val="501"/>
                <c:pt idx="0">
                  <c:v>-0.67628789265280598</c:v>
                </c:pt>
                <c:pt idx="1">
                  <c:v>-0.67506106729228699</c:v>
                </c:pt>
                <c:pt idx="2">
                  <c:v>-0.67414094827191595</c:v>
                </c:pt>
                <c:pt idx="3">
                  <c:v>-0.673527535591668</c:v>
                </c:pt>
                <c:pt idx="4">
                  <c:v>-0.67260741657133205</c:v>
                </c:pt>
                <c:pt idx="5">
                  <c:v>-0.67168729755094403</c:v>
                </c:pt>
                <c:pt idx="6">
                  <c:v>-0.670767178530571</c:v>
                </c:pt>
                <c:pt idx="7">
                  <c:v>-0.66984705951021195</c:v>
                </c:pt>
                <c:pt idx="8">
                  <c:v>-0.66892694048983103</c:v>
                </c:pt>
                <c:pt idx="9">
                  <c:v>-0.66831352780956699</c:v>
                </c:pt>
                <c:pt idx="10">
                  <c:v>-0.66708670244909496</c:v>
                </c:pt>
                <c:pt idx="11">
                  <c:v>-0.66616658342870205</c:v>
                </c:pt>
                <c:pt idx="12">
                  <c:v>-0.66524646440834601</c:v>
                </c:pt>
                <c:pt idx="13">
                  <c:v>-0.66432634538794699</c:v>
                </c:pt>
                <c:pt idx="14">
                  <c:v>-0.66340622636760005</c:v>
                </c:pt>
                <c:pt idx="15">
                  <c:v>-0.66248610734721902</c:v>
                </c:pt>
                <c:pt idx="16">
                  <c:v>-0.66156598832684799</c:v>
                </c:pt>
                <c:pt idx="17">
                  <c:v>-0.66064586930650804</c:v>
                </c:pt>
                <c:pt idx="18">
                  <c:v>-0.659725750286137</c:v>
                </c:pt>
                <c:pt idx="19">
                  <c:v>-0.65880563126575997</c:v>
                </c:pt>
                <c:pt idx="20">
                  <c:v>-0.65788551224539404</c:v>
                </c:pt>
                <c:pt idx="21">
                  <c:v>-0.65696539322501102</c:v>
                </c:pt>
                <c:pt idx="22">
                  <c:v>-0.65573856786451501</c:v>
                </c:pt>
                <c:pt idx="23">
                  <c:v>-0.65481844884412999</c:v>
                </c:pt>
                <c:pt idx="24">
                  <c:v>-0.65389832982375795</c:v>
                </c:pt>
                <c:pt idx="25">
                  <c:v>-0.652978210803417</c:v>
                </c:pt>
                <c:pt idx="26">
                  <c:v>-0.65205809178302099</c:v>
                </c:pt>
                <c:pt idx="27">
                  <c:v>-0.65113797276264596</c:v>
                </c:pt>
                <c:pt idx="28">
                  <c:v>-0.65021785374227503</c:v>
                </c:pt>
                <c:pt idx="29">
                  <c:v>-0.649297734721904</c:v>
                </c:pt>
                <c:pt idx="30">
                  <c:v>-0.64807090936141099</c:v>
                </c:pt>
                <c:pt idx="31">
                  <c:v>-0.64715079034103895</c:v>
                </c:pt>
                <c:pt idx="32">
                  <c:v>-0.64653737766080599</c:v>
                </c:pt>
                <c:pt idx="33">
                  <c:v>-0.64531055230030099</c:v>
                </c:pt>
                <c:pt idx="34">
                  <c:v>-0.64439043327994605</c:v>
                </c:pt>
                <c:pt idx="35">
                  <c:v>-0.64439043327994605</c:v>
                </c:pt>
                <c:pt idx="36">
                  <c:v>-0.64347031425957502</c:v>
                </c:pt>
                <c:pt idx="37">
                  <c:v>-0.64224348889906102</c:v>
                </c:pt>
                <c:pt idx="38">
                  <c:v>-0.64132336987869099</c:v>
                </c:pt>
                <c:pt idx="39">
                  <c:v>-0.64040325085831995</c:v>
                </c:pt>
                <c:pt idx="40">
                  <c:v>-0.63948313183792904</c:v>
                </c:pt>
                <c:pt idx="41">
                  <c:v>-0.63856301281758199</c:v>
                </c:pt>
                <c:pt idx="42">
                  <c:v>-0.63764289379720795</c:v>
                </c:pt>
                <c:pt idx="43">
                  <c:v>-0.63641606843671195</c:v>
                </c:pt>
                <c:pt idx="44">
                  <c:v>-0.63549594941634202</c:v>
                </c:pt>
                <c:pt idx="45">
                  <c:v>-0.63457583039599597</c:v>
                </c:pt>
                <c:pt idx="46">
                  <c:v>-0.63365571137561905</c:v>
                </c:pt>
                <c:pt idx="47">
                  <c:v>-0.63273559235524601</c:v>
                </c:pt>
                <c:pt idx="48">
                  <c:v>-0.63150876699473601</c:v>
                </c:pt>
                <c:pt idx="49">
                  <c:v>-0.63058864797436498</c:v>
                </c:pt>
                <c:pt idx="50">
                  <c:v>-0.62966852895399394</c:v>
                </c:pt>
                <c:pt idx="51">
                  <c:v>-0.62844170359353002</c:v>
                </c:pt>
                <c:pt idx="52">
                  <c:v>-0.62782829091325298</c:v>
                </c:pt>
                <c:pt idx="53">
                  <c:v>-0.62660146555275897</c:v>
                </c:pt>
                <c:pt idx="54">
                  <c:v>-0.62568134653240404</c:v>
                </c:pt>
                <c:pt idx="55">
                  <c:v>-0.624761227512031</c:v>
                </c:pt>
                <c:pt idx="56">
                  <c:v>-0.62384110849164698</c:v>
                </c:pt>
                <c:pt idx="57">
                  <c:v>-0.62261428313115197</c:v>
                </c:pt>
                <c:pt idx="58">
                  <c:v>-0.62169416411079703</c:v>
                </c:pt>
                <c:pt idx="59">
                  <c:v>-0.620774045090425</c:v>
                </c:pt>
                <c:pt idx="60">
                  <c:v>-0.61985392607003997</c:v>
                </c:pt>
                <c:pt idx="61">
                  <c:v>-0.61893380704966805</c:v>
                </c:pt>
                <c:pt idx="62">
                  <c:v>-0.61801368802929701</c:v>
                </c:pt>
                <c:pt idx="63">
                  <c:v>-0.61678686266882998</c:v>
                </c:pt>
                <c:pt idx="64">
                  <c:v>-0.61586674364843297</c:v>
                </c:pt>
                <c:pt idx="65">
                  <c:v>-0.61494662462808403</c:v>
                </c:pt>
                <c:pt idx="66">
                  <c:v>-0.61402650560769001</c:v>
                </c:pt>
                <c:pt idx="67">
                  <c:v>-0.61310638658731997</c:v>
                </c:pt>
                <c:pt idx="68">
                  <c:v>-0.61187956122682596</c:v>
                </c:pt>
                <c:pt idx="69">
                  <c:v>-0.61095944220647203</c:v>
                </c:pt>
                <c:pt idx="70">
                  <c:v>-0.61003932318609799</c:v>
                </c:pt>
                <c:pt idx="71">
                  <c:v>-0.60911920416571397</c:v>
                </c:pt>
                <c:pt idx="72">
                  <c:v>-0.60819908514534204</c:v>
                </c:pt>
                <c:pt idx="73">
                  <c:v>-0.60697225978484803</c:v>
                </c:pt>
                <c:pt idx="74">
                  <c:v>-0.606052140764477</c:v>
                </c:pt>
                <c:pt idx="75">
                  <c:v>-0.60482531540400697</c:v>
                </c:pt>
                <c:pt idx="76">
                  <c:v>-0.60390519638363105</c:v>
                </c:pt>
                <c:pt idx="77">
                  <c:v>-0.60298507736325702</c:v>
                </c:pt>
                <c:pt idx="78">
                  <c:v>-0.60206495834286999</c:v>
                </c:pt>
                <c:pt idx="79">
                  <c:v>-0.60114483932251905</c:v>
                </c:pt>
                <c:pt idx="80">
                  <c:v>-0.60022472030212903</c:v>
                </c:pt>
                <c:pt idx="81">
                  <c:v>-0.59899789494163402</c:v>
                </c:pt>
                <c:pt idx="82">
                  <c:v>-0.59807777592123801</c:v>
                </c:pt>
                <c:pt idx="83">
                  <c:v>-0.59715765690089295</c:v>
                </c:pt>
                <c:pt idx="84">
                  <c:v>-0.59623753788052203</c:v>
                </c:pt>
                <c:pt idx="85">
                  <c:v>-0.595317418860143</c:v>
                </c:pt>
                <c:pt idx="86">
                  <c:v>-0.59439729983977996</c:v>
                </c:pt>
                <c:pt idx="87">
                  <c:v>-0.59317047447928595</c:v>
                </c:pt>
                <c:pt idx="88">
                  <c:v>-0.59225035545891502</c:v>
                </c:pt>
                <c:pt idx="89">
                  <c:v>-0.59133023643854499</c:v>
                </c:pt>
                <c:pt idx="90">
                  <c:v>-0.59041011741817295</c:v>
                </c:pt>
                <c:pt idx="91">
                  <c:v>-0.58918329205767805</c:v>
                </c:pt>
                <c:pt idx="92">
                  <c:v>-0.58826317303728703</c:v>
                </c:pt>
                <c:pt idx="93">
                  <c:v>-0.58734305401692299</c:v>
                </c:pt>
                <c:pt idx="94">
                  <c:v>-0.58642293499654996</c:v>
                </c:pt>
                <c:pt idx="95">
                  <c:v>-0.58550281597619602</c:v>
                </c:pt>
                <c:pt idx="96">
                  <c:v>-0.58427599061570101</c:v>
                </c:pt>
                <c:pt idx="97">
                  <c:v>-0.58335587159533098</c:v>
                </c:pt>
                <c:pt idx="98">
                  <c:v>-0.58243575257496005</c:v>
                </c:pt>
                <c:pt idx="99">
                  <c:v>-0.58151563355460001</c:v>
                </c:pt>
                <c:pt idx="100">
                  <c:v>-0.58028880819409501</c:v>
                </c:pt>
                <c:pt idx="101">
                  <c:v>-0.57936868917372397</c:v>
                </c:pt>
                <c:pt idx="102">
                  <c:v>-0.57844857015335305</c:v>
                </c:pt>
                <c:pt idx="103">
                  <c:v>-0.57752845113298201</c:v>
                </c:pt>
                <c:pt idx="104">
                  <c:v>-0.57660833211261298</c:v>
                </c:pt>
                <c:pt idx="105">
                  <c:v>-0.57538150675211697</c:v>
                </c:pt>
                <c:pt idx="106">
                  <c:v>-0.57446138773172595</c:v>
                </c:pt>
                <c:pt idx="107">
                  <c:v>-0.57354126871137601</c:v>
                </c:pt>
                <c:pt idx="108">
                  <c:v>-0.57231444335089299</c:v>
                </c:pt>
                <c:pt idx="109">
                  <c:v>-0.57139432433051096</c:v>
                </c:pt>
                <c:pt idx="110">
                  <c:v>-0.57047420531014004</c:v>
                </c:pt>
                <c:pt idx="111">
                  <c:v>-0.569554086289769</c:v>
                </c:pt>
                <c:pt idx="112">
                  <c:v>-0.56863396726939897</c:v>
                </c:pt>
                <c:pt idx="113">
                  <c:v>-0.56740714190889996</c:v>
                </c:pt>
                <c:pt idx="114">
                  <c:v>-0.56648702288853303</c:v>
                </c:pt>
                <c:pt idx="115">
                  <c:v>-0.565566903868158</c:v>
                </c:pt>
                <c:pt idx="116">
                  <c:v>-0.56464678484779096</c:v>
                </c:pt>
                <c:pt idx="117">
                  <c:v>-0.56341995948729595</c:v>
                </c:pt>
                <c:pt idx="118">
                  <c:v>-0.56249984046692603</c:v>
                </c:pt>
                <c:pt idx="119">
                  <c:v>-0.56157972144655499</c:v>
                </c:pt>
                <c:pt idx="120">
                  <c:v>-0.56065960242620905</c:v>
                </c:pt>
                <c:pt idx="121">
                  <c:v>-0.55973948340583002</c:v>
                </c:pt>
                <c:pt idx="122">
                  <c:v>-0.55851265804531902</c:v>
                </c:pt>
                <c:pt idx="123">
                  <c:v>-0.557592539024934</c:v>
                </c:pt>
                <c:pt idx="124">
                  <c:v>-0.55667242000459605</c:v>
                </c:pt>
                <c:pt idx="125">
                  <c:v>-0.55544559464410004</c:v>
                </c:pt>
                <c:pt idx="126">
                  <c:v>-0.554525475623727</c:v>
                </c:pt>
                <c:pt idx="127">
                  <c:v>-0.55360535660336496</c:v>
                </c:pt>
                <c:pt idx="128">
                  <c:v>-0.55268523758298804</c:v>
                </c:pt>
                <c:pt idx="129">
                  <c:v>-0.55176511856260002</c:v>
                </c:pt>
                <c:pt idx="130">
                  <c:v>-0.55084499954222899</c:v>
                </c:pt>
                <c:pt idx="131">
                  <c:v>-0.54961817418173498</c:v>
                </c:pt>
                <c:pt idx="132">
                  <c:v>-0.54869805516136405</c:v>
                </c:pt>
                <c:pt idx="133">
                  <c:v>-0.547777936141008</c:v>
                </c:pt>
                <c:pt idx="134">
                  <c:v>-0.54685781712062398</c:v>
                </c:pt>
                <c:pt idx="135">
                  <c:v>-0.54593769810025194</c:v>
                </c:pt>
                <c:pt idx="136">
                  <c:v>-0.54501757907988102</c:v>
                </c:pt>
                <c:pt idx="137">
                  <c:v>-0.543790753719402</c:v>
                </c:pt>
                <c:pt idx="138">
                  <c:v>-0.54287063469903796</c:v>
                </c:pt>
                <c:pt idx="139">
                  <c:v>-0.54195051567864505</c:v>
                </c:pt>
                <c:pt idx="140">
                  <c:v>-0.54072369031816803</c:v>
                </c:pt>
                <c:pt idx="141">
                  <c:v>-0.53980357129778</c:v>
                </c:pt>
                <c:pt idx="142">
                  <c:v>-0.53888345227740997</c:v>
                </c:pt>
                <c:pt idx="143">
                  <c:v>-0.53796333325703805</c:v>
                </c:pt>
                <c:pt idx="144">
                  <c:v>-0.53673650789654404</c:v>
                </c:pt>
                <c:pt idx="145">
                  <c:v>-0.535816388876173</c:v>
                </c:pt>
                <c:pt idx="146">
                  <c:v>-0.53489626985580196</c:v>
                </c:pt>
                <c:pt idx="147">
                  <c:v>-0.53366944449530795</c:v>
                </c:pt>
                <c:pt idx="148">
                  <c:v>-0.53274932547493703</c:v>
                </c:pt>
                <c:pt idx="149">
                  <c:v>-0.53182920645460197</c:v>
                </c:pt>
                <c:pt idx="150">
                  <c:v>-0.53090908743420095</c:v>
                </c:pt>
                <c:pt idx="151">
                  <c:v>-0.52998896841382503</c:v>
                </c:pt>
                <c:pt idx="152">
                  <c:v>-0.52876214305333002</c:v>
                </c:pt>
                <c:pt idx="153">
                  <c:v>-0.527842024032947</c:v>
                </c:pt>
                <c:pt idx="154">
                  <c:v>-0.52692190501258895</c:v>
                </c:pt>
                <c:pt idx="155">
                  <c:v>-0.52600178599220004</c:v>
                </c:pt>
                <c:pt idx="156">
                  <c:v>-0.52477496063172302</c:v>
                </c:pt>
                <c:pt idx="157">
                  <c:v>-0.52385484161135298</c:v>
                </c:pt>
                <c:pt idx="158">
                  <c:v>-0.52293472259098195</c:v>
                </c:pt>
                <c:pt idx="159">
                  <c:v>-0.52201460357061102</c:v>
                </c:pt>
                <c:pt idx="160">
                  <c:v>-0.52109448455023999</c:v>
                </c:pt>
                <c:pt idx="161">
                  <c:v>-0.51986765918974598</c:v>
                </c:pt>
                <c:pt idx="162">
                  <c:v>-0.51894754016937505</c:v>
                </c:pt>
                <c:pt idx="163">
                  <c:v>-0.51802742114900402</c:v>
                </c:pt>
                <c:pt idx="164">
                  <c:v>-0.51710730212863398</c:v>
                </c:pt>
                <c:pt idx="165">
                  <c:v>-0.51588047676813997</c:v>
                </c:pt>
                <c:pt idx="166">
                  <c:v>-0.51496035774774995</c:v>
                </c:pt>
                <c:pt idx="167">
                  <c:v>-0.51404023872739801</c:v>
                </c:pt>
                <c:pt idx="168">
                  <c:v>-0.51312011970701199</c:v>
                </c:pt>
                <c:pt idx="169">
                  <c:v>-0.51189329434653297</c:v>
                </c:pt>
                <c:pt idx="170">
                  <c:v>-0.51097317532616005</c:v>
                </c:pt>
                <c:pt idx="171">
                  <c:v>-0.510053056305806</c:v>
                </c:pt>
                <c:pt idx="172">
                  <c:v>-0.50913293728541997</c:v>
                </c:pt>
                <c:pt idx="173">
                  <c:v>-0.50790611192490998</c:v>
                </c:pt>
                <c:pt idx="174">
                  <c:v>-0.50698599290455504</c:v>
                </c:pt>
                <c:pt idx="175">
                  <c:v>-0.50606587388419799</c:v>
                </c:pt>
                <c:pt idx="176">
                  <c:v>-0.50483904852369599</c:v>
                </c:pt>
                <c:pt idx="177">
                  <c:v>-0.50391892950331896</c:v>
                </c:pt>
                <c:pt idx="178">
                  <c:v>-0.50299881048294803</c:v>
                </c:pt>
                <c:pt idx="179">
                  <c:v>-0.50207869146258999</c:v>
                </c:pt>
                <c:pt idx="180">
                  <c:v>-0.50085186610208399</c:v>
                </c:pt>
                <c:pt idx="181">
                  <c:v>-0.49993174708171201</c:v>
                </c:pt>
                <c:pt idx="182">
                  <c:v>-0.49901162806134097</c:v>
                </c:pt>
                <c:pt idx="183">
                  <c:v>-0.49809150904096999</c:v>
                </c:pt>
                <c:pt idx="184">
                  <c:v>-0.49686468368049302</c:v>
                </c:pt>
                <c:pt idx="185">
                  <c:v>-0.495944564660112</c:v>
                </c:pt>
                <c:pt idx="186">
                  <c:v>-0.49502444563974501</c:v>
                </c:pt>
                <c:pt idx="187">
                  <c:v>-0.49410432661936399</c:v>
                </c:pt>
                <c:pt idx="188">
                  <c:v>-0.49287750125888502</c:v>
                </c:pt>
                <c:pt idx="189">
                  <c:v>-0.4919573822385</c:v>
                </c:pt>
                <c:pt idx="190">
                  <c:v>-0.49103726321812802</c:v>
                </c:pt>
                <c:pt idx="191">
                  <c:v>-0.48981043785764999</c:v>
                </c:pt>
                <c:pt idx="192">
                  <c:v>-0.489197025177386</c:v>
                </c:pt>
                <c:pt idx="193">
                  <c:v>-0.48797019981690398</c:v>
                </c:pt>
                <c:pt idx="194">
                  <c:v>-0.48705008079652101</c:v>
                </c:pt>
                <c:pt idx="195">
                  <c:v>-0.48612996177616002</c:v>
                </c:pt>
                <c:pt idx="196">
                  <c:v>-0.485209842755779</c:v>
                </c:pt>
                <c:pt idx="197">
                  <c:v>-0.48398301739529598</c:v>
                </c:pt>
                <c:pt idx="198">
                  <c:v>-0.483062898374928</c:v>
                </c:pt>
                <c:pt idx="199">
                  <c:v>-0.48183607301443199</c:v>
                </c:pt>
                <c:pt idx="200">
                  <c:v>-0.480915953994064</c:v>
                </c:pt>
                <c:pt idx="201">
                  <c:v>-0.47999583497367798</c:v>
                </c:pt>
                <c:pt idx="202">
                  <c:v>-0.479075715953314</c:v>
                </c:pt>
                <c:pt idx="203">
                  <c:v>-0.47784889059282498</c:v>
                </c:pt>
                <c:pt idx="204">
                  <c:v>-0.476928771572462</c:v>
                </c:pt>
                <c:pt idx="205">
                  <c:v>-0.47600865255207098</c:v>
                </c:pt>
                <c:pt idx="206">
                  <c:v>-0.475088533531701</c:v>
                </c:pt>
                <c:pt idx="207">
                  <c:v>-0.47416841451133002</c:v>
                </c:pt>
                <c:pt idx="208">
                  <c:v>-0.472941589150844</c:v>
                </c:pt>
                <c:pt idx="209">
                  <c:v>-0.47202147013047402</c:v>
                </c:pt>
                <c:pt idx="210">
                  <c:v>-0.47110135111009399</c:v>
                </c:pt>
                <c:pt idx="211">
                  <c:v>-0.47018123208972301</c:v>
                </c:pt>
                <c:pt idx="212">
                  <c:v>-0.468954406729235</c:v>
                </c:pt>
                <c:pt idx="213">
                  <c:v>-0.46803428770886701</c:v>
                </c:pt>
                <c:pt idx="214">
                  <c:v>-0.46711416868848699</c:v>
                </c:pt>
                <c:pt idx="215">
                  <c:v>-0.46588734332800302</c:v>
                </c:pt>
                <c:pt idx="216">
                  <c:v>-0.464967224307622</c:v>
                </c:pt>
                <c:pt idx="217">
                  <c:v>-0.46404710528725901</c:v>
                </c:pt>
                <c:pt idx="218">
                  <c:v>-0.46312698626688997</c:v>
                </c:pt>
                <c:pt idx="219">
                  <c:v>-0.46190016090638603</c:v>
                </c:pt>
                <c:pt idx="220">
                  <c:v>-0.46098004188601499</c:v>
                </c:pt>
                <c:pt idx="221">
                  <c:v>-0.460059922865652</c:v>
                </c:pt>
                <c:pt idx="222">
                  <c:v>-0.45913980384527298</c:v>
                </c:pt>
                <c:pt idx="223">
                  <c:v>-0.45791297848478801</c:v>
                </c:pt>
                <c:pt idx="224">
                  <c:v>-0.45699285946440799</c:v>
                </c:pt>
                <c:pt idx="225">
                  <c:v>-0.45607274044403801</c:v>
                </c:pt>
                <c:pt idx="226">
                  <c:v>-0.45515262142366703</c:v>
                </c:pt>
                <c:pt idx="227">
                  <c:v>-0.45392579606317202</c:v>
                </c:pt>
                <c:pt idx="228">
                  <c:v>-0.45300567704281203</c:v>
                </c:pt>
                <c:pt idx="229">
                  <c:v>-0.452085558022431</c:v>
                </c:pt>
                <c:pt idx="230">
                  <c:v>-0.45116543900206002</c:v>
                </c:pt>
                <c:pt idx="231">
                  <c:v>-0.44993861364156601</c:v>
                </c:pt>
                <c:pt idx="232">
                  <c:v>-0.44901849462119497</c:v>
                </c:pt>
                <c:pt idx="233">
                  <c:v>-0.44809837560082399</c:v>
                </c:pt>
                <c:pt idx="234">
                  <c:v>-0.44717825658045302</c:v>
                </c:pt>
                <c:pt idx="235">
                  <c:v>-0.445951431219966</c:v>
                </c:pt>
                <c:pt idx="236">
                  <c:v>-0.44503131219958803</c:v>
                </c:pt>
                <c:pt idx="237">
                  <c:v>-0.44411119317921699</c:v>
                </c:pt>
                <c:pt idx="238">
                  <c:v>-0.44288436781873303</c:v>
                </c:pt>
                <c:pt idx="239">
                  <c:v>-0.441964248798352</c:v>
                </c:pt>
                <c:pt idx="240">
                  <c:v>-0.44104412977798102</c:v>
                </c:pt>
                <c:pt idx="241">
                  <c:v>-0.44012401075760998</c:v>
                </c:pt>
                <c:pt idx="242">
                  <c:v>-0.43889718539712502</c:v>
                </c:pt>
                <c:pt idx="243">
                  <c:v>-0.43797706637675698</c:v>
                </c:pt>
                <c:pt idx="244">
                  <c:v>-0.43705694735638201</c:v>
                </c:pt>
                <c:pt idx="245">
                  <c:v>-0.43613682833600398</c:v>
                </c:pt>
                <c:pt idx="246">
                  <c:v>-0.43491000297551802</c:v>
                </c:pt>
                <c:pt idx="247">
                  <c:v>-0.43398988395515498</c:v>
                </c:pt>
                <c:pt idx="248">
                  <c:v>-0.433069764934782</c:v>
                </c:pt>
                <c:pt idx="249">
                  <c:v>-0.43214964591439697</c:v>
                </c:pt>
                <c:pt idx="250">
                  <c:v>-0.43122952689402599</c:v>
                </c:pt>
                <c:pt idx="251">
                  <c:v>-0.43000270153353198</c:v>
                </c:pt>
                <c:pt idx="252">
                  <c:v>-0.429082582513168</c:v>
                </c:pt>
                <c:pt idx="253">
                  <c:v>-0.42816246349279902</c:v>
                </c:pt>
                <c:pt idx="254">
                  <c:v>-0.42724234447241899</c:v>
                </c:pt>
                <c:pt idx="255">
                  <c:v>-0.42601551911192498</c:v>
                </c:pt>
                <c:pt idx="256">
                  <c:v>-0.425095400091554</c:v>
                </c:pt>
                <c:pt idx="257">
                  <c:v>-0.42417528107118302</c:v>
                </c:pt>
                <c:pt idx="258">
                  <c:v>-0.422948455710696</c:v>
                </c:pt>
                <c:pt idx="259">
                  <c:v>-0.42202833669031797</c:v>
                </c:pt>
                <c:pt idx="260">
                  <c:v>-0.42110821766995898</c:v>
                </c:pt>
                <c:pt idx="261">
                  <c:v>-0.42018809864958401</c:v>
                </c:pt>
                <c:pt idx="262">
                  <c:v>-0.41926797962921603</c:v>
                </c:pt>
                <c:pt idx="263">
                  <c:v>-0.41804115426871102</c:v>
                </c:pt>
                <c:pt idx="264">
                  <c:v>-0.41712103524834099</c:v>
                </c:pt>
                <c:pt idx="265">
                  <c:v>-0.416200916227977</c:v>
                </c:pt>
                <c:pt idx="266">
                  <c:v>-0.41497409086748699</c:v>
                </c:pt>
                <c:pt idx="267">
                  <c:v>-0.41405397184711301</c:v>
                </c:pt>
                <c:pt idx="268">
                  <c:v>-0.41313385282672599</c:v>
                </c:pt>
                <c:pt idx="269">
                  <c:v>-0.41190702746623897</c:v>
                </c:pt>
                <c:pt idx="270">
                  <c:v>-0.41098690844588098</c:v>
                </c:pt>
                <c:pt idx="271">
                  <c:v>-0.41006678942550601</c:v>
                </c:pt>
                <c:pt idx="272">
                  <c:v>-0.40914667040512698</c:v>
                </c:pt>
                <c:pt idx="273">
                  <c:v>-0.40791984504464301</c:v>
                </c:pt>
                <c:pt idx="274">
                  <c:v>-0.40699972602426199</c:v>
                </c:pt>
                <c:pt idx="275">
                  <c:v>-0.406079607003898</c:v>
                </c:pt>
                <c:pt idx="276">
                  <c:v>-0.40515948798351997</c:v>
                </c:pt>
                <c:pt idx="277">
                  <c:v>-0.40393266262302602</c:v>
                </c:pt>
                <c:pt idx="278">
                  <c:v>-0.40301254360266497</c:v>
                </c:pt>
                <c:pt idx="279">
                  <c:v>-0.402092424582284</c:v>
                </c:pt>
                <c:pt idx="280">
                  <c:v>-0.40117230556191302</c:v>
                </c:pt>
                <c:pt idx="281">
                  <c:v>-0.39994548020142601</c:v>
                </c:pt>
                <c:pt idx="282">
                  <c:v>-0.39902536118106402</c:v>
                </c:pt>
                <c:pt idx="283">
                  <c:v>-0.398105242160679</c:v>
                </c:pt>
                <c:pt idx="284">
                  <c:v>-0.39718512314031501</c:v>
                </c:pt>
                <c:pt idx="285">
                  <c:v>-0.39626500411993598</c:v>
                </c:pt>
                <c:pt idx="286">
                  <c:v>-0.39503817875945602</c:v>
                </c:pt>
                <c:pt idx="287">
                  <c:v>-0.39411805973908298</c:v>
                </c:pt>
                <c:pt idx="288">
                  <c:v>-0.39319794071870001</c:v>
                </c:pt>
                <c:pt idx="289">
                  <c:v>-0.39227782169832898</c:v>
                </c:pt>
                <c:pt idx="290">
                  <c:v>-0.39135770267796999</c:v>
                </c:pt>
                <c:pt idx="291">
                  <c:v>-0.39013087731748203</c:v>
                </c:pt>
                <c:pt idx="292">
                  <c:v>-0.3892107582971</c:v>
                </c:pt>
                <c:pt idx="293">
                  <c:v>-0.38829063927672203</c:v>
                </c:pt>
                <c:pt idx="294">
                  <c:v>-0.38737052025636398</c:v>
                </c:pt>
                <c:pt idx="295">
                  <c:v>-0.38614369489586697</c:v>
                </c:pt>
                <c:pt idx="296">
                  <c:v>-0.38522357587549899</c:v>
                </c:pt>
                <c:pt idx="297">
                  <c:v>-0.38430345685511602</c:v>
                </c:pt>
                <c:pt idx="298">
                  <c:v>-0.383076631494636</c:v>
                </c:pt>
                <c:pt idx="299">
                  <c:v>-0.38215651247426002</c:v>
                </c:pt>
                <c:pt idx="300">
                  <c:v>-0.38123639345388</c:v>
                </c:pt>
                <c:pt idx="301">
                  <c:v>-0.38031627443351701</c:v>
                </c:pt>
                <c:pt idx="302">
                  <c:v>-0.37939615541313798</c:v>
                </c:pt>
                <c:pt idx="303">
                  <c:v>-0.37847603639277999</c:v>
                </c:pt>
                <c:pt idx="304">
                  <c:v>-0.37724921103227299</c:v>
                </c:pt>
                <c:pt idx="305">
                  <c:v>-0.37632909201191</c:v>
                </c:pt>
                <c:pt idx="306">
                  <c:v>-0.37540897299154102</c:v>
                </c:pt>
                <c:pt idx="307">
                  <c:v>-0.37418214763103702</c:v>
                </c:pt>
                <c:pt idx="308">
                  <c:v>-0.37326202861066599</c:v>
                </c:pt>
                <c:pt idx="309">
                  <c:v>-0.372341909590302</c:v>
                </c:pt>
                <c:pt idx="310">
                  <c:v>-0.37142179056993302</c:v>
                </c:pt>
                <c:pt idx="311">
                  <c:v>-0.370194965209447</c:v>
                </c:pt>
                <c:pt idx="312">
                  <c:v>-0.36927484618906897</c:v>
                </c:pt>
                <c:pt idx="313">
                  <c:v>-0.36835472716870099</c:v>
                </c:pt>
                <c:pt idx="314">
                  <c:v>-0.36743460814831802</c:v>
                </c:pt>
                <c:pt idx="315">
                  <c:v>-0.36620778278783001</c:v>
                </c:pt>
                <c:pt idx="316">
                  <c:v>-0.36528766376746702</c:v>
                </c:pt>
                <c:pt idx="317">
                  <c:v>-0.364367544747082</c:v>
                </c:pt>
                <c:pt idx="318">
                  <c:v>-0.36344742572671102</c:v>
                </c:pt>
                <c:pt idx="319">
                  <c:v>-0.362220600366224</c:v>
                </c:pt>
                <c:pt idx="320">
                  <c:v>-0.36130048134586701</c:v>
                </c:pt>
                <c:pt idx="321">
                  <c:v>-0.36038036232549397</c:v>
                </c:pt>
                <c:pt idx="322">
                  <c:v>-0.359460243305112</c:v>
                </c:pt>
                <c:pt idx="323">
                  <c:v>-0.35854012428473298</c:v>
                </c:pt>
                <c:pt idx="324">
                  <c:v>-0.35731329892425301</c:v>
                </c:pt>
                <c:pt idx="325">
                  <c:v>-0.35639317990387898</c:v>
                </c:pt>
                <c:pt idx="326">
                  <c:v>-0.355473060883504</c:v>
                </c:pt>
                <c:pt idx="327">
                  <c:v>-0.35424623552300299</c:v>
                </c:pt>
                <c:pt idx="328">
                  <c:v>-0.35332611650264001</c:v>
                </c:pt>
                <c:pt idx="329">
                  <c:v>-0.35240599748227103</c:v>
                </c:pt>
                <c:pt idx="330">
                  <c:v>-0.351485878461895</c:v>
                </c:pt>
                <c:pt idx="331">
                  <c:v>-0.35056575944152002</c:v>
                </c:pt>
                <c:pt idx="332">
                  <c:v>-0.34933893408102501</c:v>
                </c:pt>
                <c:pt idx="333">
                  <c:v>-0.34841881506067002</c:v>
                </c:pt>
                <c:pt idx="334">
                  <c:v>-0.34749869604028399</c:v>
                </c:pt>
                <c:pt idx="335">
                  <c:v>-0.346578577019928</c:v>
                </c:pt>
                <c:pt idx="336">
                  <c:v>-0.345351751659426</c:v>
                </c:pt>
                <c:pt idx="337">
                  <c:v>-0.34443163263904802</c:v>
                </c:pt>
                <c:pt idx="338">
                  <c:v>-0.34351151361867699</c:v>
                </c:pt>
                <c:pt idx="339">
                  <c:v>-0.34228468825818298</c:v>
                </c:pt>
                <c:pt idx="340">
                  <c:v>-0.34136456923783198</c:v>
                </c:pt>
                <c:pt idx="341">
                  <c:v>-0.34044445021744901</c:v>
                </c:pt>
                <c:pt idx="342">
                  <c:v>-0.33952433119708703</c:v>
                </c:pt>
                <c:pt idx="343">
                  <c:v>-0.338604212176706</c:v>
                </c:pt>
                <c:pt idx="344">
                  <c:v>-0.33737738681621698</c:v>
                </c:pt>
                <c:pt idx="345">
                  <c:v>-0.336457267795852</c:v>
                </c:pt>
                <c:pt idx="346">
                  <c:v>-0.33553714877546298</c:v>
                </c:pt>
                <c:pt idx="347">
                  <c:v>-0.334617029755096</c:v>
                </c:pt>
                <c:pt idx="348">
                  <c:v>-0.33339020439461498</c:v>
                </c:pt>
                <c:pt idx="349">
                  <c:v>-0.33247008537424999</c:v>
                </c:pt>
                <c:pt idx="350">
                  <c:v>-0.33154996635387202</c:v>
                </c:pt>
                <c:pt idx="351">
                  <c:v>-0.33062984733349798</c:v>
                </c:pt>
                <c:pt idx="352">
                  <c:v>-0.32940302197300197</c:v>
                </c:pt>
                <c:pt idx="353">
                  <c:v>-0.32848290295264099</c:v>
                </c:pt>
                <c:pt idx="354">
                  <c:v>-0.32756278393227101</c:v>
                </c:pt>
                <c:pt idx="355">
                  <c:v>-0.32664266491189098</c:v>
                </c:pt>
                <c:pt idx="356">
                  <c:v>-0.325722545891515</c:v>
                </c:pt>
                <c:pt idx="357">
                  <c:v>-0.324495720531014</c:v>
                </c:pt>
                <c:pt idx="358">
                  <c:v>-0.32357560151065801</c:v>
                </c:pt>
                <c:pt idx="359">
                  <c:v>-0.32265548249027198</c:v>
                </c:pt>
                <c:pt idx="360">
                  <c:v>-0.321735363469909</c:v>
                </c:pt>
                <c:pt idx="361">
                  <c:v>-0.32050853810941898</c:v>
                </c:pt>
                <c:pt idx="362">
                  <c:v>-0.319588419089055</c:v>
                </c:pt>
                <c:pt idx="363">
                  <c:v>-0.31866830006867602</c:v>
                </c:pt>
                <c:pt idx="364">
                  <c:v>-0.317748181048297</c:v>
                </c:pt>
                <c:pt idx="365">
                  <c:v>-0.31652135568781198</c:v>
                </c:pt>
                <c:pt idx="366">
                  <c:v>-0.31560123666743001</c:v>
                </c:pt>
                <c:pt idx="367">
                  <c:v>-0.31468111764706802</c:v>
                </c:pt>
                <c:pt idx="368">
                  <c:v>-0.31376099862668799</c:v>
                </c:pt>
                <c:pt idx="369">
                  <c:v>-0.31253417326619398</c:v>
                </c:pt>
                <c:pt idx="370">
                  <c:v>-0.31161405424583</c:v>
                </c:pt>
                <c:pt idx="371">
                  <c:v>-0.31069393522546102</c:v>
                </c:pt>
                <c:pt idx="372">
                  <c:v>-0.30977381620508099</c:v>
                </c:pt>
                <c:pt idx="373">
                  <c:v>-0.30854699084459702</c:v>
                </c:pt>
                <c:pt idx="374">
                  <c:v>-0.30762687182423598</c:v>
                </c:pt>
                <c:pt idx="375">
                  <c:v>-0.30670675280385301</c:v>
                </c:pt>
                <c:pt idx="376">
                  <c:v>-0.30578663378348397</c:v>
                </c:pt>
                <c:pt idx="377">
                  <c:v>-0.30455980842298003</c:v>
                </c:pt>
                <c:pt idx="378">
                  <c:v>-0.30363968940260899</c:v>
                </c:pt>
                <c:pt idx="379">
                  <c:v>-0.302719570382251</c:v>
                </c:pt>
                <c:pt idx="380">
                  <c:v>-0.30179945136186798</c:v>
                </c:pt>
                <c:pt idx="381">
                  <c:v>-0.300879332341498</c:v>
                </c:pt>
                <c:pt idx="382">
                  <c:v>-0.29965250698100199</c:v>
                </c:pt>
                <c:pt idx="383">
                  <c:v>-0.298732387960639</c:v>
                </c:pt>
                <c:pt idx="384">
                  <c:v>-0.29781226894027601</c:v>
                </c:pt>
                <c:pt idx="385">
                  <c:v>-0.29689214991990198</c:v>
                </c:pt>
                <c:pt idx="386">
                  <c:v>-0.29566532455939598</c:v>
                </c:pt>
                <c:pt idx="387">
                  <c:v>-0.294745205539025</c:v>
                </c:pt>
                <c:pt idx="388">
                  <c:v>-0.29382508651866301</c:v>
                </c:pt>
                <c:pt idx="389">
                  <c:v>-0.29290496749829398</c:v>
                </c:pt>
                <c:pt idx="390">
                  <c:v>-0.29198484847792</c:v>
                </c:pt>
                <c:pt idx="391">
                  <c:v>-0.290758023117418</c:v>
                </c:pt>
                <c:pt idx="392">
                  <c:v>-0.28983790409705501</c:v>
                </c:pt>
                <c:pt idx="393">
                  <c:v>-0.28891778507668697</c:v>
                </c:pt>
                <c:pt idx="394">
                  <c:v>-0.28769095971618203</c:v>
                </c:pt>
                <c:pt idx="395">
                  <c:v>-0.28677084069581099</c:v>
                </c:pt>
                <c:pt idx="396">
                  <c:v>-0.285850721675455</c:v>
                </c:pt>
                <c:pt idx="397">
                  <c:v>-0.28493060265506998</c:v>
                </c:pt>
                <c:pt idx="398">
                  <c:v>-0.28401048363471099</c:v>
                </c:pt>
                <c:pt idx="399">
                  <c:v>-0.28309036461432802</c:v>
                </c:pt>
                <c:pt idx="400">
                  <c:v>-0.281863539253842</c:v>
                </c:pt>
                <c:pt idx="401">
                  <c:v>-0.28094342023346303</c:v>
                </c:pt>
                <c:pt idx="402">
                  <c:v>-0.28002330121309199</c:v>
                </c:pt>
                <c:pt idx="403">
                  <c:v>-0.27910318219272101</c:v>
                </c:pt>
                <c:pt idx="404">
                  <c:v>-0.277876356832233</c:v>
                </c:pt>
                <c:pt idx="405">
                  <c:v>-0.27695623781186501</c:v>
                </c:pt>
                <c:pt idx="406">
                  <c:v>-0.27603611879148499</c:v>
                </c:pt>
                <c:pt idx="407">
                  <c:v>-0.27511599977111501</c:v>
                </c:pt>
                <c:pt idx="408">
                  <c:v>-0.27419588075074403</c:v>
                </c:pt>
                <c:pt idx="409">
                  <c:v>-0.27296905539025701</c:v>
                </c:pt>
                <c:pt idx="410">
                  <c:v>-0.27204893636988903</c:v>
                </c:pt>
                <c:pt idx="411">
                  <c:v>-0.27112881734952099</c:v>
                </c:pt>
                <c:pt idx="412">
                  <c:v>-0.27020869832913702</c:v>
                </c:pt>
                <c:pt idx="413">
                  <c:v>-0.268981872968657</c:v>
                </c:pt>
                <c:pt idx="414">
                  <c:v>-0.268368460288406</c:v>
                </c:pt>
                <c:pt idx="415">
                  <c:v>-0.26714163492790099</c:v>
                </c:pt>
                <c:pt idx="416">
                  <c:v>-0.26622151590753002</c:v>
                </c:pt>
                <c:pt idx="417">
                  <c:v>-0.26530139688715998</c:v>
                </c:pt>
                <c:pt idx="418">
                  <c:v>-0.26407457152667402</c:v>
                </c:pt>
                <c:pt idx="419">
                  <c:v>-0.263154452506286</c:v>
                </c:pt>
                <c:pt idx="420">
                  <c:v>-0.26223433348592401</c:v>
                </c:pt>
                <c:pt idx="421">
                  <c:v>-0.261007508125429</c:v>
                </c:pt>
                <c:pt idx="422">
                  <c:v>-0.26008738910506601</c:v>
                </c:pt>
                <c:pt idx="423">
                  <c:v>-0.25947397642481901</c:v>
                </c:pt>
                <c:pt idx="424">
                  <c:v>-0.258247151064317</c:v>
                </c:pt>
                <c:pt idx="425">
                  <c:v>-0.25732703204394602</c:v>
                </c:pt>
                <c:pt idx="426">
                  <c:v>-0.25640691302357499</c:v>
                </c:pt>
                <c:pt idx="427">
                  <c:v>-0.25518008766308098</c:v>
                </c:pt>
                <c:pt idx="428">
                  <c:v>-0.25425996864271</c:v>
                </c:pt>
                <c:pt idx="429">
                  <c:v>-0.25333984962233902</c:v>
                </c:pt>
                <c:pt idx="430">
                  <c:v>-0.25241973060196798</c:v>
                </c:pt>
                <c:pt idx="431">
                  <c:v>-0.251499611581598</c:v>
                </c:pt>
                <c:pt idx="432">
                  <c:v>-0.25027278622110299</c:v>
                </c:pt>
                <c:pt idx="433">
                  <c:v>-0.24935266720073199</c:v>
                </c:pt>
                <c:pt idx="434">
                  <c:v>-0.248432548180369</c:v>
                </c:pt>
                <c:pt idx="435">
                  <c:v>-0.24751242915999699</c:v>
                </c:pt>
                <c:pt idx="436">
                  <c:v>-0.24628560379950001</c:v>
                </c:pt>
                <c:pt idx="437">
                  <c:v>-0.245365484779133</c:v>
                </c:pt>
                <c:pt idx="438">
                  <c:v>-0.244445365758756</c:v>
                </c:pt>
                <c:pt idx="439">
                  <c:v>-0.24352524673838399</c:v>
                </c:pt>
                <c:pt idx="440">
                  <c:v>-0.24260512771801299</c:v>
                </c:pt>
                <c:pt idx="441">
                  <c:v>-0.24168500869764201</c:v>
                </c:pt>
                <c:pt idx="442">
                  <c:v>-0.24045818333715399</c:v>
                </c:pt>
                <c:pt idx="443">
                  <c:v>-0.23953806431677699</c:v>
                </c:pt>
                <c:pt idx="444">
                  <c:v>-0.23861794529641001</c:v>
                </c:pt>
                <c:pt idx="445">
                  <c:v>-0.237697826276036</c:v>
                </c:pt>
                <c:pt idx="446">
                  <c:v>-0.23677770725566499</c:v>
                </c:pt>
                <c:pt idx="447">
                  <c:v>-0.23555088189517401</c:v>
                </c:pt>
                <c:pt idx="448">
                  <c:v>-0.234937469214927</c:v>
                </c:pt>
                <c:pt idx="449">
                  <c:v>-0.23371064385443499</c:v>
                </c:pt>
                <c:pt idx="450">
                  <c:v>-0.23279052483405799</c:v>
                </c:pt>
                <c:pt idx="451">
                  <c:v>-0.23187040581368701</c:v>
                </c:pt>
                <c:pt idx="452">
                  <c:v>-0.230950286793317</c:v>
                </c:pt>
                <c:pt idx="453">
                  <c:v>-0.23003016777294599</c:v>
                </c:pt>
                <c:pt idx="454">
                  <c:v>-0.22880334241245501</c:v>
                </c:pt>
                <c:pt idx="455">
                  <c:v>-0.227883223392081</c:v>
                </c:pt>
                <c:pt idx="456">
                  <c:v>-0.22696310437170999</c:v>
                </c:pt>
                <c:pt idx="457">
                  <c:v>-0.22604298535134401</c:v>
                </c:pt>
                <c:pt idx="458">
                  <c:v>-0.22512286633096801</c:v>
                </c:pt>
                <c:pt idx="459">
                  <c:v>-0.223896040970474</c:v>
                </c:pt>
                <c:pt idx="460">
                  <c:v>-0.22297592195010299</c:v>
                </c:pt>
                <c:pt idx="461">
                  <c:v>-0.22205580292973201</c:v>
                </c:pt>
                <c:pt idx="462">
                  <c:v>-0.221135683909361</c:v>
                </c:pt>
                <c:pt idx="463">
                  <c:v>-0.22021556488899099</c:v>
                </c:pt>
                <c:pt idx="464">
                  <c:v>-0.21929544586862801</c:v>
                </c:pt>
                <c:pt idx="465">
                  <c:v>-0.218068620508129</c:v>
                </c:pt>
                <c:pt idx="466">
                  <c:v>-0.217148501487755</c:v>
                </c:pt>
                <c:pt idx="467">
                  <c:v>-0.21622838246739301</c:v>
                </c:pt>
                <c:pt idx="468">
                  <c:v>-0.21530826344701701</c:v>
                </c:pt>
                <c:pt idx="469">
                  <c:v>-0.214388144426644</c:v>
                </c:pt>
                <c:pt idx="470">
                  <c:v>-0.21316131906614799</c:v>
                </c:pt>
                <c:pt idx="471">
                  <c:v>-0.21224120004578101</c:v>
                </c:pt>
                <c:pt idx="472">
                  <c:v>-0.21132108102541</c:v>
                </c:pt>
                <c:pt idx="473">
                  <c:v>-0.210400962005035</c:v>
                </c:pt>
                <c:pt idx="474">
                  <c:v>-0.20948084298466499</c:v>
                </c:pt>
                <c:pt idx="475">
                  <c:v>-0.20856072396429401</c:v>
                </c:pt>
                <c:pt idx="476">
                  <c:v>-0.20856072396429401</c:v>
                </c:pt>
                <c:pt idx="477">
                  <c:v>-0.207640604943923</c:v>
                </c:pt>
                <c:pt idx="478">
                  <c:v>-0.20641377958343399</c:v>
                </c:pt>
                <c:pt idx="479">
                  <c:v>-0.20549366056305801</c:v>
                </c:pt>
                <c:pt idx="480">
                  <c:v>-0.204880247882815</c:v>
                </c:pt>
                <c:pt idx="481">
                  <c:v>-0.203653422522316</c:v>
                </c:pt>
                <c:pt idx="482">
                  <c:v>-0.20273330350195001</c:v>
                </c:pt>
                <c:pt idx="483">
                  <c:v>-0.20181318448157901</c:v>
                </c:pt>
                <c:pt idx="484">
                  <c:v>-0.200893065461205</c:v>
                </c:pt>
                <c:pt idx="485">
                  <c:v>-0.19997294644083299</c:v>
                </c:pt>
                <c:pt idx="486">
                  <c:v>-0.19905282742046199</c:v>
                </c:pt>
                <c:pt idx="487">
                  <c:v>-0.19813270840009201</c:v>
                </c:pt>
                <c:pt idx="488">
                  <c:v>-0.197212589379721</c:v>
                </c:pt>
                <c:pt idx="489">
                  <c:v>-0.19629247035934999</c:v>
                </c:pt>
                <c:pt idx="490">
                  <c:v>-0.19537235133897901</c:v>
                </c:pt>
                <c:pt idx="491">
                  <c:v>-0.194452232318608</c:v>
                </c:pt>
                <c:pt idx="492">
                  <c:v>-0.193532113298238</c:v>
                </c:pt>
                <c:pt idx="493">
                  <c:v>-0.19230528793774301</c:v>
                </c:pt>
                <c:pt idx="494">
                  <c:v>-0.19169187525749601</c:v>
                </c:pt>
                <c:pt idx="495">
                  <c:v>-0.190771756237125</c:v>
                </c:pt>
                <c:pt idx="496">
                  <c:v>-0.18954493087663901</c:v>
                </c:pt>
                <c:pt idx="497">
                  <c:v>-0.18893151819638901</c:v>
                </c:pt>
                <c:pt idx="498">
                  <c:v>-0.18801139917602</c:v>
                </c:pt>
                <c:pt idx="499">
                  <c:v>-0.186784573815518</c:v>
                </c:pt>
                <c:pt idx="500">
                  <c:v>-0.18617116113527099</c:v>
                </c:pt>
              </c:numCache>
            </c:numRef>
          </c:yVal>
          <c:smooth val="1"/>
          <c:extLst>
            <c:ext xmlns:c16="http://schemas.microsoft.com/office/drawing/2014/chart" uri="{C3380CC4-5D6E-409C-BE32-E72D297353CC}">
              <c16:uniqueId val="{00000004-D541-438E-8759-04F493FC08FD}"/>
            </c:ext>
          </c:extLst>
        </c:ser>
        <c:ser>
          <c:idx val="5"/>
          <c:order val="5"/>
          <c:tx>
            <c:v>1.O LECANO</c:v>
          </c:tx>
          <c:spPr>
            <a:ln>
              <a:solidFill>
                <a:srgbClr val="7030A0"/>
              </a:solidFill>
            </a:ln>
          </c:spPr>
          <c:marker>
            <c:symbol val="none"/>
          </c:marker>
          <c:xVal>
            <c:numRef>
              <c:f>'1.0 LECANO'!$A$3:$A$503</c:f>
              <c:numCache>
                <c:formatCode>General</c:formatCode>
                <c:ptCount val="501"/>
                <c:pt idx="0">
                  <c:v>2.380034058137E-2</c:v>
                </c:pt>
                <c:pt idx="1">
                  <c:v>2.1923362050812599E-2</c:v>
                </c:pt>
                <c:pt idx="2">
                  <c:v>2.0764012085145299E-2</c:v>
                </c:pt>
                <c:pt idx="3">
                  <c:v>1.9905234332799299E-2</c:v>
                </c:pt>
                <c:pt idx="4">
                  <c:v>1.9169139116503201E-2</c:v>
                </c:pt>
                <c:pt idx="5">
                  <c:v>1.8494385168230699E-2</c:v>
                </c:pt>
                <c:pt idx="6">
                  <c:v>1.7917777248798401E-2</c:v>
                </c:pt>
                <c:pt idx="7">
                  <c:v>1.74147788509957E-2</c:v>
                </c:pt>
                <c:pt idx="8">
                  <c:v>1.6960853467613501E-2</c:v>
                </c:pt>
                <c:pt idx="9">
                  <c:v>1.6525330464637701E-2</c:v>
                </c:pt>
                <c:pt idx="10">
                  <c:v>1.6114343968871601E-2</c:v>
                </c:pt>
                <c:pt idx="11">
                  <c:v>1.5746296360723298E-2</c:v>
                </c:pt>
                <c:pt idx="12">
                  <c:v>1.5372114625772501E-2</c:v>
                </c:pt>
                <c:pt idx="13">
                  <c:v>1.5022469398032E-2</c:v>
                </c:pt>
                <c:pt idx="14">
                  <c:v>1.4709628931105501E-2</c:v>
                </c:pt>
                <c:pt idx="15">
                  <c:v>1.43967884641794E-2</c:v>
                </c:pt>
                <c:pt idx="16">
                  <c:v>1.4096216250858299E-2</c:v>
                </c:pt>
                <c:pt idx="17">
                  <c:v>1.3969246253147201E-2</c:v>
                </c:pt>
                <c:pt idx="18">
                  <c:v>1.36870764202335E-2</c:v>
                </c:pt>
                <c:pt idx="19">
                  <c:v>1.34073602380407E-2</c:v>
                </c:pt>
                <c:pt idx="20">
                  <c:v>1.3142365960174001E-2</c:v>
                </c:pt>
                <c:pt idx="21">
                  <c:v>1.2892706999313301E-2</c:v>
                </c:pt>
                <c:pt idx="22">
                  <c:v>1.26497955779355E-2</c:v>
                </c:pt>
                <c:pt idx="23">
                  <c:v>1.2408110981918101E-2</c:v>
                </c:pt>
                <c:pt idx="24">
                  <c:v>1.2174400750743899E-2</c:v>
                </c:pt>
                <c:pt idx="25">
                  <c:v>1.19486648844129E-2</c:v>
                </c:pt>
                <c:pt idx="26">
                  <c:v>1.17247692561232E-2</c:v>
                </c:pt>
                <c:pt idx="27">
                  <c:v>1.15106882307168E-2</c:v>
                </c:pt>
                <c:pt idx="28">
                  <c:v>1.13009010940719E-2</c:v>
                </c:pt>
                <c:pt idx="29">
                  <c:v>1.10954078461891E-2</c:v>
                </c:pt>
                <c:pt idx="30">
                  <c:v>1.0897888963149501E-2</c:v>
                </c:pt>
                <c:pt idx="31">
                  <c:v>1.0704050556191299E-2</c:v>
                </c:pt>
                <c:pt idx="32">
                  <c:v>1.05187999267567E-2</c:v>
                </c:pt>
                <c:pt idx="33">
                  <c:v>1.03378431860838E-2</c:v>
                </c:pt>
                <c:pt idx="34">
                  <c:v>1.01593400961318E-2</c:v>
                </c:pt>
                <c:pt idx="35">
                  <c:v>9.98758454566313E-3</c:v>
                </c:pt>
                <c:pt idx="36">
                  <c:v>9.8164424078738301E-3</c:v>
                </c:pt>
                <c:pt idx="37">
                  <c:v>9.6471405081254308E-3</c:v>
                </c:pt>
                <c:pt idx="38">
                  <c:v>9.4809056717784692E-3</c:v>
                </c:pt>
                <c:pt idx="39">
                  <c:v>9.3195781368734295E-3</c:v>
                </c:pt>
                <c:pt idx="40">
                  <c:v>9.1607042526898903E-3</c:v>
                </c:pt>
                <c:pt idx="41">
                  <c:v>9.0055108445872695E-3</c:v>
                </c:pt>
                <c:pt idx="42">
                  <c:v>8.8558381506070195E-3</c:v>
                </c:pt>
                <c:pt idx="43">
                  <c:v>8.7104593453881194E-3</c:v>
                </c:pt>
                <c:pt idx="44">
                  <c:v>8.5644671274891799E-3</c:v>
                </c:pt>
                <c:pt idx="45">
                  <c:v>8.4264492744339E-3</c:v>
                </c:pt>
                <c:pt idx="46">
                  <c:v>8.2878180086976404E-3</c:v>
                </c:pt>
                <c:pt idx="47">
                  <c:v>8.1522538063630301E-3</c:v>
                </c:pt>
                <c:pt idx="48">
                  <c:v>8.01607619134816E-3</c:v>
                </c:pt>
                <c:pt idx="49">
                  <c:v>7.8848058777752292E-3</c:v>
                </c:pt>
                <c:pt idx="50">
                  <c:v>7.7547623895630703E-3</c:v>
                </c:pt>
                <c:pt idx="51">
                  <c:v>7.6277859647516603E-3</c:v>
                </c:pt>
                <c:pt idx="52">
                  <c:v>7.5069436667429797E-3</c:v>
                </c:pt>
                <c:pt idx="53">
                  <c:v>7.3830343053331998E-3</c:v>
                </c:pt>
                <c:pt idx="54">
                  <c:v>7.2628054200045899E-3</c:v>
                </c:pt>
                <c:pt idx="55">
                  <c:v>7.1431899473563699E-3</c:v>
                </c:pt>
                <c:pt idx="56">
                  <c:v>7.0278683634698996E-3</c:v>
                </c:pt>
                <c:pt idx="57">
                  <c:v>6.9107065415427099E-3</c:v>
                </c:pt>
                <c:pt idx="58">
                  <c:v>6.8002922590981998E-3</c:v>
                </c:pt>
                <c:pt idx="59">
                  <c:v>6.6886511512932499E-3</c:v>
                </c:pt>
                <c:pt idx="60">
                  <c:v>6.5825307576104402E-3</c:v>
                </c:pt>
                <c:pt idx="61">
                  <c:v>6.47457012588695E-3</c:v>
                </c:pt>
                <c:pt idx="62">
                  <c:v>6.3715167956053999E-3</c:v>
                </c:pt>
                <c:pt idx="63">
                  <c:v>6.2678500526436396E-3</c:v>
                </c:pt>
                <c:pt idx="64">
                  <c:v>6.1684771984437097E-3</c:v>
                </c:pt>
                <c:pt idx="65">
                  <c:v>6.0709445822844099E-3</c:v>
                </c:pt>
                <c:pt idx="66">
                  <c:v>5.9740253788052198E-3</c:v>
                </c:pt>
                <c:pt idx="67">
                  <c:v>5.8795598260471503E-3</c:v>
                </c:pt>
                <c:pt idx="68">
                  <c:v>5.78570768596956E-3</c:v>
                </c:pt>
                <c:pt idx="69">
                  <c:v>5.69430919661251E-3</c:v>
                </c:pt>
                <c:pt idx="70">
                  <c:v>5.6035241199359096E-3</c:v>
                </c:pt>
                <c:pt idx="71">
                  <c:v>5.51519269398041E-3</c:v>
                </c:pt>
                <c:pt idx="72">
                  <c:v>5.4280880933852103E-3</c:v>
                </c:pt>
                <c:pt idx="73">
                  <c:v>5.3422103181505996E-3</c:v>
                </c:pt>
                <c:pt idx="74">
                  <c:v>5.2581727809567899E-3</c:v>
                </c:pt>
                <c:pt idx="75">
                  <c:v>5.17413524376287E-3</c:v>
                </c:pt>
                <c:pt idx="76">
                  <c:v>5.0931647699702402E-3</c:v>
                </c:pt>
                <c:pt idx="77">
                  <c:v>5.0109674708171299E-3</c:v>
                </c:pt>
                <c:pt idx="78">
                  <c:v>4.9312238223852304E-3</c:v>
                </c:pt>
                <c:pt idx="79">
                  <c:v>4.8502533485923899E-3</c:v>
                </c:pt>
                <c:pt idx="80">
                  <c:v>4.7729633508813698E-3</c:v>
                </c:pt>
                <c:pt idx="81">
                  <c:v>4.6956733531700904E-3</c:v>
                </c:pt>
                <c:pt idx="82">
                  <c:v>4.62083700617989E-3</c:v>
                </c:pt>
                <c:pt idx="83">
                  <c:v>4.5472274845504796E-3</c:v>
                </c:pt>
                <c:pt idx="84">
                  <c:v>4.47607161364181E-3</c:v>
                </c:pt>
                <c:pt idx="85">
                  <c:v>4.4055291554133801E-3</c:v>
                </c:pt>
                <c:pt idx="86">
                  <c:v>4.3362135225452096E-3</c:v>
                </c:pt>
                <c:pt idx="87">
                  <c:v>4.2681247150377702E-3</c:v>
                </c:pt>
                <c:pt idx="88">
                  <c:v>4.2043297962922098E-3</c:v>
                </c:pt>
                <c:pt idx="89">
                  <c:v>4.1393080521858498E-3</c:v>
                </c:pt>
                <c:pt idx="90">
                  <c:v>4.0748997207599004E-3</c:v>
                </c:pt>
                <c:pt idx="91">
                  <c:v>4.0129450400549303E-3</c:v>
                </c:pt>
                <c:pt idx="92">
                  <c:v>3.9503769466697203E-3</c:v>
                </c:pt>
                <c:pt idx="93">
                  <c:v>3.8859686152437601E-3</c:v>
                </c:pt>
                <c:pt idx="94">
                  <c:v>3.8246273472191399E-3</c:v>
                </c:pt>
                <c:pt idx="95">
                  <c:v>3.7626726665140799E-3</c:v>
                </c:pt>
                <c:pt idx="96">
                  <c:v>3.70255822384985E-3</c:v>
                </c:pt>
                <c:pt idx="97">
                  <c:v>3.64121695582515E-3</c:v>
                </c:pt>
                <c:pt idx="98">
                  <c:v>3.5811025131609799E-3</c:v>
                </c:pt>
                <c:pt idx="99">
                  <c:v>3.5228283085375102E-3</c:v>
                </c:pt>
                <c:pt idx="100">
                  <c:v>3.4639406912337E-3</c:v>
                </c:pt>
                <c:pt idx="101">
                  <c:v>3.4068933119707E-3</c:v>
                </c:pt>
                <c:pt idx="102">
                  <c:v>3.35045934538797E-3</c:v>
                </c:pt>
                <c:pt idx="103">
                  <c:v>3.2964790295262102E-3</c:v>
                </c:pt>
                <c:pt idx="104">
                  <c:v>3.2424987136644599E-3</c:v>
                </c:pt>
                <c:pt idx="105">
                  <c:v>3.1891318104830899E-3</c:v>
                </c:pt>
                <c:pt idx="106">
                  <c:v>3.13637831998169E-3</c:v>
                </c:pt>
                <c:pt idx="107">
                  <c:v>3.084851654841E-3</c:v>
                </c:pt>
                <c:pt idx="108">
                  <c:v>3.0327115770200099E-3</c:v>
                </c:pt>
                <c:pt idx="109">
                  <c:v>2.9830251499199001E-3</c:v>
                </c:pt>
                <c:pt idx="110">
                  <c:v>2.9327253101396199E-3</c:v>
                </c:pt>
                <c:pt idx="111">
                  <c:v>2.8836522957198401E-3</c:v>
                </c:pt>
                <c:pt idx="112">
                  <c:v>2.8358061066605599E-3</c:v>
                </c:pt>
                <c:pt idx="113">
                  <c:v>2.7867330922408799E-3</c:v>
                </c:pt>
                <c:pt idx="114">
                  <c:v>2.7401137285421799E-3</c:v>
                </c:pt>
                <c:pt idx="115">
                  <c:v>2.6922675394827201E-3</c:v>
                </c:pt>
                <c:pt idx="116">
                  <c:v>2.64564817578393E-3</c:v>
                </c:pt>
                <c:pt idx="117">
                  <c:v>2.59964222476539E-3</c:v>
                </c:pt>
                <c:pt idx="118">
                  <c:v>2.5554765117875998E-3</c:v>
                </c:pt>
                <c:pt idx="119">
                  <c:v>2.5106973861295499E-3</c:v>
                </c:pt>
                <c:pt idx="120">
                  <c:v>2.4689853238727402E-3</c:v>
                </c:pt>
                <c:pt idx="121">
                  <c:v>2.4272732616160398E-3</c:v>
                </c:pt>
                <c:pt idx="122">
                  <c:v>2.3849477866788702E-3</c:v>
                </c:pt>
                <c:pt idx="123">
                  <c:v>2.3456893751430501E-3</c:v>
                </c:pt>
                <c:pt idx="124">
                  <c:v>2.3039773128863301E-3</c:v>
                </c:pt>
                <c:pt idx="125">
                  <c:v>2.2647189013505101E-3</c:v>
                </c:pt>
                <c:pt idx="126">
                  <c:v>2.2260739024948599E-3</c:v>
                </c:pt>
                <c:pt idx="127">
                  <c:v>2.1880423163195199E-3</c:v>
                </c:pt>
                <c:pt idx="128">
                  <c:v>2.1518509681849401E-3</c:v>
                </c:pt>
                <c:pt idx="129">
                  <c:v>2.11381938200962E-3</c:v>
                </c:pt>
                <c:pt idx="130">
                  <c:v>2.0776280338750302E-3</c:v>
                </c:pt>
                <c:pt idx="131">
                  <c:v>2.0402098603799598E-3</c:v>
                </c:pt>
                <c:pt idx="132">
                  <c:v>2.00401851224538E-3</c:v>
                </c:pt>
                <c:pt idx="133">
                  <c:v>1.9684405767911302E-3</c:v>
                </c:pt>
                <c:pt idx="134">
                  <c:v>1.93408946669726E-3</c:v>
                </c:pt>
                <c:pt idx="135">
                  <c:v>1.90035176928366E-3</c:v>
                </c:pt>
                <c:pt idx="136">
                  <c:v>1.86600065918979E-3</c:v>
                </c:pt>
                <c:pt idx="137">
                  <c:v>1.83287637445644E-3</c:v>
                </c:pt>
                <c:pt idx="138">
                  <c:v>1.7997520897231E-3</c:v>
                </c:pt>
                <c:pt idx="139">
                  <c:v>1.7678546303501899E-3</c:v>
                </c:pt>
                <c:pt idx="140">
                  <c:v>1.73595717097738E-3</c:v>
                </c:pt>
                <c:pt idx="141">
                  <c:v>1.7058999496452299E-3</c:v>
                </c:pt>
                <c:pt idx="142">
                  <c:v>1.67522931563287E-3</c:v>
                </c:pt>
                <c:pt idx="143">
                  <c:v>1.64578550698108E-3</c:v>
                </c:pt>
                <c:pt idx="144">
                  <c:v>1.61572828564889E-3</c:v>
                </c:pt>
                <c:pt idx="145">
                  <c:v>1.58628447699707E-3</c:v>
                </c:pt>
                <c:pt idx="146">
                  <c:v>1.5562272556649099E-3</c:v>
                </c:pt>
                <c:pt idx="147">
                  <c:v>1.5280102723735801E-3</c:v>
                </c:pt>
                <c:pt idx="148">
                  <c:v>1.50040670176242E-3</c:v>
                </c:pt>
                <c:pt idx="149">
                  <c:v>1.47280313115134E-3</c:v>
                </c:pt>
                <c:pt idx="150">
                  <c:v>1.4458129732204199E-3</c:v>
                </c:pt>
                <c:pt idx="151">
                  <c:v>1.41943622796979E-3</c:v>
                </c:pt>
                <c:pt idx="152">
                  <c:v>1.3930594827191601E-3</c:v>
                </c:pt>
                <c:pt idx="153">
                  <c:v>1.36625413257042E-3</c:v>
                </c:pt>
                <c:pt idx="154">
                  <c:v>1.34055214126809E-3</c:v>
                </c:pt>
                <c:pt idx="155">
                  <c:v>1.3148501499657299E-3</c:v>
                </c:pt>
                <c:pt idx="156">
                  <c:v>1.2901909602197701E-3</c:v>
                </c:pt>
                <c:pt idx="157">
                  <c:v>1.26559311174182E-3</c:v>
                </c:pt>
                <c:pt idx="158">
                  <c:v>1.2416700172121801E-3</c:v>
                </c:pt>
                <c:pt idx="159">
                  <c:v>1.2179922877546001E-3</c:v>
                </c:pt>
                <c:pt idx="160">
                  <c:v>1.1947439471733099E-3</c:v>
                </c:pt>
                <c:pt idx="161">
                  <c:v>1.1715569478599199E-3</c:v>
                </c:pt>
                <c:pt idx="162">
                  <c:v>1.1487379961547699E-3</c:v>
                </c:pt>
                <c:pt idx="163">
                  <c:v>1.1262257507896501E-3</c:v>
                </c:pt>
                <c:pt idx="164">
                  <c:v>1.1045722831769301E-3</c:v>
                </c:pt>
                <c:pt idx="165">
                  <c:v>1.0823054028839599E-3</c:v>
                </c:pt>
                <c:pt idx="166">
                  <c:v>1.06059059400323E-3</c:v>
                </c:pt>
                <c:pt idx="167">
                  <c:v>1.03955053907078E-3</c:v>
                </c:pt>
                <c:pt idx="168">
                  <c:v>1.01943060315862E-3</c:v>
                </c:pt>
                <c:pt idx="169">
                  <c:v>9.9980139739070805E-4</c:v>
                </c:pt>
                <c:pt idx="170">
                  <c:v>9.8011085035477311E-4</c:v>
                </c:pt>
                <c:pt idx="171">
                  <c:v>9.6054298585495398E-4</c:v>
                </c:pt>
                <c:pt idx="172">
                  <c:v>9.41588534035249E-4</c:v>
                </c:pt>
                <c:pt idx="173">
                  <c:v>9.2251139967955995E-4</c:v>
                </c:pt>
                <c:pt idx="174">
                  <c:v>9.0355694785995298E-4</c:v>
                </c:pt>
                <c:pt idx="175">
                  <c:v>8.8515456745255898E-4</c:v>
                </c:pt>
                <c:pt idx="176">
                  <c:v>8.6754962352947904E-4</c:v>
                </c:pt>
                <c:pt idx="177">
                  <c:v>8.4963797326619603E-4</c:v>
                </c:pt>
                <c:pt idx="178">
                  <c:v>8.3215571187914797E-4</c:v>
                </c:pt>
                <c:pt idx="179">
                  <c:v>8.1442808542000502E-4</c:v>
                </c:pt>
                <c:pt idx="180">
                  <c:v>7.9719118910508602E-4</c:v>
                </c:pt>
                <c:pt idx="181">
                  <c:v>7.8032234039830195E-4</c:v>
                </c:pt>
                <c:pt idx="182">
                  <c:v>7.6382153929963103E-4</c:v>
                </c:pt>
                <c:pt idx="183">
                  <c:v>7.4756610327309902E-4</c:v>
                </c:pt>
                <c:pt idx="184">
                  <c:v>7.3174005612268195E-4</c:v>
                </c:pt>
                <c:pt idx="185">
                  <c:v>7.1560730263219203E-4</c:v>
                </c:pt>
                <c:pt idx="186">
                  <c:v>7.0002662055393102E-4</c:v>
                </c:pt>
                <c:pt idx="187">
                  <c:v>6.8475264481574697E-4</c:v>
                </c:pt>
                <c:pt idx="188">
                  <c:v>6.6954001034562002E-4</c:v>
                </c:pt>
                <c:pt idx="189">
                  <c:v>6.5475676475165896E-4</c:v>
                </c:pt>
                <c:pt idx="190">
                  <c:v>6.3966681281759903E-4</c:v>
                </c:pt>
                <c:pt idx="191">
                  <c:v>6.2506759102769498E-4</c:v>
                </c:pt>
                <c:pt idx="192">
                  <c:v>6.1102044065003403E-4</c:v>
                </c:pt>
                <c:pt idx="193">
                  <c:v>5.9721865534447199E-4</c:v>
                </c:pt>
                <c:pt idx="194">
                  <c:v>5.8323284623484103E-4</c:v>
                </c:pt>
                <c:pt idx="195">
                  <c:v>5.6961508473334901E-4</c:v>
                </c:pt>
                <c:pt idx="196">
                  <c:v>5.5581329942779002E-4</c:v>
                </c:pt>
                <c:pt idx="197">
                  <c:v>5.4268626807052196E-4</c:v>
                </c:pt>
                <c:pt idx="198">
                  <c:v>5.2968191924928601E-4</c:v>
                </c:pt>
                <c:pt idx="199">
                  <c:v>5.1673891169604004E-4</c:v>
                </c:pt>
                <c:pt idx="200">
                  <c:v>5.04163951750974E-4</c:v>
                </c:pt>
                <c:pt idx="201">
                  <c:v>4.9152765053789001E-4</c:v>
                </c:pt>
                <c:pt idx="202">
                  <c:v>4.7907537312887998E-4</c:v>
                </c:pt>
                <c:pt idx="203">
                  <c:v>4.6668443698786899E-4</c:v>
                </c:pt>
                <c:pt idx="204">
                  <c:v>4.5478423099107502E-4</c:v>
                </c:pt>
                <c:pt idx="205">
                  <c:v>4.42822683726254E-4</c:v>
                </c:pt>
                <c:pt idx="206">
                  <c:v>4.3122918406958102E-4</c:v>
                </c:pt>
                <c:pt idx="207">
                  <c:v>4.1914495426871102E-4</c:v>
                </c:pt>
                <c:pt idx="208">
                  <c:v>4.07919502220203E-4</c:v>
                </c:pt>
                <c:pt idx="209">
                  <c:v>3.9687807397575399E-4</c:v>
                </c:pt>
                <c:pt idx="210">
                  <c:v>3.858366457313E-4</c:v>
                </c:pt>
                <c:pt idx="211">
                  <c:v>3.7553131270315002E-4</c:v>
                </c:pt>
                <c:pt idx="212">
                  <c:v>3.6461256699474998E-4</c:v>
                </c:pt>
                <c:pt idx="213">
                  <c:v>3.5412321016251703E-4</c:v>
                </c:pt>
                <c:pt idx="214">
                  <c:v>3.4295909938200999E-4</c:v>
                </c:pt>
                <c:pt idx="215">
                  <c:v>3.3283779015794401E-4</c:v>
                </c:pt>
                <c:pt idx="216">
                  <c:v>3.2277782220188698E-4</c:v>
                </c:pt>
                <c:pt idx="217">
                  <c:v>3.1339260819410999E-4</c:v>
                </c:pt>
                <c:pt idx="218">
                  <c:v>3.0413007672237401E-4</c:v>
                </c:pt>
                <c:pt idx="219">
                  <c:v>2.9456083891050598E-4</c:v>
                </c:pt>
                <c:pt idx="220">
                  <c:v>2.8499160109865898E-4</c:v>
                </c:pt>
                <c:pt idx="221">
                  <c:v>2.7529968075075802E-4</c:v>
                </c:pt>
                <c:pt idx="222">
                  <c:v>2.6554641913481298E-4</c:v>
                </c:pt>
                <c:pt idx="223">
                  <c:v>2.5616120512704098E-4</c:v>
                </c:pt>
                <c:pt idx="224">
                  <c:v>2.4665330858320998E-4</c:v>
                </c:pt>
                <c:pt idx="225">
                  <c:v>2.3745211837949301E-4</c:v>
                </c:pt>
                <c:pt idx="226">
                  <c:v>2.2861897578394899E-4</c:v>
                </c:pt>
                <c:pt idx="227">
                  <c:v>2.1978583318837299E-4</c:v>
                </c:pt>
                <c:pt idx="228">
                  <c:v>2.11014031860845E-4</c:v>
                </c:pt>
                <c:pt idx="229">
                  <c:v>2.0181284165713101E-4</c:v>
                </c:pt>
                <c:pt idx="230">
                  <c:v>1.9328640540169901E-4</c:v>
                </c:pt>
                <c:pt idx="231">
                  <c:v>1.8482131041429E-4</c:v>
                </c:pt>
                <c:pt idx="232">
                  <c:v>1.7647889796292899E-4</c:v>
                </c:pt>
                <c:pt idx="233">
                  <c:v>1.6789112043946399E-4</c:v>
                </c:pt>
                <c:pt idx="234">
                  <c:v>1.59794073060201E-4</c:v>
                </c:pt>
                <c:pt idx="235">
                  <c:v>1.5163568441291299E-4</c:v>
                </c:pt>
                <c:pt idx="236">
                  <c:v>1.4390668464179401E-4</c:v>
                </c:pt>
                <c:pt idx="237">
                  <c:v>1.3580963726253099E-4</c:v>
                </c:pt>
                <c:pt idx="238">
                  <c:v>1.2789040256351599E-4</c:v>
                </c:pt>
                <c:pt idx="239">
                  <c:v>1.20259548821241E-4</c:v>
                </c:pt>
                <c:pt idx="240">
                  <c:v>1.12843389517054E-4</c:v>
                </c:pt>
                <c:pt idx="241">
                  <c:v>1.0519413339436901E-4</c:v>
                </c:pt>
                <c:pt idx="242" formatCode="0.00E+00">
                  <c:v>9.7238170931563601E-5</c:v>
                </c:pt>
                <c:pt idx="243" formatCode="0.00E+00">
                  <c:v>8.9834279880981801E-5</c:v>
                </c:pt>
                <c:pt idx="244" formatCode="0.00E+00">
                  <c:v>8.2424254703593498E-5</c:v>
                </c:pt>
                <c:pt idx="245" formatCode="0.00E+00">
                  <c:v>7.4768864454111998E-5</c:v>
                </c:pt>
                <c:pt idx="246" formatCode="0.00E+00">
                  <c:v>6.7193217853059504E-5</c:v>
                </c:pt>
                <c:pt idx="247" formatCode="0.00E+00">
                  <c:v>6.0046960128177898E-5</c:v>
                </c:pt>
                <c:pt idx="248" formatCode="0.00E+00">
                  <c:v>5.28332270084717E-5</c:v>
                </c:pt>
                <c:pt idx="249" formatCode="0.00E+00">
                  <c:v>4.5656298649576997E-5</c:v>
                </c:pt>
                <c:pt idx="250" formatCode="0.00E+00">
                  <c:v>3.8074517921722797E-5</c:v>
                </c:pt>
                <c:pt idx="251" formatCode="0.00E+00">
                  <c:v>3.0848516548410701E-5</c:v>
                </c:pt>
                <c:pt idx="252" formatCode="0.00E+00">
                  <c:v>2.37206612039368E-5</c:v>
                </c:pt>
                <c:pt idx="253" formatCode="0.00E+00">
                  <c:v>1.6697086015106898E-5</c:v>
                </c:pt>
                <c:pt idx="254" formatCode="0.00E+00">
                  <c:v>9.1398417944610196E-6</c:v>
                </c:pt>
                <c:pt idx="255" formatCode="0.00E+00">
                  <c:v>2.0782414465552801E-6</c:v>
                </c:pt>
                <c:pt idx="256" formatCode="0.00E+00">
                  <c:v>4.8778583474479298E-6</c:v>
                </c:pt>
                <c:pt idx="257" formatCode="0.00E+00">
                  <c:v>1.1866469013504799E-5</c:v>
                </c:pt>
                <c:pt idx="258" formatCode="0.00E+00">
                  <c:v>1.91930700663776E-5</c:v>
                </c:pt>
                <c:pt idx="259" formatCode="0.00E+00">
                  <c:v>2.6487166674297599E-5</c:v>
                </c:pt>
                <c:pt idx="260" formatCode="0.00E+00">
                  <c:v>3.3369656946669697E-5</c:v>
                </c:pt>
                <c:pt idx="261" formatCode="0.00E+00">
                  <c:v>4.0307354360265502E-5</c:v>
                </c:pt>
                <c:pt idx="262" formatCode="0.00E+00">
                  <c:v>4.7790989059284602E-5</c:v>
                </c:pt>
                <c:pt idx="263" formatCode="0.00E+00">
                  <c:v>5.4747088853287503E-5</c:v>
                </c:pt>
                <c:pt idx="264" formatCode="0.00E+00">
                  <c:v>6.1647981506065497E-5</c:v>
                </c:pt>
                <c:pt idx="265" formatCode="0.00E+00">
                  <c:v>6.8597947173267099E-5</c:v>
                </c:pt>
                <c:pt idx="266" formatCode="0.00E+00">
                  <c:v>7.6020240604257296E-5</c:v>
                </c:pt>
                <c:pt idx="267" formatCode="0.00E+00">
                  <c:v>8.2964072144661095E-5</c:v>
                </c:pt>
                <c:pt idx="268" formatCode="0.00E+00">
                  <c:v>8.9846562417034406E-5</c:v>
                </c:pt>
                <c:pt idx="269" formatCode="0.00E+00">
                  <c:v>9.68271987182476E-5</c:v>
                </c:pt>
                <c:pt idx="270">
                  <c:v>1.0389371279469601E-4</c:v>
                </c:pt>
                <c:pt idx="271">
                  <c:v>1.11512298283363E-4</c:v>
                </c:pt>
                <c:pt idx="272">
                  <c:v>1.18762836163887E-4</c:v>
                </c:pt>
                <c:pt idx="273">
                  <c:v>1.25866155001144E-4</c:v>
                </c:pt>
                <c:pt idx="274">
                  <c:v>1.3304921748684499E-4</c:v>
                </c:pt>
                <c:pt idx="275">
                  <c:v>1.4086409503319199E-4</c:v>
                </c:pt>
                <c:pt idx="276">
                  <c:v>1.4815757180132799E-4</c:v>
                </c:pt>
                <c:pt idx="277">
                  <c:v>1.55444914442671E-4</c:v>
                </c:pt>
                <c:pt idx="278">
                  <c:v>1.63032829297322E-4</c:v>
                </c:pt>
                <c:pt idx="279">
                  <c:v>1.7093971874570799E-4</c:v>
                </c:pt>
                <c:pt idx="280">
                  <c:v>1.7841108519112801E-4</c:v>
                </c:pt>
                <c:pt idx="281">
                  <c:v>1.8580884211490901E-4</c:v>
                </c:pt>
                <c:pt idx="282">
                  <c:v>1.9396101963836801E-4</c:v>
                </c:pt>
                <c:pt idx="283">
                  <c:v>2.0187404321355001E-4</c:v>
                </c:pt>
                <c:pt idx="284">
                  <c:v>2.09603042984665E-4</c:v>
                </c:pt>
                <c:pt idx="285">
                  <c:v>2.17454725291842E-4</c:v>
                </c:pt>
                <c:pt idx="286">
                  <c:v>2.26165185351347E-4</c:v>
                </c:pt>
                <c:pt idx="287">
                  <c:v>2.3420089146257601E-4</c:v>
                </c:pt>
                <c:pt idx="288">
                  <c:v>2.4254330391394001E-4</c:v>
                </c:pt>
                <c:pt idx="289">
                  <c:v>2.5082437509728599E-4</c:v>
                </c:pt>
                <c:pt idx="290">
                  <c:v>2.5984154149691E-4</c:v>
                </c:pt>
                <c:pt idx="291">
                  <c:v>2.6824529521629999E-4</c:v>
                </c:pt>
                <c:pt idx="292">
                  <c:v>2.7664904893568299E-4</c:v>
                </c:pt>
                <c:pt idx="293">
                  <c:v>2.8548219153124398E-4</c:v>
                </c:pt>
                <c:pt idx="294">
                  <c:v>2.94990088075074E-4</c:v>
                </c:pt>
                <c:pt idx="295">
                  <c:v>3.0406859574274599E-4</c:v>
                </c:pt>
                <c:pt idx="296">
                  <c:v>3.1345380975052401E-4</c:v>
                </c:pt>
                <c:pt idx="297">
                  <c:v>3.2339109517053402E-4</c:v>
                </c:pt>
                <c:pt idx="298">
                  <c:v>3.3302167425041198E-4</c:v>
                </c:pt>
                <c:pt idx="299">
                  <c:v>3.4283627713436597E-4</c:v>
                </c:pt>
                <c:pt idx="300">
                  <c:v>3.5301892762647002E-4</c:v>
                </c:pt>
                <c:pt idx="301">
                  <c:v>3.6369230826277299E-4</c:v>
                </c:pt>
                <c:pt idx="302">
                  <c:v>3.73936300022888E-4</c:v>
                </c:pt>
                <c:pt idx="303">
                  <c:v>3.8442565685512799E-4</c:v>
                </c:pt>
                <c:pt idx="304">
                  <c:v>3.9558976763562202E-4</c:v>
                </c:pt>
                <c:pt idx="305">
                  <c:v>4.0669253714808898E-4</c:v>
                </c:pt>
                <c:pt idx="306">
                  <c:v>4.1804067173266201E-4</c:v>
                </c:pt>
                <c:pt idx="307">
                  <c:v>4.2963417138936399E-4</c:v>
                </c:pt>
                <c:pt idx="308">
                  <c:v>4.41534377386152E-4</c:v>
                </c:pt>
                <c:pt idx="309">
                  <c:v>4.5417067859925399E-4</c:v>
                </c:pt>
                <c:pt idx="310">
                  <c:v>4.6643893220416597E-4</c:v>
                </c:pt>
                <c:pt idx="311">
                  <c:v>4.7882986834519502E-4</c:v>
                </c:pt>
                <c:pt idx="312">
                  <c:v>4.9165019336232501E-4</c:v>
                </c:pt>
                <c:pt idx="313">
                  <c:v>5.0526795486381302E-4</c:v>
                </c:pt>
                <c:pt idx="314">
                  <c:v>5.1882437509729999E-4</c:v>
                </c:pt>
                <c:pt idx="315">
                  <c:v>5.3231945406271403E-4</c:v>
                </c:pt>
                <c:pt idx="316">
                  <c:v>5.4630526317237102E-4</c:v>
                </c:pt>
                <c:pt idx="317">
                  <c:v>5.6084314369420898E-4</c:v>
                </c:pt>
                <c:pt idx="318">
                  <c:v>5.7605577816435903E-4</c:v>
                </c:pt>
                <c:pt idx="319">
                  <c:v>5.9102304756239595E-4</c:v>
                </c:pt>
                <c:pt idx="320">
                  <c:v>6.06358364568551E-4</c:v>
                </c:pt>
                <c:pt idx="321">
                  <c:v>6.2218441171892904E-4</c:v>
                </c:pt>
                <c:pt idx="322">
                  <c:v>6.3923728422980101E-4</c:v>
                </c:pt>
                <c:pt idx="323">
                  <c:v>6.5579942659647504E-4</c:v>
                </c:pt>
                <c:pt idx="324">
                  <c:v>6.7279095783932201E-4</c:v>
                </c:pt>
                <c:pt idx="325">
                  <c:v>6.90211877958343E-4</c:v>
                </c:pt>
                <c:pt idx="326">
                  <c:v>7.0830755202563498E-4</c:v>
                </c:pt>
                <c:pt idx="327">
                  <c:v>7.2664859116502599E-4</c:v>
                </c:pt>
                <c:pt idx="328">
                  <c:v>7.4615511439690902E-4</c:v>
                </c:pt>
                <c:pt idx="329">
                  <c:v>7.6541627255664901E-4</c:v>
                </c:pt>
                <c:pt idx="330">
                  <c:v>7.8578157354085602E-4</c:v>
                </c:pt>
                <c:pt idx="331">
                  <c:v>8.0651492213324903E-4</c:v>
                </c:pt>
                <c:pt idx="332">
                  <c:v>8.2730961199362801E-4</c:v>
                </c:pt>
                <c:pt idx="333">
                  <c:v>8.4945380975055601E-4</c:v>
                </c:pt>
                <c:pt idx="334">
                  <c:v>8.7196605511558696E-4</c:v>
                </c:pt>
                <c:pt idx="335">
                  <c:v>8.9509171316094695E-4</c:v>
                </c:pt>
                <c:pt idx="336">
                  <c:v>9.1846273627832703E-4</c:v>
                </c:pt>
                <c:pt idx="337">
                  <c:v>9.4324460856036495E-4</c:v>
                </c:pt>
                <c:pt idx="338">
                  <c:v>9.6833318718244797E-4</c:v>
                </c:pt>
                <c:pt idx="339">
                  <c:v>9.9372847214465598E-4</c:v>
                </c:pt>
                <c:pt idx="340">
                  <c:v>1.0205346062714599E-3</c:v>
                </c:pt>
                <c:pt idx="341">
                  <c:v>1.04709537532616E-3</c:v>
                </c:pt>
                <c:pt idx="342">
                  <c:v>1.07463760466927E-3</c:v>
                </c:pt>
                <c:pt idx="343">
                  <c:v>1.1035293419089001E-3</c:v>
                </c:pt>
                <c:pt idx="344">
                  <c:v>1.1327891267567699E-3</c:v>
                </c:pt>
                <c:pt idx="345">
                  <c:v>1.1629076893568801E-3</c:v>
                </c:pt>
                <c:pt idx="346">
                  <c:v>1.19400771224538E-3</c:v>
                </c:pt>
                <c:pt idx="347">
                  <c:v>1.22553712401011E-3</c:v>
                </c:pt>
                <c:pt idx="348">
                  <c:v>1.2578639722591E-3</c:v>
                </c:pt>
                <c:pt idx="349">
                  <c:v>1.2906202093843E-3</c:v>
                </c:pt>
                <c:pt idx="350">
                  <c:v>1.32497131947814E-3</c:v>
                </c:pt>
                <c:pt idx="351">
                  <c:v>1.3597518184481599E-3</c:v>
                </c:pt>
                <c:pt idx="352">
                  <c:v>1.3955137777066E-3</c:v>
                </c:pt>
                <c:pt idx="353">
                  <c:v>1.43336134007782E-3</c:v>
                </c:pt>
                <c:pt idx="354">
                  <c:v>1.4705954897688599E-3</c:v>
                </c:pt>
                <c:pt idx="355">
                  <c:v>1.5086270759441501E-3</c:v>
                </c:pt>
                <c:pt idx="356">
                  <c:v>1.54825353508817E-3</c:v>
                </c:pt>
                <c:pt idx="357">
                  <c:v>1.5880026767681899E-3</c:v>
                </c:pt>
                <c:pt idx="358">
                  <c:v>1.6287332787365901E-3</c:v>
                </c:pt>
                <c:pt idx="359">
                  <c:v>1.6706907060654601E-3</c:v>
                </c:pt>
                <c:pt idx="360">
                  <c:v>1.71289349846647E-3</c:v>
                </c:pt>
                <c:pt idx="361">
                  <c:v>1.75521897340358E-3</c:v>
                </c:pt>
                <c:pt idx="362">
                  <c:v>1.80036614666976E-3</c:v>
                </c:pt>
                <c:pt idx="363">
                  <c:v>1.8449612485236899E-3</c:v>
                </c:pt>
                <c:pt idx="364">
                  <c:v>1.89115200732437E-3</c:v>
                </c:pt>
                <c:pt idx="365">
                  <c:v>1.9383847837034099E-3</c:v>
                </c:pt>
                <c:pt idx="366">
                  <c:v>1.9856175600824599E-3</c:v>
                </c:pt>
                <c:pt idx="367">
                  <c:v>2.03285033646143E-3</c:v>
                </c:pt>
                <c:pt idx="368">
                  <c:v>2.0825367635615602E-3</c:v>
                </c:pt>
                <c:pt idx="369">
                  <c:v>2.13222319066148E-3</c:v>
                </c:pt>
                <c:pt idx="370">
                  <c:v>2.1819096177615898E-3</c:v>
                </c:pt>
                <c:pt idx="371">
                  <c:v>2.2328228702220201E-3</c:v>
                </c:pt>
                <c:pt idx="372">
                  <c:v>2.2837361226826901E-3</c:v>
                </c:pt>
                <c:pt idx="373">
                  <c:v>2.3358762005035501E-3</c:v>
                </c:pt>
                <c:pt idx="374">
                  <c:v>2.39231016708629E-3</c:v>
                </c:pt>
                <c:pt idx="375">
                  <c:v>2.4475173083086501E-3</c:v>
                </c:pt>
                <c:pt idx="376">
                  <c:v>2.5033378622112E-3</c:v>
                </c:pt>
                <c:pt idx="377">
                  <c:v>2.5591584161135301E-3</c:v>
                </c:pt>
                <c:pt idx="378">
                  <c:v>2.6162057953765202E-3</c:v>
                </c:pt>
                <c:pt idx="379">
                  <c:v>2.6750934126802601E-3</c:v>
                </c:pt>
                <c:pt idx="380">
                  <c:v>2.7339810299840599E-3</c:v>
                </c:pt>
                <c:pt idx="381">
                  <c:v>2.7947088853284602E-3</c:v>
                </c:pt>
                <c:pt idx="382">
                  <c:v>2.8542099153124299E-3</c:v>
                </c:pt>
                <c:pt idx="383">
                  <c:v>2.91616459601744E-3</c:v>
                </c:pt>
                <c:pt idx="384">
                  <c:v>2.97873268940263E-3</c:v>
                </c:pt>
                <c:pt idx="385">
                  <c:v>3.0413007827879601E-3</c:v>
                </c:pt>
                <c:pt idx="386">
                  <c:v>3.1057091142137798E-3</c:v>
                </c:pt>
                <c:pt idx="387">
                  <c:v>3.1707308583201399E-3</c:v>
                </c:pt>
                <c:pt idx="388">
                  <c:v>3.2369794277866798E-3</c:v>
                </c:pt>
                <c:pt idx="389">
                  <c:v>3.3050682352941201E-3</c:v>
                </c:pt>
                <c:pt idx="390">
                  <c:v>3.3743838681621701E-3</c:v>
                </c:pt>
                <c:pt idx="391">
                  <c:v>3.44492632639057E-3</c:v>
                </c:pt>
                <c:pt idx="392">
                  <c:v>3.5160821972991499E-3</c:v>
                </c:pt>
                <c:pt idx="393">
                  <c:v>3.58846489356832E-3</c:v>
                </c:pt>
                <c:pt idx="394">
                  <c:v>3.6620744151980001E-3</c:v>
                </c:pt>
                <c:pt idx="395">
                  <c:v>3.7338436987870002E-3</c:v>
                </c:pt>
                <c:pt idx="396">
                  <c:v>3.8086800457771798E-3</c:v>
                </c:pt>
                <c:pt idx="397">
                  <c:v>3.8841298054476101E-3</c:v>
                </c:pt>
                <c:pt idx="398">
                  <c:v>3.9552856763561397E-3</c:v>
                </c:pt>
                <c:pt idx="399">
                  <c:v>4.0313488487067999E-3</c:v>
                </c:pt>
                <c:pt idx="400">
                  <c:v>4.10986567177844E-3</c:v>
                </c:pt>
                <c:pt idx="401">
                  <c:v>4.1914495582513296E-3</c:v>
                </c:pt>
                <c:pt idx="402">
                  <c:v>4.2742602700847499E-3</c:v>
                </c:pt>
                <c:pt idx="403">
                  <c:v>4.3576843945983103E-3</c:v>
                </c:pt>
                <c:pt idx="404">
                  <c:v>4.4392682810715303E-3</c:v>
                </c:pt>
                <c:pt idx="405">
                  <c:v>4.52330581826504E-3</c:v>
                </c:pt>
                <c:pt idx="406">
                  <c:v>4.6067299427787096E-3</c:v>
                </c:pt>
                <c:pt idx="407">
                  <c:v>4.6944479560540198E-3</c:v>
                </c:pt>
                <c:pt idx="408">
                  <c:v>4.78461962005035E-3</c:v>
                </c:pt>
                <c:pt idx="409">
                  <c:v>4.8717242206454603E-3</c:v>
                </c:pt>
                <c:pt idx="410">
                  <c:v>4.9606690592814799E-3</c:v>
                </c:pt>
                <c:pt idx="411">
                  <c:v>5.0508407232776999E-3</c:v>
                </c:pt>
                <c:pt idx="412">
                  <c:v>5.14407945067521E-3</c:v>
                </c:pt>
                <c:pt idx="413">
                  <c:v>5.2336377019915302E-3</c:v>
                </c:pt>
                <c:pt idx="414">
                  <c:v>5.3268764293888798E-3</c:v>
                </c:pt>
                <c:pt idx="415">
                  <c:v>5.4225688075074403E-3</c:v>
                </c:pt>
                <c:pt idx="416">
                  <c:v>5.5207148363468801E-3</c:v>
                </c:pt>
                <c:pt idx="417">
                  <c:v>5.6231547539482701E-3</c:v>
                </c:pt>
                <c:pt idx="418">
                  <c:v>5.7274349095902902E-3</c:v>
                </c:pt>
                <c:pt idx="419">
                  <c:v>5.8317150652323997E-3</c:v>
                </c:pt>
                <c:pt idx="420">
                  <c:v>5.9366086335549397E-3</c:v>
                </c:pt>
                <c:pt idx="421">
                  <c:v>6.0482497413598402E-3</c:v>
                </c:pt>
                <c:pt idx="422">
                  <c:v>6.1605042618448104E-3</c:v>
                </c:pt>
                <c:pt idx="423">
                  <c:v>6.2752124330513002E-3</c:v>
                </c:pt>
                <c:pt idx="424">
                  <c:v>6.3905340169375102E-3</c:v>
                </c:pt>
                <c:pt idx="425">
                  <c:v>6.5064690135045299E-3</c:v>
                </c:pt>
                <c:pt idx="426">
                  <c:v>6.6254710734721901E-3</c:v>
                </c:pt>
                <c:pt idx="427">
                  <c:v>6.7518340856033499E-3</c:v>
                </c:pt>
                <c:pt idx="428">
                  <c:v>6.8818775738155296E-3</c:v>
                </c:pt>
                <c:pt idx="429">
                  <c:v>7.0149881254291798E-3</c:v>
                </c:pt>
                <c:pt idx="430">
                  <c:v>7.1480986770427997E-3</c:v>
                </c:pt>
                <c:pt idx="431">
                  <c:v>7.2861165300984196E-3</c:v>
                </c:pt>
                <c:pt idx="432">
                  <c:v>7.4259746211947798E-3</c:v>
                </c:pt>
                <c:pt idx="433">
                  <c:v>7.5725802517738697E-3</c:v>
                </c:pt>
                <c:pt idx="434">
                  <c:v>7.7197992950335404E-3</c:v>
                </c:pt>
                <c:pt idx="435">
                  <c:v>7.8694719890137106E-3</c:v>
                </c:pt>
                <c:pt idx="436">
                  <c:v>8.0246653971160504E-3</c:v>
                </c:pt>
                <c:pt idx="437">
                  <c:v>8.1798588052185792E-3</c:v>
                </c:pt>
                <c:pt idx="438">
                  <c:v>8.3362790386817195E-3</c:v>
                </c:pt>
                <c:pt idx="439">
                  <c:v>8.4920858594649401E-3</c:v>
                </c:pt>
                <c:pt idx="440">
                  <c:v>8.6552536324101606E-3</c:v>
                </c:pt>
                <c:pt idx="441">
                  <c:v>8.82148846875715E-3</c:v>
                </c:pt>
                <c:pt idx="442">
                  <c:v>8.9944708445868597E-3</c:v>
                </c:pt>
                <c:pt idx="443">
                  <c:v>9.1711336964980707E-3</c:v>
                </c:pt>
                <c:pt idx="444">
                  <c:v>9.3484099610895103E-3</c:v>
                </c:pt>
                <c:pt idx="445">
                  <c:v>9.5244594003204598E-3</c:v>
                </c:pt>
                <c:pt idx="446">
                  <c:v>9.7054161409933799E-3</c:v>
                </c:pt>
                <c:pt idx="447">
                  <c:v>9.8912801831083207E-3</c:v>
                </c:pt>
                <c:pt idx="448">
                  <c:v>1.0077144225223199E-2</c:v>
                </c:pt>
                <c:pt idx="449">
                  <c:v>1.0273436282902299E-2</c:v>
                </c:pt>
                <c:pt idx="450">
                  <c:v>1.04709551659419E-2</c:v>
                </c:pt>
                <c:pt idx="451">
                  <c:v>1.06752215884642E-2</c:v>
                </c:pt>
                <c:pt idx="452">
                  <c:v>1.08794880109865E-2</c:v>
                </c:pt>
                <c:pt idx="453">
                  <c:v>1.10886617349508E-2</c:v>
                </c:pt>
                <c:pt idx="454">
                  <c:v>1.12972220462348E-2</c:v>
                </c:pt>
                <c:pt idx="455">
                  <c:v>1.1518050611123799E-2</c:v>
                </c:pt>
                <c:pt idx="456">
                  <c:v>1.1737038937972099E-2</c:v>
                </c:pt>
                <c:pt idx="457">
                  <c:v>1.1959094328221599E-2</c:v>
                </c:pt>
                <c:pt idx="458">
                  <c:v>1.2188510670633999E-2</c:v>
                </c:pt>
                <c:pt idx="459">
                  <c:v>1.24252879652094E-2</c:v>
                </c:pt>
                <c:pt idx="460">
                  <c:v>1.2661451847104901E-2</c:v>
                </c:pt>
                <c:pt idx="461">
                  <c:v>1.29012962050813E-2</c:v>
                </c:pt>
                <c:pt idx="462">
                  <c:v>1.3148501515220901E-2</c:v>
                </c:pt>
                <c:pt idx="463">
                  <c:v>1.3400000714122701E-2</c:v>
                </c:pt>
                <c:pt idx="464">
                  <c:v>1.3649659674983199E-2</c:v>
                </c:pt>
                <c:pt idx="465">
                  <c:v>1.3906679588006701E-2</c:v>
                </c:pt>
                <c:pt idx="466">
                  <c:v>1.4176581167315501E-2</c:v>
                </c:pt>
                <c:pt idx="467">
                  <c:v>1.44397352071412E-2</c:v>
                </c:pt>
                <c:pt idx="468">
                  <c:v>1.47151575005722E-2</c:v>
                </c:pt>
                <c:pt idx="469">
                  <c:v>1.4999780984206901E-2</c:v>
                </c:pt>
                <c:pt idx="470">
                  <c:v>1.52874715312428E-2</c:v>
                </c:pt>
                <c:pt idx="471">
                  <c:v>1.55800693797208E-2</c:v>
                </c:pt>
                <c:pt idx="472">
                  <c:v>1.5886775719844801E-2</c:v>
                </c:pt>
                <c:pt idx="473">
                  <c:v>1.6195322298008699E-2</c:v>
                </c:pt>
                <c:pt idx="474">
                  <c:v>1.6502642050812501E-2</c:v>
                </c:pt>
                <c:pt idx="475">
                  <c:v>1.6818549581139802E-2</c:v>
                </c:pt>
                <c:pt idx="476">
                  <c:v>1.7137524174868399E-2</c:v>
                </c:pt>
                <c:pt idx="477">
                  <c:v>1.74650865461204E-2</c:v>
                </c:pt>
                <c:pt idx="478">
                  <c:v>1.7798169631494599E-2</c:v>
                </c:pt>
                <c:pt idx="479">
                  <c:v>1.8144747795834301E-2</c:v>
                </c:pt>
                <c:pt idx="480">
                  <c:v>1.8138620096131802E-2</c:v>
                </c:pt>
                <c:pt idx="481">
                  <c:v>1.84821311970708E-2</c:v>
                </c:pt>
                <c:pt idx="482">
                  <c:v>1.8837910551613601E-2</c:v>
                </c:pt>
                <c:pt idx="483">
                  <c:v>1.91998240329595E-2</c:v>
                </c:pt>
                <c:pt idx="484">
                  <c:v>1.9574005767911001E-2</c:v>
                </c:pt>
                <c:pt idx="485">
                  <c:v>1.9948187502861502E-2</c:v>
                </c:pt>
                <c:pt idx="486">
                  <c:v>2.0322369237811898E-2</c:v>
                </c:pt>
                <c:pt idx="487">
                  <c:v>2.0702685099565101E-2</c:v>
                </c:pt>
                <c:pt idx="488">
                  <c:v>2.1101403341725802E-2</c:v>
                </c:pt>
                <c:pt idx="489">
                  <c:v>2.1518523964293899E-2</c:v>
                </c:pt>
                <c:pt idx="490">
                  <c:v>2.1935644586862899E-2</c:v>
                </c:pt>
                <c:pt idx="491">
                  <c:v>2.2358899336232099E-2</c:v>
                </c:pt>
                <c:pt idx="492">
                  <c:v>2.2794422339208E-2</c:v>
                </c:pt>
                <c:pt idx="493">
                  <c:v>2.3236079468985999E-2</c:v>
                </c:pt>
                <c:pt idx="494">
                  <c:v>2.3677736598764799E-2</c:v>
                </c:pt>
                <c:pt idx="495">
                  <c:v>2.4125527855344501E-2</c:v>
                </c:pt>
                <c:pt idx="496">
                  <c:v>2.45917214923322E-2</c:v>
                </c:pt>
                <c:pt idx="497">
                  <c:v>2.50517810025177E-2</c:v>
                </c:pt>
                <c:pt idx="498">
                  <c:v>2.5530242893110702E-2</c:v>
                </c:pt>
                <c:pt idx="499">
                  <c:v>2.6008704783703901E-2</c:v>
                </c:pt>
                <c:pt idx="500">
                  <c:v>2.6493300801098602E-2</c:v>
                </c:pt>
              </c:numCache>
            </c:numRef>
          </c:xVal>
          <c:yVal>
            <c:numRef>
              <c:f>'1.0 LECANO'!$B$3:$B$503</c:f>
              <c:numCache>
                <c:formatCode>General</c:formatCode>
                <c:ptCount val="501"/>
                <c:pt idx="0">
                  <c:v>-0.68119519409475804</c:v>
                </c:pt>
                <c:pt idx="1">
                  <c:v>-0.67996836873426403</c:v>
                </c:pt>
                <c:pt idx="2">
                  <c:v>-0.67904824971390099</c:v>
                </c:pt>
                <c:pt idx="3">
                  <c:v>-0.67843483703366303</c:v>
                </c:pt>
                <c:pt idx="4">
                  <c:v>-0.67751471801329</c:v>
                </c:pt>
                <c:pt idx="5">
                  <c:v>-0.67659459899290497</c:v>
                </c:pt>
                <c:pt idx="6">
                  <c:v>-0.67567447997255103</c:v>
                </c:pt>
                <c:pt idx="7">
                  <c:v>-0.67475436095216301</c:v>
                </c:pt>
                <c:pt idx="8">
                  <c:v>-0.67383424193179298</c:v>
                </c:pt>
                <c:pt idx="9">
                  <c:v>-0.67291412291142105</c:v>
                </c:pt>
                <c:pt idx="10">
                  <c:v>-0.67199400389106501</c:v>
                </c:pt>
                <c:pt idx="11">
                  <c:v>-0.67107388487068098</c:v>
                </c:pt>
                <c:pt idx="12">
                  <c:v>-0.67015376585030795</c:v>
                </c:pt>
                <c:pt idx="13">
                  <c:v>-0.66923364682993802</c:v>
                </c:pt>
                <c:pt idx="14">
                  <c:v>-0.66831352780956699</c:v>
                </c:pt>
                <c:pt idx="15">
                  <c:v>-0.66739340878920095</c:v>
                </c:pt>
                <c:pt idx="16">
                  <c:v>-0.66647328976882603</c:v>
                </c:pt>
                <c:pt idx="17">
                  <c:v>-0.66616658342870205</c:v>
                </c:pt>
                <c:pt idx="18">
                  <c:v>-0.66524646440834601</c:v>
                </c:pt>
                <c:pt idx="19">
                  <c:v>-0.66432634538794699</c:v>
                </c:pt>
                <c:pt idx="20">
                  <c:v>-0.66340622636760005</c:v>
                </c:pt>
                <c:pt idx="21">
                  <c:v>-0.66248610734721902</c:v>
                </c:pt>
                <c:pt idx="22">
                  <c:v>-0.66156598832684799</c:v>
                </c:pt>
                <c:pt idx="23">
                  <c:v>-0.66033916296635398</c:v>
                </c:pt>
                <c:pt idx="24">
                  <c:v>-0.65941904394598305</c:v>
                </c:pt>
                <c:pt idx="25">
                  <c:v>-0.65849892492561202</c:v>
                </c:pt>
                <c:pt idx="26">
                  <c:v>-0.65757880590524098</c:v>
                </c:pt>
                <c:pt idx="27">
                  <c:v>-0.65665868688490103</c:v>
                </c:pt>
                <c:pt idx="28">
                  <c:v>-0.65543186152439303</c:v>
                </c:pt>
                <c:pt idx="29">
                  <c:v>-0.65451174250402</c:v>
                </c:pt>
                <c:pt idx="30">
                  <c:v>-0.65359162348365696</c:v>
                </c:pt>
                <c:pt idx="31">
                  <c:v>-0.65267150446329003</c:v>
                </c:pt>
                <c:pt idx="32">
                  <c:v>-0.65144467910276904</c:v>
                </c:pt>
                <c:pt idx="33">
                  <c:v>-0.65052456008239901</c:v>
                </c:pt>
                <c:pt idx="34">
                  <c:v>-0.64960444106202897</c:v>
                </c:pt>
                <c:pt idx="35">
                  <c:v>-0.64868432204165705</c:v>
                </c:pt>
                <c:pt idx="36">
                  <c:v>-0.647764203021301</c:v>
                </c:pt>
                <c:pt idx="37">
                  <c:v>-0.64684408400091598</c:v>
                </c:pt>
                <c:pt idx="38">
                  <c:v>-0.64561725864044095</c:v>
                </c:pt>
                <c:pt idx="39">
                  <c:v>-0.64469713962006703</c:v>
                </c:pt>
                <c:pt idx="40">
                  <c:v>-0.64377702059970598</c:v>
                </c:pt>
                <c:pt idx="41">
                  <c:v>-0.64285690157930997</c:v>
                </c:pt>
                <c:pt idx="42">
                  <c:v>-0.64163007621884705</c:v>
                </c:pt>
                <c:pt idx="43">
                  <c:v>-0.64070995719847401</c:v>
                </c:pt>
                <c:pt idx="44">
                  <c:v>-0.63978983817811297</c:v>
                </c:pt>
                <c:pt idx="45">
                  <c:v>-0.63886971915770296</c:v>
                </c:pt>
                <c:pt idx="46">
                  <c:v>-0.63794960013734803</c:v>
                </c:pt>
                <c:pt idx="47">
                  <c:v>-0.63702948111696001</c:v>
                </c:pt>
                <c:pt idx="48">
                  <c:v>-0.635802655756466</c:v>
                </c:pt>
                <c:pt idx="49">
                  <c:v>-0.63488253673609596</c:v>
                </c:pt>
                <c:pt idx="50">
                  <c:v>-0.63396241771572404</c:v>
                </c:pt>
                <c:pt idx="51">
                  <c:v>-0.63304229869536699</c:v>
                </c:pt>
                <c:pt idx="52">
                  <c:v>-0.63212217967498396</c:v>
                </c:pt>
                <c:pt idx="53">
                  <c:v>-0.63089535431452004</c:v>
                </c:pt>
                <c:pt idx="54">
                  <c:v>-0.62997523529414801</c:v>
                </c:pt>
                <c:pt idx="55">
                  <c:v>-0.62905511627377197</c:v>
                </c:pt>
                <c:pt idx="56">
                  <c:v>-0.62813499725339605</c:v>
                </c:pt>
                <c:pt idx="57">
                  <c:v>-0.62721487823302202</c:v>
                </c:pt>
                <c:pt idx="58">
                  <c:v>-0.62598805287252601</c:v>
                </c:pt>
                <c:pt idx="59">
                  <c:v>-0.62506793385213999</c:v>
                </c:pt>
                <c:pt idx="60">
                  <c:v>-0.62414781483176895</c:v>
                </c:pt>
                <c:pt idx="61">
                  <c:v>-0.62322769581139803</c:v>
                </c:pt>
                <c:pt idx="62">
                  <c:v>-0.62200087045091901</c:v>
                </c:pt>
                <c:pt idx="63">
                  <c:v>-0.62108075143053398</c:v>
                </c:pt>
                <c:pt idx="64">
                  <c:v>-0.62016063241018804</c:v>
                </c:pt>
                <c:pt idx="65">
                  <c:v>-0.619240513389822</c:v>
                </c:pt>
                <c:pt idx="66">
                  <c:v>-0.61801368802929701</c:v>
                </c:pt>
                <c:pt idx="67">
                  <c:v>-0.61740027534904995</c:v>
                </c:pt>
                <c:pt idx="68">
                  <c:v>-0.61617344998855605</c:v>
                </c:pt>
                <c:pt idx="69">
                  <c:v>-0.61525333096820001</c:v>
                </c:pt>
                <c:pt idx="70">
                  <c:v>-0.61433321194781398</c:v>
                </c:pt>
                <c:pt idx="71">
                  <c:v>-0.61310638658731997</c:v>
                </c:pt>
                <c:pt idx="72">
                  <c:v>-0.61218626756694805</c:v>
                </c:pt>
                <c:pt idx="73">
                  <c:v>-0.61126614854657801</c:v>
                </c:pt>
                <c:pt idx="74">
                  <c:v>-0.61034602952620698</c:v>
                </c:pt>
                <c:pt idx="75">
                  <c:v>-0.60942591050585404</c:v>
                </c:pt>
                <c:pt idx="76">
                  <c:v>-0.60819908514534204</c:v>
                </c:pt>
                <c:pt idx="77">
                  <c:v>-0.607278966124986</c:v>
                </c:pt>
                <c:pt idx="78">
                  <c:v>-0.60635884710460197</c:v>
                </c:pt>
                <c:pt idx="79">
                  <c:v>-0.60543872808423005</c:v>
                </c:pt>
                <c:pt idx="80">
                  <c:v>-0.60421190272373504</c:v>
                </c:pt>
                <c:pt idx="81">
                  <c:v>-0.603291783703365</c:v>
                </c:pt>
                <c:pt idx="82">
                  <c:v>-0.60237166468299497</c:v>
                </c:pt>
                <c:pt idx="83">
                  <c:v>-0.60145154566262204</c:v>
                </c:pt>
                <c:pt idx="84">
                  <c:v>-0.60053142664225201</c:v>
                </c:pt>
                <c:pt idx="85">
                  <c:v>-0.599304601281756</c:v>
                </c:pt>
                <c:pt idx="86">
                  <c:v>-0.59838448226138696</c:v>
                </c:pt>
                <c:pt idx="87">
                  <c:v>-0.59746436324099605</c:v>
                </c:pt>
                <c:pt idx="88">
                  <c:v>-0.596544244220645</c:v>
                </c:pt>
                <c:pt idx="89">
                  <c:v>-0.59562412520027497</c:v>
                </c:pt>
                <c:pt idx="90">
                  <c:v>-0.59439729983977996</c:v>
                </c:pt>
                <c:pt idx="91">
                  <c:v>-0.59347718081938905</c:v>
                </c:pt>
                <c:pt idx="92">
                  <c:v>-0.59255706179901502</c:v>
                </c:pt>
                <c:pt idx="93">
                  <c:v>-0.59133023643854499</c:v>
                </c:pt>
                <c:pt idx="94">
                  <c:v>-0.59041011741817295</c:v>
                </c:pt>
                <c:pt idx="95">
                  <c:v>-0.58948999839780303</c:v>
                </c:pt>
                <c:pt idx="96">
                  <c:v>-0.588569879377423</c:v>
                </c:pt>
                <c:pt idx="97">
                  <c:v>-0.58734305401692299</c:v>
                </c:pt>
                <c:pt idx="98">
                  <c:v>-0.58642293499654996</c:v>
                </c:pt>
                <c:pt idx="99">
                  <c:v>-0.58550281597619602</c:v>
                </c:pt>
                <c:pt idx="100">
                  <c:v>-0.584582696955812</c:v>
                </c:pt>
                <c:pt idx="101">
                  <c:v>-0.58366257793543697</c:v>
                </c:pt>
                <c:pt idx="102">
                  <c:v>-0.58274245891508303</c:v>
                </c:pt>
                <c:pt idx="103">
                  <c:v>-0.58151563355460001</c:v>
                </c:pt>
                <c:pt idx="104">
                  <c:v>-0.58059551453421798</c:v>
                </c:pt>
                <c:pt idx="105">
                  <c:v>-0.57967539551386604</c:v>
                </c:pt>
                <c:pt idx="106">
                  <c:v>-0.57844857015335305</c:v>
                </c:pt>
                <c:pt idx="107">
                  <c:v>-0.57752845113298201</c:v>
                </c:pt>
                <c:pt idx="108">
                  <c:v>-0.57660833211261298</c:v>
                </c:pt>
                <c:pt idx="109">
                  <c:v>-0.57568821309224105</c:v>
                </c:pt>
                <c:pt idx="110">
                  <c:v>-0.57446138773172595</c:v>
                </c:pt>
                <c:pt idx="111">
                  <c:v>-0.57354126871137601</c:v>
                </c:pt>
                <c:pt idx="112">
                  <c:v>-0.57262114969100597</c:v>
                </c:pt>
                <c:pt idx="113">
                  <c:v>-0.57170103067065103</c:v>
                </c:pt>
                <c:pt idx="114">
                  <c:v>-0.57047420531014004</c:v>
                </c:pt>
                <c:pt idx="115">
                  <c:v>-0.56986079262990097</c:v>
                </c:pt>
                <c:pt idx="116">
                  <c:v>-0.56863396726939897</c:v>
                </c:pt>
                <c:pt idx="117">
                  <c:v>-0.56771384824902704</c:v>
                </c:pt>
                <c:pt idx="118">
                  <c:v>-0.56679372922865601</c:v>
                </c:pt>
                <c:pt idx="119">
                  <c:v>-0.56587361020830695</c:v>
                </c:pt>
                <c:pt idx="120">
                  <c:v>-0.56464678484779096</c:v>
                </c:pt>
                <c:pt idx="121">
                  <c:v>-0.56372666582742004</c:v>
                </c:pt>
                <c:pt idx="122">
                  <c:v>-0.56249984046692603</c:v>
                </c:pt>
                <c:pt idx="123">
                  <c:v>-0.56157972144655499</c:v>
                </c:pt>
                <c:pt idx="124">
                  <c:v>-0.56065960242620905</c:v>
                </c:pt>
                <c:pt idx="125">
                  <c:v>-0.55973948340583002</c:v>
                </c:pt>
                <c:pt idx="126">
                  <c:v>-0.55851265804531902</c:v>
                </c:pt>
                <c:pt idx="127">
                  <c:v>-0.557592539024934</c:v>
                </c:pt>
                <c:pt idx="128">
                  <c:v>-0.55667242000459605</c:v>
                </c:pt>
                <c:pt idx="129">
                  <c:v>-0.55575230098420703</c:v>
                </c:pt>
                <c:pt idx="130">
                  <c:v>-0.554832181963825</c:v>
                </c:pt>
                <c:pt idx="131">
                  <c:v>-0.55360535660336496</c:v>
                </c:pt>
                <c:pt idx="132">
                  <c:v>-0.55268523758298804</c:v>
                </c:pt>
                <c:pt idx="133">
                  <c:v>-0.55176511856260002</c:v>
                </c:pt>
                <c:pt idx="134">
                  <c:v>-0.55084499954222899</c:v>
                </c:pt>
                <c:pt idx="135">
                  <c:v>-0.54961817418173498</c:v>
                </c:pt>
                <c:pt idx="136">
                  <c:v>-0.54869805516136405</c:v>
                </c:pt>
                <c:pt idx="137">
                  <c:v>-0.547777936141008</c:v>
                </c:pt>
                <c:pt idx="138">
                  <c:v>-0.54685781712062398</c:v>
                </c:pt>
                <c:pt idx="139">
                  <c:v>-0.54593769810025194</c:v>
                </c:pt>
                <c:pt idx="140">
                  <c:v>-0.54471087273975705</c:v>
                </c:pt>
                <c:pt idx="141">
                  <c:v>-0.543790753719402</c:v>
                </c:pt>
                <c:pt idx="142">
                  <c:v>-0.54287063469903796</c:v>
                </c:pt>
                <c:pt idx="143">
                  <c:v>-0.54195051567864505</c:v>
                </c:pt>
                <c:pt idx="144">
                  <c:v>-0.54072369031816803</c:v>
                </c:pt>
                <c:pt idx="145">
                  <c:v>-0.53980357129778</c:v>
                </c:pt>
                <c:pt idx="146">
                  <c:v>-0.53888345227740997</c:v>
                </c:pt>
                <c:pt idx="147">
                  <c:v>-0.53796333325703805</c:v>
                </c:pt>
                <c:pt idx="148">
                  <c:v>-0.53673650789654404</c:v>
                </c:pt>
                <c:pt idx="149">
                  <c:v>-0.535816388876173</c:v>
                </c:pt>
                <c:pt idx="150">
                  <c:v>-0.53489626985580196</c:v>
                </c:pt>
                <c:pt idx="151">
                  <c:v>-0.53397615083543004</c:v>
                </c:pt>
                <c:pt idx="152">
                  <c:v>-0.53274932547493703</c:v>
                </c:pt>
                <c:pt idx="153">
                  <c:v>-0.53182920645460197</c:v>
                </c:pt>
                <c:pt idx="154">
                  <c:v>-0.53090908743420095</c:v>
                </c:pt>
                <c:pt idx="155">
                  <c:v>-0.52998896841382503</c:v>
                </c:pt>
                <c:pt idx="156">
                  <c:v>-0.52876214305333002</c:v>
                </c:pt>
                <c:pt idx="157">
                  <c:v>-0.527842024032947</c:v>
                </c:pt>
                <c:pt idx="158">
                  <c:v>-0.52692190501258895</c:v>
                </c:pt>
                <c:pt idx="159">
                  <c:v>-0.52600178599220004</c:v>
                </c:pt>
                <c:pt idx="160">
                  <c:v>-0.52477496063172302</c:v>
                </c:pt>
                <c:pt idx="161">
                  <c:v>-0.52385484161135298</c:v>
                </c:pt>
                <c:pt idx="162">
                  <c:v>-0.52293472259098195</c:v>
                </c:pt>
                <c:pt idx="163">
                  <c:v>-0.52201460357061102</c:v>
                </c:pt>
                <c:pt idx="164">
                  <c:v>-0.52109448455023999</c:v>
                </c:pt>
                <c:pt idx="165">
                  <c:v>-0.51986765918974598</c:v>
                </c:pt>
                <c:pt idx="166">
                  <c:v>-0.51894754016937505</c:v>
                </c:pt>
                <c:pt idx="167">
                  <c:v>-0.51802742114900402</c:v>
                </c:pt>
                <c:pt idx="168">
                  <c:v>-0.51680059578851001</c:v>
                </c:pt>
                <c:pt idx="169">
                  <c:v>-0.51588047676813997</c:v>
                </c:pt>
                <c:pt idx="170">
                  <c:v>-0.51496035774774995</c:v>
                </c:pt>
                <c:pt idx="171">
                  <c:v>-0.51404023872739801</c:v>
                </c:pt>
                <c:pt idx="172">
                  <c:v>-0.512813413366903</c:v>
                </c:pt>
                <c:pt idx="173">
                  <c:v>-0.51189329434653297</c:v>
                </c:pt>
                <c:pt idx="174">
                  <c:v>-0.51097317532616005</c:v>
                </c:pt>
                <c:pt idx="175">
                  <c:v>-0.510053056305806</c:v>
                </c:pt>
                <c:pt idx="176">
                  <c:v>-0.508826230945296</c:v>
                </c:pt>
                <c:pt idx="177">
                  <c:v>-0.50790611192490998</c:v>
                </c:pt>
                <c:pt idx="178">
                  <c:v>-0.50698599290455504</c:v>
                </c:pt>
                <c:pt idx="179">
                  <c:v>-0.50575916754406003</c:v>
                </c:pt>
                <c:pt idx="180">
                  <c:v>-0.50514575486381397</c:v>
                </c:pt>
                <c:pt idx="181">
                  <c:v>-0.50391892950331896</c:v>
                </c:pt>
                <c:pt idx="182">
                  <c:v>-0.50299881048294803</c:v>
                </c:pt>
                <c:pt idx="183">
                  <c:v>-0.50207869146258999</c:v>
                </c:pt>
                <c:pt idx="184">
                  <c:v>-0.50085186610208399</c:v>
                </c:pt>
                <c:pt idx="185">
                  <c:v>-0.49993174708171201</c:v>
                </c:pt>
                <c:pt idx="186">
                  <c:v>-0.49901162806134097</c:v>
                </c:pt>
                <c:pt idx="187">
                  <c:v>-0.49809150904096999</c:v>
                </c:pt>
                <c:pt idx="188">
                  <c:v>-0.49686468368049302</c:v>
                </c:pt>
                <c:pt idx="189">
                  <c:v>-0.495944564660112</c:v>
                </c:pt>
                <c:pt idx="190">
                  <c:v>-0.49502444563974501</c:v>
                </c:pt>
                <c:pt idx="191">
                  <c:v>-0.49410432661936399</c:v>
                </c:pt>
                <c:pt idx="192">
                  <c:v>-0.49287750125888502</c:v>
                </c:pt>
                <c:pt idx="193">
                  <c:v>-0.4919573822385</c:v>
                </c:pt>
                <c:pt idx="194">
                  <c:v>-0.49103726321812802</c:v>
                </c:pt>
                <c:pt idx="195">
                  <c:v>-0.49011714419775698</c:v>
                </c:pt>
                <c:pt idx="196">
                  <c:v>-0.489197025177386</c:v>
                </c:pt>
                <c:pt idx="197">
                  <c:v>-0.48797019981690398</c:v>
                </c:pt>
                <c:pt idx="198">
                  <c:v>-0.48705008079652101</c:v>
                </c:pt>
                <c:pt idx="199">
                  <c:v>-0.48612996177616002</c:v>
                </c:pt>
                <c:pt idx="200">
                  <c:v>-0.48490313641565602</c:v>
                </c:pt>
                <c:pt idx="201">
                  <c:v>-0.48398301739529598</c:v>
                </c:pt>
                <c:pt idx="202">
                  <c:v>-0.483062898374928</c:v>
                </c:pt>
                <c:pt idx="203">
                  <c:v>-0.48183607301443199</c:v>
                </c:pt>
                <c:pt idx="204">
                  <c:v>-0.480915953994064</c:v>
                </c:pt>
                <c:pt idx="205">
                  <c:v>-0.47999583497367798</c:v>
                </c:pt>
                <c:pt idx="206">
                  <c:v>-0.479075715953314</c:v>
                </c:pt>
                <c:pt idx="207">
                  <c:v>-0.47815559693293702</c:v>
                </c:pt>
                <c:pt idx="208">
                  <c:v>-0.476928771572462</c:v>
                </c:pt>
                <c:pt idx="209">
                  <c:v>-0.47600865255207098</c:v>
                </c:pt>
                <c:pt idx="210">
                  <c:v>-0.475088533531701</c:v>
                </c:pt>
                <c:pt idx="211">
                  <c:v>-0.47416841451133002</c:v>
                </c:pt>
                <c:pt idx="212">
                  <c:v>-0.472941589150844</c:v>
                </c:pt>
                <c:pt idx="213">
                  <c:v>-0.47202147013047402</c:v>
                </c:pt>
                <c:pt idx="214">
                  <c:v>-0.47110135111009399</c:v>
                </c:pt>
                <c:pt idx="215">
                  <c:v>-0.46987452574961502</c:v>
                </c:pt>
                <c:pt idx="216">
                  <c:v>-0.468954406729235</c:v>
                </c:pt>
                <c:pt idx="217">
                  <c:v>-0.46803428770886701</c:v>
                </c:pt>
                <c:pt idx="218">
                  <c:v>-0.46711416868848699</c:v>
                </c:pt>
                <c:pt idx="219">
                  <c:v>-0.46588734332800302</c:v>
                </c:pt>
                <c:pt idx="220">
                  <c:v>-0.464967224307622</c:v>
                </c:pt>
                <c:pt idx="221">
                  <c:v>-0.46404710528725901</c:v>
                </c:pt>
                <c:pt idx="222">
                  <c:v>-0.46312698626688997</c:v>
                </c:pt>
                <c:pt idx="223">
                  <c:v>-0.46190016090638603</c:v>
                </c:pt>
                <c:pt idx="224">
                  <c:v>-0.46098004188601499</c:v>
                </c:pt>
                <c:pt idx="225">
                  <c:v>-0.460059922865652</c:v>
                </c:pt>
                <c:pt idx="226">
                  <c:v>-0.45913980384527298</c:v>
                </c:pt>
                <c:pt idx="227">
                  <c:v>-0.45791297848478801</c:v>
                </c:pt>
                <c:pt idx="228">
                  <c:v>-0.45699285946440799</c:v>
                </c:pt>
                <c:pt idx="229">
                  <c:v>-0.45607274044403801</c:v>
                </c:pt>
                <c:pt idx="230">
                  <c:v>-0.45515262142366703</c:v>
                </c:pt>
                <c:pt idx="231">
                  <c:v>-0.45392579606317202</c:v>
                </c:pt>
                <c:pt idx="232">
                  <c:v>-0.45300567704281203</c:v>
                </c:pt>
                <c:pt idx="233">
                  <c:v>-0.452085558022431</c:v>
                </c:pt>
                <c:pt idx="234">
                  <c:v>-0.45085873266193599</c:v>
                </c:pt>
                <c:pt idx="235">
                  <c:v>-0.45024531998168899</c:v>
                </c:pt>
                <c:pt idx="236">
                  <c:v>-0.44901849462119497</c:v>
                </c:pt>
                <c:pt idx="237">
                  <c:v>-0.44809837560082399</c:v>
                </c:pt>
                <c:pt idx="238">
                  <c:v>-0.44717825658045302</c:v>
                </c:pt>
                <c:pt idx="239">
                  <c:v>-0.445951431219966</c:v>
                </c:pt>
                <c:pt idx="240">
                  <c:v>-0.44503131219958803</c:v>
                </c:pt>
                <c:pt idx="241">
                  <c:v>-0.44411119317921699</c:v>
                </c:pt>
                <c:pt idx="242">
                  <c:v>-0.44319107415884601</c:v>
                </c:pt>
                <c:pt idx="243">
                  <c:v>-0.441964248798352</c:v>
                </c:pt>
                <c:pt idx="244">
                  <c:v>-0.44104412977798102</c:v>
                </c:pt>
                <c:pt idx="245">
                  <c:v>-0.44012401075760998</c:v>
                </c:pt>
                <c:pt idx="246">
                  <c:v>-0.43920389173725299</c:v>
                </c:pt>
                <c:pt idx="247">
                  <c:v>-0.43797706637675698</c:v>
                </c:pt>
                <c:pt idx="248">
                  <c:v>-0.43705694735638201</c:v>
                </c:pt>
                <c:pt idx="249">
                  <c:v>-0.43613682833600398</c:v>
                </c:pt>
                <c:pt idx="250">
                  <c:v>-0.43491000297551802</c:v>
                </c:pt>
                <c:pt idx="251">
                  <c:v>-0.43398988395515498</c:v>
                </c:pt>
                <c:pt idx="252">
                  <c:v>-0.433069764934782</c:v>
                </c:pt>
                <c:pt idx="253">
                  <c:v>-0.43214964591439697</c:v>
                </c:pt>
                <c:pt idx="254">
                  <c:v>-0.43122952689402599</c:v>
                </c:pt>
                <c:pt idx="255">
                  <c:v>-0.43000270153353198</c:v>
                </c:pt>
                <c:pt idx="256">
                  <c:v>-0.429082582513168</c:v>
                </c:pt>
                <c:pt idx="257">
                  <c:v>-0.42816246349279902</c:v>
                </c:pt>
                <c:pt idx="258">
                  <c:v>-0.42724234447241899</c:v>
                </c:pt>
                <c:pt idx="259">
                  <c:v>-0.42601551911192498</c:v>
                </c:pt>
                <c:pt idx="260">
                  <c:v>-0.425095400091554</c:v>
                </c:pt>
                <c:pt idx="261">
                  <c:v>-0.42417528107118302</c:v>
                </c:pt>
                <c:pt idx="262">
                  <c:v>-0.422948455710696</c:v>
                </c:pt>
                <c:pt idx="263">
                  <c:v>-0.42202833669031797</c:v>
                </c:pt>
                <c:pt idx="264">
                  <c:v>-0.42110821766995898</c:v>
                </c:pt>
                <c:pt idx="265">
                  <c:v>-0.42018809864958401</c:v>
                </c:pt>
                <c:pt idx="266">
                  <c:v>-0.41926797962921603</c:v>
                </c:pt>
                <c:pt idx="267">
                  <c:v>-0.41804115426871102</c:v>
                </c:pt>
                <c:pt idx="268">
                  <c:v>-0.41712103524834099</c:v>
                </c:pt>
                <c:pt idx="269">
                  <c:v>-0.416200916227977</c:v>
                </c:pt>
                <c:pt idx="270">
                  <c:v>-0.41497409086748699</c:v>
                </c:pt>
                <c:pt idx="271">
                  <c:v>-0.41405397184711301</c:v>
                </c:pt>
                <c:pt idx="272">
                  <c:v>-0.41313385282672599</c:v>
                </c:pt>
                <c:pt idx="273">
                  <c:v>-0.412213733806363</c:v>
                </c:pt>
                <c:pt idx="274">
                  <c:v>-0.41098690844588098</c:v>
                </c:pt>
                <c:pt idx="275">
                  <c:v>-0.41006678942550601</c:v>
                </c:pt>
                <c:pt idx="276">
                  <c:v>-0.40914667040512698</c:v>
                </c:pt>
                <c:pt idx="277">
                  <c:v>-0.40791984504464301</c:v>
                </c:pt>
                <c:pt idx="278">
                  <c:v>-0.40699972602426199</c:v>
                </c:pt>
                <c:pt idx="279">
                  <c:v>-0.406079607003898</c:v>
                </c:pt>
                <c:pt idx="280">
                  <c:v>-0.40515948798351997</c:v>
                </c:pt>
                <c:pt idx="281">
                  <c:v>-0.40393266262302602</c:v>
                </c:pt>
                <c:pt idx="282">
                  <c:v>-0.40301254360266497</c:v>
                </c:pt>
                <c:pt idx="283">
                  <c:v>-0.402092424582284</c:v>
                </c:pt>
                <c:pt idx="284">
                  <c:v>-0.40117230556191302</c:v>
                </c:pt>
                <c:pt idx="285">
                  <c:v>-0.39994548020142601</c:v>
                </c:pt>
                <c:pt idx="286">
                  <c:v>-0.39902536118106402</c:v>
                </c:pt>
                <c:pt idx="287">
                  <c:v>-0.398105242160679</c:v>
                </c:pt>
                <c:pt idx="288">
                  <c:v>-0.39718512314031501</c:v>
                </c:pt>
                <c:pt idx="289">
                  <c:v>-0.39626500411993598</c:v>
                </c:pt>
                <c:pt idx="290">
                  <c:v>-0.39503817875945602</c:v>
                </c:pt>
                <c:pt idx="291">
                  <c:v>-0.39411805973908298</c:v>
                </c:pt>
                <c:pt idx="292">
                  <c:v>-0.39319794071870001</c:v>
                </c:pt>
                <c:pt idx="293">
                  <c:v>-0.39227782169832898</c:v>
                </c:pt>
                <c:pt idx="294">
                  <c:v>-0.39135770267796999</c:v>
                </c:pt>
                <c:pt idx="295">
                  <c:v>-0.39013087731748203</c:v>
                </c:pt>
                <c:pt idx="296">
                  <c:v>-0.3892107582971</c:v>
                </c:pt>
                <c:pt idx="297">
                  <c:v>-0.38829063927672203</c:v>
                </c:pt>
                <c:pt idx="298">
                  <c:v>-0.38737052025636398</c:v>
                </c:pt>
                <c:pt idx="299">
                  <c:v>-0.38614369489586697</c:v>
                </c:pt>
                <c:pt idx="300">
                  <c:v>-0.38522357587549899</c:v>
                </c:pt>
                <c:pt idx="301">
                  <c:v>-0.38430345685511602</c:v>
                </c:pt>
                <c:pt idx="302">
                  <c:v>-0.383076631494636</c:v>
                </c:pt>
                <c:pt idx="303">
                  <c:v>-0.38215651247426002</c:v>
                </c:pt>
                <c:pt idx="304">
                  <c:v>-0.38123639345388</c:v>
                </c:pt>
                <c:pt idx="305">
                  <c:v>-0.38031627443351701</c:v>
                </c:pt>
                <c:pt idx="306">
                  <c:v>-0.37939615541313798</c:v>
                </c:pt>
                <c:pt idx="307">
                  <c:v>-0.37816933005265302</c:v>
                </c:pt>
                <c:pt idx="308">
                  <c:v>-0.37724921103227299</c:v>
                </c:pt>
                <c:pt idx="309">
                  <c:v>-0.37632909201191</c:v>
                </c:pt>
                <c:pt idx="310">
                  <c:v>-0.37540897299154102</c:v>
                </c:pt>
                <c:pt idx="311">
                  <c:v>-0.37418214763103702</c:v>
                </c:pt>
                <c:pt idx="312">
                  <c:v>-0.37326202861066599</c:v>
                </c:pt>
                <c:pt idx="313">
                  <c:v>-0.372341909590302</c:v>
                </c:pt>
                <c:pt idx="314">
                  <c:v>-0.37111508422981299</c:v>
                </c:pt>
                <c:pt idx="315">
                  <c:v>-0.370194965209447</c:v>
                </c:pt>
                <c:pt idx="316">
                  <c:v>-0.36927484618906897</c:v>
                </c:pt>
                <c:pt idx="317">
                  <c:v>-0.36835472716870099</c:v>
                </c:pt>
                <c:pt idx="318">
                  <c:v>-0.36712790180819399</c:v>
                </c:pt>
                <c:pt idx="319">
                  <c:v>-0.36620778278783001</c:v>
                </c:pt>
                <c:pt idx="320">
                  <c:v>-0.36528766376746702</c:v>
                </c:pt>
                <c:pt idx="321">
                  <c:v>-0.364367544747082</c:v>
                </c:pt>
                <c:pt idx="322">
                  <c:v>-0.36314071938658699</c:v>
                </c:pt>
                <c:pt idx="323">
                  <c:v>-0.362220600366224</c:v>
                </c:pt>
                <c:pt idx="324">
                  <c:v>-0.36130048134586701</c:v>
                </c:pt>
                <c:pt idx="325">
                  <c:v>-0.36007365598535901</c:v>
                </c:pt>
                <c:pt idx="326">
                  <c:v>-0.35915353696498098</c:v>
                </c:pt>
                <c:pt idx="327">
                  <c:v>-0.358233417944615</c:v>
                </c:pt>
                <c:pt idx="328">
                  <c:v>-0.35731329892425301</c:v>
                </c:pt>
                <c:pt idx="329">
                  <c:v>-0.35639317990387898</c:v>
                </c:pt>
                <c:pt idx="330">
                  <c:v>-0.35516635454337397</c:v>
                </c:pt>
                <c:pt idx="331">
                  <c:v>-0.35424623552300299</c:v>
                </c:pt>
                <c:pt idx="332">
                  <c:v>-0.35332611650264001</c:v>
                </c:pt>
                <c:pt idx="333">
                  <c:v>-0.35240599748227103</c:v>
                </c:pt>
                <c:pt idx="334">
                  <c:v>-0.35117917212176702</c:v>
                </c:pt>
                <c:pt idx="335">
                  <c:v>-0.350259053101388</c:v>
                </c:pt>
                <c:pt idx="336">
                  <c:v>-0.34933893408102501</c:v>
                </c:pt>
                <c:pt idx="337">
                  <c:v>-0.34841881506067002</c:v>
                </c:pt>
                <c:pt idx="338">
                  <c:v>-0.34719198970016002</c:v>
                </c:pt>
                <c:pt idx="339">
                  <c:v>-0.34627187067978898</c:v>
                </c:pt>
                <c:pt idx="340">
                  <c:v>-0.345351751659426</c:v>
                </c:pt>
                <c:pt idx="341">
                  <c:v>-0.34443163263904802</c:v>
                </c:pt>
                <c:pt idx="342">
                  <c:v>-0.34320480727856101</c:v>
                </c:pt>
                <c:pt idx="343">
                  <c:v>-0.34228468825818298</c:v>
                </c:pt>
                <c:pt idx="344">
                  <c:v>-0.34136456923783198</c:v>
                </c:pt>
                <c:pt idx="345">
                  <c:v>-0.34044445021744901</c:v>
                </c:pt>
                <c:pt idx="346">
                  <c:v>-0.339217624856954</c:v>
                </c:pt>
                <c:pt idx="347">
                  <c:v>-0.33829750583657597</c:v>
                </c:pt>
                <c:pt idx="348">
                  <c:v>-0.33737738681621698</c:v>
                </c:pt>
                <c:pt idx="349">
                  <c:v>-0.336457267795852</c:v>
                </c:pt>
                <c:pt idx="350">
                  <c:v>-0.33523044243534</c:v>
                </c:pt>
                <c:pt idx="351">
                  <c:v>-0.33431032341498401</c:v>
                </c:pt>
                <c:pt idx="352">
                  <c:v>-0.33339020439461498</c:v>
                </c:pt>
                <c:pt idx="353">
                  <c:v>-0.33247008537424999</c:v>
                </c:pt>
                <c:pt idx="354">
                  <c:v>-0.33154996635387202</c:v>
                </c:pt>
                <c:pt idx="355">
                  <c:v>-0.33032314099337001</c:v>
                </c:pt>
                <c:pt idx="356">
                  <c:v>-0.32940302197300197</c:v>
                </c:pt>
                <c:pt idx="357">
                  <c:v>-0.32848290295264099</c:v>
                </c:pt>
                <c:pt idx="358">
                  <c:v>-0.32725607759212599</c:v>
                </c:pt>
                <c:pt idx="359">
                  <c:v>-0.32633595857175601</c:v>
                </c:pt>
                <c:pt idx="360">
                  <c:v>-0.32541583955138498</c:v>
                </c:pt>
                <c:pt idx="361">
                  <c:v>-0.324495720531014</c:v>
                </c:pt>
                <c:pt idx="362">
                  <c:v>-0.32357560151065801</c:v>
                </c:pt>
                <c:pt idx="363">
                  <c:v>-0.322348776150163</c:v>
                </c:pt>
                <c:pt idx="364">
                  <c:v>-0.32142865712979302</c:v>
                </c:pt>
                <c:pt idx="365">
                  <c:v>-0.32050853810941898</c:v>
                </c:pt>
                <c:pt idx="366">
                  <c:v>-0.319588419089055</c:v>
                </c:pt>
                <c:pt idx="367">
                  <c:v>-0.31836159372855499</c:v>
                </c:pt>
                <c:pt idx="368">
                  <c:v>-0.31744147470817102</c:v>
                </c:pt>
                <c:pt idx="369">
                  <c:v>-0.31652135568781198</c:v>
                </c:pt>
                <c:pt idx="370">
                  <c:v>-0.31529453032730598</c:v>
                </c:pt>
                <c:pt idx="371">
                  <c:v>-0.31437441130695198</c:v>
                </c:pt>
                <c:pt idx="372">
                  <c:v>-0.31345429228657201</c:v>
                </c:pt>
                <c:pt idx="373">
                  <c:v>-0.31253417326619398</c:v>
                </c:pt>
                <c:pt idx="374">
                  <c:v>-0.31130734790570802</c:v>
                </c:pt>
                <c:pt idx="375">
                  <c:v>-0.31038722888532799</c:v>
                </c:pt>
                <c:pt idx="376">
                  <c:v>-0.309467109864973</c:v>
                </c:pt>
                <c:pt idx="377">
                  <c:v>-0.30854699084459702</c:v>
                </c:pt>
                <c:pt idx="378">
                  <c:v>-0.30732016548410701</c:v>
                </c:pt>
                <c:pt idx="379">
                  <c:v>-0.30640004646372199</c:v>
                </c:pt>
                <c:pt idx="380">
                  <c:v>-0.305479927443358</c:v>
                </c:pt>
                <c:pt idx="381">
                  <c:v>-0.30455980842298003</c:v>
                </c:pt>
                <c:pt idx="382">
                  <c:v>-0.30363968940260899</c:v>
                </c:pt>
                <c:pt idx="383">
                  <c:v>-0.30241286404212497</c:v>
                </c:pt>
                <c:pt idx="384">
                  <c:v>-0.301492745021751</c:v>
                </c:pt>
                <c:pt idx="385">
                  <c:v>-0.30057262600137302</c:v>
                </c:pt>
                <c:pt idx="386">
                  <c:v>-0.29965250698100199</c:v>
                </c:pt>
                <c:pt idx="387">
                  <c:v>-0.29842568162051802</c:v>
                </c:pt>
                <c:pt idx="388">
                  <c:v>-0.297505562600137</c:v>
                </c:pt>
                <c:pt idx="389">
                  <c:v>-0.29658544357977501</c:v>
                </c:pt>
                <c:pt idx="390">
                  <c:v>-0.29566532455939598</c:v>
                </c:pt>
                <c:pt idx="391">
                  <c:v>-0.29443849919891002</c:v>
                </c:pt>
                <c:pt idx="392">
                  <c:v>-0.29351838017853099</c:v>
                </c:pt>
                <c:pt idx="393">
                  <c:v>-0.292598261158168</c:v>
                </c:pt>
                <c:pt idx="394">
                  <c:v>-0.29167814213778898</c:v>
                </c:pt>
                <c:pt idx="395">
                  <c:v>-0.29045131677729502</c:v>
                </c:pt>
                <c:pt idx="396">
                  <c:v>-0.28953119775692399</c:v>
                </c:pt>
                <c:pt idx="397">
                  <c:v>-0.28861107873655301</c:v>
                </c:pt>
                <c:pt idx="398">
                  <c:v>-0.28769095971618203</c:v>
                </c:pt>
                <c:pt idx="399">
                  <c:v>-0.28677084069581099</c:v>
                </c:pt>
                <c:pt idx="400">
                  <c:v>-0.285850721675455</c:v>
                </c:pt>
                <c:pt idx="401">
                  <c:v>-0.28462389631495899</c:v>
                </c:pt>
                <c:pt idx="402">
                  <c:v>-0.28370377729458401</c:v>
                </c:pt>
                <c:pt idx="403">
                  <c:v>-0.28278365827420499</c:v>
                </c:pt>
                <c:pt idx="404">
                  <c:v>-0.28155683291370998</c:v>
                </c:pt>
                <c:pt idx="405">
                  <c:v>-0.280636713893339</c:v>
                </c:pt>
                <c:pt idx="406">
                  <c:v>-0.27971659487297701</c:v>
                </c:pt>
                <c:pt idx="407">
                  <c:v>-0.27879647585259798</c:v>
                </c:pt>
                <c:pt idx="408">
                  <c:v>-0.277876356832233</c:v>
                </c:pt>
                <c:pt idx="409">
                  <c:v>-0.276649531471726</c:v>
                </c:pt>
                <c:pt idx="410">
                  <c:v>-0.27572941245136201</c:v>
                </c:pt>
                <c:pt idx="411">
                  <c:v>-0.27480929343099098</c:v>
                </c:pt>
                <c:pt idx="412">
                  <c:v>-0.27388917441062</c:v>
                </c:pt>
                <c:pt idx="413">
                  <c:v>-0.27266234905012598</c:v>
                </c:pt>
                <c:pt idx="414">
                  <c:v>-0.27174223002975501</c:v>
                </c:pt>
                <c:pt idx="415">
                  <c:v>-0.27082211100939302</c:v>
                </c:pt>
                <c:pt idx="416">
                  <c:v>-0.26990199198902498</c:v>
                </c:pt>
                <c:pt idx="417">
                  <c:v>-0.268981872968657</c:v>
                </c:pt>
                <c:pt idx="418">
                  <c:v>-0.26806175394827197</c:v>
                </c:pt>
                <c:pt idx="419">
                  <c:v>-0.26683492858777802</c:v>
                </c:pt>
                <c:pt idx="420">
                  <c:v>-0.26591480956741798</c:v>
                </c:pt>
                <c:pt idx="421">
                  <c:v>-0.264994690547036</c:v>
                </c:pt>
                <c:pt idx="422">
                  <c:v>-0.26376786518654199</c:v>
                </c:pt>
                <c:pt idx="423">
                  <c:v>-0.26284774616617101</c:v>
                </c:pt>
                <c:pt idx="424">
                  <c:v>-0.26192762714579998</c:v>
                </c:pt>
                <c:pt idx="425">
                  <c:v>-0.261007508125429</c:v>
                </c:pt>
                <c:pt idx="426">
                  <c:v>-0.26008738910506601</c:v>
                </c:pt>
                <c:pt idx="427">
                  <c:v>-0.258860563744578</c:v>
                </c:pt>
                <c:pt idx="428">
                  <c:v>-0.25794044472419297</c:v>
                </c:pt>
                <c:pt idx="429">
                  <c:v>-0.25702032570382199</c:v>
                </c:pt>
                <c:pt idx="430">
                  <c:v>-0.25610020668345201</c:v>
                </c:pt>
                <c:pt idx="431">
                  <c:v>-0.25518008766308098</c:v>
                </c:pt>
                <c:pt idx="432">
                  <c:v>-0.25395326230258602</c:v>
                </c:pt>
                <c:pt idx="433">
                  <c:v>-0.25303314328221599</c:v>
                </c:pt>
                <c:pt idx="434">
                  <c:v>-0.25211302426184501</c:v>
                </c:pt>
                <c:pt idx="435">
                  <c:v>-0.25119290524147397</c:v>
                </c:pt>
                <c:pt idx="436">
                  <c:v>-0.24996607988098499</c:v>
                </c:pt>
                <c:pt idx="437">
                  <c:v>-0.24904596086061301</c:v>
                </c:pt>
                <c:pt idx="438">
                  <c:v>-0.248125841840242</c:v>
                </c:pt>
                <c:pt idx="439">
                  <c:v>-0.247205722819867</c:v>
                </c:pt>
                <c:pt idx="440">
                  <c:v>-0.24628560379950001</c:v>
                </c:pt>
                <c:pt idx="441">
                  <c:v>-0.24505877843900201</c:v>
                </c:pt>
                <c:pt idx="442">
                  <c:v>-0.244138659418631</c:v>
                </c:pt>
                <c:pt idx="443">
                  <c:v>-0.24321854039825999</c:v>
                </c:pt>
                <c:pt idx="444">
                  <c:v>-0.242298421377898</c:v>
                </c:pt>
                <c:pt idx="445">
                  <c:v>-0.241378302357519</c:v>
                </c:pt>
                <c:pt idx="446">
                  <c:v>-0.24015147699702399</c:v>
                </c:pt>
                <c:pt idx="447">
                  <c:v>-0.23953806431677699</c:v>
                </c:pt>
                <c:pt idx="448">
                  <c:v>-0.238311238956287</c:v>
                </c:pt>
                <c:pt idx="449">
                  <c:v>-0.237391119935912</c:v>
                </c:pt>
                <c:pt idx="450">
                  <c:v>-0.23647100091554099</c:v>
                </c:pt>
                <c:pt idx="451">
                  <c:v>-0.23555088189517401</c:v>
                </c:pt>
                <c:pt idx="452">
                  <c:v>-0.2346307628748</c:v>
                </c:pt>
                <c:pt idx="453">
                  <c:v>-0.23371064385443499</c:v>
                </c:pt>
                <c:pt idx="454">
                  <c:v>-0.23248381849393401</c:v>
                </c:pt>
                <c:pt idx="455">
                  <c:v>-0.23156369947356401</c:v>
                </c:pt>
                <c:pt idx="456">
                  <c:v>-0.230643580453193</c:v>
                </c:pt>
                <c:pt idx="457">
                  <c:v>-0.22972346143282699</c:v>
                </c:pt>
                <c:pt idx="458">
                  <c:v>-0.22880334241245501</c:v>
                </c:pt>
                <c:pt idx="459">
                  <c:v>-0.227576517051957</c:v>
                </c:pt>
                <c:pt idx="460">
                  <c:v>-0.22665639803158599</c:v>
                </c:pt>
                <c:pt idx="461">
                  <c:v>-0.22573627901121501</c:v>
                </c:pt>
                <c:pt idx="462">
                  <c:v>-0.224816159990845</c:v>
                </c:pt>
                <c:pt idx="463">
                  <c:v>-0.223896040970474</c:v>
                </c:pt>
                <c:pt idx="464">
                  <c:v>-0.22297592195010299</c:v>
                </c:pt>
                <c:pt idx="465">
                  <c:v>-0.221749096589613</c:v>
                </c:pt>
                <c:pt idx="466">
                  <c:v>-0.220828977569238</c:v>
                </c:pt>
                <c:pt idx="467">
                  <c:v>-0.21990885854887199</c:v>
                </c:pt>
                <c:pt idx="468">
                  <c:v>-0.21898873952850201</c:v>
                </c:pt>
                <c:pt idx="469">
                  <c:v>-0.218068620508129</c:v>
                </c:pt>
                <c:pt idx="470">
                  <c:v>-0.217148501487755</c:v>
                </c:pt>
                <c:pt idx="471">
                  <c:v>-0.21592167612725999</c:v>
                </c:pt>
                <c:pt idx="472">
                  <c:v>-0.21530826344701701</c:v>
                </c:pt>
                <c:pt idx="473">
                  <c:v>-0.214081438086519</c:v>
                </c:pt>
                <c:pt idx="474">
                  <c:v>-0.21316131906614799</c:v>
                </c:pt>
                <c:pt idx="475">
                  <c:v>-0.21224120004578101</c:v>
                </c:pt>
                <c:pt idx="476">
                  <c:v>-0.21132108102541</c:v>
                </c:pt>
                <c:pt idx="477">
                  <c:v>-0.210400962005035</c:v>
                </c:pt>
                <c:pt idx="478">
                  <c:v>-0.20948084298466499</c:v>
                </c:pt>
                <c:pt idx="479">
                  <c:v>-0.20856072396429401</c:v>
                </c:pt>
                <c:pt idx="480">
                  <c:v>-0.20856072396429401</c:v>
                </c:pt>
                <c:pt idx="481">
                  <c:v>-0.207640604943923</c:v>
                </c:pt>
                <c:pt idx="482">
                  <c:v>-0.20641377958343399</c:v>
                </c:pt>
                <c:pt idx="483">
                  <c:v>-0.20580036690318099</c:v>
                </c:pt>
                <c:pt idx="484">
                  <c:v>-0.204880247882815</c:v>
                </c:pt>
                <c:pt idx="485">
                  <c:v>-0.203653422522316</c:v>
                </c:pt>
                <c:pt idx="486">
                  <c:v>-0.20304000984207399</c:v>
                </c:pt>
                <c:pt idx="487">
                  <c:v>-0.20181318448157901</c:v>
                </c:pt>
                <c:pt idx="488">
                  <c:v>-0.200893065461205</c:v>
                </c:pt>
                <c:pt idx="489">
                  <c:v>-0.19997294644083299</c:v>
                </c:pt>
                <c:pt idx="490">
                  <c:v>-0.19905282742046199</c:v>
                </c:pt>
                <c:pt idx="491">
                  <c:v>-0.19813270840009201</c:v>
                </c:pt>
                <c:pt idx="492">
                  <c:v>-0.197212589379721</c:v>
                </c:pt>
                <c:pt idx="493">
                  <c:v>-0.19629247035934999</c:v>
                </c:pt>
                <c:pt idx="494">
                  <c:v>-0.19537235133897901</c:v>
                </c:pt>
                <c:pt idx="495">
                  <c:v>-0.194452232318608</c:v>
                </c:pt>
                <c:pt idx="496">
                  <c:v>-0.193532113298238</c:v>
                </c:pt>
                <c:pt idx="497">
                  <c:v>-0.19261199427786699</c:v>
                </c:pt>
                <c:pt idx="498">
                  <c:v>-0.19169187525749601</c:v>
                </c:pt>
                <c:pt idx="499">
                  <c:v>-0.190771756237125</c:v>
                </c:pt>
                <c:pt idx="500">
                  <c:v>-0.18985163721675399</c:v>
                </c:pt>
              </c:numCache>
            </c:numRef>
          </c:yVal>
          <c:smooth val="1"/>
          <c:extLst>
            <c:ext xmlns:c16="http://schemas.microsoft.com/office/drawing/2014/chart" uri="{C3380CC4-5D6E-409C-BE32-E72D297353CC}">
              <c16:uniqueId val="{00000005-D541-438E-8759-04F493FC08FD}"/>
            </c:ext>
          </c:extLst>
        </c:ser>
        <c:dLbls>
          <c:showLegendKey val="0"/>
          <c:showVal val="0"/>
          <c:showCatName val="0"/>
          <c:showSerName val="0"/>
          <c:showPercent val="0"/>
          <c:showBubbleSize val="0"/>
        </c:dLbls>
        <c:axId val="262363392"/>
        <c:axId val="263393664"/>
      </c:scatterChart>
      <c:valAx>
        <c:axId val="262363392"/>
        <c:scaling>
          <c:logBase val="10"/>
          <c:orientation val="minMax"/>
        </c:scaling>
        <c:delete val="0"/>
        <c:axPos val="b"/>
        <c:title>
          <c:tx>
            <c:rich>
              <a:bodyPr/>
              <a:lstStyle/>
              <a:p>
                <a:pPr>
                  <a:defRPr/>
                </a:pPr>
                <a:r>
                  <a:rPr lang="en-US" sz="1200">
                    <a:latin typeface="Times New Roman" pitchFamily="18" charset="0"/>
                    <a:cs typeface="Times New Roman" pitchFamily="18" charset="0"/>
                  </a:rPr>
                  <a:t>i(A/cm2)</a:t>
                </a:r>
              </a:p>
            </c:rich>
          </c:tx>
          <c:overlay val="0"/>
        </c:title>
        <c:numFmt formatCode="General" sourceLinked="1"/>
        <c:majorTickMark val="none"/>
        <c:minorTickMark val="none"/>
        <c:tickLblPos val="nextTo"/>
        <c:crossAx val="263393664"/>
        <c:crossesAt val="-0.8"/>
        <c:crossBetween val="midCat"/>
      </c:valAx>
      <c:valAx>
        <c:axId val="263393664"/>
        <c:scaling>
          <c:orientation val="minMax"/>
        </c:scaling>
        <c:delete val="0"/>
        <c:axPos val="l"/>
        <c:title>
          <c:tx>
            <c:rich>
              <a:bodyPr/>
              <a:lstStyle/>
              <a:p>
                <a:pPr>
                  <a:defRPr/>
                </a:pPr>
                <a:r>
                  <a:rPr lang="en-US" sz="1200">
                    <a:latin typeface="Times New Roman" pitchFamily="18" charset="0"/>
                    <a:cs typeface="Times New Roman" pitchFamily="18" charset="0"/>
                  </a:rPr>
                  <a:t>Evs(Ag/AgCl)</a:t>
                </a:r>
              </a:p>
            </c:rich>
          </c:tx>
          <c:overlay val="0"/>
        </c:title>
        <c:numFmt formatCode="General" sourceLinked="1"/>
        <c:majorTickMark val="none"/>
        <c:minorTickMark val="none"/>
        <c:tickLblPos val="nextTo"/>
        <c:crossAx val="262363392"/>
        <c:crossesAt val="1.0000000000000508E-7"/>
        <c:crossBetween val="midCat"/>
      </c:valAx>
      <c:spPr>
        <a:ln>
          <a:solidFill>
            <a:schemeClr val="tx1"/>
          </a:solidFill>
        </a:ln>
      </c:spPr>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F8C2C-77B7-48AA-BF23-B09C9233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5809</Words>
  <Characters>33112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Michael Aladenika</cp:lastModifiedBy>
  <cp:revision>68</cp:revision>
  <cp:lastPrinted>2017-10-19T19:37:00Z</cp:lastPrinted>
  <dcterms:created xsi:type="dcterms:W3CDTF">2020-12-12T15:46:00Z</dcterms:created>
  <dcterms:modified xsi:type="dcterms:W3CDTF">2026-03-22T16:50:00Z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19013c457ae9491ca996dd520c9bae2f</vt:lpwstr>
  </property>
  <property fmtid="{D5CDD505-2E9C-101B-9397-08002B2CF9AE}" pid="3" name="GrammarlyDocumentId">
    <vt:lpwstr>d2e73ddf-3ecc-4c68-8b01-964cffe234f9</vt:lpwstr>
  </property>
</Properties>
</file>