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65811" w:rsidRPr="007D045F" w14:paraId="3C28612B" w14:textId="77777777">
        <w:trPr>
          <w:trHeight w:val="20"/>
          <w:jc w:val="center"/>
        </w:trPr>
        <w:tc>
          <w:tcPr>
            <w:tcW w:w="1186" w:type="pct"/>
          </w:tcPr>
          <w:p w14:paraId="7657127A" w14:textId="77777777" w:rsidR="00165811" w:rsidRPr="007D045F" w:rsidRDefault="00AC31B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045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56CDB5E" w14:textId="77777777" w:rsidR="00165811" w:rsidRPr="007D045F" w:rsidRDefault="00AC31B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PLANT CELL BIOTECHNOLOGY AND MOLECULAR BIOLOGY</w:t>
            </w:r>
          </w:p>
        </w:tc>
      </w:tr>
      <w:tr w:rsidR="00165811" w:rsidRPr="007D045F" w14:paraId="0C0FADEB" w14:textId="77777777">
        <w:trPr>
          <w:trHeight w:val="20"/>
          <w:jc w:val="center"/>
        </w:trPr>
        <w:tc>
          <w:tcPr>
            <w:tcW w:w="1186" w:type="pct"/>
          </w:tcPr>
          <w:p w14:paraId="7424750D" w14:textId="77777777" w:rsidR="00165811" w:rsidRPr="007D045F" w:rsidRDefault="00AC31B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045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5AB6A09" w14:textId="77777777" w:rsidR="00165811" w:rsidRPr="007D045F" w:rsidRDefault="00375D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Ms_PCBMB_14723</w:t>
            </w:r>
          </w:p>
        </w:tc>
      </w:tr>
      <w:tr w:rsidR="00165811" w:rsidRPr="007D045F" w14:paraId="316F91AF" w14:textId="77777777">
        <w:trPr>
          <w:trHeight w:val="20"/>
          <w:jc w:val="center"/>
        </w:trPr>
        <w:tc>
          <w:tcPr>
            <w:tcW w:w="1186" w:type="pct"/>
          </w:tcPr>
          <w:p w14:paraId="508FD142" w14:textId="77777777" w:rsidR="00165811" w:rsidRPr="007D045F" w:rsidRDefault="00AC31B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045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85BB65B" w14:textId="77777777" w:rsidR="00165811" w:rsidRPr="007D045F" w:rsidRDefault="00375D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of genetic diversity of banana cultivars using simple sequence repeat markers</w:t>
            </w:r>
          </w:p>
        </w:tc>
      </w:tr>
      <w:tr w:rsidR="00165811" w:rsidRPr="007D045F" w14:paraId="143CD416" w14:textId="77777777">
        <w:trPr>
          <w:trHeight w:val="20"/>
          <w:jc w:val="center"/>
        </w:trPr>
        <w:tc>
          <w:tcPr>
            <w:tcW w:w="1186" w:type="pct"/>
          </w:tcPr>
          <w:p w14:paraId="2034AB23" w14:textId="77777777" w:rsidR="00165811" w:rsidRPr="007D045F" w:rsidRDefault="00AC31B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045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F9618E9" w14:textId="77777777" w:rsidR="00165811" w:rsidRPr="007D045F" w:rsidRDefault="00AC31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C466927" w14:textId="77777777" w:rsidR="00165811" w:rsidRPr="007D045F" w:rsidRDefault="001658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CA11E70" w14:textId="77777777" w:rsidR="00165811" w:rsidRPr="007D045F" w:rsidRDefault="0016581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D300784" w14:textId="77777777" w:rsidR="00165811" w:rsidRPr="007D045F" w:rsidRDefault="0016581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69D1530" w14:textId="77777777" w:rsidR="00165811" w:rsidRPr="007D045F" w:rsidRDefault="00AC31B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D045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D045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342C227" w14:textId="77777777" w:rsidR="00165811" w:rsidRPr="007D045F" w:rsidRDefault="0016581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65811" w:rsidRPr="007D045F" w14:paraId="6C7FE77D" w14:textId="77777777">
        <w:trPr>
          <w:trHeight w:val="20"/>
          <w:jc w:val="center"/>
        </w:trPr>
        <w:tc>
          <w:tcPr>
            <w:tcW w:w="1789" w:type="pct"/>
            <w:noWrap/>
          </w:tcPr>
          <w:p w14:paraId="131F4BB4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2A803B2" w14:textId="77777777" w:rsidR="00165811" w:rsidRPr="007D045F" w:rsidRDefault="00AC31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045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2A28C31" w14:textId="77777777" w:rsidR="00165811" w:rsidRPr="007D045F" w:rsidRDefault="00AC31B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D04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D045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0E92D68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65811" w:rsidRPr="007D045F" w14:paraId="71269850" w14:textId="77777777">
        <w:trPr>
          <w:trHeight w:val="20"/>
          <w:jc w:val="center"/>
        </w:trPr>
        <w:tc>
          <w:tcPr>
            <w:tcW w:w="1789" w:type="pct"/>
            <w:noWrap/>
          </w:tcPr>
          <w:p w14:paraId="01E09828" w14:textId="77777777" w:rsidR="00165811" w:rsidRPr="007D045F" w:rsidRDefault="00AC31B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D04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8F91667" w14:textId="77777777" w:rsidR="00B53746" w:rsidRPr="007D045F" w:rsidRDefault="00B5374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045F">
              <w:rPr>
                <w:rFonts w:ascii="Arial" w:hAnsi="Arial" w:cs="Arial"/>
                <w:sz w:val="20"/>
                <w:szCs w:val="20"/>
              </w:rPr>
              <w:t>This manuscript provides valuable insights into the genetic diversity and population structure of banana cultivars using SSR markers, which are highly informative and reliable tools in molecular characterization.</w:t>
            </w:r>
          </w:p>
          <w:p w14:paraId="3B327674" w14:textId="77777777" w:rsidR="00B53746" w:rsidRPr="007D045F" w:rsidRDefault="00B5374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045F">
              <w:rPr>
                <w:rFonts w:ascii="Arial" w:hAnsi="Arial" w:cs="Arial"/>
                <w:sz w:val="20"/>
                <w:szCs w:val="20"/>
              </w:rPr>
              <w:t>The identification of polymorphic markers and quantification of genetic variability contribute significantly to germplasm conservation, cultivar identification, and breeding program design.</w:t>
            </w:r>
          </w:p>
          <w:p w14:paraId="2039DFD2" w14:textId="5E71BBED" w:rsidR="00165811" w:rsidRPr="007D045F" w:rsidRDefault="00B5374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sz w:val="20"/>
                <w:szCs w:val="20"/>
              </w:rPr>
              <w:t>The clustering of cultivars based on ploidy levels, particularly the distinct positioning of FHIA-01, enhances our understanding of genetic relationships and evolutionary divergence within banana species.</w:t>
            </w:r>
          </w:p>
        </w:tc>
        <w:tc>
          <w:tcPr>
            <w:tcW w:w="1367" w:type="pct"/>
          </w:tcPr>
          <w:p w14:paraId="674C31FD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0AE3A5B" w14:textId="77777777" w:rsidR="00165811" w:rsidRPr="007D045F" w:rsidRDefault="00165811">
      <w:pPr>
        <w:rPr>
          <w:rFonts w:ascii="Arial" w:hAnsi="Arial" w:cs="Arial"/>
          <w:sz w:val="20"/>
          <w:szCs w:val="20"/>
          <w:lang w:val="en-GB"/>
        </w:rPr>
      </w:pPr>
    </w:p>
    <w:p w14:paraId="6701BAA7" w14:textId="77777777" w:rsidR="00165811" w:rsidRPr="007D045F" w:rsidRDefault="00165811">
      <w:pPr>
        <w:rPr>
          <w:rFonts w:ascii="Arial" w:hAnsi="Arial" w:cs="Arial"/>
          <w:sz w:val="20"/>
          <w:szCs w:val="20"/>
          <w:lang w:val="en-GB"/>
        </w:rPr>
      </w:pPr>
    </w:p>
    <w:p w14:paraId="486293C6" w14:textId="77777777" w:rsidR="00165811" w:rsidRPr="007D045F" w:rsidRDefault="00165811">
      <w:pPr>
        <w:rPr>
          <w:rFonts w:ascii="Arial" w:hAnsi="Arial" w:cs="Arial"/>
          <w:sz w:val="20"/>
          <w:szCs w:val="20"/>
          <w:lang w:val="en-GB"/>
        </w:rPr>
      </w:pPr>
    </w:p>
    <w:p w14:paraId="08CBFD7B" w14:textId="77777777" w:rsidR="00165811" w:rsidRPr="007D045F" w:rsidRDefault="00AC31B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D045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4C81667" w14:textId="77777777" w:rsidR="00165811" w:rsidRPr="007D045F" w:rsidRDefault="0016581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65811" w:rsidRPr="007D045F" w14:paraId="48011B8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B10222B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4FBA0AB" w14:textId="77777777" w:rsidR="00165811" w:rsidRPr="007D045F" w:rsidRDefault="00AC31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045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44F79D2" w14:textId="77777777" w:rsidR="00165811" w:rsidRPr="007D045F" w:rsidRDefault="00AC31B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4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D045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65811" w:rsidRPr="007D045F" w14:paraId="300240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8999ED" w14:textId="77777777" w:rsidR="00165811" w:rsidRPr="007D045F" w:rsidRDefault="00AC31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2E3066B" w14:textId="77777777" w:rsidR="00165811" w:rsidRPr="007D045F" w:rsidRDefault="00AC31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7A114F" w14:textId="77777777" w:rsidR="00165811" w:rsidRPr="007D045F" w:rsidRDefault="00AC31B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F6E6C1" w14:textId="7D6D0021" w:rsidR="00165811" w:rsidRPr="007D045F" w:rsidRDefault="0093774F" w:rsidP="009377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FF58E7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65811" w:rsidRPr="007D045F" w14:paraId="0AD4F1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7BE83C" w14:textId="77777777" w:rsidR="00165811" w:rsidRPr="007D045F" w:rsidRDefault="00AC31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045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9892CBF" w14:textId="77777777" w:rsidR="00165811" w:rsidRPr="007D045F" w:rsidRDefault="00AC31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868B41" w14:textId="77777777" w:rsidR="00165811" w:rsidRPr="007D045F" w:rsidRDefault="00AC31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991DB9" w14:textId="59AAF82F" w:rsidR="00165811" w:rsidRPr="007D045F" w:rsidRDefault="009377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160544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65811" w:rsidRPr="007D045F" w14:paraId="79975B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3BAFB0" w14:textId="77777777" w:rsidR="00165811" w:rsidRPr="007D045F" w:rsidRDefault="00AC31B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045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ACFA9EF" w14:textId="77777777" w:rsidR="00165811" w:rsidRPr="007D045F" w:rsidRDefault="00AC31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B71C19" w14:textId="77777777" w:rsidR="00165811" w:rsidRPr="007D045F" w:rsidRDefault="00AC31B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BDE8F6" w14:textId="572DF46D" w:rsidR="00165811" w:rsidRPr="007D045F" w:rsidRDefault="009377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9F0534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65811" w:rsidRPr="007D045F" w14:paraId="04C358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A125BE" w14:textId="77777777" w:rsidR="00165811" w:rsidRPr="007D045F" w:rsidRDefault="00AC31B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045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731AFEE" w14:textId="77777777" w:rsidR="00165811" w:rsidRPr="007D045F" w:rsidRDefault="00AC31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37295B" w14:textId="77777777" w:rsidR="00165811" w:rsidRPr="007D045F" w:rsidRDefault="00AC31B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3A777A" w14:textId="0DEB2ACC" w:rsidR="00165811" w:rsidRPr="007D045F" w:rsidRDefault="009377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367" w:type="pct"/>
          </w:tcPr>
          <w:p w14:paraId="790660FA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65811" w:rsidRPr="007D045F" w14:paraId="203B2E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390F90" w14:textId="77777777" w:rsidR="00165811" w:rsidRPr="007D045F" w:rsidRDefault="00AC31B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045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916EF9E" w14:textId="77777777" w:rsidR="00165811" w:rsidRPr="007D045F" w:rsidRDefault="00AC31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F32DE1" w14:textId="77777777" w:rsidR="00165811" w:rsidRPr="007D045F" w:rsidRDefault="00AC31B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33F465" w14:textId="1AB6E171" w:rsidR="00165811" w:rsidRPr="007D045F" w:rsidRDefault="009377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733907F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65811" w:rsidRPr="007D045F" w14:paraId="5AE22C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7D7B0E" w14:textId="77777777" w:rsidR="00165811" w:rsidRPr="007D045F" w:rsidRDefault="00AC31B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045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DE692DC" w14:textId="77777777" w:rsidR="00165811" w:rsidRPr="007D045F" w:rsidRDefault="00AC31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9D0CC4" w14:textId="77777777" w:rsidR="00165811" w:rsidRPr="007D045F" w:rsidRDefault="00AC31B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FF8502" w14:textId="74F35CD4" w:rsidR="00165811" w:rsidRPr="007D045F" w:rsidRDefault="009377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9E7457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65811" w:rsidRPr="007D045F" w14:paraId="1519F2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E1B180" w14:textId="77777777" w:rsidR="00165811" w:rsidRPr="007D045F" w:rsidRDefault="00AC31B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045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A634096" w14:textId="77777777" w:rsidR="00165811" w:rsidRPr="007D045F" w:rsidRDefault="00AC31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B1801B" w14:textId="77777777" w:rsidR="00165811" w:rsidRPr="007D045F" w:rsidRDefault="00AC31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8C3579" w14:textId="373D145F" w:rsidR="00165811" w:rsidRPr="007D045F" w:rsidRDefault="009377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EC1621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65811" w:rsidRPr="007D045F" w14:paraId="1C4817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79759E" w14:textId="77777777" w:rsidR="00165811" w:rsidRPr="007D045F" w:rsidRDefault="00AC31B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045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1A1E2B4" w14:textId="77777777" w:rsidR="00165811" w:rsidRPr="007D045F" w:rsidRDefault="00AC31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82BEA1" w14:textId="77777777" w:rsidR="00165811" w:rsidRPr="007D045F" w:rsidRDefault="00AC31B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D7D28C" w14:textId="23EFBA67" w:rsidR="00165811" w:rsidRPr="007D045F" w:rsidRDefault="009377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B51734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65811" w:rsidRPr="007D045F" w14:paraId="3E71E8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BF7181" w14:textId="77777777" w:rsidR="00165811" w:rsidRPr="007D045F" w:rsidRDefault="00AC31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F721890" w14:textId="77777777" w:rsidR="00165811" w:rsidRPr="007D045F" w:rsidRDefault="00AC31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2516B8" w14:textId="77777777" w:rsidR="00165811" w:rsidRPr="007D045F" w:rsidRDefault="00AC31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E5527B" w14:textId="69CBC0C2" w:rsidR="00165811" w:rsidRPr="007D045F" w:rsidRDefault="009377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C9A1704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65811" w:rsidRPr="007D045F" w14:paraId="6E0A83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F4D7AD" w14:textId="77777777" w:rsidR="00165811" w:rsidRPr="007D045F" w:rsidRDefault="00AC31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602D41F" w14:textId="77777777" w:rsidR="00165811" w:rsidRPr="007D045F" w:rsidRDefault="00AC31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90A604" w14:textId="77777777" w:rsidR="00165811" w:rsidRPr="007D045F" w:rsidRDefault="00AC31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3DD1EC" w14:textId="52987967" w:rsidR="00165811" w:rsidRPr="007D045F" w:rsidRDefault="009377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367" w:type="pct"/>
          </w:tcPr>
          <w:p w14:paraId="53AB4F35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65811" w:rsidRPr="007D045F" w14:paraId="3EDC92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632715" w14:textId="77777777" w:rsidR="00165811" w:rsidRPr="007D045F" w:rsidRDefault="00AC31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ADF0E00" w14:textId="77777777" w:rsidR="00165811" w:rsidRPr="007D045F" w:rsidRDefault="00AC31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28C069" w14:textId="77777777" w:rsidR="00165811" w:rsidRPr="007D045F" w:rsidRDefault="00AC31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6A4EA3" w14:textId="3E763916" w:rsidR="00165811" w:rsidRPr="007D045F" w:rsidRDefault="009377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57C2E5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65811" w:rsidRPr="007D045F" w14:paraId="76837F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EB15A7" w14:textId="77777777" w:rsidR="00165811" w:rsidRPr="007D045F" w:rsidRDefault="00AC31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BAA7346" w14:textId="77777777" w:rsidR="00165811" w:rsidRPr="007D045F" w:rsidRDefault="00AC31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150279" w14:textId="77777777" w:rsidR="00165811" w:rsidRPr="007D045F" w:rsidRDefault="00AC31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0C9EB8" w14:textId="5878E492" w:rsidR="00165811" w:rsidRPr="007D045F" w:rsidRDefault="009377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31CC9E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65811" w:rsidRPr="007D045F" w14:paraId="3994BF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C7AA22" w14:textId="77777777" w:rsidR="00165811" w:rsidRPr="007D045F" w:rsidRDefault="00AC31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5FD6B098" w14:textId="77777777" w:rsidR="00165811" w:rsidRPr="007D045F" w:rsidRDefault="00AC31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4193AE" w14:textId="77777777" w:rsidR="00165811" w:rsidRPr="007D045F" w:rsidRDefault="00AC31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CB5998" w14:textId="30E59E3D" w:rsidR="00165811" w:rsidRPr="007D045F" w:rsidRDefault="009377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38FED4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65811" w:rsidRPr="007D045F" w14:paraId="442632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9636DD" w14:textId="77777777" w:rsidR="00165811" w:rsidRPr="007D045F" w:rsidRDefault="00AC31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FC3699F" w14:textId="77777777" w:rsidR="00165811" w:rsidRPr="007D045F" w:rsidRDefault="00AC31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B7A81E" w14:textId="77777777" w:rsidR="00165811" w:rsidRPr="007D045F" w:rsidRDefault="00AC31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EB958F2" w14:textId="77777777" w:rsidR="00165811" w:rsidRPr="007D045F" w:rsidRDefault="00AC31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79611C9" w14:textId="73F464E5" w:rsidR="00165811" w:rsidRPr="007D045F" w:rsidRDefault="009377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3505A4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65811" w:rsidRPr="007D045F" w14:paraId="4BDE16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60D5A0" w14:textId="77777777" w:rsidR="00165811" w:rsidRPr="007D045F" w:rsidRDefault="00AC31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5F021B6" w14:textId="77777777" w:rsidR="00165811" w:rsidRPr="007D045F" w:rsidRDefault="00AC31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49FAA3" w14:textId="77777777" w:rsidR="00165811" w:rsidRPr="007D045F" w:rsidRDefault="00AC31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212FE7" w14:textId="77777777" w:rsidR="00165811" w:rsidRPr="007D045F" w:rsidRDefault="00AC31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937B851" w14:textId="01CFA420" w:rsidR="00165811" w:rsidRPr="007D045F" w:rsidRDefault="009377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A6B798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2156690" w14:textId="77777777" w:rsidR="00165811" w:rsidRPr="007D045F" w:rsidRDefault="001658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0C75A2" w14:textId="77777777" w:rsidR="00165811" w:rsidRPr="007D045F" w:rsidRDefault="001658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09A117" w14:textId="77777777" w:rsidR="00165811" w:rsidRPr="007D045F" w:rsidRDefault="001658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75D601" w14:textId="77777777" w:rsidR="00165811" w:rsidRPr="007D045F" w:rsidRDefault="00AC31B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D045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29FDEB8" w14:textId="77777777" w:rsidR="00165811" w:rsidRPr="007D045F" w:rsidRDefault="0016581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65811" w:rsidRPr="007D045F" w14:paraId="647C08D6" w14:textId="77777777">
        <w:trPr>
          <w:trHeight w:val="20"/>
          <w:jc w:val="center"/>
        </w:trPr>
        <w:tc>
          <w:tcPr>
            <w:tcW w:w="1672" w:type="pct"/>
            <w:noWrap/>
          </w:tcPr>
          <w:p w14:paraId="7A302A82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4DBAC33" w14:textId="77777777" w:rsidR="00165811" w:rsidRPr="007D045F" w:rsidRDefault="00AC31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045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A69D475" w14:textId="77777777" w:rsidR="00165811" w:rsidRPr="007D045F" w:rsidRDefault="001658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9083B42" w14:textId="77777777" w:rsidR="00165811" w:rsidRPr="007D045F" w:rsidRDefault="00AC31B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D04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D045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BD63A00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65811" w:rsidRPr="007D045F" w14:paraId="2769C1D5" w14:textId="77777777">
        <w:trPr>
          <w:trHeight w:val="20"/>
          <w:jc w:val="center"/>
        </w:trPr>
        <w:tc>
          <w:tcPr>
            <w:tcW w:w="1672" w:type="pct"/>
            <w:noWrap/>
          </w:tcPr>
          <w:p w14:paraId="056BD6E2" w14:textId="77777777" w:rsidR="00165811" w:rsidRPr="007D045F" w:rsidRDefault="00AC31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51F471D" w14:textId="77777777" w:rsidR="00165811" w:rsidRPr="007D045F" w:rsidRDefault="001658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F7E10D" w14:textId="77777777" w:rsidR="00165811" w:rsidRPr="007D045F" w:rsidRDefault="00AC31B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D04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F818E6F" w14:textId="4B2CF5E9" w:rsidR="00165811" w:rsidRPr="007D045F" w:rsidRDefault="009377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8420294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65811" w:rsidRPr="007D045F" w14:paraId="7D3A20EB" w14:textId="77777777">
        <w:trPr>
          <w:trHeight w:val="20"/>
          <w:jc w:val="center"/>
        </w:trPr>
        <w:tc>
          <w:tcPr>
            <w:tcW w:w="1672" w:type="pct"/>
            <w:noWrap/>
          </w:tcPr>
          <w:p w14:paraId="1F3DC898" w14:textId="77777777" w:rsidR="00165811" w:rsidRPr="007D045F" w:rsidRDefault="00AC31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045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0453C3F" w14:textId="77777777" w:rsidR="00165811" w:rsidRPr="007D045F" w:rsidRDefault="001658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250C3D" w14:textId="77777777" w:rsidR="00165811" w:rsidRPr="007D045F" w:rsidRDefault="00AC31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7534158" w14:textId="51E5308B" w:rsidR="00165811" w:rsidRPr="007D045F" w:rsidRDefault="009377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FFECE38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65811" w:rsidRPr="007D045F" w14:paraId="2DCD969D" w14:textId="77777777">
        <w:trPr>
          <w:trHeight w:val="20"/>
          <w:jc w:val="center"/>
        </w:trPr>
        <w:tc>
          <w:tcPr>
            <w:tcW w:w="1672" w:type="pct"/>
            <w:noWrap/>
          </w:tcPr>
          <w:p w14:paraId="3A0DCAC3" w14:textId="77777777" w:rsidR="00165811" w:rsidRPr="007D045F" w:rsidRDefault="00AC31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D045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D045F">
              <w:rPr>
                <w:rFonts w:ascii="Arial" w:hAnsi="Arial" w:cs="Arial"/>
                <w:lang w:val="en-GB" w:eastAsia="en-US"/>
              </w:rPr>
              <w:br/>
            </w:r>
          </w:p>
          <w:p w14:paraId="3E286A30" w14:textId="77777777" w:rsidR="00165811" w:rsidRPr="007D045F" w:rsidRDefault="00AC31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F7E9AFD" w14:textId="67D0B5EC" w:rsidR="00165811" w:rsidRPr="007D045F" w:rsidRDefault="009377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70CB6CD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65811" w:rsidRPr="007D045F" w14:paraId="39A89FDA" w14:textId="77777777">
        <w:trPr>
          <w:trHeight w:val="20"/>
          <w:jc w:val="center"/>
        </w:trPr>
        <w:tc>
          <w:tcPr>
            <w:tcW w:w="1672" w:type="pct"/>
            <w:noWrap/>
          </w:tcPr>
          <w:p w14:paraId="4317CB18" w14:textId="77777777" w:rsidR="00165811" w:rsidRPr="007D045F" w:rsidRDefault="00AC31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2D72B31" w14:textId="77777777" w:rsidR="00165811" w:rsidRPr="007D045F" w:rsidRDefault="00AC31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3A0B79E" w14:textId="77777777" w:rsidR="00165811" w:rsidRPr="007D045F" w:rsidRDefault="001658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B0E073" w14:textId="77777777" w:rsidR="00165811" w:rsidRPr="007D045F" w:rsidRDefault="00AC31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79F6128" w14:textId="310AD1D6" w:rsidR="00165811" w:rsidRPr="007D045F" w:rsidRDefault="009377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85F4361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65811" w:rsidRPr="007D045F" w14:paraId="5C1A7DC3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5095034" w14:textId="77777777" w:rsidR="00165811" w:rsidRPr="007D045F" w:rsidRDefault="00AC31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156A4D9" w14:textId="77777777" w:rsidR="00165811" w:rsidRPr="007D045F" w:rsidRDefault="00AC31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3FED707" w14:textId="77777777" w:rsidR="00165811" w:rsidRPr="007D045F" w:rsidRDefault="001658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8BD1E1" w14:textId="77777777" w:rsidR="00165811" w:rsidRPr="007D045F" w:rsidRDefault="00AC31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8FF7044" w14:textId="77777777" w:rsidR="00165811" w:rsidRPr="007D045F" w:rsidRDefault="001658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A82BE24" w14:textId="54670277" w:rsidR="00165811" w:rsidRPr="007D045F" w:rsidRDefault="009377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4C531F6" w14:textId="77777777" w:rsidR="00165811" w:rsidRPr="007D045F" w:rsidRDefault="00165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F57820B" w14:textId="77777777" w:rsidR="00165811" w:rsidRPr="007D045F" w:rsidRDefault="0016581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668A6" w:rsidRPr="007D045F" w14:paraId="2D8E4733" w14:textId="77777777" w:rsidTr="00740886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550A191" w14:textId="77777777" w:rsidR="006668A6" w:rsidRPr="007D045F" w:rsidRDefault="006668A6" w:rsidP="007408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D045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15323B9" w14:textId="77777777" w:rsidR="006668A6" w:rsidRPr="007D045F" w:rsidRDefault="006668A6" w:rsidP="007408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668A6" w:rsidRPr="007D045F" w14:paraId="7E5E2620" w14:textId="77777777" w:rsidTr="00740886">
        <w:trPr>
          <w:trHeight w:val="20"/>
          <w:jc w:val="center"/>
        </w:trPr>
        <w:tc>
          <w:tcPr>
            <w:tcW w:w="2784" w:type="pct"/>
            <w:noWrap/>
          </w:tcPr>
          <w:p w14:paraId="464E44F2" w14:textId="77777777" w:rsidR="006668A6" w:rsidRPr="007D045F" w:rsidRDefault="006668A6" w:rsidP="007408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3B7D473" w14:textId="77777777" w:rsidR="006668A6" w:rsidRPr="007D045F" w:rsidRDefault="006668A6" w:rsidP="007408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668A6" w:rsidRPr="007D045F" w14:paraId="31DBC55E" w14:textId="77777777" w:rsidTr="00740886">
        <w:trPr>
          <w:trHeight w:val="20"/>
          <w:jc w:val="center"/>
        </w:trPr>
        <w:tc>
          <w:tcPr>
            <w:tcW w:w="2784" w:type="pct"/>
            <w:noWrap/>
          </w:tcPr>
          <w:p w14:paraId="7CE99E78" w14:textId="77777777" w:rsidR="006668A6" w:rsidRPr="007D045F" w:rsidRDefault="006668A6" w:rsidP="00740886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D045F">
              <w:rPr>
                <w:rFonts w:ascii="Arial" w:hAnsi="Arial" w:cs="Arial"/>
                <w:sz w:val="20"/>
                <w:szCs w:val="20"/>
                <w:lang w:val="en-IN"/>
              </w:rPr>
              <w:t xml:space="preserve">The study addresses an important aspect of plant genetics by evaluating genetic diversity in banana cultivars using SSR markers, which is relevant for breeding and conservation programs. </w:t>
            </w:r>
          </w:p>
          <w:p w14:paraId="297163BF" w14:textId="77777777" w:rsidR="006668A6" w:rsidRPr="007D045F" w:rsidRDefault="006668A6" w:rsidP="00740886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D045F">
              <w:rPr>
                <w:rFonts w:ascii="Arial" w:hAnsi="Arial" w:cs="Arial"/>
                <w:sz w:val="20"/>
                <w:szCs w:val="20"/>
                <w:lang w:val="en-IN"/>
              </w:rPr>
              <w:t xml:space="preserve">The abstract provides useful quantitative information, but it could be improved by briefly highlighting the broader implications of the findings for crop improvement and germplasm management. </w:t>
            </w:r>
          </w:p>
          <w:p w14:paraId="7E0C5D7D" w14:textId="77777777" w:rsidR="006668A6" w:rsidRPr="007D045F" w:rsidRDefault="006668A6" w:rsidP="00740886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D045F">
              <w:rPr>
                <w:rFonts w:ascii="Arial" w:hAnsi="Arial" w:cs="Arial"/>
                <w:sz w:val="20"/>
                <w:szCs w:val="20"/>
                <w:lang w:val="en-IN"/>
              </w:rPr>
              <w:t xml:space="preserve">The methodology appears appropriate, but more details on primer selection, DNA quality assessment, and reproducibility of results would enhance the clarity and reliability of the study. </w:t>
            </w:r>
          </w:p>
          <w:p w14:paraId="3B6B9313" w14:textId="77777777" w:rsidR="006668A6" w:rsidRPr="007D045F" w:rsidRDefault="006668A6" w:rsidP="00740886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D045F">
              <w:rPr>
                <w:rFonts w:ascii="Arial" w:hAnsi="Arial" w:cs="Arial"/>
                <w:sz w:val="20"/>
                <w:szCs w:val="20"/>
                <w:lang w:val="en-IN"/>
              </w:rPr>
              <w:t xml:space="preserve">The results are well-structured, though the discussion section should be strengthened by comparing findings with recent literature and explaining the biological significance of parameters such as PIC, MI, and RP. </w:t>
            </w:r>
          </w:p>
          <w:p w14:paraId="28F613C0" w14:textId="77777777" w:rsidR="006668A6" w:rsidRPr="007D045F" w:rsidRDefault="006668A6" w:rsidP="00740886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D045F">
              <w:rPr>
                <w:rFonts w:ascii="Arial" w:hAnsi="Arial" w:cs="Arial"/>
                <w:sz w:val="20"/>
                <w:szCs w:val="20"/>
                <w:lang w:val="en-IN"/>
              </w:rPr>
              <w:t xml:space="preserve">The clustering analysis is informative; however, inclusion of supporting statistical validation (e.g., bootstrap values) would improve confidence in the dendrogram interpretation. </w:t>
            </w:r>
          </w:p>
          <w:p w14:paraId="03606A0C" w14:textId="77777777" w:rsidR="006668A6" w:rsidRPr="007D045F" w:rsidRDefault="006668A6" w:rsidP="00740886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045F">
              <w:rPr>
                <w:rFonts w:ascii="Arial" w:hAnsi="Arial" w:cs="Arial"/>
                <w:sz w:val="20"/>
                <w:szCs w:val="20"/>
                <w:lang w:val="en-IN"/>
              </w:rPr>
              <w:t>Minor language and grammatical revisions are recommended to improve readability and overall presentation of the manuscript.</w:t>
            </w:r>
          </w:p>
          <w:p w14:paraId="24D0F1CD" w14:textId="77777777" w:rsidR="006668A6" w:rsidRPr="007D045F" w:rsidRDefault="006668A6" w:rsidP="007408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D91C16" w14:textId="77777777" w:rsidR="006668A6" w:rsidRPr="007D045F" w:rsidRDefault="006668A6" w:rsidP="007408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17774B" w14:textId="77777777" w:rsidR="006668A6" w:rsidRPr="007D045F" w:rsidRDefault="006668A6" w:rsidP="007408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486977" w14:textId="77777777" w:rsidR="006668A6" w:rsidRPr="007D045F" w:rsidRDefault="006668A6" w:rsidP="007408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02BF50" w14:textId="77777777" w:rsidR="006668A6" w:rsidRPr="007D045F" w:rsidRDefault="006668A6" w:rsidP="007408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E724C08" w14:textId="77777777" w:rsidR="006668A6" w:rsidRPr="007D045F" w:rsidRDefault="006668A6" w:rsidP="007408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594E482" w14:textId="67535330" w:rsidR="00165811" w:rsidRPr="007D045F" w:rsidRDefault="00165811" w:rsidP="006668A6">
      <w:pPr>
        <w:rPr>
          <w:rFonts w:ascii="Arial" w:hAnsi="Arial" w:cs="Arial"/>
          <w:sz w:val="20"/>
          <w:szCs w:val="20"/>
        </w:rPr>
      </w:pPr>
    </w:p>
    <w:p w14:paraId="1C74D342" w14:textId="77777777" w:rsidR="007D045F" w:rsidRPr="007D045F" w:rsidRDefault="007D045F" w:rsidP="007D045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8D94FB0" w14:textId="77777777" w:rsidR="007D045F" w:rsidRPr="007D045F" w:rsidRDefault="007D045F" w:rsidP="007D045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3D2DC11" w14:textId="77777777" w:rsidR="007D045F" w:rsidRPr="007D045F" w:rsidRDefault="007D045F" w:rsidP="007D045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D045F">
        <w:rPr>
          <w:rFonts w:ascii="Arial" w:hAnsi="Arial" w:cs="Arial"/>
          <w:b/>
          <w:u w:val="single"/>
        </w:rPr>
        <w:t>Reviewer details:</w:t>
      </w:r>
    </w:p>
    <w:p w14:paraId="02AB428A" w14:textId="5B515CCE" w:rsidR="007D045F" w:rsidRPr="007D045F" w:rsidRDefault="007D045F" w:rsidP="006668A6">
      <w:pPr>
        <w:rPr>
          <w:rFonts w:ascii="Arial" w:hAnsi="Arial" w:cs="Arial"/>
          <w:sz w:val="20"/>
          <w:szCs w:val="20"/>
        </w:rPr>
      </w:pPr>
    </w:p>
    <w:p w14:paraId="5B622280" w14:textId="4CD59059" w:rsidR="007D045F" w:rsidRPr="007D045F" w:rsidRDefault="007D045F" w:rsidP="007D045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D045F">
        <w:rPr>
          <w:rFonts w:ascii="Arial" w:hAnsi="Arial" w:cs="Arial"/>
          <w:sz w:val="20"/>
          <w:szCs w:val="20"/>
        </w:rPr>
        <w:t>Balwant</w:t>
      </w:r>
      <w:proofErr w:type="spellEnd"/>
      <w:r w:rsidRPr="007D045F">
        <w:rPr>
          <w:rFonts w:ascii="Arial" w:hAnsi="Arial" w:cs="Arial"/>
          <w:sz w:val="20"/>
          <w:szCs w:val="20"/>
        </w:rPr>
        <w:t xml:space="preserve"> Singh</w:t>
      </w:r>
      <w:r w:rsidRPr="007D045F">
        <w:rPr>
          <w:rFonts w:ascii="Arial" w:hAnsi="Arial" w:cs="Arial"/>
          <w:sz w:val="20"/>
          <w:szCs w:val="20"/>
        </w:rPr>
        <w:t xml:space="preserve">, </w:t>
      </w:r>
      <w:r w:rsidRPr="007D045F">
        <w:rPr>
          <w:rFonts w:ascii="Arial" w:hAnsi="Arial" w:cs="Arial"/>
          <w:sz w:val="20"/>
          <w:szCs w:val="20"/>
        </w:rPr>
        <w:t>Dr. C. V. Raman University, India</w:t>
      </w:r>
      <w:bookmarkEnd w:id="0"/>
    </w:p>
    <w:sectPr w:rsidR="007D045F" w:rsidRPr="007D045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2969D" w14:textId="77777777" w:rsidR="00C928DF" w:rsidRDefault="00C928DF">
      <w:r>
        <w:separator/>
      </w:r>
    </w:p>
  </w:endnote>
  <w:endnote w:type="continuationSeparator" w:id="0">
    <w:p w14:paraId="6FE155B8" w14:textId="77777777" w:rsidR="00C928DF" w:rsidRDefault="00C9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6653C" w14:textId="77777777" w:rsidR="00165811" w:rsidRDefault="00165811">
    <w:pPr>
      <w:pStyle w:val="Footer"/>
      <w:jc w:val="right"/>
    </w:pPr>
  </w:p>
  <w:p w14:paraId="31C67FB8" w14:textId="77777777" w:rsidR="00165811" w:rsidRDefault="00AC31B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71E9647" w14:textId="77777777" w:rsidR="00165811" w:rsidRDefault="00AC31B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B77F2DD" w14:textId="77777777" w:rsidR="00165811" w:rsidRDefault="00165811">
    <w:pPr>
      <w:pStyle w:val="Footer"/>
      <w:jc w:val="right"/>
    </w:pPr>
  </w:p>
  <w:p w14:paraId="23ACF6A8" w14:textId="77777777" w:rsidR="00165811" w:rsidRDefault="0016581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4BBA1" w14:textId="77777777" w:rsidR="00C928DF" w:rsidRDefault="00C928DF">
      <w:r>
        <w:separator/>
      </w:r>
    </w:p>
  </w:footnote>
  <w:footnote w:type="continuationSeparator" w:id="0">
    <w:p w14:paraId="40A955A8" w14:textId="77777777" w:rsidR="00C928DF" w:rsidRDefault="00C9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73BBF" w14:textId="77777777" w:rsidR="00165811" w:rsidRDefault="0016581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A3BF81D" w14:textId="77777777" w:rsidR="00165811" w:rsidRDefault="00AC31B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E0E7D"/>
    <w:multiLevelType w:val="hybridMultilevel"/>
    <w:tmpl w:val="034E1408"/>
    <w:lvl w:ilvl="0" w:tplc="345C15A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A515B"/>
    <w:multiLevelType w:val="hybridMultilevel"/>
    <w:tmpl w:val="B082ED7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5811"/>
    <w:rsid w:val="00165811"/>
    <w:rsid w:val="00165AD4"/>
    <w:rsid w:val="00196DB3"/>
    <w:rsid w:val="00375D96"/>
    <w:rsid w:val="00446743"/>
    <w:rsid w:val="004D049B"/>
    <w:rsid w:val="004E11FB"/>
    <w:rsid w:val="00656334"/>
    <w:rsid w:val="006668A6"/>
    <w:rsid w:val="006C71F1"/>
    <w:rsid w:val="007D045F"/>
    <w:rsid w:val="0093774F"/>
    <w:rsid w:val="00A1610B"/>
    <w:rsid w:val="00AC31B9"/>
    <w:rsid w:val="00AD53F9"/>
    <w:rsid w:val="00B53746"/>
    <w:rsid w:val="00C928DF"/>
    <w:rsid w:val="00E204E2"/>
    <w:rsid w:val="00F7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A4DE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D045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26</cp:revision>
  <dcterms:created xsi:type="dcterms:W3CDTF">2026-03-24T06:15:00Z</dcterms:created>
  <dcterms:modified xsi:type="dcterms:W3CDTF">2026-04-06T07:19:00Z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