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B583C" w:rsidRPr="00B75AC6" w14:paraId="23EAF791" w14:textId="77777777">
        <w:trPr>
          <w:trHeight w:val="20"/>
          <w:jc w:val="center"/>
        </w:trPr>
        <w:tc>
          <w:tcPr>
            <w:tcW w:w="1186" w:type="pct"/>
          </w:tcPr>
          <w:p w14:paraId="2BA61817" w14:textId="77777777" w:rsidR="002B583C" w:rsidRPr="00B75AC6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75A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DF6E63A" w14:textId="77777777" w:rsidR="002B583C" w:rsidRPr="00B75AC6" w:rsidRDefault="00351C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09A3" w:rsidRPr="00B75AC6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Advances in Food Science &amp; Technology</w:t>
              </w:r>
            </w:hyperlink>
          </w:p>
        </w:tc>
      </w:tr>
      <w:tr w:rsidR="002B583C" w:rsidRPr="00B75AC6" w14:paraId="6D9E55EB" w14:textId="77777777">
        <w:trPr>
          <w:trHeight w:val="20"/>
          <w:jc w:val="center"/>
        </w:trPr>
        <w:tc>
          <w:tcPr>
            <w:tcW w:w="1186" w:type="pct"/>
          </w:tcPr>
          <w:p w14:paraId="08284DDF" w14:textId="77777777" w:rsidR="002B583C" w:rsidRPr="00B75AC6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D400F79" w14:textId="77777777" w:rsidR="002B583C" w:rsidRPr="00B75AC6" w:rsidRDefault="00C229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Ms_JAFSAT_14799</w:t>
            </w:r>
          </w:p>
        </w:tc>
      </w:tr>
      <w:tr w:rsidR="002B583C" w:rsidRPr="00B75AC6" w14:paraId="5C068215" w14:textId="77777777">
        <w:trPr>
          <w:trHeight w:val="20"/>
          <w:jc w:val="center"/>
        </w:trPr>
        <w:tc>
          <w:tcPr>
            <w:tcW w:w="1186" w:type="pct"/>
          </w:tcPr>
          <w:p w14:paraId="6E5304B7" w14:textId="77777777" w:rsidR="002B583C" w:rsidRPr="00B75AC6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E8D380" w14:textId="77777777" w:rsidR="002B583C" w:rsidRPr="00B75AC6" w:rsidRDefault="00C229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Microbial Safety and Contaminant Profile of Traditional Ugandan Fermented Foods: A Systematic Review and Meta-Analysis of Pathogen and Mycotoxin Prevalence</w:t>
            </w:r>
          </w:p>
        </w:tc>
      </w:tr>
      <w:tr w:rsidR="002B583C" w:rsidRPr="00B75AC6" w14:paraId="4BAA5AC0" w14:textId="77777777">
        <w:trPr>
          <w:trHeight w:val="20"/>
          <w:jc w:val="center"/>
        </w:trPr>
        <w:tc>
          <w:tcPr>
            <w:tcW w:w="1186" w:type="pct"/>
          </w:tcPr>
          <w:p w14:paraId="00B93C66" w14:textId="77777777" w:rsidR="002B583C" w:rsidRPr="00B75AC6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D4EB439" w14:textId="77777777" w:rsidR="002B583C" w:rsidRPr="00B75AC6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64DE21" w14:textId="77777777" w:rsidR="002B583C" w:rsidRPr="00B75AC6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081076" w14:textId="77777777" w:rsidR="002B583C" w:rsidRPr="00B75AC6" w:rsidRDefault="002B583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6C5BA2" w14:textId="77777777" w:rsidR="002B583C" w:rsidRPr="00B75AC6" w:rsidRDefault="009A7A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75AC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F040FD8" w14:textId="77777777" w:rsidR="002B583C" w:rsidRPr="00B75AC6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9E0C1F1" w14:textId="77777777" w:rsidR="002B583C" w:rsidRPr="00B75AC6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B583C" w:rsidRPr="00B75AC6" w14:paraId="6E1E5641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7CE065" w14:textId="77777777" w:rsidR="002B583C" w:rsidRPr="00B75AC6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7B92BC0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75AC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5D05345" w14:textId="77777777" w:rsidR="002B583C" w:rsidRPr="00B75AC6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5A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5A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1754D5" w14:textId="77777777" w:rsidR="002B583C" w:rsidRPr="00B75AC6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3EBC579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DFE484" w14:textId="77777777" w:rsidR="002B583C" w:rsidRPr="00B75AC6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5A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44E5AD1" w14:textId="77777777" w:rsidR="002B583C" w:rsidRPr="00B75AC6" w:rsidRDefault="002B583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51ADC2C" w14:textId="77777777" w:rsidR="00B02AF8" w:rsidRPr="00B75AC6" w:rsidRDefault="00B02AF8" w:rsidP="00B02AF8">
            <w:pPr>
              <w:pStyle w:val="BodyTextCustom"/>
              <w:spacing w:after="0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75AC6">
              <w:rPr>
                <w:rFonts w:ascii="Arial" w:hAnsi="Arial" w:cs="Arial"/>
                <w:color w:val="auto"/>
                <w:sz w:val="20"/>
                <w:szCs w:val="20"/>
              </w:rPr>
              <w:t>The study was aimed at synthesizing data following the guidelines of PRISMA 2020 to assess the prevalence of major microbial pathogens (</w:t>
            </w:r>
            <w:r w:rsidRPr="00B75AC6">
              <w:rPr>
                <w:rFonts w:ascii="Arial" w:hAnsi="Arial" w:cs="Arial"/>
                <w:i/>
                <w:color w:val="auto"/>
                <w:sz w:val="20"/>
                <w:szCs w:val="20"/>
              </w:rPr>
              <w:t>Salmonella spp., L. monocytogenes, E. coli, S. aureus</w:t>
            </w:r>
            <w:r w:rsidRPr="00B75AC6">
              <w:rPr>
                <w:rFonts w:ascii="Arial" w:hAnsi="Arial" w:cs="Arial"/>
                <w:color w:val="auto"/>
                <w:sz w:val="20"/>
                <w:szCs w:val="20"/>
              </w:rPr>
              <w:t xml:space="preserve">) and mycotoxins (aflatoxins, </w:t>
            </w:r>
            <w:proofErr w:type="spellStart"/>
            <w:r w:rsidRPr="00B75AC6">
              <w:rPr>
                <w:rFonts w:ascii="Arial" w:hAnsi="Arial" w:cs="Arial"/>
                <w:color w:val="auto"/>
                <w:sz w:val="20"/>
                <w:szCs w:val="20"/>
              </w:rPr>
              <w:t>fumonisins</w:t>
            </w:r>
            <w:proofErr w:type="spellEnd"/>
            <w:r w:rsidRPr="00B75AC6">
              <w:rPr>
                <w:rFonts w:ascii="Arial" w:hAnsi="Arial" w:cs="Arial"/>
                <w:color w:val="auto"/>
                <w:sz w:val="20"/>
                <w:szCs w:val="20"/>
              </w:rPr>
              <w:t>, OTA, DON) in fermented foods.</w:t>
            </w:r>
          </w:p>
          <w:p w14:paraId="5A8514A5" w14:textId="77777777" w:rsidR="00B02AF8" w:rsidRPr="00B75AC6" w:rsidRDefault="00B02AF8" w:rsidP="00B02AF8">
            <w:pPr>
              <w:pStyle w:val="BodyTextCustom"/>
              <w:spacing w:after="0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55120E" w14:textId="77777777" w:rsidR="002B583C" w:rsidRPr="00B75AC6" w:rsidRDefault="008D45B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5AC6">
              <w:rPr>
                <w:rFonts w:ascii="Arial" w:hAnsi="Arial" w:cs="Arial"/>
                <w:sz w:val="20"/>
                <w:szCs w:val="20"/>
              </w:rPr>
              <w:t>This research paper provides good information about the side effects of fermented items.</w:t>
            </w:r>
          </w:p>
          <w:p w14:paraId="3427553F" w14:textId="77777777" w:rsidR="00DF25B1" w:rsidRPr="00B75AC6" w:rsidRDefault="00DF25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FEECF9" w14:textId="338014CA" w:rsidR="00DF25B1" w:rsidRPr="00B75AC6" w:rsidRDefault="00FF0E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</w:rPr>
              <w:t>(Grammatical mistakes)</w:t>
            </w:r>
          </w:p>
        </w:tc>
        <w:tc>
          <w:tcPr>
            <w:tcW w:w="1367" w:type="pct"/>
          </w:tcPr>
          <w:p w14:paraId="3AD5FF9F" w14:textId="3A8E04D8" w:rsidR="00FF0EA4" w:rsidRPr="00B75AC6" w:rsidRDefault="00FF0EA4" w:rsidP="00FF0EA4">
            <w:pPr>
              <w:rPr>
                <w:rFonts w:ascii="Arial" w:hAnsi="Arial" w:cs="Arial"/>
                <w:sz w:val="20"/>
                <w:szCs w:val="20"/>
                <w:lang w:val="fr-FR" w:eastAsia="x-none"/>
              </w:rPr>
            </w:pPr>
          </w:p>
        </w:tc>
      </w:tr>
    </w:tbl>
    <w:p w14:paraId="5A784997" w14:textId="77777777" w:rsidR="002B583C" w:rsidRPr="00B75AC6" w:rsidRDefault="002B583C">
      <w:pPr>
        <w:rPr>
          <w:rFonts w:ascii="Arial" w:hAnsi="Arial" w:cs="Arial"/>
          <w:sz w:val="20"/>
          <w:szCs w:val="20"/>
          <w:lang w:val="en-GB"/>
        </w:rPr>
      </w:pPr>
    </w:p>
    <w:p w14:paraId="552E4FBD" w14:textId="77777777" w:rsidR="002B583C" w:rsidRPr="00B75AC6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75AC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CB5F9DF" w14:textId="77777777" w:rsidR="002B583C" w:rsidRPr="00B75AC6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B583C" w:rsidRPr="00B75AC6" w14:paraId="4BCAA03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C3FD5A7" w14:textId="77777777" w:rsidR="002B583C" w:rsidRPr="00B75AC6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F42209" w14:textId="77777777" w:rsidR="002B583C" w:rsidRPr="00B75AC6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583C" w:rsidRPr="00B75AC6" w14:paraId="6B2E4D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713BDE" w14:textId="77777777" w:rsidR="002B583C" w:rsidRPr="00B75AC6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E127DFB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75AC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677C0D9" w14:textId="77777777" w:rsidR="002B583C" w:rsidRPr="00B75AC6" w:rsidRDefault="009A7A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5A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583C" w:rsidRPr="00B75AC6" w14:paraId="26DBC5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65CD37" w14:textId="77777777" w:rsidR="002B583C" w:rsidRPr="00B75AC6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E7EB72E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657BF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A113C7" w14:textId="39C62627" w:rsidR="002B583C" w:rsidRPr="00B75AC6" w:rsidRDefault="008D45BE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5</w:t>
            </w:r>
          </w:p>
        </w:tc>
        <w:tc>
          <w:tcPr>
            <w:tcW w:w="1367" w:type="pct"/>
          </w:tcPr>
          <w:p w14:paraId="5D808784" w14:textId="5598AFC6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43660A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240F84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75AC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741BD5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5CB543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2A0FC" w14:textId="34C0C29C" w:rsidR="002B583C" w:rsidRPr="00B75AC6" w:rsidRDefault="008D45BE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5</w:t>
            </w:r>
          </w:p>
        </w:tc>
        <w:tc>
          <w:tcPr>
            <w:tcW w:w="1367" w:type="pct"/>
          </w:tcPr>
          <w:p w14:paraId="4806AEA0" w14:textId="5D9C340B" w:rsidR="008D45BE" w:rsidRPr="00B75AC6" w:rsidRDefault="008D45BE" w:rsidP="000A42C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583C" w:rsidRPr="00B75AC6" w14:paraId="205F31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9EDA25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75AC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5238E97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205D5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468117" w14:textId="50D9A9DE" w:rsidR="002B583C" w:rsidRPr="00B75AC6" w:rsidRDefault="008D45BE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3FD3187C" w14:textId="4C85602A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69E414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019183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75AC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383C5B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0734E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04681B" w14:textId="1791BD7D" w:rsidR="002B583C" w:rsidRPr="00B75AC6" w:rsidRDefault="008D45BE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3</w:t>
            </w:r>
          </w:p>
        </w:tc>
        <w:tc>
          <w:tcPr>
            <w:tcW w:w="1367" w:type="pct"/>
          </w:tcPr>
          <w:p w14:paraId="6F1A9571" w14:textId="33C700C1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35EE5B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FCD799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75AC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7E7FE39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08B14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B444DA" w14:textId="3FD26F62" w:rsidR="002B583C" w:rsidRPr="00B75AC6" w:rsidRDefault="008D45BE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49C216B8" w14:textId="7474A940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01ED43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2C8805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75AC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B6AE3EA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62F0C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37AB30" w14:textId="5358CFF4" w:rsidR="002B583C" w:rsidRPr="00B75AC6" w:rsidRDefault="008D45BE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48AF2362" w14:textId="31380CE3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191BDA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3E1BAF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75AC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7B8B456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B14B6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D480E" w14:textId="77777777" w:rsidR="002B583C" w:rsidRPr="00B75AC6" w:rsidRDefault="002B583C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CB7A489" w14:textId="77777777" w:rsidR="008D45BE" w:rsidRPr="00B75AC6" w:rsidRDefault="008D45BE" w:rsidP="000A4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C864DAB" w14:textId="77CDE8CA" w:rsidR="008D45BE" w:rsidRPr="00B75AC6" w:rsidRDefault="008D45BE" w:rsidP="000A42CC">
            <w:pPr>
              <w:tabs>
                <w:tab w:val="left" w:pos="1464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175E5627" w14:textId="4E532925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0C7824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A46310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75AC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9793471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DAA1E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D41D49" w14:textId="13A7BE42" w:rsidR="002B583C" w:rsidRPr="00B75AC6" w:rsidRDefault="008D45BE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5F7451EF" w14:textId="675E519F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6F56E2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1F102F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75AC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ABCC88B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664E0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3899D3" w14:textId="56D6845E" w:rsidR="002B583C" w:rsidRPr="00B75AC6" w:rsidRDefault="008D45BE" w:rsidP="000A42C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6C72132F" w14:textId="286E3128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41D62E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409AA4" w14:textId="77777777" w:rsidR="002B583C" w:rsidRPr="00B75AC6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75AC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75AC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0797E4A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EA856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CC1B6" w14:textId="01482531" w:rsidR="002B583C" w:rsidRPr="00B75AC6" w:rsidRDefault="008D45BE" w:rsidP="000A42C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61602E1E" w14:textId="266090B1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330509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A63E3" w14:textId="77777777" w:rsidR="002B583C" w:rsidRPr="00B75AC6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996CC3D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2612A8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A69058" w14:textId="4C9B2E95" w:rsidR="002B583C" w:rsidRPr="00B75AC6" w:rsidRDefault="008D45BE" w:rsidP="000A42C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14FC6D97" w14:textId="619BA2E0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6904C0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531689" w14:textId="77777777" w:rsidR="002B583C" w:rsidRPr="00B75AC6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5946A2D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A031C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61CF1" w14:textId="3BECAACE" w:rsidR="002B583C" w:rsidRPr="00B75AC6" w:rsidRDefault="008D45BE" w:rsidP="000A42C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4B61263D" w14:textId="2AC45DA4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60CE31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49E23B" w14:textId="77777777" w:rsidR="002B583C" w:rsidRPr="00B75AC6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75AC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B78F443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F6783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D72D6C5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A616AA" w14:textId="12811DF9" w:rsidR="002B583C" w:rsidRPr="00B75AC6" w:rsidRDefault="008D45BE" w:rsidP="000A42C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bidi="gu-IN"/>
              </w:rPr>
              <w:lastRenderedPageBreak/>
              <w:t>4</w:t>
            </w:r>
          </w:p>
        </w:tc>
        <w:tc>
          <w:tcPr>
            <w:tcW w:w="1367" w:type="pct"/>
          </w:tcPr>
          <w:p w14:paraId="63C03C17" w14:textId="4A49367E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03E28D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48DC61" w14:textId="77777777" w:rsidR="002B583C" w:rsidRPr="00B75AC6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33B7165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A08B4" w14:textId="77777777" w:rsidR="002B583C" w:rsidRPr="00B75AC6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ACD981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20E3DD" w14:textId="66823F64" w:rsidR="002B583C" w:rsidRPr="00B75AC6" w:rsidRDefault="008D45BE" w:rsidP="000A42C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bidi="gu-IN"/>
              </w:rPr>
              <w:t>4</w:t>
            </w:r>
          </w:p>
        </w:tc>
        <w:tc>
          <w:tcPr>
            <w:tcW w:w="1367" w:type="pct"/>
          </w:tcPr>
          <w:p w14:paraId="08D23908" w14:textId="75BC5869" w:rsidR="002B583C" w:rsidRPr="00B75AC6" w:rsidRDefault="002B583C" w:rsidP="000A42CC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3E1D30" w14:textId="77777777" w:rsidR="002B583C" w:rsidRPr="00B75AC6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F29C12" w14:textId="77777777" w:rsidR="002B583C" w:rsidRPr="00B75AC6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75AC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35A2C04" w14:textId="77777777" w:rsidR="002B583C" w:rsidRPr="00B75AC6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2B583C" w:rsidRPr="00B75AC6" w14:paraId="4F76804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557683F" w14:textId="77777777" w:rsidR="002B583C" w:rsidRPr="00B75AC6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5472E13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75AC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6BF6C0B" w14:textId="77777777" w:rsidR="002B583C" w:rsidRPr="00B75AC6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A08D00" w14:textId="77777777" w:rsidR="002B583C" w:rsidRPr="00B75AC6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5A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5A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4E433E" w14:textId="77777777" w:rsidR="002B583C" w:rsidRPr="00B75AC6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7DD8024D" w14:textId="77777777">
        <w:trPr>
          <w:trHeight w:val="20"/>
          <w:jc w:val="center"/>
        </w:trPr>
        <w:tc>
          <w:tcPr>
            <w:tcW w:w="1265" w:type="pct"/>
            <w:noWrap/>
          </w:tcPr>
          <w:p w14:paraId="102527ED" w14:textId="77777777" w:rsidR="002B583C" w:rsidRPr="00B75AC6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795EAC" w14:textId="77777777" w:rsidR="002B583C" w:rsidRPr="00B75AC6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31F9CC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348F721" w14:textId="558E7CC1" w:rsidR="002B583C" w:rsidRPr="00B75AC6" w:rsidRDefault="008D45BE" w:rsidP="00C0553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Yes</w:t>
            </w:r>
          </w:p>
        </w:tc>
        <w:tc>
          <w:tcPr>
            <w:tcW w:w="1523" w:type="pct"/>
          </w:tcPr>
          <w:p w14:paraId="113D75AC" w14:textId="6BDF4A73" w:rsidR="002B583C" w:rsidRPr="00B75AC6" w:rsidRDefault="002B583C" w:rsidP="00C05535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7991F96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DD345D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75AC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2EBF4E" w14:textId="77777777" w:rsidR="002B583C" w:rsidRPr="00B75AC6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6E0647" w14:textId="77777777" w:rsidR="002B583C" w:rsidRPr="00B75AC6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6F39DB2" w14:textId="2A15A13E" w:rsidR="002B583C" w:rsidRPr="00B75AC6" w:rsidRDefault="008D45BE" w:rsidP="00C0553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 w:bidi="gu-IN"/>
              </w:rPr>
              <w:t>Yes</w:t>
            </w:r>
          </w:p>
        </w:tc>
        <w:tc>
          <w:tcPr>
            <w:tcW w:w="1523" w:type="pct"/>
          </w:tcPr>
          <w:p w14:paraId="3AF58F94" w14:textId="70381B81" w:rsidR="002B583C" w:rsidRPr="00B75AC6" w:rsidRDefault="002B583C" w:rsidP="00C05535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3C5FA64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19E00C" w14:textId="77777777" w:rsidR="002B583C" w:rsidRPr="00B75AC6" w:rsidRDefault="009A7A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75AC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75AC6">
              <w:rPr>
                <w:rFonts w:ascii="Arial" w:hAnsi="Arial" w:cs="Arial"/>
                <w:lang w:val="en-GB" w:eastAsia="en-US"/>
              </w:rPr>
              <w:br/>
            </w:r>
          </w:p>
          <w:p w14:paraId="2BB52179" w14:textId="77777777" w:rsidR="002B583C" w:rsidRPr="00B75AC6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ED1F533" w14:textId="58E6D18A" w:rsidR="002B583C" w:rsidRPr="00B75AC6" w:rsidRDefault="008D45BE" w:rsidP="00C0553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bidi="gu-IN"/>
              </w:rPr>
              <w:t>Yes</w:t>
            </w:r>
          </w:p>
        </w:tc>
        <w:tc>
          <w:tcPr>
            <w:tcW w:w="1523" w:type="pct"/>
          </w:tcPr>
          <w:p w14:paraId="37B881FD" w14:textId="33841C46" w:rsidR="002B583C" w:rsidRPr="00B75AC6" w:rsidRDefault="002B583C" w:rsidP="00C05535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5B85466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7B6DDA" w14:textId="77777777" w:rsidR="002B583C" w:rsidRPr="00B75AC6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6321F88" w14:textId="77777777" w:rsidR="002B583C" w:rsidRPr="00B75AC6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F08E5B" w14:textId="77777777" w:rsidR="002B583C" w:rsidRPr="00B75AC6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6920CC1" w14:textId="175B4A54" w:rsidR="002B583C" w:rsidRPr="00B75AC6" w:rsidRDefault="00702743" w:rsidP="00C0553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bidi="gu-IN"/>
              </w:rPr>
              <w:t>Yes</w:t>
            </w:r>
          </w:p>
        </w:tc>
        <w:tc>
          <w:tcPr>
            <w:tcW w:w="1523" w:type="pct"/>
          </w:tcPr>
          <w:p w14:paraId="6C001DD4" w14:textId="6E3D7F5F" w:rsidR="002B583C" w:rsidRPr="00B75AC6" w:rsidRDefault="002B583C" w:rsidP="00C05535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B75AC6" w14:paraId="43F3D16E" w14:textId="77777777">
        <w:trPr>
          <w:trHeight w:val="20"/>
          <w:jc w:val="center"/>
        </w:trPr>
        <w:tc>
          <w:tcPr>
            <w:tcW w:w="1265" w:type="pct"/>
            <w:noWrap/>
          </w:tcPr>
          <w:p w14:paraId="22EB998B" w14:textId="77777777" w:rsidR="002B583C" w:rsidRPr="00B75AC6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6E2A16" w14:textId="77777777" w:rsidR="002B583C" w:rsidRPr="00B75AC6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51577E" w14:textId="77777777" w:rsidR="002B583C" w:rsidRPr="00B75AC6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96843E" w14:textId="77777777" w:rsidR="002B583C" w:rsidRPr="00B75AC6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5C27F2" w14:textId="77777777" w:rsidR="002B583C" w:rsidRPr="00B75AC6" w:rsidRDefault="002B58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755EA1" w14:textId="25E9680F" w:rsidR="002B583C" w:rsidRPr="00B75AC6" w:rsidRDefault="00702743" w:rsidP="00C0553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bCs/>
                <w:sz w:val="20"/>
                <w:szCs w:val="20"/>
                <w:lang w:val="en-GB" w:bidi="gu-IN"/>
              </w:rPr>
              <w:t>Yes</w:t>
            </w:r>
          </w:p>
        </w:tc>
        <w:tc>
          <w:tcPr>
            <w:tcW w:w="1523" w:type="pct"/>
          </w:tcPr>
          <w:p w14:paraId="0FBC401A" w14:textId="484C4677" w:rsidR="002B583C" w:rsidRPr="00B75AC6" w:rsidRDefault="002B583C" w:rsidP="00C05535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5E1A57" w14:textId="77777777" w:rsidR="002B583C" w:rsidRPr="00B75AC6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40257F" w14:textId="21491354" w:rsidR="002B583C" w:rsidRPr="00B75AC6" w:rsidRDefault="009A7A42" w:rsidP="00951CFA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75AC6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23EB645C" w14:textId="77777777" w:rsidR="002B583C" w:rsidRPr="00B75AC6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2B583C" w:rsidRPr="00B75AC6" w14:paraId="7BCFD98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875F47E" w14:textId="77777777" w:rsidR="002B583C" w:rsidRPr="00B75AC6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5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0313BCD" w14:textId="77777777" w:rsidR="002B583C" w:rsidRPr="00B75AC6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B583C" w:rsidRPr="00B75AC6" w14:paraId="42142D9C" w14:textId="77777777">
        <w:trPr>
          <w:trHeight w:val="20"/>
          <w:jc w:val="center"/>
        </w:trPr>
        <w:tc>
          <w:tcPr>
            <w:tcW w:w="3011" w:type="pct"/>
            <w:noWrap/>
          </w:tcPr>
          <w:p w14:paraId="6FD8D068" w14:textId="77777777" w:rsidR="002B583C" w:rsidRPr="00B75AC6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BC00F34" w14:textId="77777777" w:rsidR="002B583C" w:rsidRPr="00B75AC6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B583C" w:rsidRPr="00B75AC6" w14:paraId="7749B983" w14:textId="77777777">
        <w:trPr>
          <w:trHeight w:val="20"/>
          <w:jc w:val="center"/>
        </w:trPr>
        <w:tc>
          <w:tcPr>
            <w:tcW w:w="3011" w:type="pct"/>
            <w:noWrap/>
          </w:tcPr>
          <w:p w14:paraId="1B268CEB" w14:textId="77777777" w:rsidR="002B583C" w:rsidRPr="00B75AC6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F8E5A5" w14:textId="77777777" w:rsidR="002B583C" w:rsidRPr="00B75AC6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8EAF5A" w14:textId="6FDD7910" w:rsidR="002B583C" w:rsidRPr="00B75AC6" w:rsidRDefault="00702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AC6">
              <w:rPr>
                <w:rFonts w:ascii="Arial" w:hAnsi="Arial" w:cs="Arial"/>
                <w:sz w:val="20"/>
                <w:szCs w:val="20"/>
              </w:rPr>
              <w:t>This research paper provides good information about the side effects of fermented items.</w:t>
            </w:r>
          </w:p>
          <w:p w14:paraId="17E9E351" w14:textId="77777777" w:rsidR="002B583C" w:rsidRPr="00B75AC6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2C2692E" w14:textId="560DD633" w:rsidR="002B583C" w:rsidRPr="00B75AC6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23E32DC" w14:textId="77777777" w:rsidR="00B75AC6" w:rsidRPr="00B75AC6" w:rsidRDefault="00B75AC6" w:rsidP="00B75AC6">
      <w:pPr>
        <w:rPr>
          <w:rFonts w:ascii="Arial" w:hAnsi="Arial" w:cs="Arial"/>
          <w:b/>
          <w:sz w:val="20"/>
          <w:szCs w:val="20"/>
        </w:rPr>
      </w:pPr>
    </w:p>
    <w:p w14:paraId="4731EF2C" w14:textId="77777777" w:rsidR="00B75AC6" w:rsidRPr="00B75AC6" w:rsidRDefault="00B75AC6" w:rsidP="00B75AC6">
      <w:pPr>
        <w:rPr>
          <w:rFonts w:ascii="Arial" w:hAnsi="Arial" w:cs="Arial"/>
          <w:b/>
          <w:sz w:val="20"/>
          <w:szCs w:val="20"/>
          <w:u w:val="single"/>
        </w:rPr>
      </w:pPr>
      <w:r w:rsidRPr="00B75AC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1B14F3D" w14:textId="77777777" w:rsidR="00B75AC6" w:rsidRPr="00B75AC6" w:rsidRDefault="00B75AC6" w:rsidP="00B75AC6">
      <w:pPr>
        <w:rPr>
          <w:rFonts w:ascii="Arial" w:hAnsi="Arial" w:cs="Arial"/>
          <w:sz w:val="20"/>
          <w:szCs w:val="20"/>
        </w:rPr>
      </w:pPr>
      <w:r w:rsidRPr="00B75AC6">
        <w:rPr>
          <w:rFonts w:ascii="Arial" w:hAnsi="Arial" w:cs="Arial"/>
          <w:sz w:val="20"/>
          <w:szCs w:val="20"/>
        </w:rPr>
        <w:t>.</w:t>
      </w:r>
      <w:r w:rsidRPr="00B75AC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75AC6">
        <w:rPr>
          <w:rFonts w:ascii="Arial" w:hAnsi="Arial" w:cs="Arial"/>
          <w:color w:val="000000"/>
          <w:sz w:val="20"/>
          <w:szCs w:val="20"/>
        </w:rPr>
        <w:t>Hemangi</w:t>
      </w:r>
      <w:proofErr w:type="spellEnd"/>
      <w:r w:rsidRPr="00B75AC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75AC6">
        <w:rPr>
          <w:rFonts w:ascii="Arial" w:hAnsi="Arial" w:cs="Arial"/>
          <w:color w:val="000000"/>
          <w:sz w:val="20"/>
          <w:szCs w:val="20"/>
        </w:rPr>
        <w:t>D.Mehta</w:t>
      </w:r>
      <w:proofErr w:type="spellEnd"/>
      <w:r w:rsidRPr="00B75A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75AC6">
        <w:rPr>
          <w:rFonts w:ascii="Arial" w:hAnsi="Arial" w:cs="Arial"/>
          <w:color w:val="000000"/>
          <w:sz w:val="20"/>
          <w:szCs w:val="20"/>
        </w:rPr>
        <w:t>Childrens</w:t>
      </w:r>
      <w:proofErr w:type="spellEnd"/>
      <w:r w:rsidRPr="00B75AC6">
        <w:rPr>
          <w:rFonts w:ascii="Arial" w:hAnsi="Arial" w:cs="Arial"/>
          <w:color w:val="000000"/>
          <w:sz w:val="20"/>
          <w:szCs w:val="20"/>
        </w:rPr>
        <w:t xml:space="preserve"> Research University </w:t>
      </w:r>
      <w:r w:rsidRPr="00B75AC6">
        <w:rPr>
          <w:rFonts w:ascii="Arial" w:hAnsi="Arial" w:cs="Arial"/>
          <w:sz w:val="20"/>
          <w:szCs w:val="20"/>
        </w:rPr>
        <w:t xml:space="preserve">, </w:t>
      </w:r>
      <w:r w:rsidRPr="00B75AC6">
        <w:rPr>
          <w:rFonts w:ascii="Arial" w:hAnsi="Arial" w:cs="Arial"/>
          <w:color w:val="000000"/>
          <w:sz w:val="20"/>
          <w:szCs w:val="20"/>
        </w:rPr>
        <w:t>India</w:t>
      </w:r>
    </w:p>
    <w:p w14:paraId="6A39B258" w14:textId="77777777" w:rsidR="00B75AC6" w:rsidRPr="00B75AC6" w:rsidRDefault="00B75AC6" w:rsidP="00B75AC6">
      <w:pPr>
        <w:rPr>
          <w:rFonts w:ascii="Arial" w:hAnsi="Arial" w:cs="Arial"/>
          <w:sz w:val="20"/>
          <w:szCs w:val="20"/>
        </w:rPr>
      </w:pPr>
    </w:p>
    <w:p w14:paraId="427BDC58" w14:textId="77777777" w:rsidR="00B75AC6" w:rsidRPr="00B75AC6" w:rsidRDefault="00B75AC6" w:rsidP="00B75AC6">
      <w:pPr>
        <w:rPr>
          <w:rFonts w:ascii="Arial" w:hAnsi="Arial" w:cs="Arial"/>
          <w:b/>
          <w:sz w:val="20"/>
          <w:szCs w:val="20"/>
        </w:rPr>
      </w:pPr>
    </w:p>
    <w:bookmarkEnd w:id="0"/>
    <w:p w14:paraId="6ABC59EB" w14:textId="77777777" w:rsidR="002B583C" w:rsidRPr="00B75AC6" w:rsidRDefault="002B583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2B583C" w:rsidRPr="00B75AC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DD922" w14:textId="77777777" w:rsidR="00351C1C" w:rsidRDefault="00351C1C">
      <w:r>
        <w:separator/>
      </w:r>
    </w:p>
  </w:endnote>
  <w:endnote w:type="continuationSeparator" w:id="0">
    <w:p w14:paraId="761E058A" w14:textId="77777777" w:rsidR="00351C1C" w:rsidRDefault="0035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E109" w14:textId="12BA5992" w:rsidR="002B583C" w:rsidRDefault="009A7A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51CF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51CF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957E2ED" w14:textId="77777777" w:rsidR="002B583C" w:rsidRDefault="002B583C">
    <w:pPr>
      <w:pStyle w:val="Footer"/>
      <w:jc w:val="right"/>
    </w:pPr>
  </w:p>
  <w:p w14:paraId="5BA94A9B" w14:textId="77777777" w:rsidR="002B583C" w:rsidRDefault="002B583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87627" w14:textId="77777777" w:rsidR="00351C1C" w:rsidRDefault="00351C1C">
      <w:r>
        <w:separator/>
      </w:r>
    </w:p>
  </w:footnote>
  <w:footnote w:type="continuationSeparator" w:id="0">
    <w:p w14:paraId="170798D2" w14:textId="77777777" w:rsidR="00351C1C" w:rsidRDefault="0035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F0080" w14:textId="77777777" w:rsidR="002B583C" w:rsidRDefault="002B583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72F8AE" w14:textId="77777777" w:rsidR="002B583C" w:rsidRDefault="009A7A42">
    <w:pPr>
      <w:spacing w:before="100" w:beforeAutospacing="1" w:after="100" w:afterAutospacing="1"/>
      <w:jc w:val="center"/>
      <w:rPr>
        <w:color w:val="000000"/>
        <w:sz w:val="20"/>
      </w:rPr>
    </w:pPr>
    <w:r w:rsidRPr="00A0102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3C"/>
    <w:rsid w:val="000A42CC"/>
    <w:rsid w:val="000D2967"/>
    <w:rsid w:val="00167A25"/>
    <w:rsid w:val="002B583C"/>
    <w:rsid w:val="00351C1C"/>
    <w:rsid w:val="005F6955"/>
    <w:rsid w:val="00663D26"/>
    <w:rsid w:val="00702743"/>
    <w:rsid w:val="00862CA3"/>
    <w:rsid w:val="008D45BE"/>
    <w:rsid w:val="00951CFA"/>
    <w:rsid w:val="0099180B"/>
    <w:rsid w:val="009A7A42"/>
    <w:rsid w:val="00A01021"/>
    <w:rsid w:val="00A40D54"/>
    <w:rsid w:val="00B02AF8"/>
    <w:rsid w:val="00B6245C"/>
    <w:rsid w:val="00B75AC6"/>
    <w:rsid w:val="00C05535"/>
    <w:rsid w:val="00C2294E"/>
    <w:rsid w:val="00C4750B"/>
    <w:rsid w:val="00C909A3"/>
    <w:rsid w:val="00CB6851"/>
    <w:rsid w:val="00D305CF"/>
    <w:rsid w:val="00D7111C"/>
    <w:rsid w:val="00DF25B1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3CF7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BodyTextCustom">
    <w:name w:val="BodyText_Custom"/>
    <w:rsid w:val="00B02AF8"/>
    <w:pPr>
      <w:spacing w:after="160" w:line="360" w:lineRule="auto"/>
      <w:ind w:firstLine="432"/>
      <w:jc w:val="both"/>
    </w:pPr>
    <w:rPr>
      <w:rFonts w:ascii="Times New Roman" w:eastAsia="Times New Roman" w:hAnsi="Times New Roman" w:cs="Mangal"/>
      <w:color w:val="333333"/>
      <w:sz w:val="24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274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274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FS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2026-04-18T04:56:00Z</dcterms:created>
  <dcterms:modified xsi:type="dcterms:W3CDTF">2026-04-20T08:42:00Z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