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42A75" w:rsidRPr="00C7724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75" w:rsidRPr="00C77246" w:rsidRDefault="00C149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42A75" w:rsidRPr="00C77246" w:rsidRDefault="00C149D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Microbiology and Biotechnology</w:t>
            </w:r>
          </w:p>
        </w:tc>
      </w:tr>
      <w:tr w:rsidR="00842A75" w:rsidRPr="00C7724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75" w:rsidRPr="00C77246" w:rsidRDefault="00C149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42A75" w:rsidRPr="00C77246" w:rsidRDefault="004420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Ms_AJMAB_14685</w:t>
            </w:r>
          </w:p>
        </w:tc>
      </w:tr>
      <w:tr w:rsidR="00842A75" w:rsidRPr="00C7724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75" w:rsidRPr="00C77246" w:rsidRDefault="00C149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42A75" w:rsidRPr="00C77246" w:rsidRDefault="004420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Characterization and biological screening of bioactive compounds from </w:t>
            </w:r>
            <w:proofErr w:type="spellStart"/>
            <w:r w:rsidRPr="00C77246">
              <w:rPr>
                <w:rFonts w:ascii="Arial" w:hAnsi="Arial" w:cs="Arial"/>
                <w:b/>
                <w:sz w:val="20"/>
                <w:szCs w:val="20"/>
                <w:lang w:val="en-GB"/>
              </w:rPr>
              <w:t>Trachyspermumammi</w:t>
            </w:r>
            <w:proofErr w:type="spellEnd"/>
          </w:p>
        </w:tc>
      </w:tr>
      <w:tr w:rsidR="00842A75" w:rsidRPr="00C7724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75" w:rsidRPr="00C77246" w:rsidRDefault="00C149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42A75" w:rsidRPr="00C77246" w:rsidRDefault="00C14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42A75" w:rsidRPr="00C77246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42A75" w:rsidRPr="00C77246" w:rsidRDefault="00842A7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42A75" w:rsidRPr="00C77246" w:rsidRDefault="00842A7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42A75" w:rsidRPr="00C77246" w:rsidRDefault="00842A7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42A75" w:rsidRPr="00C77246" w:rsidRDefault="00C149D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7724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42A75" w:rsidRPr="00C77246" w:rsidRDefault="00842A7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42A75" w:rsidRPr="00C7724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C149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72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42A75" w:rsidRPr="00C77246" w:rsidRDefault="00CA6520" w:rsidP="00CA65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can provide the good base for </w:t>
            </w:r>
            <w:proofErr w:type="gramStart"/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 new</w:t>
            </w:r>
            <w:proofErr w:type="gramEnd"/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researchers regarding antifungal activities studies.  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42A75" w:rsidRPr="00C77246" w:rsidRDefault="00842A75">
      <w:pPr>
        <w:rPr>
          <w:rFonts w:ascii="Arial" w:hAnsi="Arial" w:cs="Arial"/>
          <w:sz w:val="20"/>
          <w:szCs w:val="20"/>
          <w:lang w:val="en-GB"/>
        </w:rPr>
      </w:pPr>
    </w:p>
    <w:p w:rsidR="00842A75" w:rsidRPr="00C77246" w:rsidRDefault="00842A75">
      <w:pPr>
        <w:rPr>
          <w:rFonts w:ascii="Arial" w:hAnsi="Arial" w:cs="Arial"/>
          <w:sz w:val="20"/>
          <w:szCs w:val="20"/>
          <w:lang w:val="en-GB"/>
        </w:rPr>
      </w:pPr>
    </w:p>
    <w:p w:rsidR="00842A75" w:rsidRPr="00C77246" w:rsidRDefault="00842A75">
      <w:pPr>
        <w:rPr>
          <w:rFonts w:ascii="Arial" w:hAnsi="Arial" w:cs="Arial"/>
          <w:sz w:val="20"/>
          <w:szCs w:val="20"/>
          <w:lang w:val="en-GB"/>
        </w:rPr>
      </w:pPr>
    </w:p>
    <w:p w:rsidR="00842A75" w:rsidRPr="00C77246" w:rsidRDefault="00C149D9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77246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42A75" w:rsidRPr="00C77246" w:rsidRDefault="00842A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42A75" w:rsidRPr="00C7724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C149D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77246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77246" w:rsidRDefault="00CA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42A75" w:rsidRPr="00C77246" w:rsidRDefault="00842A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2A75" w:rsidRPr="00C77246" w:rsidRDefault="00842A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2A75" w:rsidRPr="00C77246" w:rsidRDefault="00842A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2A75" w:rsidRPr="00C77246" w:rsidRDefault="00C149D9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77246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42A75" w:rsidRPr="00C77246" w:rsidRDefault="00842A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42A75" w:rsidRPr="00C7724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>Reviewer’s comment</w:t>
            </w:r>
          </w:p>
          <w:p w:rsidR="00842A75" w:rsidRPr="00C77246" w:rsidRDefault="00842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42A75" w:rsidRPr="00C77246" w:rsidRDefault="00C149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72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724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42A75" w:rsidRPr="00C77246" w:rsidRDefault="00842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2A75" w:rsidRPr="00C77246" w:rsidRDefault="00CA65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42A75" w:rsidRPr="00C77246" w:rsidRDefault="00842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75" w:rsidRPr="00C77246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2A75" w:rsidRPr="00C77246" w:rsidRDefault="00CA65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77246" w:rsidRDefault="00C149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77246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77246">
              <w:rPr>
                <w:rFonts w:ascii="Arial" w:hAnsi="Arial" w:cs="Arial"/>
                <w:lang w:val="en-GB"/>
              </w:rPr>
              <w:br/>
            </w:r>
          </w:p>
          <w:p w:rsidR="00842A75" w:rsidRPr="00C77246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2A75" w:rsidRPr="00C77246" w:rsidRDefault="00CA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42A75" w:rsidRPr="00C77246" w:rsidRDefault="00C149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42A75" w:rsidRPr="00C77246" w:rsidRDefault="00842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75" w:rsidRPr="00C77246" w:rsidRDefault="00C14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2A75" w:rsidRPr="00C77246" w:rsidRDefault="00CA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7724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77246" w:rsidRDefault="00C14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42A75" w:rsidRPr="00C77246" w:rsidRDefault="00C149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42A75" w:rsidRPr="00C77246" w:rsidRDefault="00842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75" w:rsidRPr="00C77246" w:rsidRDefault="00C149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42A75" w:rsidRPr="00C77246" w:rsidRDefault="00842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42A75" w:rsidRPr="00C77246" w:rsidRDefault="00CA6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42A75" w:rsidRPr="00C77246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42A75" w:rsidRPr="00C77246" w:rsidRDefault="00842A7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42A75" w:rsidRPr="00C77246" w:rsidRDefault="00842A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42A75" w:rsidRPr="00C7724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42A75" w:rsidRPr="00C77246" w:rsidRDefault="00C14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7724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42A75" w:rsidRPr="00C77246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42A75" w:rsidRPr="00C7724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42A75" w:rsidRPr="00C77246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42A75" w:rsidRPr="00C77246" w:rsidRDefault="00C14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42A75" w:rsidRPr="00C7724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42A75" w:rsidRPr="00C77246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42A75" w:rsidRPr="00C77246" w:rsidRDefault="00936B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246">
              <w:rPr>
                <w:rFonts w:ascii="Arial" w:hAnsi="Arial" w:cs="Arial"/>
                <w:sz w:val="20"/>
                <w:szCs w:val="20"/>
                <w:lang w:val="en-GB"/>
              </w:rPr>
              <w:t>Only minor correction is required in the alignment of the manuscript</w:t>
            </w:r>
          </w:p>
          <w:p w:rsidR="00842A75" w:rsidRPr="00C77246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42A75" w:rsidRPr="00C77246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42A75" w:rsidRPr="00C77246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42A75" w:rsidRPr="00C77246" w:rsidRDefault="00842A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42A75" w:rsidRPr="00C77246" w:rsidRDefault="00842A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822B0" w:rsidRPr="00C77246" w:rsidTr="00E31C4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2B0" w:rsidRPr="00C77246" w:rsidRDefault="003822B0" w:rsidP="003822B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7724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7724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822B0" w:rsidRPr="00C77246" w:rsidRDefault="003822B0" w:rsidP="003822B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822B0" w:rsidRPr="00C77246" w:rsidTr="00E31C4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2B0" w:rsidRPr="00C77246" w:rsidRDefault="003822B0" w:rsidP="003822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B0" w:rsidRPr="00C77246" w:rsidRDefault="003822B0" w:rsidP="003822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822B0" w:rsidRPr="00C77246" w:rsidRDefault="003822B0" w:rsidP="003822B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72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724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822B0" w:rsidRPr="00C77246" w:rsidRDefault="003822B0" w:rsidP="003822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2B0" w:rsidRPr="00C77246" w:rsidTr="00E31C4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2B0" w:rsidRPr="00C77246" w:rsidRDefault="003822B0" w:rsidP="003822B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772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822B0" w:rsidRPr="00C77246" w:rsidRDefault="003822B0" w:rsidP="003822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2B0" w:rsidRPr="00C77246" w:rsidRDefault="003822B0" w:rsidP="003822B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772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772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772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822B0" w:rsidRPr="00C77246" w:rsidRDefault="003822B0" w:rsidP="003822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822B0" w:rsidRPr="00C77246" w:rsidRDefault="003822B0" w:rsidP="003822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22B0" w:rsidRPr="00C77246" w:rsidRDefault="003822B0" w:rsidP="003822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22B0" w:rsidRPr="00C77246" w:rsidRDefault="003822B0" w:rsidP="003822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822B0" w:rsidRPr="00C77246" w:rsidRDefault="003822B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77246" w:rsidRPr="00C77246" w:rsidRDefault="00C7724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77246" w:rsidRPr="00C77246" w:rsidRDefault="00C77246" w:rsidP="00C7724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77246" w:rsidRPr="00C77246" w:rsidRDefault="00C77246" w:rsidP="00C7724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77246">
        <w:rPr>
          <w:rFonts w:ascii="Arial" w:hAnsi="Arial" w:cs="Arial"/>
          <w:b/>
          <w:u w:val="single"/>
        </w:rPr>
        <w:t>Reviewer details:</w:t>
      </w:r>
    </w:p>
    <w:p w:rsidR="00C77246" w:rsidRPr="00C77246" w:rsidRDefault="00C7724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</w:p>
    <w:p w:rsidR="00C77246" w:rsidRPr="00C77246" w:rsidRDefault="00C77246" w:rsidP="00C7724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C7724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Deepak </w:t>
      </w:r>
      <w:proofErr w:type="spellStart"/>
      <w:r w:rsidRPr="00C77246">
        <w:rPr>
          <w:rFonts w:ascii="Arial" w:eastAsia="Arial Unicode MS" w:hAnsi="Arial" w:cs="Arial"/>
          <w:b/>
          <w:bCs/>
          <w:sz w:val="20"/>
          <w:szCs w:val="20"/>
          <w:lang w:val="en-GB"/>
        </w:rPr>
        <w:t>Prashar</w:t>
      </w:r>
      <w:proofErr w:type="spellEnd"/>
      <w:r w:rsidRPr="00C7724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77246">
        <w:rPr>
          <w:rFonts w:ascii="Arial" w:eastAsia="Arial Unicode MS" w:hAnsi="Arial" w:cs="Arial"/>
          <w:b/>
          <w:bCs/>
          <w:sz w:val="20"/>
          <w:szCs w:val="20"/>
          <w:lang w:val="en-GB"/>
        </w:rPr>
        <w:t>LR Institute of Pharmacy</w:t>
      </w:r>
      <w:r w:rsidRPr="00C7724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77246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bookmarkEnd w:id="1"/>
    <w:p w:rsidR="00C77246" w:rsidRPr="00C77246" w:rsidRDefault="00C77246" w:rsidP="00C7724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C77246" w:rsidRPr="00C77246" w:rsidSect="0043003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0C0" w:rsidRDefault="005350C0">
      <w:r>
        <w:separator/>
      </w:r>
    </w:p>
  </w:endnote>
  <w:endnote w:type="continuationSeparator" w:id="0">
    <w:p w:rsidR="005350C0" w:rsidRDefault="0053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A75" w:rsidRDefault="00842A75">
    <w:pPr>
      <w:pStyle w:val="Footer"/>
      <w:jc w:val="right"/>
    </w:pPr>
  </w:p>
  <w:p w:rsidR="00842A75" w:rsidRDefault="00C149D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3003A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3003A">
      <w:rPr>
        <w:b/>
        <w:sz w:val="20"/>
      </w:rPr>
      <w:fldChar w:fldCharType="separate"/>
    </w:r>
    <w:r w:rsidR="003822B0">
      <w:rPr>
        <w:b/>
        <w:noProof/>
        <w:sz w:val="20"/>
      </w:rPr>
      <w:t>2</w:t>
    </w:r>
    <w:r w:rsidR="0043003A">
      <w:rPr>
        <w:b/>
        <w:sz w:val="20"/>
      </w:rPr>
      <w:fldChar w:fldCharType="end"/>
    </w:r>
    <w:r>
      <w:rPr>
        <w:sz w:val="20"/>
      </w:rPr>
      <w:t xml:space="preserve"> of </w:t>
    </w:r>
    <w:r w:rsidR="0043003A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3003A">
      <w:rPr>
        <w:b/>
        <w:sz w:val="20"/>
      </w:rPr>
      <w:fldChar w:fldCharType="separate"/>
    </w:r>
    <w:r w:rsidR="003822B0">
      <w:rPr>
        <w:b/>
        <w:noProof/>
        <w:sz w:val="20"/>
      </w:rPr>
      <w:t>2</w:t>
    </w:r>
    <w:r w:rsidR="0043003A">
      <w:rPr>
        <w:b/>
        <w:sz w:val="20"/>
      </w:rPr>
      <w:fldChar w:fldCharType="end"/>
    </w:r>
  </w:p>
  <w:p w:rsidR="00842A75" w:rsidRDefault="00C149D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42A75" w:rsidRDefault="00842A75">
    <w:pPr>
      <w:pStyle w:val="Footer"/>
      <w:jc w:val="right"/>
    </w:pPr>
  </w:p>
  <w:p w:rsidR="00842A75" w:rsidRDefault="00842A7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0C0" w:rsidRDefault="005350C0">
      <w:r>
        <w:separator/>
      </w:r>
    </w:p>
  </w:footnote>
  <w:footnote w:type="continuationSeparator" w:id="0">
    <w:p w:rsidR="005350C0" w:rsidRDefault="0053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A75" w:rsidRDefault="00842A7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42A75" w:rsidRDefault="00C149D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A75"/>
    <w:rsid w:val="00312544"/>
    <w:rsid w:val="003822B0"/>
    <w:rsid w:val="0043003A"/>
    <w:rsid w:val="00442012"/>
    <w:rsid w:val="005350C0"/>
    <w:rsid w:val="00842A75"/>
    <w:rsid w:val="00936B56"/>
    <w:rsid w:val="00B92290"/>
    <w:rsid w:val="00C149D9"/>
    <w:rsid w:val="00C77246"/>
    <w:rsid w:val="00CA6520"/>
    <w:rsid w:val="00CB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0E245"/>
  <w15:docId w15:val="{B14982BD-61C4-465E-8300-EE516B36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03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3003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43003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3003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3003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3003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3003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43003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300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00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00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003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300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003A"/>
    <w:pPr>
      <w:ind w:left="720"/>
      <w:contextualSpacing/>
    </w:pPr>
  </w:style>
  <w:style w:type="paragraph" w:styleId="Revision">
    <w:name w:val="Revision"/>
    <w:hidden/>
    <w:uiPriority w:val="99"/>
    <w:semiHidden/>
    <w:rsid w:val="0043003A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3003A"/>
    <w:rPr>
      <w:color w:val="800080"/>
      <w:u w:val="single"/>
    </w:rPr>
  </w:style>
  <w:style w:type="table" w:styleId="TableGrid">
    <w:name w:val="Table Grid"/>
    <w:basedOn w:val="TableNormal"/>
    <w:uiPriority w:val="59"/>
    <w:rsid w:val="0043003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3003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300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6B5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72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20</cp:revision>
  <dcterms:created xsi:type="dcterms:W3CDTF">2026-03-24T06:15:00Z</dcterms:created>
  <dcterms:modified xsi:type="dcterms:W3CDTF">2026-03-31T10:14:00Z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