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D528E" w14:textId="38795CBC" w:rsidR="0069483E" w:rsidRPr="001E1F1D" w:rsidRDefault="003F675F" w:rsidP="001E1F1D">
      <w:pPr>
        <w:tabs>
          <w:tab w:val="left" w:pos="1440"/>
        </w:tabs>
        <w:spacing w:before="62"/>
        <w:ind w:hanging="1"/>
        <w:jc w:val="center"/>
        <w:rPr>
          <w:bCs/>
          <w:sz w:val="24"/>
          <w:szCs w:val="24"/>
        </w:rPr>
      </w:pPr>
      <w:r w:rsidRPr="001E1F1D">
        <w:rPr>
          <w:bCs/>
          <w:sz w:val="24"/>
          <w:szCs w:val="24"/>
        </w:rPr>
        <w:t xml:space="preserve">A Study </w:t>
      </w:r>
      <w:r>
        <w:rPr>
          <w:bCs/>
          <w:sz w:val="24"/>
          <w:szCs w:val="24"/>
        </w:rPr>
        <w:t>o</w:t>
      </w:r>
      <w:r w:rsidRPr="001E1F1D">
        <w:rPr>
          <w:bCs/>
          <w:sz w:val="24"/>
          <w:szCs w:val="24"/>
        </w:rPr>
        <w:t xml:space="preserve">n Hand Washing </w:t>
      </w:r>
      <w:proofErr w:type="spellStart"/>
      <w:r w:rsidRPr="001E1F1D">
        <w:rPr>
          <w:bCs/>
          <w:sz w:val="24"/>
          <w:szCs w:val="24"/>
        </w:rPr>
        <w:t>Behaviour</w:t>
      </w:r>
      <w:proofErr w:type="spellEnd"/>
      <w:r w:rsidRPr="001E1F1D">
        <w:rPr>
          <w:bCs/>
          <w:sz w:val="24"/>
          <w:szCs w:val="24"/>
        </w:rPr>
        <w:t xml:space="preserve"> </w:t>
      </w:r>
      <w:r>
        <w:rPr>
          <w:bCs/>
          <w:sz w:val="24"/>
          <w:szCs w:val="24"/>
        </w:rPr>
        <w:t>a</w:t>
      </w:r>
      <w:r w:rsidRPr="001E1F1D">
        <w:rPr>
          <w:bCs/>
          <w:sz w:val="24"/>
          <w:szCs w:val="24"/>
        </w:rPr>
        <w:t>nd Awareness Among</w:t>
      </w:r>
      <w:r w:rsidRPr="001E1F1D">
        <w:rPr>
          <w:bCs/>
          <w:spacing w:val="-5"/>
          <w:sz w:val="24"/>
          <w:szCs w:val="24"/>
        </w:rPr>
        <w:t xml:space="preserve"> </w:t>
      </w:r>
      <w:r w:rsidRPr="001E1F1D">
        <w:rPr>
          <w:bCs/>
          <w:sz w:val="24"/>
          <w:szCs w:val="24"/>
        </w:rPr>
        <w:t>Traders</w:t>
      </w:r>
      <w:r w:rsidRPr="001E1F1D">
        <w:rPr>
          <w:bCs/>
          <w:spacing w:val="-5"/>
          <w:sz w:val="24"/>
          <w:szCs w:val="24"/>
        </w:rPr>
        <w:t xml:space="preserve"> </w:t>
      </w:r>
      <w:r>
        <w:rPr>
          <w:bCs/>
          <w:sz w:val="24"/>
          <w:szCs w:val="24"/>
        </w:rPr>
        <w:t>i</w:t>
      </w:r>
      <w:r w:rsidRPr="001E1F1D">
        <w:rPr>
          <w:bCs/>
          <w:sz w:val="24"/>
          <w:szCs w:val="24"/>
        </w:rPr>
        <w:t>n</w:t>
      </w:r>
      <w:r w:rsidRPr="001E1F1D">
        <w:rPr>
          <w:bCs/>
          <w:spacing w:val="-2"/>
          <w:sz w:val="24"/>
          <w:szCs w:val="24"/>
        </w:rPr>
        <w:t xml:space="preserve"> </w:t>
      </w:r>
      <w:r w:rsidRPr="001E1F1D">
        <w:rPr>
          <w:bCs/>
          <w:sz w:val="24"/>
          <w:szCs w:val="24"/>
        </w:rPr>
        <w:t>Markets</w:t>
      </w:r>
      <w:r w:rsidRPr="001E1F1D">
        <w:rPr>
          <w:bCs/>
          <w:spacing w:val="-6"/>
          <w:sz w:val="24"/>
          <w:szCs w:val="24"/>
        </w:rPr>
        <w:t xml:space="preserve"> </w:t>
      </w:r>
      <w:r>
        <w:rPr>
          <w:bCs/>
          <w:sz w:val="24"/>
          <w:szCs w:val="24"/>
        </w:rPr>
        <w:t>i</w:t>
      </w:r>
      <w:r w:rsidRPr="001E1F1D">
        <w:rPr>
          <w:bCs/>
          <w:sz w:val="24"/>
          <w:szCs w:val="24"/>
        </w:rPr>
        <w:t>n</w:t>
      </w:r>
      <w:r w:rsidRPr="001E1F1D">
        <w:rPr>
          <w:bCs/>
          <w:spacing w:val="-5"/>
          <w:sz w:val="24"/>
          <w:szCs w:val="24"/>
        </w:rPr>
        <w:t xml:space="preserve"> </w:t>
      </w:r>
      <w:r w:rsidRPr="001E1F1D">
        <w:rPr>
          <w:bCs/>
          <w:sz w:val="24"/>
          <w:szCs w:val="24"/>
        </w:rPr>
        <w:t>Owerri</w:t>
      </w:r>
      <w:r w:rsidRPr="001E1F1D">
        <w:rPr>
          <w:bCs/>
          <w:spacing w:val="-6"/>
          <w:sz w:val="24"/>
          <w:szCs w:val="24"/>
        </w:rPr>
        <w:t xml:space="preserve"> </w:t>
      </w:r>
      <w:r w:rsidRPr="001E1F1D">
        <w:rPr>
          <w:bCs/>
          <w:sz w:val="24"/>
          <w:szCs w:val="24"/>
        </w:rPr>
        <w:t xml:space="preserve">Capital </w:t>
      </w:r>
      <w:r w:rsidRPr="001E1F1D">
        <w:rPr>
          <w:bCs/>
          <w:spacing w:val="-2"/>
          <w:sz w:val="24"/>
          <w:szCs w:val="24"/>
        </w:rPr>
        <w:t>Territory, Imo State, Nigeria</w:t>
      </w:r>
    </w:p>
    <w:p w14:paraId="4AB2FA50" w14:textId="77777777" w:rsidR="0069483E" w:rsidRDefault="0069483E" w:rsidP="00EA63A9">
      <w:pPr>
        <w:pStyle w:val="BodyText"/>
        <w:tabs>
          <w:tab w:val="left" w:pos="1440"/>
        </w:tabs>
        <w:spacing w:before="76"/>
        <w:ind w:left="0"/>
        <w:rPr>
          <w:b/>
        </w:rPr>
      </w:pPr>
    </w:p>
    <w:p w14:paraId="1D6D2035" w14:textId="77777777" w:rsidR="001E1F1D" w:rsidRPr="00EC1C5E" w:rsidRDefault="001E1F1D" w:rsidP="001E1F1D">
      <w:pPr>
        <w:tabs>
          <w:tab w:val="left" w:pos="1650"/>
        </w:tabs>
        <w:rPr>
          <w:b/>
          <w:sz w:val="24"/>
          <w:szCs w:val="24"/>
        </w:rPr>
      </w:pPr>
      <w:r w:rsidRPr="00EC1C5E">
        <w:rPr>
          <w:b/>
          <w:sz w:val="24"/>
          <w:szCs w:val="24"/>
        </w:rPr>
        <w:tab/>
      </w:r>
    </w:p>
    <w:p w14:paraId="65C0A3F4" w14:textId="77777777" w:rsidR="00F10912" w:rsidRDefault="00F10912" w:rsidP="00F35E0A">
      <w:pPr>
        <w:pStyle w:val="Heading1"/>
        <w:tabs>
          <w:tab w:val="left" w:pos="1440"/>
        </w:tabs>
        <w:jc w:val="left"/>
        <w:rPr>
          <w:spacing w:val="-2"/>
          <w:sz w:val="24"/>
          <w:szCs w:val="24"/>
        </w:rPr>
      </w:pPr>
      <w:bookmarkStart w:id="0" w:name="_TOC_250032"/>
      <w:bookmarkStart w:id="1" w:name="_TOC_250030"/>
      <w:bookmarkEnd w:id="0"/>
      <w:bookmarkEnd w:id="1"/>
    </w:p>
    <w:p w14:paraId="6C9D1DCF" w14:textId="776E83BB" w:rsidR="0069483E" w:rsidRPr="0006137D" w:rsidRDefault="00F35E0A" w:rsidP="00F35E0A">
      <w:pPr>
        <w:pStyle w:val="Heading1"/>
        <w:tabs>
          <w:tab w:val="left" w:pos="1440"/>
        </w:tabs>
        <w:jc w:val="left"/>
        <w:rPr>
          <w:sz w:val="24"/>
          <w:szCs w:val="24"/>
        </w:rPr>
      </w:pPr>
      <w:bookmarkStart w:id="2" w:name="_GoBack"/>
      <w:bookmarkEnd w:id="2"/>
      <w:r w:rsidRPr="0006137D">
        <w:rPr>
          <w:spacing w:val="-2"/>
          <w:sz w:val="24"/>
          <w:szCs w:val="24"/>
        </w:rPr>
        <w:t>Abstract</w:t>
      </w:r>
    </w:p>
    <w:p w14:paraId="34FF8B5A" w14:textId="108D24CF" w:rsidR="0069483E" w:rsidRDefault="00EE7AB8" w:rsidP="0038236F">
      <w:pPr>
        <w:pStyle w:val="BodyText"/>
        <w:tabs>
          <w:tab w:val="left" w:pos="1440"/>
        </w:tabs>
        <w:spacing w:before="321" w:line="360" w:lineRule="auto"/>
        <w:ind w:left="0"/>
        <w:jc w:val="both"/>
      </w:pPr>
      <w:r w:rsidRPr="0006137D">
        <w:rPr>
          <w:sz w:val="24"/>
          <w:szCs w:val="24"/>
        </w:rPr>
        <w:t>Hand hygiene is a simple yet highly effective measure to prevent the spread of infectious diseases. The</w:t>
      </w:r>
      <w:r w:rsidRPr="0006137D">
        <w:rPr>
          <w:spacing w:val="-3"/>
          <w:sz w:val="24"/>
          <w:szCs w:val="24"/>
        </w:rPr>
        <w:t xml:space="preserve"> </w:t>
      </w:r>
      <w:r w:rsidRPr="0006137D">
        <w:rPr>
          <w:sz w:val="24"/>
          <w:szCs w:val="24"/>
        </w:rPr>
        <w:t>study</w:t>
      </w:r>
      <w:r w:rsidRPr="0006137D">
        <w:rPr>
          <w:spacing w:val="-2"/>
          <w:sz w:val="24"/>
          <w:szCs w:val="24"/>
        </w:rPr>
        <w:t xml:space="preserve"> </w:t>
      </w:r>
      <w:r w:rsidRPr="0006137D">
        <w:rPr>
          <w:sz w:val="24"/>
          <w:szCs w:val="24"/>
        </w:rPr>
        <w:t>aimed</w:t>
      </w:r>
      <w:r w:rsidRPr="0006137D">
        <w:rPr>
          <w:spacing w:val="-2"/>
          <w:sz w:val="24"/>
          <w:szCs w:val="24"/>
        </w:rPr>
        <w:t xml:space="preserve"> </w:t>
      </w:r>
      <w:r w:rsidRPr="0006137D">
        <w:rPr>
          <w:sz w:val="24"/>
          <w:szCs w:val="24"/>
        </w:rPr>
        <w:t>to</w:t>
      </w:r>
      <w:r w:rsidRPr="0006137D">
        <w:rPr>
          <w:spacing w:val="-2"/>
          <w:sz w:val="24"/>
          <w:szCs w:val="24"/>
        </w:rPr>
        <w:t xml:space="preserve"> </w:t>
      </w:r>
      <w:r w:rsidRPr="0006137D">
        <w:rPr>
          <w:sz w:val="24"/>
          <w:szCs w:val="24"/>
        </w:rPr>
        <w:t>assess</w:t>
      </w:r>
      <w:r w:rsidRPr="0006137D">
        <w:rPr>
          <w:spacing w:val="-2"/>
          <w:sz w:val="24"/>
          <w:szCs w:val="24"/>
        </w:rPr>
        <w:t xml:space="preserve"> </w:t>
      </w:r>
      <w:r w:rsidRPr="0006137D">
        <w:rPr>
          <w:sz w:val="24"/>
          <w:szCs w:val="24"/>
        </w:rPr>
        <w:t>handwashing</w:t>
      </w:r>
      <w:r w:rsidRPr="0006137D">
        <w:rPr>
          <w:spacing w:val="-2"/>
          <w:sz w:val="24"/>
          <w:szCs w:val="24"/>
        </w:rPr>
        <w:t xml:space="preserve"> </w:t>
      </w:r>
      <w:proofErr w:type="spellStart"/>
      <w:r w:rsidRPr="0006137D">
        <w:rPr>
          <w:sz w:val="24"/>
          <w:szCs w:val="24"/>
        </w:rPr>
        <w:t>behaviour</w:t>
      </w:r>
      <w:proofErr w:type="spellEnd"/>
      <w:r w:rsidRPr="0006137D">
        <w:rPr>
          <w:spacing w:val="-3"/>
          <w:sz w:val="24"/>
          <w:szCs w:val="24"/>
        </w:rPr>
        <w:t xml:space="preserve"> </w:t>
      </w:r>
      <w:r w:rsidRPr="0006137D">
        <w:rPr>
          <w:sz w:val="24"/>
          <w:szCs w:val="24"/>
        </w:rPr>
        <w:t>and</w:t>
      </w:r>
      <w:r w:rsidRPr="0006137D">
        <w:rPr>
          <w:spacing w:val="-2"/>
          <w:sz w:val="24"/>
          <w:szCs w:val="24"/>
        </w:rPr>
        <w:t xml:space="preserve"> </w:t>
      </w:r>
      <w:r w:rsidRPr="0006137D">
        <w:rPr>
          <w:sz w:val="24"/>
          <w:szCs w:val="24"/>
        </w:rPr>
        <w:t>awareness</w:t>
      </w:r>
      <w:r w:rsidRPr="0006137D">
        <w:rPr>
          <w:spacing w:val="-2"/>
          <w:sz w:val="24"/>
          <w:szCs w:val="24"/>
        </w:rPr>
        <w:t xml:space="preserve"> </w:t>
      </w:r>
      <w:r w:rsidRPr="0006137D">
        <w:rPr>
          <w:sz w:val="24"/>
          <w:szCs w:val="24"/>
        </w:rPr>
        <w:t>among</w:t>
      </w:r>
      <w:r w:rsidRPr="0006137D">
        <w:rPr>
          <w:spacing w:val="-2"/>
          <w:sz w:val="24"/>
          <w:szCs w:val="24"/>
        </w:rPr>
        <w:t xml:space="preserve"> </w:t>
      </w:r>
      <w:r w:rsidRPr="0006137D">
        <w:rPr>
          <w:sz w:val="24"/>
          <w:szCs w:val="24"/>
        </w:rPr>
        <w:t>traders in</w:t>
      </w:r>
      <w:r w:rsidRPr="0006137D">
        <w:rPr>
          <w:spacing w:val="-5"/>
          <w:sz w:val="24"/>
          <w:szCs w:val="24"/>
        </w:rPr>
        <w:t xml:space="preserve"> </w:t>
      </w:r>
      <w:r w:rsidRPr="0006137D">
        <w:rPr>
          <w:sz w:val="24"/>
          <w:szCs w:val="24"/>
        </w:rPr>
        <w:t>selected</w:t>
      </w:r>
      <w:r w:rsidRPr="0006137D">
        <w:rPr>
          <w:spacing w:val="-5"/>
          <w:sz w:val="24"/>
          <w:szCs w:val="24"/>
        </w:rPr>
        <w:t xml:space="preserve"> </w:t>
      </w:r>
      <w:r w:rsidRPr="0006137D">
        <w:rPr>
          <w:sz w:val="24"/>
          <w:szCs w:val="24"/>
        </w:rPr>
        <w:t>markets</w:t>
      </w:r>
      <w:r w:rsidRPr="0006137D">
        <w:rPr>
          <w:spacing w:val="-5"/>
          <w:sz w:val="24"/>
          <w:szCs w:val="24"/>
        </w:rPr>
        <w:t xml:space="preserve"> </w:t>
      </w:r>
      <w:r w:rsidRPr="0006137D">
        <w:rPr>
          <w:sz w:val="24"/>
          <w:szCs w:val="24"/>
        </w:rPr>
        <w:t>of</w:t>
      </w:r>
      <w:r w:rsidRPr="0006137D">
        <w:rPr>
          <w:spacing w:val="-8"/>
          <w:sz w:val="24"/>
          <w:szCs w:val="24"/>
        </w:rPr>
        <w:t xml:space="preserve"> </w:t>
      </w:r>
      <w:r w:rsidRPr="0006137D">
        <w:rPr>
          <w:sz w:val="24"/>
          <w:szCs w:val="24"/>
        </w:rPr>
        <w:t>Owerri</w:t>
      </w:r>
      <w:r w:rsidRPr="0006137D">
        <w:rPr>
          <w:spacing w:val="-4"/>
          <w:sz w:val="24"/>
          <w:szCs w:val="24"/>
        </w:rPr>
        <w:t xml:space="preserve"> </w:t>
      </w:r>
      <w:r w:rsidRPr="0006137D">
        <w:rPr>
          <w:sz w:val="24"/>
          <w:szCs w:val="24"/>
        </w:rPr>
        <w:t>Capital</w:t>
      </w:r>
      <w:r w:rsidRPr="0006137D">
        <w:rPr>
          <w:spacing w:val="-7"/>
          <w:sz w:val="24"/>
          <w:szCs w:val="24"/>
        </w:rPr>
        <w:t xml:space="preserve"> </w:t>
      </w:r>
      <w:r w:rsidRPr="0006137D">
        <w:rPr>
          <w:sz w:val="24"/>
          <w:szCs w:val="24"/>
        </w:rPr>
        <w:t>Territory</w:t>
      </w:r>
      <w:r w:rsidRPr="0006137D">
        <w:rPr>
          <w:spacing w:val="-4"/>
          <w:sz w:val="24"/>
          <w:szCs w:val="24"/>
        </w:rPr>
        <w:t xml:space="preserve"> </w:t>
      </w:r>
      <w:r w:rsidRPr="0006137D">
        <w:rPr>
          <w:sz w:val="24"/>
          <w:szCs w:val="24"/>
        </w:rPr>
        <w:t>(Imo</w:t>
      </w:r>
      <w:r w:rsidRPr="0006137D">
        <w:rPr>
          <w:spacing w:val="-5"/>
          <w:sz w:val="24"/>
          <w:szCs w:val="24"/>
        </w:rPr>
        <w:t xml:space="preserve"> </w:t>
      </w:r>
      <w:r w:rsidRPr="0006137D">
        <w:rPr>
          <w:sz w:val="24"/>
          <w:szCs w:val="24"/>
        </w:rPr>
        <w:t>State,</w:t>
      </w:r>
      <w:r w:rsidRPr="0006137D">
        <w:rPr>
          <w:spacing w:val="-6"/>
          <w:sz w:val="24"/>
          <w:szCs w:val="24"/>
        </w:rPr>
        <w:t xml:space="preserve"> </w:t>
      </w:r>
      <w:r w:rsidRPr="0006137D">
        <w:rPr>
          <w:sz w:val="24"/>
          <w:szCs w:val="24"/>
        </w:rPr>
        <w:t>Nigeria).</w:t>
      </w:r>
      <w:r w:rsidRPr="0006137D">
        <w:rPr>
          <w:spacing w:val="-6"/>
          <w:sz w:val="24"/>
          <w:szCs w:val="24"/>
        </w:rPr>
        <w:t xml:space="preserve"> </w:t>
      </w:r>
      <w:r w:rsidRPr="0006137D">
        <w:rPr>
          <w:sz w:val="24"/>
          <w:szCs w:val="24"/>
        </w:rPr>
        <w:t>It</w:t>
      </w:r>
      <w:r w:rsidRPr="0006137D">
        <w:rPr>
          <w:spacing w:val="-4"/>
          <w:sz w:val="24"/>
          <w:szCs w:val="24"/>
        </w:rPr>
        <w:t xml:space="preserve"> </w:t>
      </w:r>
      <w:r w:rsidRPr="0006137D">
        <w:rPr>
          <w:sz w:val="24"/>
          <w:szCs w:val="24"/>
        </w:rPr>
        <w:t xml:space="preserve">evaluated </w:t>
      </w:r>
      <w:r w:rsidRPr="0006137D">
        <w:rPr>
          <w:spacing w:val="-2"/>
          <w:sz w:val="24"/>
          <w:szCs w:val="24"/>
        </w:rPr>
        <w:t>traders’</w:t>
      </w:r>
      <w:r w:rsidRPr="0006137D">
        <w:rPr>
          <w:spacing w:val="-5"/>
          <w:sz w:val="24"/>
          <w:szCs w:val="24"/>
        </w:rPr>
        <w:t xml:space="preserve"> </w:t>
      </w:r>
      <w:r w:rsidRPr="0006137D">
        <w:rPr>
          <w:spacing w:val="-2"/>
          <w:sz w:val="24"/>
          <w:szCs w:val="24"/>
        </w:rPr>
        <w:t>knowledge,</w:t>
      </w:r>
      <w:r w:rsidRPr="0006137D">
        <w:rPr>
          <w:spacing w:val="-5"/>
          <w:sz w:val="24"/>
          <w:szCs w:val="24"/>
        </w:rPr>
        <w:t xml:space="preserve"> </w:t>
      </w:r>
      <w:r w:rsidRPr="0006137D">
        <w:rPr>
          <w:spacing w:val="-2"/>
          <w:sz w:val="24"/>
          <w:szCs w:val="24"/>
        </w:rPr>
        <w:t>attitudes,</w:t>
      </w:r>
      <w:r w:rsidRPr="0006137D">
        <w:rPr>
          <w:spacing w:val="-9"/>
          <w:sz w:val="24"/>
          <w:szCs w:val="24"/>
        </w:rPr>
        <w:t xml:space="preserve"> </w:t>
      </w:r>
      <w:r w:rsidRPr="0006137D">
        <w:rPr>
          <w:spacing w:val="-2"/>
          <w:sz w:val="24"/>
          <w:szCs w:val="24"/>
        </w:rPr>
        <w:t>and</w:t>
      </w:r>
      <w:r w:rsidRPr="0006137D">
        <w:rPr>
          <w:spacing w:val="-6"/>
          <w:sz w:val="24"/>
          <w:szCs w:val="24"/>
        </w:rPr>
        <w:t xml:space="preserve"> </w:t>
      </w:r>
      <w:r w:rsidRPr="0006137D">
        <w:rPr>
          <w:spacing w:val="-2"/>
          <w:sz w:val="24"/>
          <w:szCs w:val="24"/>
        </w:rPr>
        <w:t>practices regarding</w:t>
      </w:r>
      <w:r w:rsidRPr="0006137D">
        <w:rPr>
          <w:spacing w:val="-6"/>
          <w:sz w:val="24"/>
          <w:szCs w:val="24"/>
        </w:rPr>
        <w:t xml:space="preserve"> </w:t>
      </w:r>
      <w:r w:rsidRPr="0006137D">
        <w:rPr>
          <w:spacing w:val="-2"/>
          <w:sz w:val="24"/>
          <w:szCs w:val="24"/>
        </w:rPr>
        <w:t>hand</w:t>
      </w:r>
      <w:r w:rsidRPr="0006137D">
        <w:rPr>
          <w:spacing w:val="-6"/>
          <w:sz w:val="24"/>
          <w:szCs w:val="24"/>
        </w:rPr>
        <w:t xml:space="preserve"> </w:t>
      </w:r>
      <w:r w:rsidRPr="0006137D">
        <w:rPr>
          <w:spacing w:val="-2"/>
          <w:sz w:val="24"/>
          <w:szCs w:val="24"/>
        </w:rPr>
        <w:t>hygiene</w:t>
      </w:r>
      <w:r w:rsidRPr="0006137D">
        <w:rPr>
          <w:spacing w:val="-5"/>
          <w:sz w:val="24"/>
          <w:szCs w:val="24"/>
        </w:rPr>
        <w:t xml:space="preserve"> </w:t>
      </w:r>
      <w:r w:rsidRPr="0006137D">
        <w:rPr>
          <w:spacing w:val="-2"/>
          <w:sz w:val="24"/>
          <w:szCs w:val="24"/>
        </w:rPr>
        <w:t>and</w:t>
      </w:r>
      <w:r w:rsidRPr="0006137D">
        <w:rPr>
          <w:spacing w:val="-6"/>
          <w:sz w:val="24"/>
          <w:szCs w:val="24"/>
        </w:rPr>
        <w:t xml:space="preserve"> </w:t>
      </w:r>
      <w:r w:rsidRPr="0006137D">
        <w:rPr>
          <w:spacing w:val="-2"/>
          <w:sz w:val="24"/>
          <w:szCs w:val="24"/>
        </w:rPr>
        <w:t xml:space="preserve">identified </w:t>
      </w:r>
      <w:r w:rsidRPr="0006137D">
        <w:rPr>
          <w:sz w:val="24"/>
          <w:szCs w:val="24"/>
        </w:rPr>
        <w:t>the factors influencing them.</w:t>
      </w:r>
      <w:r w:rsidR="0006137D" w:rsidRPr="0006137D">
        <w:rPr>
          <w:sz w:val="24"/>
          <w:szCs w:val="24"/>
        </w:rPr>
        <w:t xml:space="preserve"> </w:t>
      </w:r>
      <w:r w:rsidRPr="0006137D">
        <w:rPr>
          <w:sz w:val="24"/>
          <w:szCs w:val="24"/>
        </w:rPr>
        <w:t>A cross-sectional survey was conducted in four</w:t>
      </w:r>
      <w:r w:rsidRPr="0006137D">
        <w:rPr>
          <w:sz w:val="24"/>
          <w:szCs w:val="24"/>
        </w:rPr>
        <w:t xml:space="preserve"> major markets (</w:t>
      </w:r>
      <w:proofErr w:type="spellStart"/>
      <w:r w:rsidRPr="0006137D">
        <w:rPr>
          <w:sz w:val="24"/>
          <w:szCs w:val="24"/>
        </w:rPr>
        <w:t>Ekeukwu</w:t>
      </w:r>
      <w:proofErr w:type="spellEnd"/>
      <w:r w:rsidRPr="0006137D">
        <w:rPr>
          <w:sz w:val="24"/>
          <w:szCs w:val="24"/>
        </w:rPr>
        <w:t xml:space="preserve">, </w:t>
      </w:r>
      <w:proofErr w:type="spellStart"/>
      <w:r w:rsidRPr="0006137D">
        <w:rPr>
          <w:sz w:val="24"/>
          <w:szCs w:val="24"/>
        </w:rPr>
        <w:t>Tetlow</w:t>
      </w:r>
      <w:proofErr w:type="spellEnd"/>
      <w:r w:rsidRPr="0006137D">
        <w:rPr>
          <w:sz w:val="24"/>
          <w:szCs w:val="24"/>
        </w:rPr>
        <w:t>,</w:t>
      </w:r>
      <w:r w:rsidRPr="0006137D">
        <w:rPr>
          <w:spacing w:val="-4"/>
          <w:sz w:val="24"/>
          <w:szCs w:val="24"/>
        </w:rPr>
        <w:t xml:space="preserve"> </w:t>
      </w:r>
      <w:proofErr w:type="spellStart"/>
      <w:r w:rsidRPr="0006137D">
        <w:rPr>
          <w:sz w:val="24"/>
          <w:szCs w:val="24"/>
        </w:rPr>
        <w:t>Alaba</w:t>
      </w:r>
      <w:proofErr w:type="spellEnd"/>
      <w:r w:rsidRPr="0006137D">
        <w:rPr>
          <w:sz w:val="24"/>
          <w:szCs w:val="24"/>
        </w:rPr>
        <w:t>,</w:t>
      </w:r>
      <w:r w:rsidRPr="0006137D">
        <w:rPr>
          <w:spacing w:val="-4"/>
          <w:sz w:val="24"/>
          <w:szCs w:val="24"/>
        </w:rPr>
        <w:t xml:space="preserve"> </w:t>
      </w:r>
      <w:r w:rsidRPr="0006137D">
        <w:rPr>
          <w:sz w:val="24"/>
          <w:szCs w:val="24"/>
        </w:rPr>
        <w:t>Relief)</w:t>
      </w:r>
      <w:r w:rsidRPr="0006137D">
        <w:rPr>
          <w:spacing w:val="-3"/>
          <w:sz w:val="24"/>
          <w:szCs w:val="24"/>
        </w:rPr>
        <w:t xml:space="preserve"> </w:t>
      </w:r>
      <w:r w:rsidRPr="0006137D">
        <w:rPr>
          <w:sz w:val="24"/>
          <w:szCs w:val="24"/>
        </w:rPr>
        <w:t>of</w:t>
      </w:r>
      <w:r w:rsidRPr="0006137D">
        <w:rPr>
          <w:spacing w:val="-3"/>
          <w:sz w:val="24"/>
          <w:szCs w:val="24"/>
        </w:rPr>
        <w:t xml:space="preserve"> </w:t>
      </w:r>
      <w:r w:rsidRPr="0006137D">
        <w:rPr>
          <w:sz w:val="24"/>
          <w:szCs w:val="24"/>
        </w:rPr>
        <w:t>Owerri</w:t>
      </w:r>
      <w:r w:rsidRPr="0006137D">
        <w:rPr>
          <w:spacing w:val="-2"/>
          <w:sz w:val="24"/>
          <w:szCs w:val="24"/>
        </w:rPr>
        <w:t xml:space="preserve"> </w:t>
      </w:r>
      <w:r w:rsidRPr="0006137D">
        <w:rPr>
          <w:sz w:val="24"/>
          <w:szCs w:val="24"/>
        </w:rPr>
        <w:t>Capital</w:t>
      </w:r>
      <w:r w:rsidRPr="0006137D">
        <w:rPr>
          <w:spacing w:val="-5"/>
          <w:sz w:val="24"/>
          <w:szCs w:val="24"/>
        </w:rPr>
        <w:t xml:space="preserve"> </w:t>
      </w:r>
      <w:r w:rsidRPr="0006137D">
        <w:rPr>
          <w:sz w:val="24"/>
          <w:szCs w:val="24"/>
        </w:rPr>
        <w:t>Territory.</w:t>
      </w:r>
      <w:r w:rsidRPr="0006137D">
        <w:rPr>
          <w:spacing w:val="-7"/>
          <w:sz w:val="24"/>
          <w:szCs w:val="24"/>
        </w:rPr>
        <w:t xml:space="preserve"> </w:t>
      </w:r>
      <w:r w:rsidRPr="0006137D">
        <w:rPr>
          <w:sz w:val="24"/>
          <w:szCs w:val="24"/>
        </w:rPr>
        <w:t>A</w:t>
      </w:r>
      <w:r w:rsidRPr="0006137D">
        <w:rPr>
          <w:spacing w:val="-2"/>
          <w:sz w:val="24"/>
          <w:szCs w:val="24"/>
        </w:rPr>
        <w:t xml:space="preserve"> </w:t>
      </w:r>
      <w:r w:rsidRPr="0006137D">
        <w:rPr>
          <w:sz w:val="24"/>
          <w:szCs w:val="24"/>
        </w:rPr>
        <w:t>total</w:t>
      </w:r>
      <w:r w:rsidRPr="0006137D">
        <w:rPr>
          <w:spacing w:val="-5"/>
          <w:sz w:val="24"/>
          <w:szCs w:val="24"/>
        </w:rPr>
        <w:t xml:space="preserve"> </w:t>
      </w:r>
      <w:r w:rsidRPr="0006137D">
        <w:rPr>
          <w:sz w:val="24"/>
          <w:szCs w:val="24"/>
        </w:rPr>
        <w:t>of</w:t>
      </w:r>
      <w:r w:rsidRPr="0006137D">
        <w:rPr>
          <w:spacing w:val="-3"/>
          <w:sz w:val="24"/>
          <w:szCs w:val="24"/>
        </w:rPr>
        <w:t xml:space="preserve"> </w:t>
      </w:r>
      <w:r w:rsidRPr="0006137D">
        <w:rPr>
          <w:sz w:val="24"/>
          <w:szCs w:val="24"/>
        </w:rPr>
        <w:t>340</w:t>
      </w:r>
      <w:r w:rsidRPr="0006137D">
        <w:rPr>
          <w:spacing w:val="-2"/>
          <w:sz w:val="24"/>
          <w:szCs w:val="24"/>
        </w:rPr>
        <w:t xml:space="preserve"> </w:t>
      </w:r>
      <w:r w:rsidRPr="0006137D">
        <w:rPr>
          <w:sz w:val="24"/>
          <w:szCs w:val="24"/>
        </w:rPr>
        <w:t>market</w:t>
      </w:r>
      <w:r w:rsidRPr="0006137D">
        <w:rPr>
          <w:spacing w:val="-2"/>
          <w:sz w:val="24"/>
          <w:szCs w:val="24"/>
        </w:rPr>
        <w:t xml:space="preserve"> </w:t>
      </w:r>
      <w:r w:rsidRPr="0006137D">
        <w:rPr>
          <w:sz w:val="24"/>
          <w:szCs w:val="24"/>
        </w:rPr>
        <w:t>traders were selected by random sampling. Data were collected using a structured questionnaire and an observational checklist.</w:t>
      </w:r>
      <w:r w:rsidRPr="0006137D">
        <w:rPr>
          <w:spacing w:val="-1"/>
          <w:sz w:val="24"/>
          <w:szCs w:val="24"/>
        </w:rPr>
        <w:t xml:space="preserve"> </w:t>
      </w:r>
      <w:r w:rsidRPr="0006137D">
        <w:rPr>
          <w:sz w:val="24"/>
          <w:szCs w:val="24"/>
        </w:rPr>
        <w:t xml:space="preserve">Descriptive statistics </w:t>
      </w:r>
      <w:r w:rsidRPr="0006137D">
        <w:rPr>
          <w:sz w:val="24"/>
          <w:szCs w:val="24"/>
        </w:rPr>
        <w:t>characterized demographics and hygiene scores, and chi-square tests (χ²) were used to test differences in practices across markets (significance p&lt;0.05).</w:t>
      </w:r>
      <w:r w:rsidR="0006137D" w:rsidRPr="0006137D">
        <w:rPr>
          <w:sz w:val="24"/>
          <w:szCs w:val="24"/>
        </w:rPr>
        <w:t xml:space="preserve"> </w:t>
      </w:r>
      <w:r w:rsidRPr="0006137D">
        <w:rPr>
          <w:sz w:val="24"/>
          <w:szCs w:val="24"/>
        </w:rPr>
        <w:t>Among</w:t>
      </w:r>
      <w:r w:rsidRPr="0006137D">
        <w:rPr>
          <w:spacing w:val="-9"/>
          <w:sz w:val="24"/>
          <w:szCs w:val="24"/>
        </w:rPr>
        <w:t xml:space="preserve"> </w:t>
      </w:r>
      <w:r w:rsidRPr="0006137D">
        <w:rPr>
          <w:sz w:val="24"/>
          <w:szCs w:val="24"/>
        </w:rPr>
        <w:t>the</w:t>
      </w:r>
      <w:r w:rsidRPr="0006137D">
        <w:rPr>
          <w:spacing w:val="-12"/>
          <w:sz w:val="24"/>
          <w:szCs w:val="24"/>
        </w:rPr>
        <w:t xml:space="preserve"> </w:t>
      </w:r>
      <w:r w:rsidRPr="0006137D">
        <w:rPr>
          <w:sz w:val="24"/>
          <w:szCs w:val="24"/>
        </w:rPr>
        <w:t>340</w:t>
      </w:r>
      <w:r w:rsidRPr="0006137D">
        <w:rPr>
          <w:spacing w:val="-9"/>
          <w:sz w:val="24"/>
          <w:szCs w:val="24"/>
        </w:rPr>
        <w:t xml:space="preserve"> </w:t>
      </w:r>
      <w:r w:rsidRPr="0006137D">
        <w:rPr>
          <w:sz w:val="24"/>
          <w:szCs w:val="24"/>
        </w:rPr>
        <w:t>respondents</w:t>
      </w:r>
      <w:r w:rsidRPr="0006137D">
        <w:rPr>
          <w:spacing w:val="-9"/>
          <w:sz w:val="24"/>
          <w:szCs w:val="24"/>
        </w:rPr>
        <w:t xml:space="preserve"> </w:t>
      </w:r>
      <w:r w:rsidRPr="0006137D">
        <w:rPr>
          <w:sz w:val="24"/>
          <w:szCs w:val="24"/>
        </w:rPr>
        <w:t>(86</w:t>
      </w:r>
      <w:r w:rsidRPr="0006137D">
        <w:rPr>
          <w:spacing w:val="-9"/>
          <w:sz w:val="24"/>
          <w:szCs w:val="24"/>
        </w:rPr>
        <w:t xml:space="preserve"> </w:t>
      </w:r>
      <w:r w:rsidRPr="0006137D">
        <w:rPr>
          <w:sz w:val="24"/>
          <w:szCs w:val="24"/>
        </w:rPr>
        <w:t>from</w:t>
      </w:r>
      <w:r w:rsidRPr="0006137D">
        <w:rPr>
          <w:spacing w:val="-10"/>
          <w:sz w:val="24"/>
          <w:szCs w:val="24"/>
        </w:rPr>
        <w:t xml:space="preserve"> </w:t>
      </w:r>
      <w:proofErr w:type="spellStart"/>
      <w:r w:rsidRPr="0006137D">
        <w:rPr>
          <w:sz w:val="24"/>
          <w:szCs w:val="24"/>
        </w:rPr>
        <w:t>Ekeukwu</w:t>
      </w:r>
      <w:proofErr w:type="spellEnd"/>
      <w:r w:rsidRPr="0006137D">
        <w:rPr>
          <w:sz w:val="24"/>
          <w:szCs w:val="24"/>
        </w:rPr>
        <w:t>,</w:t>
      </w:r>
      <w:r w:rsidRPr="0006137D">
        <w:rPr>
          <w:spacing w:val="-11"/>
          <w:sz w:val="24"/>
          <w:szCs w:val="24"/>
        </w:rPr>
        <w:t xml:space="preserve"> </w:t>
      </w:r>
      <w:r w:rsidRPr="0006137D">
        <w:rPr>
          <w:sz w:val="24"/>
          <w:szCs w:val="24"/>
        </w:rPr>
        <w:t>72</w:t>
      </w:r>
      <w:r w:rsidRPr="0006137D">
        <w:rPr>
          <w:spacing w:val="-12"/>
          <w:sz w:val="24"/>
          <w:szCs w:val="24"/>
        </w:rPr>
        <w:t xml:space="preserve"> </w:t>
      </w:r>
      <w:proofErr w:type="spellStart"/>
      <w:r w:rsidRPr="0006137D">
        <w:rPr>
          <w:sz w:val="24"/>
          <w:szCs w:val="24"/>
        </w:rPr>
        <w:t>Tetlow</w:t>
      </w:r>
      <w:proofErr w:type="spellEnd"/>
      <w:r w:rsidRPr="0006137D">
        <w:rPr>
          <w:sz w:val="24"/>
          <w:szCs w:val="24"/>
        </w:rPr>
        <w:t>,</w:t>
      </w:r>
      <w:r w:rsidRPr="0006137D">
        <w:rPr>
          <w:spacing w:val="-13"/>
          <w:sz w:val="24"/>
          <w:szCs w:val="24"/>
        </w:rPr>
        <w:t xml:space="preserve"> </w:t>
      </w:r>
      <w:r w:rsidRPr="0006137D">
        <w:rPr>
          <w:sz w:val="24"/>
          <w:szCs w:val="24"/>
        </w:rPr>
        <w:t>89</w:t>
      </w:r>
      <w:r w:rsidRPr="0006137D">
        <w:rPr>
          <w:spacing w:val="-9"/>
          <w:sz w:val="24"/>
          <w:szCs w:val="24"/>
        </w:rPr>
        <w:t xml:space="preserve"> </w:t>
      </w:r>
      <w:r w:rsidRPr="0006137D">
        <w:rPr>
          <w:sz w:val="24"/>
          <w:szCs w:val="24"/>
        </w:rPr>
        <w:t>Alaba,</w:t>
      </w:r>
      <w:r w:rsidRPr="0006137D">
        <w:rPr>
          <w:spacing w:val="-10"/>
          <w:sz w:val="24"/>
          <w:szCs w:val="24"/>
        </w:rPr>
        <w:t xml:space="preserve"> </w:t>
      </w:r>
      <w:r w:rsidRPr="0006137D">
        <w:rPr>
          <w:sz w:val="24"/>
          <w:szCs w:val="24"/>
        </w:rPr>
        <w:t>93</w:t>
      </w:r>
      <w:r w:rsidRPr="0006137D">
        <w:rPr>
          <w:spacing w:val="-9"/>
          <w:sz w:val="24"/>
          <w:szCs w:val="24"/>
        </w:rPr>
        <w:t xml:space="preserve"> </w:t>
      </w:r>
      <w:r w:rsidRPr="0006137D">
        <w:rPr>
          <w:sz w:val="24"/>
          <w:szCs w:val="24"/>
        </w:rPr>
        <w:t>Relief), the majority were aged 20</w:t>
      </w:r>
      <w:r w:rsidRPr="0006137D">
        <w:rPr>
          <w:sz w:val="24"/>
          <w:szCs w:val="24"/>
        </w:rPr>
        <w:t>–49 years. Traders reported high awareness of hand hygiene: about 84% rated their</w:t>
      </w:r>
      <w:r w:rsidRPr="0006137D">
        <w:rPr>
          <w:spacing w:val="-1"/>
          <w:sz w:val="24"/>
          <w:szCs w:val="24"/>
        </w:rPr>
        <w:t xml:space="preserve"> </w:t>
      </w:r>
      <w:r w:rsidRPr="0006137D">
        <w:rPr>
          <w:sz w:val="24"/>
          <w:szCs w:val="24"/>
        </w:rPr>
        <w:t>knowledge</w:t>
      </w:r>
      <w:r w:rsidRPr="0006137D">
        <w:rPr>
          <w:spacing w:val="-2"/>
          <w:sz w:val="24"/>
          <w:szCs w:val="24"/>
        </w:rPr>
        <w:t xml:space="preserve"> </w:t>
      </w:r>
      <w:r w:rsidRPr="0006137D">
        <w:rPr>
          <w:sz w:val="24"/>
          <w:szCs w:val="24"/>
        </w:rPr>
        <w:t>as “good”</w:t>
      </w:r>
      <w:r w:rsidRPr="0006137D">
        <w:rPr>
          <w:spacing w:val="-1"/>
          <w:sz w:val="24"/>
          <w:szCs w:val="24"/>
        </w:rPr>
        <w:t xml:space="preserve"> </w:t>
      </w:r>
      <w:r w:rsidRPr="0006137D">
        <w:rPr>
          <w:sz w:val="24"/>
          <w:szCs w:val="24"/>
        </w:rPr>
        <w:t>or</w:t>
      </w:r>
      <w:r w:rsidRPr="0006137D">
        <w:rPr>
          <w:spacing w:val="-1"/>
          <w:sz w:val="24"/>
          <w:szCs w:val="24"/>
        </w:rPr>
        <w:t xml:space="preserve"> </w:t>
      </w:r>
      <w:r w:rsidRPr="0006137D">
        <w:rPr>
          <w:sz w:val="24"/>
          <w:szCs w:val="24"/>
        </w:rPr>
        <w:t>“very good”,</w:t>
      </w:r>
      <w:r w:rsidRPr="0006137D">
        <w:rPr>
          <w:spacing w:val="-1"/>
          <w:sz w:val="24"/>
          <w:szCs w:val="24"/>
        </w:rPr>
        <w:t xml:space="preserve"> </w:t>
      </w:r>
      <w:r w:rsidRPr="0006137D">
        <w:rPr>
          <w:sz w:val="24"/>
          <w:szCs w:val="24"/>
        </w:rPr>
        <w:t>and</w:t>
      </w:r>
      <w:r w:rsidRPr="0006137D">
        <w:rPr>
          <w:spacing w:val="-1"/>
          <w:sz w:val="24"/>
          <w:szCs w:val="24"/>
        </w:rPr>
        <w:t xml:space="preserve"> </w:t>
      </w:r>
      <w:r w:rsidRPr="0006137D">
        <w:rPr>
          <w:sz w:val="24"/>
          <w:szCs w:val="24"/>
        </w:rPr>
        <w:t>nearly all</w:t>
      </w:r>
      <w:r w:rsidRPr="0006137D">
        <w:rPr>
          <w:spacing w:val="-18"/>
          <w:sz w:val="24"/>
          <w:szCs w:val="24"/>
        </w:rPr>
        <w:t xml:space="preserve"> </w:t>
      </w:r>
      <w:r w:rsidRPr="0006137D">
        <w:rPr>
          <w:sz w:val="24"/>
          <w:szCs w:val="24"/>
        </w:rPr>
        <w:t>recognized</w:t>
      </w:r>
      <w:r w:rsidRPr="0006137D">
        <w:rPr>
          <w:spacing w:val="-17"/>
          <w:sz w:val="24"/>
          <w:szCs w:val="24"/>
        </w:rPr>
        <w:t xml:space="preserve"> </w:t>
      </w:r>
      <w:r w:rsidRPr="0006137D">
        <w:rPr>
          <w:sz w:val="24"/>
          <w:szCs w:val="24"/>
        </w:rPr>
        <w:t>key</w:t>
      </w:r>
      <w:r w:rsidRPr="0006137D">
        <w:rPr>
          <w:spacing w:val="-18"/>
          <w:sz w:val="24"/>
          <w:szCs w:val="24"/>
        </w:rPr>
        <w:t xml:space="preserve"> </w:t>
      </w:r>
      <w:r w:rsidRPr="0006137D">
        <w:rPr>
          <w:sz w:val="24"/>
          <w:szCs w:val="24"/>
        </w:rPr>
        <w:t>handwashing</w:t>
      </w:r>
      <w:r w:rsidRPr="0006137D">
        <w:rPr>
          <w:spacing w:val="-17"/>
          <w:sz w:val="24"/>
          <w:szCs w:val="24"/>
        </w:rPr>
        <w:t xml:space="preserve"> </w:t>
      </w:r>
      <w:r w:rsidRPr="0006137D">
        <w:rPr>
          <w:sz w:val="24"/>
          <w:szCs w:val="24"/>
        </w:rPr>
        <w:t>moments</w:t>
      </w:r>
      <w:r w:rsidRPr="0006137D">
        <w:rPr>
          <w:spacing w:val="-18"/>
          <w:sz w:val="24"/>
          <w:szCs w:val="24"/>
        </w:rPr>
        <w:t xml:space="preserve"> </w:t>
      </w:r>
      <w:r w:rsidRPr="0006137D">
        <w:rPr>
          <w:sz w:val="24"/>
          <w:szCs w:val="24"/>
        </w:rPr>
        <w:t>(</w:t>
      </w:r>
      <w:r w:rsidRPr="0006137D">
        <w:rPr>
          <w:rFonts w:ascii="Cambria Math" w:hAnsi="Cambria Math" w:cs="Cambria Math"/>
          <w:sz w:val="24"/>
          <w:szCs w:val="24"/>
        </w:rPr>
        <w:t>∼</w:t>
      </w:r>
      <w:r w:rsidRPr="0006137D">
        <w:rPr>
          <w:sz w:val="24"/>
          <w:szCs w:val="24"/>
        </w:rPr>
        <w:t>98.5%</w:t>
      </w:r>
      <w:r w:rsidRPr="0006137D">
        <w:rPr>
          <w:spacing w:val="-17"/>
          <w:sz w:val="24"/>
          <w:szCs w:val="24"/>
        </w:rPr>
        <w:t xml:space="preserve"> </w:t>
      </w:r>
      <w:r w:rsidRPr="0006137D">
        <w:rPr>
          <w:sz w:val="24"/>
          <w:szCs w:val="24"/>
        </w:rPr>
        <w:t>after</w:t>
      </w:r>
      <w:r w:rsidRPr="0006137D">
        <w:rPr>
          <w:spacing w:val="-18"/>
          <w:sz w:val="24"/>
          <w:szCs w:val="24"/>
        </w:rPr>
        <w:t xml:space="preserve"> </w:t>
      </w:r>
      <w:r w:rsidRPr="0006137D">
        <w:rPr>
          <w:sz w:val="24"/>
          <w:szCs w:val="24"/>
        </w:rPr>
        <w:t>eating</w:t>
      </w:r>
      <w:r w:rsidRPr="0006137D">
        <w:rPr>
          <w:spacing w:val="-17"/>
          <w:sz w:val="24"/>
          <w:szCs w:val="24"/>
        </w:rPr>
        <w:t xml:space="preserve"> </w:t>
      </w:r>
      <w:r w:rsidRPr="0006137D">
        <w:rPr>
          <w:sz w:val="24"/>
          <w:szCs w:val="24"/>
        </w:rPr>
        <w:t>and</w:t>
      </w:r>
      <w:r w:rsidRPr="0006137D">
        <w:rPr>
          <w:spacing w:val="-17"/>
          <w:sz w:val="24"/>
          <w:szCs w:val="24"/>
        </w:rPr>
        <w:t xml:space="preserve"> </w:t>
      </w:r>
      <w:r w:rsidRPr="0006137D">
        <w:rPr>
          <w:rFonts w:ascii="Cambria Math" w:hAnsi="Cambria Math" w:cs="Cambria Math"/>
          <w:sz w:val="24"/>
          <w:szCs w:val="24"/>
        </w:rPr>
        <w:t>∼</w:t>
      </w:r>
      <w:r w:rsidRPr="0006137D">
        <w:rPr>
          <w:sz w:val="24"/>
          <w:szCs w:val="24"/>
        </w:rPr>
        <w:t>96.5%</w:t>
      </w:r>
      <w:r w:rsidRPr="0006137D">
        <w:rPr>
          <w:spacing w:val="-17"/>
          <w:sz w:val="24"/>
          <w:szCs w:val="24"/>
        </w:rPr>
        <w:t xml:space="preserve"> </w:t>
      </w:r>
      <w:r w:rsidRPr="0006137D">
        <w:rPr>
          <w:sz w:val="24"/>
          <w:szCs w:val="24"/>
        </w:rPr>
        <w:t>after toilet</w:t>
      </w:r>
      <w:r w:rsidRPr="0006137D">
        <w:rPr>
          <w:spacing w:val="70"/>
          <w:sz w:val="24"/>
          <w:szCs w:val="24"/>
        </w:rPr>
        <w:t xml:space="preserve"> </w:t>
      </w:r>
      <w:r w:rsidRPr="0006137D">
        <w:rPr>
          <w:sz w:val="24"/>
          <w:szCs w:val="24"/>
        </w:rPr>
        <w:t>use).</w:t>
      </w:r>
      <w:r w:rsidRPr="0006137D">
        <w:rPr>
          <w:spacing w:val="66"/>
          <w:sz w:val="24"/>
          <w:szCs w:val="24"/>
        </w:rPr>
        <w:t xml:space="preserve"> </w:t>
      </w:r>
      <w:r w:rsidRPr="0006137D">
        <w:rPr>
          <w:sz w:val="24"/>
          <w:szCs w:val="24"/>
        </w:rPr>
        <w:t>However,</w:t>
      </w:r>
      <w:r w:rsidRPr="0006137D">
        <w:rPr>
          <w:spacing w:val="68"/>
          <w:sz w:val="24"/>
          <w:szCs w:val="24"/>
        </w:rPr>
        <w:t xml:space="preserve"> </w:t>
      </w:r>
      <w:r w:rsidRPr="0006137D">
        <w:rPr>
          <w:sz w:val="24"/>
          <w:szCs w:val="24"/>
        </w:rPr>
        <w:t>actual</w:t>
      </w:r>
      <w:r w:rsidRPr="0006137D">
        <w:rPr>
          <w:spacing w:val="70"/>
          <w:sz w:val="24"/>
          <w:szCs w:val="24"/>
        </w:rPr>
        <w:t xml:space="preserve"> </w:t>
      </w:r>
      <w:r w:rsidRPr="0006137D">
        <w:rPr>
          <w:sz w:val="24"/>
          <w:szCs w:val="24"/>
        </w:rPr>
        <w:t>practices</w:t>
      </w:r>
      <w:r w:rsidRPr="0006137D">
        <w:rPr>
          <w:spacing w:val="70"/>
          <w:sz w:val="24"/>
          <w:szCs w:val="24"/>
        </w:rPr>
        <w:t xml:space="preserve"> </w:t>
      </w:r>
      <w:r w:rsidRPr="0006137D">
        <w:rPr>
          <w:sz w:val="24"/>
          <w:szCs w:val="24"/>
        </w:rPr>
        <w:t>were</w:t>
      </w:r>
      <w:r w:rsidRPr="0006137D">
        <w:rPr>
          <w:spacing w:val="69"/>
          <w:sz w:val="24"/>
          <w:szCs w:val="24"/>
        </w:rPr>
        <w:t xml:space="preserve"> </w:t>
      </w:r>
      <w:r w:rsidRPr="0006137D">
        <w:rPr>
          <w:sz w:val="24"/>
          <w:szCs w:val="24"/>
        </w:rPr>
        <w:t>moderate.</w:t>
      </w:r>
      <w:r w:rsidRPr="0006137D">
        <w:rPr>
          <w:spacing w:val="68"/>
          <w:sz w:val="24"/>
          <w:szCs w:val="24"/>
        </w:rPr>
        <w:t xml:space="preserve"> </w:t>
      </w:r>
      <w:r w:rsidRPr="0006137D">
        <w:rPr>
          <w:sz w:val="24"/>
          <w:szCs w:val="24"/>
        </w:rPr>
        <w:t>Only</w:t>
      </w:r>
      <w:r w:rsidRPr="0006137D">
        <w:rPr>
          <w:spacing w:val="67"/>
          <w:sz w:val="24"/>
          <w:szCs w:val="24"/>
        </w:rPr>
        <w:t xml:space="preserve"> </w:t>
      </w:r>
      <w:r w:rsidRPr="0006137D">
        <w:rPr>
          <w:sz w:val="24"/>
          <w:szCs w:val="24"/>
        </w:rPr>
        <w:t>45.0%</w:t>
      </w:r>
      <w:r w:rsidRPr="0006137D">
        <w:rPr>
          <w:spacing w:val="70"/>
          <w:sz w:val="24"/>
          <w:szCs w:val="24"/>
        </w:rPr>
        <w:t xml:space="preserve"> </w:t>
      </w:r>
      <w:r w:rsidRPr="0006137D">
        <w:rPr>
          <w:sz w:val="24"/>
          <w:szCs w:val="24"/>
        </w:rPr>
        <w:t>reported</w:t>
      </w:r>
      <w:r w:rsidR="0006137D" w:rsidRPr="0006137D">
        <w:rPr>
          <w:sz w:val="24"/>
          <w:szCs w:val="24"/>
        </w:rPr>
        <w:t xml:space="preserve"> </w:t>
      </w:r>
      <w:r w:rsidRPr="0006137D">
        <w:rPr>
          <w:sz w:val="24"/>
          <w:szCs w:val="24"/>
        </w:rPr>
        <w:t>washing with water alone and just 40.6% with both water and soap. As a result, only</w:t>
      </w:r>
      <w:r w:rsidRPr="0006137D">
        <w:rPr>
          <w:spacing w:val="-9"/>
          <w:sz w:val="24"/>
          <w:szCs w:val="24"/>
        </w:rPr>
        <w:t xml:space="preserve"> </w:t>
      </w:r>
      <w:r w:rsidRPr="0006137D">
        <w:rPr>
          <w:sz w:val="24"/>
          <w:szCs w:val="24"/>
        </w:rPr>
        <w:t>13.8%</w:t>
      </w:r>
      <w:r w:rsidRPr="0006137D">
        <w:rPr>
          <w:spacing w:val="-9"/>
          <w:sz w:val="24"/>
          <w:szCs w:val="24"/>
        </w:rPr>
        <w:t xml:space="preserve"> </w:t>
      </w:r>
      <w:r w:rsidRPr="0006137D">
        <w:rPr>
          <w:sz w:val="24"/>
          <w:szCs w:val="24"/>
        </w:rPr>
        <w:t>of</w:t>
      </w:r>
      <w:r w:rsidRPr="0006137D">
        <w:rPr>
          <w:spacing w:val="-10"/>
          <w:sz w:val="24"/>
          <w:szCs w:val="24"/>
        </w:rPr>
        <w:t xml:space="preserve"> </w:t>
      </w:r>
      <w:r w:rsidRPr="0006137D">
        <w:rPr>
          <w:sz w:val="24"/>
          <w:szCs w:val="24"/>
        </w:rPr>
        <w:t>traders</w:t>
      </w:r>
      <w:r w:rsidRPr="0006137D">
        <w:rPr>
          <w:spacing w:val="-11"/>
          <w:sz w:val="24"/>
          <w:szCs w:val="24"/>
        </w:rPr>
        <w:t xml:space="preserve"> </w:t>
      </w:r>
      <w:r w:rsidRPr="0006137D">
        <w:rPr>
          <w:sz w:val="24"/>
          <w:szCs w:val="24"/>
        </w:rPr>
        <w:t>achieved</w:t>
      </w:r>
      <w:r w:rsidRPr="0006137D">
        <w:rPr>
          <w:spacing w:val="-9"/>
          <w:sz w:val="24"/>
          <w:szCs w:val="24"/>
        </w:rPr>
        <w:t xml:space="preserve"> </w:t>
      </w:r>
      <w:r w:rsidRPr="0006137D">
        <w:rPr>
          <w:sz w:val="24"/>
          <w:szCs w:val="24"/>
        </w:rPr>
        <w:t>an</w:t>
      </w:r>
      <w:r w:rsidRPr="0006137D">
        <w:rPr>
          <w:spacing w:val="-9"/>
          <w:sz w:val="24"/>
          <w:szCs w:val="24"/>
        </w:rPr>
        <w:t xml:space="preserve"> </w:t>
      </w:r>
      <w:r w:rsidRPr="0006137D">
        <w:rPr>
          <w:sz w:val="24"/>
          <w:szCs w:val="24"/>
        </w:rPr>
        <w:t>“excellent”</w:t>
      </w:r>
      <w:r w:rsidRPr="0006137D">
        <w:rPr>
          <w:spacing w:val="-12"/>
          <w:sz w:val="24"/>
          <w:szCs w:val="24"/>
        </w:rPr>
        <w:t xml:space="preserve"> </w:t>
      </w:r>
      <w:r w:rsidRPr="0006137D">
        <w:rPr>
          <w:sz w:val="24"/>
          <w:szCs w:val="24"/>
        </w:rPr>
        <w:t>overall</w:t>
      </w:r>
      <w:r w:rsidRPr="0006137D">
        <w:rPr>
          <w:spacing w:val="-12"/>
          <w:sz w:val="24"/>
          <w:szCs w:val="24"/>
        </w:rPr>
        <w:t xml:space="preserve"> </w:t>
      </w:r>
      <w:r w:rsidRPr="0006137D">
        <w:rPr>
          <w:sz w:val="24"/>
          <w:szCs w:val="24"/>
        </w:rPr>
        <w:t>handwashing</w:t>
      </w:r>
      <w:r w:rsidRPr="0006137D">
        <w:rPr>
          <w:spacing w:val="-12"/>
          <w:sz w:val="24"/>
          <w:szCs w:val="24"/>
        </w:rPr>
        <w:t xml:space="preserve"> </w:t>
      </w:r>
      <w:r w:rsidRPr="0006137D">
        <w:rPr>
          <w:sz w:val="24"/>
          <w:szCs w:val="24"/>
        </w:rPr>
        <w:t>score</w:t>
      </w:r>
      <w:r w:rsidRPr="0006137D">
        <w:rPr>
          <w:spacing w:val="-10"/>
          <w:sz w:val="24"/>
          <w:szCs w:val="24"/>
        </w:rPr>
        <w:t xml:space="preserve"> </w:t>
      </w:r>
      <w:r w:rsidRPr="0006137D">
        <w:rPr>
          <w:sz w:val="24"/>
          <w:szCs w:val="24"/>
        </w:rPr>
        <w:t xml:space="preserve">(13.5% “very good”), while most were at fair (36.8%) or poorer levels. </w:t>
      </w:r>
      <w:r w:rsidR="0006137D" w:rsidRPr="0006137D">
        <w:rPr>
          <w:sz w:val="24"/>
          <w:szCs w:val="24"/>
        </w:rPr>
        <w:t xml:space="preserve">The </w:t>
      </w:r>
      <w:r w:rsidRPr="0006137D">
        <w:rPr>
          <w:sz w:val="24"/>
          <w:szCs w:val="24"/>
        </w:rPr>
        <w:t xml:space="preserve">barriers included inconsistent soap availability (only ~40% had soap on hand) and </w:t>
      </w:r>
      <w:proofErr w:type="spellStart"/>
      <w:r w:rsidRPr="0006137D">
        <w:rPr>
          <w:sz w:val="24"/>
          <w:szCs w:val="24"/>
        </w:rPr>
        <w:t>behavioural</w:t>
      </w:r>
      <w:proofErr w:type="spellEnd"/>
      <w:r w:rsidRPr="0006137D">
        <w:rPr>
          <w:sz w:val="24"/>
          <w:szCs w:val="24"/>
        </w:rPr>
        <w:t xml:space="preserve"> factors (each cited by ~38%: being rushed/short on time, believing gloves</w:t>
      </w:r>
      <w:r w:rsidRPr="0006137D">
        <w:rPr>
          <w:spacing w:val="-10"/>
          <w:sz w:val="24"/>
          <w:szCs w:val="24"/>
        </w:rPr>
        <w:t xml:space="preserve"> </w:t>
      </w:r>
      <w:r w:rsidRPr="0006137D">
        <w:rPr>
          <w:sz w:val="24"/>
          <w:szCs w:val="24"/>
        </w:rPr>
        <w:t>suffice,</w:t>
      </w:r>
      <w:r w:rsidRPr="0006137D">
        <w:rPr>
          <w:spacing w:val="-11"/>
          <w:sz w:val="24"/>
          <w:szCs w:val="24"/>
        </w:rPr>
        <w:t xml:space="preserve"> </w:t>
      </w:r>
      <w:r w:rsidRPr="0006137D">
        <w:rPr>
          <w:sz w:val="24"/>
          <w:szCs w:val="24"/>
        </w:rPr>
        <w:t>or</w:t>
      </w:r>
      <w:r w:rsidRPr="0006137D">
        <w:rPr>
          <w:spacing w:val="-11"/>
          <w:sz w:val="24"/>
          <w:szCs w:val="24"/>
        </w:rPr>
        <w:t xml:space="preserve"> </w:t>
      </w:r>
      <w:r w:rsidRPr="0006137D">
        <w:rPr>
          <w:sz w:val="24"/>
          <w:szCs w:val="24"/>
        </w:rPr>
        <w:t>simple</w:t>
      </w:r>
      <w:r w:rsidRPr="0006137D">
        <w:rPr>
          <w:spacing w:val="-11"/>
          <w:sz w:val="24"/>
          <w:szCs w:val="24"/>
        </w:rPr>
        <w:t xml:space="preserve"> </w:t>
      </w:r>
      <w:r w:rsidRPr="0006137D">
        <w:rPr>
          <w:sz w:val="24"/>
          <w:szCs w:val="24"/>
        </w:rPr>
        <w:t>forgetfulness).</w:t>
      </w:r>
      <w:r w:rsidRPr="0006137D">
        <w:rPr>
          <w:spacing w:val="-9"/>
          <w:sz w:val="24"/>
          <w:szCs w:val="24"/>
        </w:rPr>
        <w:t xml:space="preserve"> </w:t>
      </w:r>
      <w:r w:rsidR="0006137D" w:rsidRPr="0006137D">
        <w:rPr>
          <w:sz w:val="24"/>
          <w:szCs w:val="24"/>
        </w:rPr>
        <w:t>The</w:t>
      </w:r>
      <w:r w:rsidR="0006137D" w:rsidRPr="0006137D">
        <w:rPr>
          <w:spacing w:val="-12"/>
          <w:sz w:val="24"/>
          <w:szCs w:val="24"/>
        </w:rPr>
        <w:t xml:space="preserve"> </w:t>
      </w:r>
      <w:r w:rsidRPr="0006137D">
        <w:rPr>
          <w:sz w:val="24"/>
          <w:szCs w:val="24"/>
        </w:rPr>
        <w:t>overall</w:t>
      </w:r>
      <w:r w:rsidRPr="0006137D">
        <w:rPr>
          <w:spacing w:val="-8"/>
          <w:sz w:val="24"/>
          <w:szCs w:val="24"/>
        </w:rPr>
        <w:t xml:space="preserve"> </w:t>
      </w:r>
      <w:r w:rsidRPr="0006137D">
        <w:rPr>
          <w:sz w:val="24"/>
          <w:szCs w:val="24"/>
        </w:rPr>
        <w:t>compliance</w:t>
      </w:r>
      <w:r w:rsidRPr="0006137D">
        <w:rPr>
          <w:spacing w:val="-11"/>
          <w:sz w:val="24"/>
          <w:szCs w:val="24"/>
        </w:rPr>
        <w:t xml:space="preserve"> </w:t>
      </w:r>
      <w:r w:rsidRPr="0006137D">
        <w:rPr>
          <w:sz w:val="24"/>
          <w:szCs w:val="24"/>
        </w:rPr>
        <w:t>differed significantly</w:t>
      </w:r>
      <w:r w:rsidRPr="0006137D">
        <w:rPr>
          <w:spacing w:val="-2"/>
          <w:sz w:val="24"/>
          <w:szCs w:val="24"/>
        </w:rPr>
        <w:t xml:space="preserve"> </w:t>
      </w:r>
      <w:r w:rsidRPr="0006137D">
        <w:rPr>
          <w:sz w:val="24"/>
          <w:szCs w:val="24"/>
        </w:rPr>
        <w:t>across</w:t>
      </w:r>
      <w:r w:rsidRPr="0006137D">
        <w:rPr>
          <w:spacing w:val="-6"/>
          <w:sz w:val="24"/>
          <w:szCs w:val="24"/>
        </w:rPr>
        <w:t xml:space="preserve"> </w:t>
      </w:r>
      <w:r w:rsidRPr="0006137D">
        <w:rPr>
          <w:sz w:val="24"/>
          <w:szCs w:val="24"/>
        </w:rPr>
        <w:t>markets</w:t>
      </w:r>
      <w:r w:rsidRPr="0006137D">
        <w:rPr>
          <w:spacing w:val="-2"/>
          <w:sz w:val="24"/>
          <w:szCs w:val="24"/>
        </w:rPr>
        <w:t xml:space="preserve"> </w:t>
      </w:r>
      <w:r w:rsidRPr="0006137D">
        <w:rPr>
          <w:sz w:val="24"/>
          <w:szCs w:val="24"/>
        </w:rPr>
        <w:t>(χ²</w:t>
      </w:r>
      <w:r w:rsidRPr="0006137D">
        <w:rPr>
          <w:spacing w:val="-4"/>
          <w:sz w:val="24"/>
          <w:szCs w:val="24"/>
        </w:rPr>
        <w:t xml:space="preserve"> </w:t>
      </w:r>
      <w:r w:rsidRPr="0006137D">
        <w:rPr>
          <w:sz w:val="24"/>
          <w:szCs w:val="24"/>
        </w:rPr>
        <w:t>=</w:t>
      </w:r>
      <w:r w:rsidRPr="0006137D">
        <w:rPr>
          <w:spacing w:val="-6"/>
          <w:sz w:val="24"/>
          <w:szCs w:val="24"/>
        </w:rPr>
        <w:t xml:space="preserve"> </w:t>
      </w:r>
      <w:r w:rsidRPr="0006137D">
        <w:rPr>
          <w:sz w:val="24"/>
          <w:szCs w:val="24"/>
        </w:rPr>
        <w:t>62.84,</w:t>
      </w:r>
      <w:r w:rsidRPr="0006137D">
        <w:rPr>
          <w:spacing w:val="-2"/>
          <w:sz w:val="24"/>
          <w:szCs w:val="24"/>
        </w:rPr>
        <w:t xml:space="preserve"> </w:t>
      </w:r>
      <w:r w:rsidRPr="0006137D">
        <w:rPr>
          <w:sz w:val="24"/>
          <w:szCs w:val="24"/>
        </w:rPr>
        <w:t>p</w:t>
      </w:r>
      <w:r w:rsidRPr="0006137D">
        <w:rPr>
          <w:spacing w:val="-2"/>
          <w:sz w:val="24"/>
          <w:szCs w:val="24"/>
        </w:rPr>
        <w:t xml:space="preserve"> </w:t>
      </w:r>
      <w:r w:rsidRPr="0006137D">
        <w:rPr>
          <w:sz w:val="24"/>
          <w:szCs w:val="24"/>
        </w:rPr>
        <w:t>&lt;</w:t>
      </w:r>
      <w:r w:rsidRPr="0006137D">
        <w:rPr>
          <w:spacing w:val="-4"/>
          <w:sz w:val="24"/>
          <w:szCs w:val="24"/>
        </w:rPr>
        <w:t xml:space="preserve"> </w:t>
      </w:r>
      <w:r w:rsidRPr="0006137D">
        <w:rPr>
          <w:sz w:val="24"/>
          <w:szCs w:val="24"/>
        </w:rPr>
        <w:t>0.001):</w:t>
      </w:r>
      <w:r w:rsidRPr="0006137D">
        <w:rPr>
          <w:spacing w:val="-5"/>
          <w:sz w:val="24"/>
          <w:szCs w:val="24"/>
        </w:rPr>
        <w:t xml:space="preserve"> </w:t>
      </w:r>
      <w:r w:rsidRPr="0006137D">
        <w:rPr>
          <w:sz w:val="24"/>
          <w:szCs w:val="24"/>
        </w:rPr>
        <w:t>traders</w:t>
      </w:r>
      <w:r w:rsidRPr="0006137D">
        <w:rPr>
          <w:spacing w:val="-2"/>
          <w:sz w:val="24"/>
          <w:szCs w:val="24"/>
        </w:rPr>
        <w:t xml:space="preserve"> </w:t>
      </w:r>
      <w:r w:rsidRPr="0006137D">
        <w:rPr>
          <w:sz w:val="24"/>
          <w:szCs w:val="24"/>
        </w:rPr>
        <w:t>at</w:t>
      </w:r>
      <w:r w:rsidRPr="0006137D">
        <w:rPr>
          <w:spacing w:val="-5"/>
          <w:sz w:val="24"/>
          <w:szCs w:val="24"/>
        </w:rPr>
        <w:t xml:space="preserve"> </w:t>
      </w:r>
      <w:r w:rsidRPr="0006137D">
        <w:rPr>
          <w:sz w:val="24"/>
          <w:szCs w:val="24"/>
        </w:rPr>
        <w:t>the</w:t>
      </w:r>
      <w:r w:rsidRPr="0006137D">
        <w:rPr>
          <w:spacing w:val="-2"/>
          <w:sz w:val="24"/>
          <w:szCs w:val="24"/>
        </w:rPr>
        <w:t xml:space="preserve"> </w:t>
      </w:r>
      <w:r w:rsidRPr="0006137D">
        <w:rPr>
          <w:sz w:val="24"/>
          <w:szCs w:val="24"/>
        </w:rPr>
        <w:t>Tetlow</w:t>
      </w:r>
      <w:r w:rsidRPr="0006137D">
        <w:rPr>
          <w:spacing w:val="-2"/>
          <w:sz w:val="24"/>
          <w:szCs w:val="24"/>
        </w:rPr>
        <w:t xml:space="preserve"> </w:t>
      </w:r>
      <w:r w:rsidRPr="0006137D">
        <w:rPr>
          <w:sz w:val="24"/>
          <w:szCs w:val="24"/>
        </w:rPr>
        <w:t>market showed the highest adherence to recommended practices.</w:t>
      </w:r>
      <w:r w:rsidR="0006137D" w:rsidRPr="0006137D">
        <w:rPr>
          <w:sz w:val="24"/>
          <w:szCs w:val="24"/>
        </w:rPr>
        <w:t xml:space="preserve"> </w:t>
      </w:r>
      <w:r w:rsidRPr="0006137D">
        <w:rPr>
          <w:sz w:val="24"/>
          <w:szCs w:val="24"/>
        </w:rPr>
        <w:t>This study highlights a substantial knowledge–practice gap: traders generally understand</w:t>
      </w:r>
      <w:r w:rsidRPr="0006137D">
        <w:rPr>
          <w:spacing w:val="-2"/>
          <w:sz w:val="24"/>
          <w:szCs w:val="24"/>
        </w:rPr>
        <w:t xml:space="preserve"> </w:t>
      </w:r>
      <w:r w:rsidRPr="0006137D">
        <w:rPr>
          <w:sz w:val="24"/>
          <w:szCs w:val="24"/>
        </w:rPr>
        <w:t>the</w:t>
      </w:r>
      <w:r w:rsidRPr="0006137D">
        <w:rPr>
          <w:spacing w:val="-3"/>
          <w:sz w:val="24"/>
          <w:szCs w:val="24"/>
        </w:rPr>
        <w:t xml:space="preserve"> </w:t>
      </w:r>
      <w:r w:rsidRPr="0006137D">
        <w:rPr>
          <w:sz w:val="24"/>
          <w:szCs w:val="24"/>
        </w:rPr>
        <w:t>importance</w:t>
      </w:r>
      <w:r w:rsidRPr="0006137D">
        <w:rPr>
          <w:spacing w:val="-3"/>
          <w:sz w:val="24"/>
          <w:szCs w:val="24"/>
        </w:rPr>
        <w:t xml:space="preserve"> </w:t>
      </w:r>
      <w:r w:rsidRPr="0006137D">
        <w:rPr>
          <w:sz w:val="24"/>
          <w:szCs w:val="24"/>
        </w:rPr>
        <w:t>of</w:t>
      </w:r>
      <w:r w:rsidRPr="0006137D">
        <w:rPr>
          <w:spacing w:val="-6"/>
          <w:sz w:val="24"/>
          <w:szCs w:val="24"/>
        </w:rPr>
        <w:t xml:space="preserve"> </w:t>
      </w:r>
      <w:r w:rsidRPr="0006137D">
        <w:rPr>
          <w:sz w:val="24"/>
          <w:szCs w:val="24"/>
        </w:rPr>
        <w:t>hand</w:t>
      </w:r>
      <w:r w:rsidRPr="0006137D">
        <w:rPr>
          <w:spacing w:val="-2"/>
          <w:sz w:val="24"/>
          <w:szCs w:val="24"/>
        </w:rPr>
        <w:t xml:space="preserve"> </w:t>
      </w:r>
      <w:r w:rsidRPr="0006137D">
        <w:rPr>
          <w:sz w:val="24"/>
          <w:szCs w:val="24"/>
        </w:rPr>
        <w:t>hygiene,</w:t>
      </w:r>
      <w:r w:rsidRPr="0006137D">
        <w:rPr>
          <w:spacing w:val="-4"/>
          <w:sz w:val="24"/>
          <w:szCs w:val="24"/>
        </w:rPr>
        <w:t xml:space="preserve"> </w:t>
      </w:r>
      <w:r w:rsidRPr="0006137D">
        <w:rPr>
          <w:sz w:val="24"/>
          <w:szCs w:val="24"/>
        </w:rPr>
        <w:t>but</w:t>
      </w:r>
      <w:r w:rsidRPr="0006137D">
        <w:rPr>
          <w:spacing w:val="-2"/>
          <w:sz w:val="24"/>
          <w:szCs w:val="24"/>
        </w:rPr>
        <w:t xml:space="preserve"> </w:t>
      </w:r>
      <w:r w:rsidRPr="0006137D">
        <w:rPr>
          <w:sz w:val="24"/>
          <w:szCs w:val="24"/>
        </w:rPr>
        <w:t>many</w:t>
      </w:r>
      <w:r w:rsidRPr="0006137D">
        <w:rPr>
          <w:spacing w:val="-2"/>
          <w:sz w:val="24"/>
          <w:szCs w:val="24"/>
        </w:rPr>
        <w:t xml:space="preserve"> </w:t>
      </w:r>
      <w:r w:rsidRPr="0006137D">
        <w:rPr>
          <w:sz w:val="24"/>
          <w:szCs w:val="24"/>
        </w:rPr>
        <w:t>do</w:t>
      </w:r>
      <w:r w:rsidRPr="0006137D">
        <w:rPr>
          <w:spacing w:val="-2"/>
          <w:sz w:val="24"/>
          <w:szCs w:val="24"/>
        </w:rPr>
        <w:t xml:space="preserve"> </w:t>
      </w:r>
      <w:r w:rsidRPr="0006137D">
        <w:rPr>
          <w:sz w:val="24"/>
          <w:szCs w:val="24"/>
        </w:rPr>
        <w:t>not</w:t>
      </w:r>
      <w:r w:rsidRPr="0006137D">
        <w:rPr>
          <w:spacing w:val="-2"/>
          <w:sz w:val="24"/>
          <w:szCs w:val="24"/>
        </w:rPr>
        <w:t xml:space="preserve"> </w:t>
      </w:r>
      <w:r w:rsidRPr="0006137D">
        <w:rPr>
          <w:sz w:val="24"/>
          <w:szCs w:val="24"/>
        </w:rPr>
        <w:t>consistently</w:t>
      </w:r>
      <w:r w:rsidRPr="0006137D">
        <w:rPr>
          <w:spacing w:val="-2"/>
          <w:sz w:val="24"/>
          <w:szCs w:val="24"/>
        </w:rPr>
        <w:t xml:space="preserve"> </w:t>
      </w:r>
      <w:r w:rsidRPr="0006137D">
        <w:rPr>
          <w:sz w:val="24"/>
          <w:szCs w:val="24"/>
        </w:rPr>
        <w:t>follow proper techniques. To bridge this gap, targeted interventions are recommended. For example, ensuring constant availability of soap and water at market handwashing stations, reinforcing education on correct handwashing methods and critic</w:t>
      </w:r>
      <w:r w:rsidRPr="0006137D">
        <w:rPr>
          <w:sz w:val="24"/>
          <w:szCs w:val="24"/>
        </w:rPr>
        <w:t xml:space="preserve">al times, and implementing </w:t>
      </w:r>
      <w:proofErr w:type="spellStart"/>
      <w:r w:rsidRPr="0006137D">
        <w:rPr>
          <w:sz w:val="24"/>
          <w:szCs w:val="24"/>
        </w:rPr>
        <w:t>behavioural</w:t>
      </w:r>
      <w:proofErr w:type="spellEnd"/>
      <w:r w:rsidRPr="0006137D">
        <w:rPr>
          <w:sz w:val="24"/>
          <w:szCs w:val="24"/>
        </w:rPr>
        <w:t xml:space="preserve"> prompts (e.g., signage and routine monitoring) should be prioritized. Such measures can help reduce the transmission</w:t>
      </w:r>
      <w:r w:rsidRPr="0006137D">
        <w:rPr>
          <w:spacing w:val="-5"/>
          <w:sz w:val="24"/>
          <w:szCs w:val="24"/>
        </w:rPr>
        <w:t xml:space="preserve"> </w:t>
      </w:r>
      <w:r w:rsidRPr="0006137D">
        <w:rPr>
          <w:sz w:val="24"/>
          <w:szCs w:val="24"/>
        </w:rPr>
        <w:t>of</w:t>
      </w:r>
      <w:r w:rsidRPr="0006137D">
        <w:rPr>
          <w:spacing w:val="-2"/>
          <w:sz w:val="24"/>
          <w:szCs w:val="24"/>
        </w:rPr>
        <w:t xml:space="preserve"> </w:t>
      </w:r>
      <w:r w:rsidRPr="0006137D">
        <w:rPr>
          <w:sz w:val="24"/>
          <w:szCs w:val="24"/>
        </w:rPr>
        <w:t>diarrheal</w:t>
      </w:r>
      <w:r w:rsidRPr="0006137D">
        <w:rPr>
          <w:spacing w:val="-1"/>
          <w:sz w:val="24"/>
          <w:szCs w:val="24"/>
        </w:rPr>
        <w:t xml:space="preserve"> </w:t>
      </w:r>
      <w:r w:rsidRPr="0006137D">
        <w:rPr>
          <w:sz w:val="24"/>
          <w:szCs w:val="24"/>
        </w:rPr>
        <w:t>and</w:t>
      </w:r>
      <w:r w:rsidRPr="0006137D">
        <w:rPr>
          <w:spacing w:val="-1"/>
          <w:sz w:val="24"/>
          <w:szCs w:val="24"/>
        </w:rPr>
        <w:t xml:space="preserve"> </w:t>
      </w:r>
      <w:r w:rsidRPr="0006137D">
        <w:rPr>
          <w:sz w:val="24"/>
          <w:szCs w:val="24"/>
        </w:rPr>
        <w:t>respiratory</w:t>
      </w:r>
      <w:r w:rsidRPr="0006137D">
        <w:rPr>
          <w:spacing w:val="-4"/>
          <w:sz w:val="24"/>
          <w:szCs w:val="24"/>
        </w:rPr>
        <w:t xml:space="preserve"> </w:t>
      </w:r>
      <w:r w:rsidRPr="0006137D">
        <w:rPr>
          <w:sz w:val="24"/>
          <w:szCs w:val="24"/>
        </w:rPr>
        <w:t>diseases</w:t>
      </w:r>
      <w:r w:rsidRPr="0006137D">
        <w:rPr>
          <w:spacing w:val="-5"/>
          <w:sz w:val="24"/>
          <w:szCs w:val="24"/>
        </w:rPr>
        <w:t xml:space="preserve"> </w:t>
      </w:r>
      <w:r w:rsidRPr="0006137D">
        <w:rPr>
          <w:sz w:val="24"/>
          <w:szCs w:val="24"/>
        </w:rPr>
        <w:t>within the</w:t>
      </w:r>
      <w:r w:rsidRPr="0006137D">
        <w:rPr>
          <w:spacing w:val="-2"/>
          <w:sz w:val="24"/>
          <w:szCs w:val="24"/>
        </w:rPr>
        <w:t xml:space="preserve"> </w:t>
      </w:r>
      <w:r w:rsidRPr="0006137D">
        <w:rPr>
          <w:sz w:val="24"/>
          <w:szCs w:val="24"/>
        </w:rPr>
        <w:t>trading</w:t>
      </w:r>
      <w:r w:rsidRPr="0006137D">
        <w:rPr>
          <w:spacing w:val="-1"/>
          <w:sz w:val="24"/>
          <w:szCs w:val="24"/>
        </w:rPr>
        <w:t xml:space="preserve"> </w:t>
      </w:r>
      <w:r w:rsidRPr="0006137D">
        <w:rPr>
          <w:sz w:val="24"/>
          <w:szCs w:val="24"/>
        </w:rPr>
        <w:t>community</w:t>
      </w:r>
      <w:r w:rsidRPr="0006137D">
        <w:t>.</w:t>
      </w:r>
    </w:p>
    <w:p w14:paraId="50440073" w14:textId="426CE105" w:rsidR="0038236F" w:rsidRPr="0038236F" w:rsidRDefault="0038236F" w:rsidP="0038236F">
      <w:pPr>
        <w:pStyle w:val="BodyText"/>
        <w:tabs>
          <w:tab w:val="left" w:pos="1440"/>
        </w:tabs>
        <w:spacing w:line="360" w:lineRule="auto"/>
        <w:ind w:left="0"/>
        <w:jc w:val="both"/>
        <w:rPr>
          <w:sz w:val="24"/>
          <w:szCs w:val="24"/>
        </w:rPr>
      </w:pPr>
      <w:r w:rsidRPr="0038236F">
        <w:rPr>
          <w:sz w:val="24"/>
          <w:szCs w:val="24"/>
        </w:rPr>
        <w:t xml:space="preserve">Key words: </w:t>
      </w:r>
      <w:r w:rsidRPr="0038236F">
        <w:rPr>
          <w:bCs/>
          <w:sz w:val="24"/>
          <w:szCs w:val="24"/>
        </w:rPr>
        <w:t xml:space="preserve">Hand-Washing, </w:t>
      </w:r>
      <w:proofErr w:type="spellStart"/>
      <w:proofErr w:type="gramStart"/>
      <w:r w:rsidRPr="0038236F">
        <w:rPr>
          <w:bCs/>
          <w:sz w:val="24"/>
          <w:szCs w:val="24"/>
        </w:rPr>
        <w:t>Behaviour</w:t>
      </w:r>
      <w:proofErr w:type="spellEnd"/>
      <w:r w:rsidRPr="0038236F">
        <w:rPr>
          <w:bCs/>
          <w:sz w:val="24"/>
          <w:szCs w:val="24"/>
        </w:rPr>
        <w:t xml:space="preserve"> ,</w:t>
      </w:r>
      <w:proofErr w:type="gramEnd"/>
      <w:r w:rsidRPr="0038236F">
        <w:rPr>
          <w:bCs/>
          <w:sz w:val="24"/>
          <w:szCs w:val="24"/>
        </w:rPr>
        <w:t xml:space="preserve"> Awareness ,</w:t>
      </w:r>
      <w:r w:rsidRPr="0038236F">
        <w:rPr>
          <w:bCs/>
          <w:spacing w:val="-5"/>
          <w:sz w:val="24"/>
          <w:szCs w:val="24"/>
        </w:rPr>
        <w:t xml:space="preserve"> </w:t>
      </w:r>
      <w:r w:rsidRPr="0038236F">
        <w:rPr>
          <w:bCs/>
          <w:sz w:val="24"/>
          <w:szCs w:val="24"/>
        </w:rPr>
        <w:t>Traders, Markets</w:t>
      </w:r>
    </w:p>
    <w:p w14:paraId="1055F550" w14:textId="24550E6D" w:rsidR="0038236F" w:rsidRDefault="0038236F" w:rsidP="0038236F">
      <w:pPr>
        <w:pStyle w:val="BodyText"/>
        <w:tabs>
          <w:tab w:val="left" w:pos="1440"/>
        </w:tabs>
        <w:spacing w:line="360" w:lineRule="auto"/>
        <w:ind w:left="0"/>
        <w:jc w:val="both"/>
        <w:sectPr w:rsidR="0038236F" w:rsidSect="00EA63A9">
          <w:headerReference w:type="even" r:id="rId7"/>
          <w:headerReference w:type="default" r:id="rId8"/>
          <w:footerReference w:type="even" r:id="rId9"/>
          <w:footerReference w:type="default" r:id="rId10"/>
          <w:headerReference w:type="first" r:id="rId11"/>
          <w:footerReference w:type="first" r:id="rId12"/>
          <w:pgSz w:w="11910" w:h="16840"/>
          <w:pgMar w:top="1360" w:right="1110" w:bottom="1200" w:left="1080" w:header="0" w:footer="1012" w:gutter="0"/>
          <w:cols w:space="720"/>
        </w:sectPr>
      </w:pPr>
    </w:p>
    <w:p w14:paraId="76366DDA" w14:textId="3A112F98" w:rsidR="006923E9" w:rsidRDefault="009F4156" w:rsidP="008E4D61">
      <w:pPr>
        <w:pStyle w:val="Heading2"/>
        <w:numPr>
          <w:ilvl w:val="0"/>
          <w:numId w:val="24"/>
        </w:numPr>
        <w:tabs>
          <w:tab w:val="left" w:pos="1440"/>
        </w:tabs>
        <w:spacing w:line="321" w:lineRule="exact"/>
        <w:ind w:left="360"/>
        <w:rPr>
          <w:sz w:val="24"/>
          <w:szCs w:val="24"/>
        </w:rPr>
      </w:pPr>
      <w:r w:rsidRPr="008E4D61">
        <w:rPr>
          <w:sz w:val="24"/>
          <w:szCs w:val="24"/>
        </w:rPr>
        <w:lastRenderedPageBreak/>
        <w:t xml:space="preserve"> </w:t>
      </w:r>
      <w:r w:rsidR="006F0182" w:rsidRPr="008E4D61">
        <w:rPr>
          <w:sz w:val="24"/>
          <w:szCs w:val="24"/>
        </w:rPr>
        <w:t xml:space="preserve">Introduction </w:t>
      </w:r>
    </w:p>
    <w:p w14:paraId="3644C427" w14:textId="77777777" w:rsidR="00AF6790" w:rsidRPr="00AF6790" w:rsidRDefault="00AF6790" w:rsidP="00AF6790">
      <w:pPr>
        <w:spacing w:before="240" w:after="240" w:line="360" w:lineRule="auto"/>
        <w:jc w:val="both"/>
        <w:rPr>
          <w:sz w:val="24"/>
          <w:szCs w:val="24"/>
        </w:rPr>
      </w:pPr>
      <w:r w:rsidRPr="00AF6790">
        <w:rPr>
          <w:sz w:val="24"/>
          <w:szCs w:val="24"/>
        </w:rPr>
        <w:t>One of the most common, least expensive and potentially most effective elements of public health intervention to prevent the spread of infectious illnesses is universally accepted as handwashing. According to the World Health Organization, hand hygiene is also known to lower the number of cases of diarrheal diseases by half and the number of respiratory infections by about 25% (WHO, 2020). This underscores the importance of hand hygiene in the promotion of Sustainable Development Goal 3, especially SDG Target 3.3, which is aimed at the minimization of the burden of communicable diseases, including those that are caused as a result of poor hygiene practices.</w:t>
      </w:r>
    </w:p>
    <w:p w14:paraId="0725DF0B" w14:textId="77777777" w:rsidR="00AF6790" w:rsidRPr="00AF6790" w:rsidRDefault="00AF6790" w:rsidP="00AF6790">
      <w:pPr>
        <w:spacing w:before="240" w:after="240" w:line="360" w:lineRule="auto"/>
        <w:jc w:val="both"/>
        <w:rPr>
          <w:sz w:val="24"/>
          <w:szCs w:val="24"/>
        </w:rPr>
      </w:pPr>
      <w:r w:rsidRPr="00AF6790">
        <w:rPr>
          <w:sz w:val="24"/>
          <w:szCs w:val="24"/>
        </w:rPr>
        <w:t>Even though handwashing has been proven effective, poor handwashing is a primary cause of the morbidity and mortality in the world, particularly in low- and middle-income communities where infectious diseases are widespread (UNICEF &amp; WHO, 2020). Also, the inadequate access to water, sanitation, and hygiene (WASH) services still impede good hygiene practices, thus limiting the achievement of Sustainable Development Goal 6, especially SDG Target 6.1 and SDG Target 6.2 of ensuring universal access to safe water and effective sanitation and hygiene services.</w:t>
      </w:r>
    </w:p>
    <w:p w14:paraId="52EA586D" w14:textId="77777777" w:rsidR="00AF6790" w:rsidRPr="00AF6790" w:rsidRDefault="00AF6790" w:rsidP="00AF6790">
      <w:pPr>
        <w:spacing w:before="240" w:after="240" w:line="360" w:lineRule="auto"/>
        <w:jc w:val="both"/>
        <w:rPr>
          <w:sz w:val="24"/>
          <w:szCs w:val="24"/>
        </w:rPr>
      </w:pPr>
      <w:r w:rsidRPr="00AF6790">
        <w:rPr>
          <w:sz w:val="24"/>
          <w:szCs w:val="24"/>
        </w:rPr>
        <w:t xml:space="preserve">Hand hygiene is even more important in places of high contact like the marketplaces. Markets are dynamic socio-economic systems where there is a high level of inter-personal contacts and high-frequency of exchanging goods, money and shared surfaces. Such circumstances contribute to pathogens transmission, and hands play a significant role in disease transmission (CDC, 2021; Cairncross et al., 2010). Therefore, the handwashing </w:t>
      </w:r>
      <w:proofErr w:type="spellStart"/>
      <w:r w:rsidRPr="00AF6790">
        <w:rPr>
          <w:sz w:val="24"/>
          <w:szCs w:val="24"/>
        </w:rPr>
        <w:t>behaviour</w:t>
      </w:r>
      <w:proofErr w:type="spellEnd"/>
      <w:r w:rsidRPr="00AF6790">
        <w:rPr>
          <w:sz w:val="24"/>
          <w:szCs w:val="24"/>
        </w:rPr>
        <w:t xml:space="preserve"> of traders will not only be a personal health practice but it will be a significant determinant of the community health outcomes, with a direct contribution to the SDG Target 3.3.</w:t>
      </w:r>
    </w:p>
    <w:p w14:paraId="034F269E" w14:textId="77777777" w:rsidR="00AF6790" w:rsidRPr="00AF6790" w:rsidRDefault="00AF6790" w:rsidP="00AF6790">
      <w:pPr>
        <w:spacing w:before="240" w:after="240" w:line="360" w:lineRule="auto"/>
        <w:jc w:val="both"/>
        <w:rPr>
          <w:sz w:val="24"/>
          <w:szCs w:val="24"/>
        </w:rPr>
      </w:pPr>
      <w:r w:rsidRPr="00AF6790">
        <w:rPr>
          <w:sz w:val="24"/>
          <w:szCs w:val="24"/>
        </w:rPr>
        <w:t>Market settings are usually constituted of people with different socio-economic and cultural values, with different awareness, attitudes, and practices towards hygiene. Such variations have an effect on adherence to prescribed handwashing behaviours. Also, environmental and infrastructural issues like lack of clean water, no availability of functional handwashing facilities, scarcity of soap, and economic competing interests are also major obstacles to effective hygiene practices. These limitations indicate that persistent gaps in the realization of SDG Targets 6.1 and 6.2 are experienced especially in informal and underserved contexts (UNICEF &amp; WHO, 2019).</w:t>
      </w:r>
    </w:p>
    <w:p w14:paraId="0E8926C9" w14:textId="77777777" w:rsidR="00AF6790" w:rsidRPr="00AF6790" w:rsidRDefault="00AF6790" w:rsidP="00AF6790">
      <w:pPr>
        <w:spacing w:before="240" w:after="240" w:line="360" w:lineRule="auto"/>
        <w:jc w:val="both"/>
        <w:rPr>
          <w:sz w:val="24"/>
          <w:szCs w:val="24"/>
        </w:rPr>
      </w:pPr>
      <w:r w:rsidRPr="00AF6790">
        <w:rPr>
          <w:sz w:val="24"/>
          <w:szCs w:val="24"/>
        </w:rPr>
        <w:t xml:space="preserve">Availability of handwashing systems has been poor in the world. As WHO/UNICEF Joint Monitoring Programme states, 2-3 billion of the global population are deprived of basic handwashing options and </w:t>
      </w:r>
      <w:r w:rsidRPr="00AF6790">
        <w:rPr>
          <w:sz w:val="24"/>
          <w:szCs w:val="24"/>
        </w:rPr>
        <w:lastRenderedPageBreak/>
        <w:t>where such are available, it is not guaranteed that the population will use soap regularly (UNICEF and WHO, 2020; WHO and UNICEF, 2023). The lack of them is more significant in the informal settings like open markets where infrastructure is insufficient and hygiene standards can hardly be implemented.</w:t>
      </w:r>
    </w:p>
    <w:p w14:paraId="3EA1A704" w14:textId="77777777" w:rsidR="00AF6790" w:rsidRPr="00AF6790" w:rsidRDefault="00AF6790" w:rsidP="00AF6790">
      <w:pPr>
        <w:spacing w:before="240" w:after="240" w:line="360" w:lineRule="auto"/>
        <w:jc w:val="both"/>
        <w:rPr>
          <w:sz w:val="24"/>
          <w:szCs w:val="24"/>
        </w:rPr>
      </w:pPr>
      <w:r w:rsidRPr="00AF6790">
        <w:rPr>
          <w:sz w:val="24"/>
          <w:szCs w:val="24"/>
        </w:rPr>
        <w:t>In cities with a high population like those in the Owerri Capital Territory in Imo State, there is a high risk of infectious diseases due to high contacts between traders and customers. Merchants are exposed to handling items, money and contact surfaces which can contain pathogens. Without effectively practicing hand hygiene, these interactions may support the transmission of communicable diseases, thus taking away the positive gains in SDG Target 3.3 and supporting the importance of developing better WASH infrastructure according to SDG Targets 6.1 and 6.2.</w:t>
      </w:r>
    </w:p>
    <w:p w14:paraId="5A91258F" w14:textId="77777777" w:rsidR="00AF6790" w:rsidRPr="00AF6790" w:rsidRDefault="00AF6790" w:rsidP="00AF6790">
      <w:pPr>
        <w:spacing w:before="240" w:after="240" w:line="360" w:lineRule="auto"/>
        <w:jc w:val="both"/>
        <w:rPr>
          <w:sz w:val="24"/>
          <w:szCs w:val="24"/>
        </w:rPr>
      </w:pPr>
      <w:r w:rsidRPr="00AF6790">
        <w:rPr>
          <w:sz w:val="24"/>
          <w:szCs w:val="24"/>
        </w:rPr>
        <w:t xml:space="preserve">There is empirical support of the multifactorial handwashing </w:t>
      </w:r>
      <w:proofErr w:type="spellStart"/>
      <w:r w:rsidRPr="00AF6790">
        <w:rPr>
          <w:sz w:val="24"/>
          <w:szCs w:val="24"/>
        </w:rPr>
        <w:t>behaviour</w:t>
      </w:r>
      <w:proofErr w:type="spellEnd"/>
      <w:r w:rsidRPr="00AF6790">
        <w:rPr>
          <w:sz w:val="24"/>
          <w:szCs w:val="24"/>
        </w:rPr>
        <w:t>. Bangladesh research indicates that structured hygiene education shows a significant improvement on both understanding and practice (Siddiqua et al., 2023), yet international experience indicates that awareness alone cannot be effective without facilitating infrastructure (WHO, 2025). Likewise, Ghana and Indonesia studies show that the availability of water, perceptions of vulnerability, and perceptions of risk have a significant effect on hygiene compliance (</w:t>
      </w:r>
      <w:proofErr w:type="spellStart"/>
      <w:r w:rsidRPr="00AF6790">
        <w:rPr>
          <w:sz w:val="24"/>
          <w:szCs w:val="24"/>
        </w:rPr>
        <w:t>Ghartey</w:t>
      </w:r>
      <w:proofErr w:type="spellEnd"/>
      <w:r w:rsidRPr="00AF6790">
        <w:rPr>
          <w:sz w:val="24"/>
          <w:szCs w:val="24"/>
        </w:rPr>
        <w:t xml:space="preserve"> and </w:t>
      </w:r>
      <w:proofErr w:type="spellStart"/>
      <w:r w:rsidRPr="00AF6790">
        <w:rPr>
          <w:sz w:val="24"/>
          <w:szCs w:val="24"/>
        </w:rPr>
        <w:t>Antwi</w:t>
      </w:r>
      <w:proofErr w:type="spellEnd"/>
      <w:r w:rsidRPr="00AF6790">
        <w:rPr>
          <w:sz w:val="24"/>
          <w:szCs w:val="24"/>
        </w:rPr>
        <w:t xml:space="preserve">, 2019; Amelia and </w:t>
      </w:r>
      <w:proofErr w:type="spellStart"/>
      <w:r w:rsidRPr="00AF6790">
        <w:rPr>
          <w:sz w:val="24"/>
          <w:szCs w:val="24"/>
        </w:rPr>
        <w:t>Permatasari</w:t>
      </w:r>
      <w:proofErr w:type="spellEnd"/>
      <w:r w:rsidRPr="00AF6790">
        <w:rPr>
          <w:sz w:val="24"/>
          <w:szCs w:val="24"/>
        </w:rPr>
        <w:t>, 2024).</w:t>
      </w:r>
    </w:p>
    <w:p w14:paraId="0D5AC860" w14:textId="77777777" w:rsidR="00AF6790" w:rsidRPr="00AF6790" w:rsidRDefault="00AF6790" w:rsidP="00AF6790">
      <w:pPr>
        <w:spacing w:before="240" w:after="240" w:line="360" w:lineRule="auto"/>
        <w:jc w:val="both"/>
        <w:rPr>
          <w:sz w:val="24"/>
          <w:szCs w:val="24"/>
        </w:rPr>
      </w:pPr>
      <w:r w:rsidRPr="00AF6790">
        <w:rPr>
          <w:sz w:val="24"/>
          <w:szCs w:val="24"/>
        </w:rPr>
        <w:t xml:space="preserve">In Nigeria, the available research shows an ongoing lack of hygienic lifestyles among market traders. Abatan et al. (25) described a lack of sanitation and reuse of dirty water, where infrastructural constraints and financial limitations were the major factors. </w:t>
      </w:r>
      <w:proofErr w:type="spellStart"/>
      <w:r w:rsidRPr="00AF6790">
        <w:rPr>
          <w:sz w:val="24"/>
          <w:szCs w:val="24"/>
        </w:rPr>
        <w:t>Obisike</w:t>
      </w:r>
      <w:proofErr w:type="spellEnd"/>
      <w:r w:rsidRPr="00AF6790">
        <w:rPr>
          <w:sz w:val="24"/>
          <w:szCs w:val="24"/>
        </w:rPr>
        <w:t xml:space="preserve"> et al. (2025) in Imo State observed that the significance of handwashing among traders in Owerri was high, but the use of the correct procedure like technique and time was inconsistent. These results demonstrate an appalling gap between knowledge and practice and the necessity of combined interventions that target </w:t>
      </w:r>
      <w:proofErr w:type="spellStart"/>
      <w:r w:rsidRPr="00AF6790">
        <w:rPr>
          <w:sz w:val="24"/>
          <w:szCs w:val="24"/>
        </w:rPr>
        <w:t>behavioural</w:t>
      </w:r>
      <w:proofErr w:type="spellEnd"/>
      <w:r w:rsidRPr="00AF6790">
        <w:rPr>
          <w:sz w:val="24"/>
          <w:szCs w:val="24"/>
        </w:rPr>
        <w:t xml:space="preserve"> and infrastructural determinants.</w:t>
      </w:r>
    </w:p>
    <w:p w14:paraId="6EC5D427" w14:textId="77777777" w:rsidR="00AF6790" w:rsidRPr="00AF6790" w:rsidRDefault="00AF6790" w:rsidP="00AF6790">
      <w:pPr>
        <w:spacing w:before="240" w:after="240" w:line="360" w:lineRule="auto"/>
        <w:jc w:val="both"/>
        <w:rPr>
          <w:sz w:val="24"/>
          <w:szCs w:val="24"/>
        </w:rPr>
      </w:pPr>
      <w:r w:rsidRPr="00AF6790">
        <w:rPr>
          <w:sz w:val="24"/>
          <w:szCs w:val="24"/>
        </w:rPr>
        <w:t xml:space="preserve">In spite of these revelations, no comprehensive studies have been done to concurrently address handwashing </w:t>
      </w:r>
      <w:proofErr w:type="spellStart"/>
      <w:r w:rsidRPr="00AF6790">
        <w:rPr>
          <w:sz w:val="24"/>
          <w:szCs w:val="24"/>
        </w:rPr>
        <w:t>behaviour</w:t>
      </w:r>
      <w:proofErr w:type="spellEnd"/>
      <w:r w:rsidRPr="00AF6790">
        <w:rPr>
          <w:sz w:val="24"/>
          <w:szCs w:val="24"/>
        </w:rPr>
        <w:t>, awareness, attitudes, and infrastructural issues in market contexts in Owerri Capital Territory. This loophole restrains the formulation of targeted intervention in accordance with SDG Targets No. 3.3, 6.1, and 6.2.</w:t>
      </w:r>
    </w:p>
    <w:p w14:paraId="3668CEBC" w14:textId="77777777" w:rsidR="00AF6790" w:rsidRPr="00AF6790" w:rsidRDefault="00AF6790" w:rsidP="00AF6790">
      <w:pPr>
        <w:spacing w:before="240" w:after="240" w:line="360" w:lineRule="auto"/>
        <w:jc w:val="both"/>
        <w:rPr>
          <w:sz w:val="24"/>
          <w:szCs w:val="24"/>
        </w:rPr>
      </w:pPr>
      <w:r w:rsidRPr="00AF6790">
        <w:rPr>
          <w:sz w:val="24"/>
          <w:szCs w:val="24"/>
        </w:rPr>
        <w:t xml:space="preserve">This is why it is necessary to understand the handwashing </w:t>
      </w:r>
      <w:proofErr w:type="spellStart"/>
      <w:r w:rsidRPr="00AF6790">
        <w:rPr>
          <w:sz w:val="24"/>
          <w:szCs w:val="24"/>
        </w:rPr>
        <w:t>behaviour</w:t>
      </w:r>
      <w:proofErr w:type="spellEnd"/>
      <w:r w:rsidRPr="00AF6790">
        <w:rPr>
          <w:sz w:val="24"/>
          <w:szCs w:val="24"/>
        </w:rPr>
        <w:t xml:space="preserve"> of traders in Owerri to inform evidence-based public health strategies. These know-hows will aid in designing specific interventions, such as hygiene education </w:t>
      </w:r>
      <w:proofErr w:type="spellStart"/>
      <w:r w:rsidRPr="00AF6790">
        <w:rPr>
          <w:sz w:val="24"/>
          <w:szCs w:val="24"/>
        </w:rPr>
        <w:t>programmes</w:t>
      </w:r>
      <w:proofErr w:type="spellEnd"/>
      <w:r w:rsidRPr="00AF6790">
        <w:rPr>
          <w:sz w:val="24"/>
          <w:szCs w:val="24"/>
        </w:rPr>
        <w:t xml:space="preserve">, better access to water and sanitation infrastructures, and </w:t>
      </w:r>
      <w:r w:rsidRPr="00AF6790">
        <w:rPr>
          <w:sz w:val="24"/>
          <w:szCs w:val="24"/>
        </w:rPr>
        <w:lastRenderedPageBreak/>
        <w:t xml:space="preserve">market-specific </w:t>
      </w:r>
      <w:proofErr w:type="spellStart"/>
      <w:r w:rsidRPr="00AF6790">
        <w:rPr>
          <w:sz w:val="24"/>
          <w:szCs w:val="24"/>
        </w:rPr>
        <w:t>behaviour</w:t>
      </w:r>
      <w:proofErr w:type="spellEnd"/>
      <w:r w:rsidRPr="00AF6790">
        <w:rPr>
          <w:sz w:val="24"/>
          <w:szCs w:val="24"/>
        </w:rPr>
        <w:t xml:space="preserve"> change communication interventions. Such interventions are vital in the reduction of the spread of the disease, in enhancing healthier societies, and in advancing towards a more sustainable development.</w:t>
      </w:r>
    </w:p>
    <w:p w14:paraId="6DCFD1CB" w14:textId="77777777" w:rsidR="00AF6790" w:rsidRPr="00AF6790" w:rsidRDefault="00AF6790" w:rsidP="00AF6790">
      <w:pPr>
        <w:spacing w:before="240" w:after="240" w:line="360" w:lineRule="auto"/>
        <w:jc w:val="both"/>
        <w:rPr>
          <w:sz w:val="24"/>
          <w:szCs w:val="24"/>
        </w:rPr>
      </w:pPr>
      <w:r w:rsidRPr="00AF6790">
        <w:rPr>
          <w:sz w:val="24"/>
          <w:szCs w:val="24"/>
        </w:rPr>
        <w:t>In such a way, due to the focal role of traders in everyday economic and social interactions, a lack of hand hygiene practices in this population is a serious threat to the public health. By filling these gaps, they will not only help to achieve better local health outcomes but also help in the wider global in achieving SDG Targets 3.3, 6.1, and 6.2.</w:t>
      </w:r>
    </w:p>
    <w:p w14:paraId="58B04E3C" w14:textId="77777777" w:rsidR="00AF6790" w:rsidRPr="00C63CC6" w:rsidRDefault="00AF6790" w:rsidP="00AF6790">
      <w:pPr>
        <w:spacing w:before="240" w:after="240" w:line="360" w:lineRule="auto"/>
        <w:jc w:val="both"/>
      </w:pPr>
      <w:r w:rsidRPr="00AF6790">
        <w:rPr>
          <w:sz w:val="24"/>
          <w:szCs w:val="24"/>
        </w:rPr>
        <w:t xml:space="preserve">As such, the overall aim of the current study is to evaluate the handwashing </w:t>
      </w:r>
      <w:proofErr w:type="spellStart"/>
      <w:r w:rsidRPr="00AF6790">
        <w:rPr>
          <w:sz w:val="24"/>
          <w:szCs w:val="24"/>
        </w:rPr>
        <w:t>behaviour</w:t>
      </w:r>
      <w:proofErr w:type="spellEnd"/>
      <w:r w:rsidRPr="00AF6790">
        <w:rPr>
          <w:sz w:val="24"/>
          <w:szCs w:val="24"/>
        </w:rPr>
        <w:t xml:space="preserve"> and awareness among traders in Owerri Capital Territory, Imo State, Nigeria, in consideration of SDG Targets 3.3, 6.1, and 6.2, with an aim of determining the determinants and guiding effective </w:t>
      </w:r>
      <w:r w:rsidRPr="00C63CC6">
        <w:t>interventions in the sphere of public health.</w:t>
      </w:r>
    </w:p>
    <w:p w14:paraId="64B95D7F" w14:textId="77777777" w:rsidR="00AF6790" w:rsidRPr="008E4D61" w:rsidRDefault="00AF6790" w:rsidP="00AF6790">
      <w:pPr>
        <w:pStyle w:val="Heading2"/>
        <w:tabs>
          <w:tab w:val="left" w:pos="1440"/>
        </w:tabs>
        <w:spacing w:line="321" w:lineRule="exact"/>
        <w:ind w:left="-15"/>
        <w:rPr>
          <w:sz w:val="24"/>
          <w:szCs w:val="24"/>
        </w:rPr>
      </w:pPr>
    </w:p>
    <w:p w14:paraId="7219319C" w14:textId="0A8F80EE" w:rsidR="0069483E" w:rsidRPr="007105CE" w:rsidRDefault="000B72AE" w:rsidP="007105CE">
      <w:pPr>
        <w:pStyle w:val="Heading1"/>
        <w:numPr>
          <w:ilvl w:val="0"/>
          <w:numId w:val="28"/>
        </w:numPr>
        <w:tabs>
          <w:tab w:val="left" w:pos="1440"/>
        </w:tabs>
        <w:spacing w:line="360" w:lineRule="auto"/>
        <w:ind w:right="3499"/>
        <w:jc w:val="left"/>
        <w:rPr>
          <w:sz w:val="24"/>
          <w:szCs w:val="24"/>
        </w:rPr>
      </w:pPr>
      <w:r w:rsidRPr="007105CE">
        <w:rPr>
          <w:sz w:val="24"/>
          <w:szCs w:val="24"/>
        </w:rPr>
        <w:t>Materials</w:t>
      </w:r>
      <w:r w:rsidRPr="007105CE">
        <w:rPr>
          <w:spacing w:val="-17"/>
          <w:sz w:val="24"/>
          <w:szCs w:val="24"/>
        </w:rPr>
        <w:t xml:space="preserve"> </w:t>
      </w:r>
      <w:r w:rsidRPr="007105CE">
        <w:rPr>
          <w:sz w:val="24"/>
          <w:szCs w:val="24"/>
        </w:rPr>
        <w:t>and</w:t>
      </w:r>
      <w:r w:rsidRPr="007105CE">
        <w:rPr>
          <w:spacing w:val="-17"/>
          <w:sz w:val="24"/>
          <w:szCs w:val="24"/>
        </w:rPr>
        <w:t xml:space="preserve"> </w:t>
      </w:r>
      <w:r w:rsidRPr="007105CE">
        <w:rPr>
          <w:sz w:val="24"/>
          <w:szCs w:val="24"/>
        </w:rPr>
        <w:t>Methods</w:t>
      </w:r>
    </w:p>
    <w:p w14:paraId="4B9114D9" w14:textId="0D93AD4E" w:rsidR="0069483E" w:rsidRPr="007105CE" w:rsidRDefault="000B72AE" w:rsidP="007105CE">
      <w:pPr>
        <w:pStyle w:val="Heading2"/>
        <w:tabs>
          <w:tab w:val="left" w:pos="1440"/>
        </w:tabs>
        <w:spacing w:line="360" w:lineRule="auto"/>
        <w:ind w:left="0"/>
        <w:jc w:val="both"/>
        <w:rPr>
          <w:sz w:val="24"/>
          <w:szCs w:val="24"/>
        </w:rPr>
      </w:pPr>
      <w:bookmarkStart w:id="3" w:name="_TOC_250010"/>
      <w:r w:rsidRPr="007105CE">
        <w:rPr>
          <w:sz w:val="24"/>
          <w:szCs w:val="24"/>
        </w:rPr>
        <w:t>2.1 Study</w:t>
      </w:r>
      <w:bookmarkEnd w:id="3"/>
      <w:r w:rsidRPr="007105CE">
        <w:rPr>
          <w:spacing w:val="-2"/>
          <w:sz w:val="24"/>
          <w:szCs w:val="24"/>
        </w:rPr>
        <w:t xml:space="preserve"> design</w:t>
      </w:r>
    </w:p>
    <w:p w14:paraId="17D9A752" w14:textId="4D0A552A" w:rsidR="0069483E" w:rsidRPr="007105CE" w:rsidRDefault="00EE7AB8" w:rsidP="007105CE">
      <w:pPr>
        <w:pStyle w:val="BodyText"/>
        <w:tabs>
          <w:tab w:val="left" w:pos="1440"/>
        </w:tabs>
        <w:spacing w:before="321" w:line="360" w:lineRule="auto"/>
        <w:ind w:left="0"/>
        <w:jc w:val="both"/>
        <w:rPr>
          <w:sz w:val="24"/>
          <w:szCs w:val="24"/>
        </w:rPr>
      </w:pPr>
      <w:r w:rsidRPr="007105CE">
        <w:rPr>
          <w:sz w:val="24"/>
          <w:szCs w:val="24"/>
        </w:rPr>
        <w:t xml:space="preserve">A cross-sectional study was conducted to collect data on hand washing </w:t>
      </w:r>
      <w:proofErr w:type="spellStart"/>
      <w:r w:rsidR="000B72AE" w:rsidRPr="007105CE">
        <w:rPr>
          <w:sz w:val="24"/>
          <w:szCs w:val="24"/>
        </w:rPr>
        <w:t>behaviour</w:t>
      </w:r>
      <w:proofErr w:type="spellEnd"/>
      <w:r w:rsidR="000B72AE" w:rsidRPr="007105CE">
        <w:rPr>
          <w:sz w:val="24"/>
          <w:szCs w:val="24"/>
        </w:rPr>
        <w:t xml:space="preserve"> </w:t>
      </w:r>
      <w:r w:rsidRPr="007105CE">
        <w:rPr>
          <w:sz w:val="24"/>
          <w:szCs w:val="24"/>
        </w:rPr>
        <w:t>among traders in select Markets in Owerri Capital Territory. A similar study utilized a cross-sectional design to exami</w:t>
      </w:r>
      <w:r w:rsidRPr="007105CE">
        <w:rPr>
          <w:sz w:val="24"/>
          <w:szCs w:val="24"/>
        </w:rPr>
        <w:t xml:space="preserve">ne hand washing </w:t>
      </w:r>
      <w:proofErr w:type="spellStart"/>
      <w:r w:rsidR="000B72AE" w:rsidRPr="007105CE">
        <w:rPr>
          <w:sz w:val="24"/>
          <w:szCs w:val="24"/>
        </w:rPr>
        <w:t>behaviour</w:t>
      </w:r>
      <w:proofErr w:type="spellEnd"/>
      <w:r w:rsidR="000B72AE" w:rsidRPr="007105CE">
        <w:rPr>
          <w:sz w:val="24"/>
          <w:szCs w:val="24"/>
        </w:rPr>
        <w:t xml:space="preserve"> </w:t>
      </w:r>
      <w:r w:rsidRPr="007105CE">
        <w:rPr>
          <w:sz w:val="24"/>
          <w:szCs w:val="24"/>
        </w:rPr>
        <w:t>is the hand-washing practices and the prevalence of intestinal parasitic infections among school children in rural community in Nigeria (</w:t>
      </w:r>
      <w:proofErr w:type="spellStart"/>
      <w:r w:rsidRPr="007105CE">
        <w:rPr>
          <w:sz w:val="24"/>
          <w:szCs w:val="24"/>
        </w:rPr>
        <w:t>Oladimeji</w:t>
      </w:r>
      <w:proofErr w:type="spellEnd"/>
      <w:r w:rsidRPr="007105CE">
        <w:rPr>
          <w:sz w:val="24"/>
          <w:szCs w:val="24"/>
        </w:rPr>
        <w:t xml:space="preserve">, </w:t>
      </w:r>
      <w:proofErr w:type="spellStart"/>
      <w:r w:rsidRPr="007105CE">
        <w:rPr>
          <w:sz w:val="24"/>
          <w:szCs w:val="24"/>
        </w:rPr>
        <w:t>Akinmoladun</w:t>
      </w:r>
      <w:proofErr w:type="spellEnd"/>
      <w:r w:rsidRPr="007105CE">
        <w:rPr>
          <w:sz w:val="24"/>
          <w:szCs w:val="24"/>
        </w:rPr>
        <w:t xml:space="preserve">, &amp; </w:t>
      </w:r>
      <w:proofErr w:type="spellStart"/>
      <w:r w:rsidRPr="007105CE">
        <w:rPr>
          <w:sz w:val="24"/>
          <w:szCs w:val="24"/>
        </w:rPr>
        <w:t>Ojo</w:t>
      </w:r>
      <w:proofErr w:type="spellEnd"/>
      <w:r w:rsidRPr="007105CE">
        <w:rPr>
          <w:sz w:val="24"/>
          <w:szCs w:val="24"/>
        </w:rPr>
        <w:t>, 2019).</w:t>
      </w:r>
    </w:p>
    <w:p w14:paraId="13F4AA24" w14:textId="03BDB062" w:rsidR="0069483E" w:rsidRPr="007105CE" w:rsidRDefault="000B72AE" w:rsidP="007105CE">
      <w:pPr>
        <w:pStyle w:val="Heading2"/>
        <w:numPr>
          <w:ilvl w:val="1"/>
          <w:numId w:val="29"/>
        </w:numPr>
        <w:tabs>
          <w:tab w:val="left" w:pos="1440"/>
          <w:tab w:val="left" w:pos="1800"/>
        </w:tabs>
        <w:spacing w:before="160" w:line="360" w:lineRule="auto"/>
        <w:jc w:val="both"/>
        <w:rPr>
          <w:sz w:val="24"/>
          <w:szCs w:val="24"/>
        </w:rPr>
      </w:pPr>
      <w:bookmarkStart w:id="4" w:name="_TOC_250009"/>
      <w:r w:rsidRPr="007105CE">
        <w:rPr>
          <w:sz w:val="24"/>
          <w:szCs w:val="24"/>
        </w:rPr>
        <w:t xml:space="preserve"> Area</w:t>
      </w:r>
      <w:r w:rsidRPr="007105CE">
        <w:rPr>
          <w:spacing w:val="-1"/>
          <w:sz w:val="24"/>
          <w:szCs w:val="24"/>
        </w:rPr>
        <w:t xml:space="preserve"> </w:t>
      </w:r>
      <w:r w:rsidRPr="007105CE">
        <w:rPr>
          <w:sz w:val="24"/>
          <w:szCs w:val="24"/>
        </w:rPr>
        <w:t>of</w:t>
      </w:r>
      <w:r w:rsidRPr="007105CE">
        <w:rPr>
          <w:spacing w:val="-4"/>
          <w:sz w:val="24"/>
          <w:szCs w:val="24"/>
        </w:rPr>
        <w:t xml:space="preserve"> </w:t>
      </w:r>
      <w:bookmarkEnd w:id="4"/>
      <w:r w:rsidRPr="007105CE">
        <w:rPr>
          <w:spacing w:val="-2"/>
          <w:sz w:val="24"/>
          <w:szCs w:val="24"/>
        </w:rPr>
        <w:t>study</w:t>
      </w:r>
    </w:p>
    <w:p w14:paraId="2C2FE725" w14:textId="77777777" w:rsidR="0069483E" w:rsidRPr="007105CE" w:rsidRDefault="00EE7AB8" w:rsidP="007105CE">
      <w:pPr>
        <w:pStyle w:val="BodyText"/>
        <w:tabs>
          <w:tab w:val="left" w:pos="1440"/>
          <w:tab w:val="left" w:pos="1800"/>
        </w:tabs>
        <w:spacing w:before="322" w:line="360" w:lineRule="auto"/>
        <w:ind w:left="90" w:right="90" w:hanging="89"/>
        <w:jc w:val="both"/>
        <w:rPr>
          <w:sz w:val="24"/>
          <w:szCs w:val="24"/>
        </w:rPr>
      </w:pPr>
      <w:r w:rsidRPr="007105CE">
        <w:rPr>
          <w:sz w:val="24"/>
          <w:szCs w:val="24"/>
        </w:rPr>
        <w:t xml:space="preserve">The study area was Owerri Capital </w:t>
      </w:r>
      <w:r w:rsidRPr="007105CE">
        <w:rPr>
          <w:sz w:val="24"/>
          <w:szCs w:val="24"/>
        </w:rPr>
        <w:t>Territory the capital city of Imo State in Nigeria,</w:t>
      </w:r>
      <w:r w:rsidRPr="007105CE">
        <w:rPr>
          <w:spacing w:val="-3"/>
          <w:sz w:val="24"/>
          <w:szCs w:val="24"/>
        </w:rPr>
        <w:t xml:space="preserve"> </w:t>
      </w:r>
      <w:r w:rsidRPr="007105CE">
        <w:rPr>
          <w:sz w:val="24"/>
          <w:szCs w:val="24"/>
        </w:rPr>
        <w:t>set</w:t>
      </w:r>
      <w:r w:rsidRPr="007105CE">
        <w:rPr>
          <w:spacing w:val="-1"/>
          <w:sz w:val="24"/>
          <w:szCs w:val="24"/>
        </w:rPr>
        <w:t xml:space="preserve"> </w:t>
      </w:r>
      <w:r w:rsidRPr="007105CE">
        <w:rPr>
          <w:sz w:val="24"/>
          <w:szCs w:val="24"/>
        </w:rPr>
        <w:t>in</w:t>
      </w:r>
      <w:r w:rsidRPr="007105CE">
        <w:rPr>
          <w:spacing w:val="-1"/>
          <w:sz w:val="24"/>
          <w:szCs w:val="24"/>
        </w:rPr>
        <w:t xml:space="preserve"> </w:t>
      </w:r>
      <w:r w:rsidRPr="007105CE">
        <w:rPr>
          <w:sz w:val="24"/>
          <w:szCs w:val="24"/>
        </w:rPr>
        <w:t>the</w:t>
      </w:r>
      <w:r w:rsidRPr="007105CE">
        <w:rPr>
          <w:spacing w:val="-5"/>
          <w:sz w:val="24"/>
          <w:szCs w:val="24"/>
        </w:rPr>
        <w:t xml:space="preserve"> </w:t>
      </w:r>
      <w:r w:rsidRPr="007105CE">
        <w:rPr>
          <w:sz w:val="24"/>
          <w:szCs w:val="24"/>
        </w:rPr>
        <w:t>heart</w:t>
      </w:r>
      <w:r w:rsidRPr="007105CE">
        <w:rPr>
          <w:spacing w:val="-1"/>
          <w:sz w:val="24"/>
          <w:szCs w:val="24"/>
        </w:rPr>
        <w:t xml:space="preserve"> </w:t>
      </w:r>
      <w:r w:rsidRPr="007105CE">
        <w:rPr>
          <w:sz w:val="24"/>
          <w:szCs w:val="24"/>
        </w:rPr>
        <w:t>of</w:t>
      </w:r>
      <w:r w:rsidRPr="007105CE">
        <w:rPr>
          <w:spacing w:val="-2"/>
          <w:sz w:val="24"/>
          <w:szCs w:val="24"/>
        </w:rPr>
        <w:t xml:space="preserve"> </w:t>
      </w:r>
      <w:r w:rsidRPr="007105CE">
        <w:rPr>
          <w:sz w:val="24"/>
          <w:szCs w:val="24"/>
        </w:rPr>
        <w:t>Igboland.</w:t>
      </w:r>
      <w:r w:rsidRPr="007105CE">
        <w:rPr>
          <w:spacing w:val="-3"/>
          <w:sz w:val="24"/>
          <w:szCs w:val="24"/>
        </w:rPr>
        <w:t xml:space="preserve"> </w:t>
      </w:r>
      <w:r w:rsidRPr="007105CE">
        <w:rPr>
          <w:sz w:val="24"/>
          <w:szCs w:val="24"/>
        </w:rPr>
        <w:t>It</w:t>
      </w:r>
      <w:r w:rsidRPr="007105CE">
        <w:rPr>
          <w:spacing w:val="-1"/>
          <w:sz w:val="24"/>
          <w:szCs w:val="24"/>
        </w:rPr>
        <w:t xml:space="preserve"> </w:t>
      </w:r>
      <w:r w:rsidRPr="007105CE">
        <w:rPr>
          <w:sz w:val="24"/>
          <w:szCs w:val="24"/>
        </w:rPr>
        <w:t>is</w:t>
      </w:r>
      <w:r w:rsidRPr="007105CE">
        <w:rPr>
          <w:spacing w:val="-1"/>
          <w:sz w:val="24"/>
          <w:szCs w:val="24"/>
        </w:rPr>
        <w:t xml:space="preserve"> </w:t>
      </w:r>
      <w:r w:rsidRPr="007105CE">
        <w:rPr>
          <w:sz w:val="24"/>
          <w:szCs w:val="24"/>
        </w:rPr>
        <w:t>also</w:t>
      </w:r>
      <w:r w:rsidRPr="007105CE">
        <w:rPr>
          <w:spacing w:val="-5"/>
          <w:sz w:val="24"/>
          <w:szCs w:val="24"/>
        </w:rPr>
        <w:t xml:space="preserve"> </w:t>
      </w:r>
      <w:r w:rsidRPr="007105CE">
        <w:rPr>
          <w:sz w:val="24"/>
          <w:szCs w:val="24"/>
        </w:rPr>
        <w:t>the</w:t>
      </w:r>
      <w:r w:rsidRPr="007105CE">
        <w:rPr>
          <w:spacing w:val="-5"/>
          <w:sz w:val="24"/>
          <w:szCs w:val="24"/>
        </w:rPr>
        <w:t xml:space="preserve"> </w:t>
      </w:r>
      <w:r w:rsidRPr="007105CE">
        <w:rPr>
          <w:sz w:val="24"/>
          <w:szCs w:val="24"/>
        </w:rPr>
        <w:t>state's</w:t>
      </w:r>
      <w:r w:rsidRPr="007105CE">
        <w:rPr>
          <w:spacing w:val="-1"/>
          <w:sz w:val="24"/>
          <w:szCs w:val="24"/>
        </w:rPr>
        <w:t xml:space="preserve"> </w:t>
      </w:r>
      <w:r w:rsidRPr="007105CE">
        <w:rPr>
          <w:sz w:val="24"/>
          <w:szCs w:val="24"/>
        </w:rPr>
        <w:t>largest</w:t>
      </w:r>
      <w:r w:rsidRPr="007105CE">
        <w:rPr>
          <w:spacing w:val="-1"/>
          <w:sz w:val="24"/>
          <w:szCs w:val="24"/>
        </w:rPr>
        <w:t xml:space="preserve"> </w:t>
      </w:r>
      <w:r w:rsidRPr="007105CE">
        <w:rPr>
          <w:sz w:val="24"/>
          <w:szCs w:val="24"/>
        </w:rPr>
        <w:t>city,</w:t>
      </w:r>
      <w:r w:rsidRPr="007105CE">
        <w:rPr>
          <w:spacing w:val="-3"/>
          <w:sz w:val="24"/>
          <w:szCs w:val="24"/>
        </w:rPr>
        <w:t xml:space="preserve"> </w:t>
      </w:r>
      <w:r w:rsidRPr="007105CE">
        <w:rPr>
          <w:sz w:val="24"/>
          <w:szCs w:val="24"/>
        </w:rPr>
        <w:t>followed</w:t>
      </w:r>
      <w:r w:rsidRPr="007105CE">
        <w:rPr>
          <w:spacing w:val="-1"/>
          <w:sz w:val="24"/>
          <w:szCs w:val="24"/>
        </w:rPr>
        <w:t xml:space="preserve"> </w:t>
      </w:r>
      <w:r w:rsidRPr="007105CE">
        <w:rPr>
          <w:sz w:val="24"/>
          <w:szCs w:val="24"/>
        </w:rPr>
        <w:t xml:space="preserve">by Orlu, </w:t>
      </w:r>
      <w:proofErr w:type="spellStart"/>
      <w:r w:rsidRPr="007105CE">
        <w:rPr>
          <w:sz w:val="24"/>
          <w:szCs w:val="24"/>
        </w:rPr>
        <w:t>Okigwe</w:t>
      </w:r>
      <w:proofErr w:type="spellEnd"/>
      <w:r w:rsidRPr="007105CE">
        <w:rPr>
          <w:sz w:val="24"/>
          <w:szCs w:val="24"/>
        </w:rPr>
        <w:t xml:space="preserve"> and </w:t>
      </w:r>
      <w:proofErr w:type="spellStart"/>
      <w:r w:rsidRPr="007105CE">
        <w:rPr>
          <w:sz w:val="24"/>
          <w:szCs w:val="24"/>
        </w:rPr>
        <w:t>Ohaji</w:t>
      </w:r>
      <w:proofErr w:type="spellEnd"/>
      <w:r w:rsidRPr="007105CE">
        <w:rPr>
          <w:sz w:val="24"/>
          <w:szCs w:val="24"/>
        </w:rPr>
        <w:t>/</w:t>
      </w:r>
      <w:proofErr w:type="spellStart"/>
      <w:r w:rsidRPr="007105CE">
        <w:rPr>
          <w:sz w:val="24"/>
          <w:szCs w:val="24"/>
        </w:rPr>
        <w:t>Egbema</w:t>
      </w:r>
      <w:proofErr w:type="spellEnd"/>
      <w:r w:rsidRPr="007105CE">
        <w:rPr>
          <w:sz w:val="24"/>
          <w:szCs w:val="24"/>
        </w:rPr>
        <w:t xml:space="preserve">. Owerri consists of three Local Government Areas including Owerri Municipal, Owerri North and Owerri West, it has an estimated population of about 1,401,873 as of 2016 and is approximately 100 square </w:t>
      </w:r>
      <w:proofErr w:type="spellStart"/>
      <w:r w:rsidRPr="007105CE">
        <w:rPr>
          <w:sz w:val="24"/>
          <w:szCs w:val="24"/>
        </w:rPr>
        <w:t>kilometres</w:t>
      </w:r>
      <w:proofErr w:type="spellEnd"/>
      <w:r w:rsidRPr="007105CE">
        <w:rPr>
          <w:sz w:val="24"/>
          <w:szCs w:val="24"/>
        </w:rPr>
        <w:t xml:space="preserve"> (40 </w:t>
      </w:r>
      <w:proofErr w:type="spellStart"/>
      <w:r w:rsidRPr="007105CE">
        <w:rPr>
          <w:sz w:val="24"/>
          <w:szCs w:val="24"/>
        </w:rPr>
        <w:t>sq</w:t>
      </w:r>
      <w:proofErr w:type="spellEnd"/>
      <w:r w:rsidRPr="007105CE">
        <w:rPr>
          <w:sz w:val="24"/>
          <w:szCs w:val="24"/>
        </w:rPr>
        <w:t xml:space="preserve"> mi) in area. Owerri is bordered by th</w:t>
      </w:r>
      <w:r w:rsidRPr="007105CE">
        <w:rPr>
          <w:sz w:val="24"/>
          <w:szCs w:val="24"/>
        </w:rPr>
        <w:t xml:space="preserve">e </w:t>
      </w:r>
      <w:proofErr w:type="spellStart"/>
      <w:r w:rsidRPr="007105CE">
        <w:rPr>
          <w:sz w:val="24"/>
          <w:szCs w:val="24"/>
        </w:rPr>
        <w:t>Otamiri</w:t>
      </w:r>
      <w:proofErr w:type="spellEnd"/>
      <w:r w:rsidRPr="007105CE">
        <w:rPr>
          <w:sz w:val="24"/>
          <w:szCs w:val="24"/>
        </w:rPr>
        <w:t xml:space="preserve"> River to the</w:t>
      </w:r>
      <w:r w:rsidRPr="007105CE">
        <w:rPr>
          <w:spacing w:val="-12"/>
          <w:sz w:val="24"/>
          <w:szCs w:val="24"/>
        </w:rPr>
        <w:t xml:space="preserve"> </w:t>
      </w:r>
      <w:r w:rsidRPr="007105CE">
        <w:rPr>
          <w:sz w:val="24"/>
          <w:szCs w:val="24"/>
        </w:rPr>
        <w:t>east</w:t>
      </w:r>
      <w:r w:rsidRPr="007105CE">
        <w:rPr>
          <w:spacing w:val="-12"/>
          <w:sz w:val="24"/>
          <w:szCs w:val="24"/>
        </w:rPr>
        <w:t xml:space="preserve"> </w:t>
      </w:r>
      <w:r w:rsidRPr="007105CE">
        <w:rPr>
          <w:sz w:val="24"/>
          <w:szCs w:val="24"/>
        </w:rPr>
        <w:t>and</w:t>
      </w:r>
      <w:r w:rsidRPr="007105CE">
        <w:rPr>
          <w:spacing w:val="-12"/>
          <w:sz w:val="24"/>
          <w:szCs w:val="24"/>
        </w:rPr>
        <w:t xml:space="preserve"> </w:t>
      </w:r>
      <w:r w:rsidRPr="007105CE">
        <w:rPr>
          <w:sz w:val="24"/>
          <w:szCs w:val="24"/>
        </w:rPr>
        <w:t>the</w:t>
      </w:r>
      <w:r w:rsidRPr="007105CE">
        <w:rPr>
          <w:spacing w:val="-15"/>
          <w:sz w:val="24"/>
          <w:szCs w:val="24"/>
        </w:rPr>
        <w:t xml:space="preserve"> </w:t>
      </w:r>
      <w:r w:rsidRPr="007105CE">
        <w:rPr>
          <w:sz w:val="24"/>
          <w:szCs w:val="24"/>
        </w:rPr>
        <w:t>Nworie</w:t>
      </w:r>
      <w:r w:rsidRPr="007105CE">
        <w:rPr>
          <w:spacing w:val="-12"/>
          <w:sz w:val="24"/>
          <w:szCs w:val="24"/>
        </w:rPr>
        <w:t xml:space="preserve"> </w:t>
      </w:r>
      <w:r w:rsidRPr="007105CE">
        <w:rPr>
          <w:sz w:val="24"/>
          <w:szCs w:val="24"/>
        </w:rPr>
        <w:t>River</w:t>
      </w:r>
      <w:r w:rsidRPr="007105CE">
        <w:rPr>
          <w:spacing w:val="-15"/>
          <w:sz w:val="24"/>
          <w:szCs w:val="24"/>
        </w:rPr>
        <w:t xml:space="preserve"> </w:t>
      </w:r>
      <w:r w:rsidRPr="007105CE">
        <w:rPr>
          <w:sz w:val="24"/>
          <w:szCs w:val="24"/>
        </w:rPr>
        <w:t>to</w:t>
      </w:r>
      <w:r w:rsidRPr="007105CE">
        <w:rPr>
          <w:spacing w:val="-14"/>
          <w:sz w:val="24"/>
          <w:szCs w:val="24"/>
        </w:rPr>
        <w:t xml:space="preserve"> </w:t>
      </w:r>
      <w:r w:rsidRPr="007105CE">
        <w:rPr>
          <w:sz w:val="24"/>
          <w:szCs w:val="24"/>
        </w:rPr>
        <w:t>the</w:t>
      </w:r>
      <w:r w:rsidRPr="007105CE">
        <w:rPr>
          <w:spacing w:val="-12"/>
          <w:sz w:val="24"/>
          <w:szCs w:val="24"/>
        </w:rPr>
        <w:t xml:space="preserve"> </w:t>
      </w:r>
      <w:r w:rsidRPr="007105CE">
        <w:rPr>
          <w:sz w:val="24"/>
          <w:szCs w:val="24"/>
        </w:rPr>
        <w:t>south</w:t>
      </w:r>
      <w:r w:rsidRPr="007105CE">
        <w:rPr>
          <w:spacing w:val="-8"/>
          <w:sz w:val="24"/>
          <w:szCs w:val="24"/>
        </w:rPr>
        <w:t xml:space="preserve"> </w:t>
      </w:r>
      <w:r w:rsidRPr="007105CE">
        <w:rPr>
          <w:sz w:val="24"/>
          <w:szCs w:val="24"/>
        </w:rPr>
        <w:t>(Alex,</w:t>
      </w:r>
      <w:r w:rsidRPr="007105CE">
        <w:rPr>
          <w:spacing w:val="-13"/>
          <w:sz w:val="24"/>
          <w:szCs w:val="24"/>
        </w:rPr>
        <w:t xml:space="preserve"> </w:t>
      </w:r>
      <w:r w:rsidRPr="007105CE">
        <w:rPr>
          <w:sz w:val="24"/>
          <w:szCs w:val="24"/>
        </w:rPr>
        <w:t>2008).</w:t>
      </w:r>
      <w:r w:rsidRPr="007105CE">
        <w:rPr>
          <w:spacing w:val="-13"/>
          <w:sz w:val="24"/>
          <w:szCs w:val="24"/>
        </w:rPr>
        <w:t xml:space="preserve"> </w:t>
      </w:r>
      <w:r w:rsidRPr="007105CE">
        <w:rPr>
          <w:sz w:val="24"/>
          <w:szCs w:val="24"/>
        </w:rPr>
        <w:t>The</w:t>
      </w:r>
      <w:r w:rsidRPr="007105CE">
        <w:rPr>
          <w:spacing w:val="-12"/>
          <w:sz w:val="24"/>
          <w:szCs w:val="24"/>
        </w:rPr>
        <w:t xml:space="preserve"> </w:t>
      </w:r>
      <w:r w:rsidRPr="007105CE">
        <w:rPr>
          <w:sz w:val="24"/>
          <w:szCs w:val="24"/>
        </w:rPr>
        <w:t>Owerri</w:t>
      </w:r>
      <w:r w:rsidRPr="007105CE">
        <w:rPr>
          <w:spacing w:val="-11"/>
          <w:sz w:val="24"/>
          <w:szCs w:val="24"/>
        </w:rPr>
        <w:t xml:space="preserve"> </w:t>
      </w:r>
      <w:r w:rsidRPr="007105CE">
        <w:rPr>
          <w:sz w:val="24"/>
          <w:szCs w:val="24"/>
        </w:rPr>
        <w:t>Slogan</w:t>
      </w:r>
      <w:r w:rsidRPr="007105CE">
        <w:rPr>
          <w:spacing w:val="-12"/>
          <w:sz w:val="24"/>
          <w:szCs w:val="24"/>
        </w:rPr>
        <w:t xml:space="preserve"> </w:t>
      </w:r>
      <w:r w:rsidRPr="007105CE">
        <w:rPr>
          <w:sz w:val="24"/>
          <w:szCs w:val="24"/>
        </w:rPr>
        <w:t>is</w:t>
      </w:r>
      <w:r w:rsidRPr="007105CE">
        <w:rPr>
          <w:spacing w:val="-10"/>
          <w:sz w:val="24"/>
          <w:szCs w:val="24"/>
        </w:rPr>
        <w:t xml:space="preserve"> </w:t>
      </w:r>
      <w:r w:rsidRPr="007105CE">
        <w:rPr>
          <w:sz w:val="24"/>
          <w:szCs w:val="24"/>
        </w:rPr>
        <w:t>the eastern Heartland.</w:t>
      </w:r>
    </w:p>
    <w:p w14:paraId="0AFA1271" w14:textId="6617E461" w:rsidR="0069483E" w:rsidRPr="007105CE" w:rsidRDefault="00EE7AB8" w:rsidP="007105CE">
      <w:pPr>
        <w:pStyle w:val="BodyText"/>
        <w:tabs>
          <w:tab w:val="left" w:pos="1440"/>
          <w:tab w:val="left" w:pos="1800"/>
        </w:tabs>
        <w:spacing w:before="159" w:line="360" w:lineRule="auto"/>
        <w:ind w:left="90" w:hanging="89"/>
        <w:jc w:val="both"/>
        <w:rPr>
          <w:sz w:val="24"/>
          <w:szCs w:val="24"/>
        </w:rPr>
      </w:pPr>
      <w:r w:rsidRPr="007105CE">
        <w:rPr>
          <w:sz w:val="24"/>
          <w:szCs w:val="24"/>
        </w:rPr>
        <w:t>Owerri</w:t>
      </w:r>
      <w:r w:rsidRPr="007105CE">
        <w:rPr>
          <w:spacing w:val="-8"/>
          <w:sz w:val="24"/>
          <w:szCs w:val="24"/>
        </w:rPr>
        <w:t xml:space="preserve"> </w:t>
      </w:r>
      <w:r w:rsidRPr="007105CE">
        <w:rPr>
          <w:sz w:val="24"/>
          <w:szCs w:val="24"/>
        </w:rPr>
        <w:t>was</w:t>
      </w:r>
      <w:r w:rsidRPr="007105CE">
        <w:rPr>
          <w:spacing w:val="-8"/>
          <w:sz w:val="24"/>
          <w:szCs w:val="24"/>
        </w:rPr>
        <w:t xml:space="preserve"> </w:t>
      </w:r>
      <w:r w:rsidRPr="007105CE">
        <w:rPr>
          <w:sz w:val="24"/>
          <w:szCs w:val="24"/>
        </w:rPr>
        <w:t>the</w:t>
      </w:r>
      <w:r w:rsidRPr="007105CE">
        <w:rPr>
          <w:spacing w:val="-11"/>
          <w:sz w:val="24"/>
          <w:szCs w:val="24"/>
        </w:rPr>
        <w:t xml:space="preserve"> </w:t>
      </w:r>
      <w:r w:rsidRPr="007105CE">
        <w:rPr>
          <w:sz w:val="24"/>
          <w:szCs w:val="24"/>
        </w:rPr>
        <w:t>last</w:t>
      </w:r>
      <w:r w:rsidRPr="007105CE">
        <w:rPr>
          <w:spacing w:val="-8"/>
          <w:sz w:val="24"/>
          <w:szCs w:val="24"/>
        </w:rPr>
        <w:t xml:space="preserve"> </w:t>
      </w:r>
      <w:r w:rsidRPr="007105CE">
        <w:rPr>
          <w:sz w:val="24"/>
          <w:szCs w:val="24"/>
        </w:rPr>
        <w:t>of</w:t>
      </w:r>
      <w:r w:rsidRPr="007105CE">
        <w:rPr>
          <w:spacing w:val="-11"/>
          <w:sz w:val="24"/>
          <w:szCs w:val="24"/>
        </w:rPr>
        <w:t xml:space="preserve"> </w:t>
      </w:r>
      <w:r w:rsidRPr="007105CE">
        <w:rPr>
          <w:sz w:val="24"/>
          <w:szCs w:val="24"/>
        </w:rPr>
        <w:t>three</w:t>
      </w:r>
      <w:r w:rsidRPr="007105CE">
        <w:rPr>
          <w:spacing w:val="-9"/>
          <w:sz w:val="24"/>
          <w:szCs w:val="24"/>
        </w:rPr>
        <w:t xml:space="preserve"> </w:t>
      </w:r>
      <w:r w:rsidRPr="007105CE">
        <w:rPr>
          <w:sz w:val="24"/>
          <w:szCs w:val="24"/>
        </w:rPr>
        <w:t>capitals</w:t>
      </w:r>
      <w:r w:rsidRPr="007105CE">
        <w:rPr>
          <w:spacing w:val="-8"/>
          <w:sz w:val="24"/>
          <w:szCs w:val="24"/>
        </w:rPr>
        <w:t xml:space="preserve"> </w:t>
      </w:r>
      <w:r w:rsidRPr="007105CE">
        <w:rPr>
          <w:sz w:val="24"/>
          <w:szCs w:val="24"/>
        </w:rPr>
        <w:t>of</w:t>
      </w:r>
      <w:r w:rsidRPr="007105CE">
        <w:rPr>
          <w:spacing w:val="-9"/>
          <w:sz w:val="24"/>
          <w:szCs w:val="24"/>
        </w:rPr>
        <w:t xml:space="preserve"> </w:t>
      </w:r>
      <w:r w:rsidRPr="007105CE">
        <w:rPr>
          <w:sz w:val="24"/>
          <w:szCs w:val="24"/>
        </w:rPr>
        <w:t>the</w:t>
      </w:r>
      <w:r w:rsidRPr="007105CE">
        <w:rPr>
          <w:spacing w:val="-9"/>
          <w:sz w:val="24"/>
          <w:szCs w:val="24"/>
        </w:rPr>
        <w:t xml:space="preserve"> </w:t>
      </w:r>
      <w:r w:rsidRPr="007105CE">
        <w:rPr>
          <w:sz w:val="24"/>
          <w:szCs w:val="24"/>
        </w:rPr>
        <w:t>Republic</w:t>
      </w:r>
      <w:r w:rsidRPr="007105CE">
        <w:rPr>
          <w:spacing w:val="-9"/>
          <w:sz w:val="24"/>
          <w:szCs w:val="24"/>
        </w:rPr>
        <w:t xml:space="preserve"> </w:t>
      </w:r>
      <w:r w:rsidRPr="007105CE">
        <w:rPr>
          <w:sz w:val="24"/>
          <w:szCs w:val="24"/>
        </w:rPr>
        <w:t>of</w:t>
      </w:r>
      <w:r w:rsidRPr="007105CE">
        <w:rPr>
          <w:spacing w:val="-9"/>
          <w:sz w:val="24"/>
          <w:szCs w:val="24"/>
        </w:rPr>
        <w:t xml:space="preserve"> </w:t>
      </w:r>
      <w:r w:rsidRPr="007105CE">
        <w:rPr>
          <w:sz w:val="24"/>
          <w:szCs w:val="24"/>
        </w:rPr>
        <w:t>Biafra</w:t>
      </w:r>
      <w:r w:rsidRPr="007105CE">
        <w:rPr>
          <w:spacing w:val="-9"/>
          <w:sz w:val="24"/>
          <w:szCs w:val="24"/>
        </w:rPr>
        <w:t xml:space="preserve"> </w:t>
      </w:r>
      <w:r w:rsidRPr="007105CE">
        <w:rPr>
          <w:sz w:val="24"/>
          <w:szCs w:val="24"/>
        </w:rPr>
        <w:t>in</w:t>
      </w:r>
      <w:r w:rsidRPr="007105CE">
        <w:rPr>
          <w:spacing w:val="-8"/>
          <w:sz w:val="24"/>
          <w:szCs w:val="24"/>
        </w:rPr>
        <w:t xml:space="preserve"> </w:t>
      </w:r>
      <w:r w:rsidRPr="007105CE">
        <w:rPr>
          <w:sz w:val="24"/>
          <w:szCs w:val="24"/>
        </w:rPr>
        <w:t>1969</w:t>
      </w:r>
      <w:r w:rsidRPr="007105CE">
        <w:rPr>
          <w:spacing w:val="-8"/>
          <w:sz w:val="24"/>
          <w:szCs w:val="24"/>
        </w:rPr>
        <w:t xml:space="preserve"> </w:t>
      </w:r>
      <w:r w:rsidRPr="007105CE">
        <w:rPr>
          <w:sz w:val="24"/>
          <w:szCs w:val="24"/>
        </w:rPr>
        <w:t>(Owerri</w:t>
      </w:r>
      <w:r w:rsidRPr="007105CE">
        <w:rPr>
          <w:spacing w:val="-8"/>
          <w:sz w:val="24"/>
          <w:szCs w:val="24"/>
        </w:rPr>
        <w:t xml:space="preserve"> </w:t>
      </w:r>
      <w:r w:rsidRPr="007105CE">
        <w:rPr>
          <w:sz w:val="24"/>
          <w:szCs w:val="24"/>
        </w:rPr>
        <w:t>by Imo</w:t>
      </w:r>
      <w:r w:rsidRPr="007105CE">
        <w:rPr>
          <w:spacing w:val="40"/>
          <w:sz w:val="24"/>
          <w:szCs w:val="24"/>
        </w:rPr>
        <w:t xml:space="preserve"> </w:t>
      </w:r>
      <w:r w:rsidRPr="007105CE">
        <w:rPr>
          <w:sz w:val="24"/>
          <w:szCs w:val="24"/>
        </w:rPr>
        <w:t>State</w:t>
      </w:r>
      <w:r w:rsidRPr="007105CE">
        <w:rPr>
          <w:spacing w:val="40"/>
          <w:sz w:val="24"/>
          <w:szCs w:val="24"/>
        </w:rPr>
        <w:t xml:space="preserve"> </w:t>
      </w:r>
      <w:r w:rsidRPr="007105CE">
        <w:rPr>
          <w:sz w:val="24"/>
          <w:szCs w:val="24"/>
        </w:rPr>
        <w:t>-</w:t>
      </w:r>
      <w:r w:rsidRPr="007105CE">
        <w:rPr>
          <w:spacing w:val="40"/>
          <w:sz w:val="24"/>
          <w:szCs w:val="24"/>
        </w:rPr>
        <w:t xml:space="preserve"> </w:t>
      </w:r>
      <w:r w:rsidRPr="007105CE">
        <w:rPr>
          <w:sz w:val="24"/>
          <w:szCs w:val="24"/>
        </w:rPr>
        <w:t>OnlineNigeria.com,2022).</w:t>
      </w:r>
      <w:r w:rsidRPr="007105CE">
        <w:rPr>
          <w:spacing w:val="40"/>
          <w:sz w:val="24"/>
          <w:szCs w:val="24"/>
        </w:rPr>
        <w:t xml:space="preserve"> </w:t>
      </w:r>
      <w:r w:rsidRPr="007105CE">
        <w:rPr>
          <w:sz w:val="24"/>
          <w:szCs w:val="24"/>
        </w:rPr>
        <w:t>Owerri</w:t>
      </w:r>
      <w:r w:rsidRPr="007105CE">
        <w:rPr>
          <w:spacing w:val="40"/>
          <w:sz w:val="24"/>
          <w:szCs w:val="24"/>
        </w:rPr>
        <w:t xml:space="preserve"> </w:t>
      </w:r>
      <w:r w:rsidRPr="007105CE">
        <w:rPr>
          <w:sz w:val="24"/>
          <w:szCs w:val="24"/>
        </w:rPr>
        <w:t>has</w:t>
      </w:r>
      <w:r w:rsidRPr="007105CE">
        <w:rPr>
          <w:spacing w:val="40"/>
          <w:sz w:val="24"/>
          <w:szCs w:val="24"/>
        </w:rPr>
        <w:t xml:space="preserve"> </w:t>
      </w:r>
      <w:r w:rsidRPr="007105CE">
        <w:rPr>
          <w:sz w:val="24"/>
          <w:szCs w:val="24"/>
        </w:rPr>
        <w:t>an</w:t>
      </w:r>
      <w:r w:rsidRPr="007105CE">
        <w:rPr>
          <w:spacing w:val="40"/>
          <w:sz w:val="24"/>
          <w:szCs w:val="24"/>
        </w:rPr>
        <w:t xml:space="preserve"> </w:t>
      </w:r>
      <w:r w:rsidRPr="007105CE">
        <w:rPr>
          <w:sz w:val="24"/>
          <w:szCs w:val="24"/>
        </w:rPr>
        <w:t>airport</w:t>
      </w:r>
      <w:r w:rsidRPr="007105CE">
        <w:rPr>
          <w:spacing w:val="40"/>
          <w:sz w:val="24"/>
          <w:szCs w:val="24"/>
        </w:rPr>
        <w:t xml:space="preserve"> </w:t>
      </w:r>
      <w:r w:rsidRPr="007105CE">
        <w:rPr>
          <w:sz w:val="24"/>
          <w:szCs w:val="24"/>
        </w:rPr>
        <w:t>23</w:t>
      </w:r>
      <w:r w:rsidRPr="007105CE">
        <w:rPr>
          <w:spacing w:val="40"/>
          <w:sz w:val="24"/>
          <w:szCs w:val="24"/>
        </w:rPr>
        <w:t xml:space="preserve"> </w:t>
      </w:r>
      <w:r w:rsidRPr="007105CE">
        <w:rPr>
          <w:sz w:val="24"/>
          <w:szCs w:val="24"/>
        </w:rPr>
        <w:t>kilometers (14</w:t>
      </w:r>
      <w:r w:rsidRPr="007105CE">
        <w:rPr>
          <w:spacing w:val="-3"/>
          <w:sz w:val="24"/>
          <w:szCs w:val="24"/>
        </w:rPr>
        <w:t xml:space="preserve"> </w:t>
      </w:r>
      <w:r w:rsidRPr="007105CE">
        <w:rPr>
          <w:sz w:val="24"/>
          <w:szCs w:val="24"/>
        </w:rPr>
        <w:t xml:space="preserve">mi) southeast of the city, called the </w:t>
      </w:r>
      <w:hyperlink r:id="rId13">
        <w:r w:rsidR="0069483E" w:rsidRPr="007105CE">
          <w:rPr>
            <w:sz w:val="24"/>
            <w:szCs w:val="24"/>
          </w:rPr>
          <w:t>Imo Airport</w:t>
        </w:r>
      </w:hyperlink>
      <w:r w:rsidRPr="007105CE">
        <w:rPr>
          <w:sz w:val="24"/>
          <w:szCs w:val="24"/>
        </w:rPr>
        <w:t xml:space="preserve">, located in </w:t>
      </w:r>
      <w:proofErr w:type="spellStart"/>
      <w:r w:rsidRPr="007105CE">
        <w:rPr>
          <w:sz w:val="24"/>
          <w:szCs w:val="24"/>
        </w:rPr>
        <w:t>Obiangwu</w:t>
      </w:r>
      <w:proofErr w:type="spellEnd"/>
      <w:r w:rsidRPr="007105CE">
        <w:rPr>
          <w:sz w:val="24"/>
          <w:szCs w:val="24"/>
        </w:rPr>
        <w:t xml:space="preserve">, </w:t>
      </w:r>
      <w:hyperlink r:id="rId14">
        <w:proofErr w:type="spellStart"/>
        <w:r w:rsidR="0069483E" w:rsidRPr="007105CE">
          <w:rPr>
            <w:sz w:val="24"/>
            <w:szCs w:val="24"/>
          </w:rPr>
          <w:t>Ngor</w:t>
        </w:r>
        <w:proofErr w:type="spellEnd"/>
      </w:hyperlink>
      <w:r w:rsidRPr="007105CE">
        <w:rPr>
          <w:sz w:val="24"/>
          <w:szCs w:val="24"/>
        </w:rPr>
        <w:t xml:space="preserve"> </w:t>
      </w:r>
      <w:hyperlink r:id="rId15">
        <w:proofErr w:type="spellStart"/>
        <w:r w:rsidR="0069483E" w:rsidRPr="007105CE">
          <w:rPr>
            <w:sz w:val="24"/>
            <w:szCs w:val="24"/>
          </w:rPr>
          <w:t>Okpala</w:t>
        </w:r>
        <w:proofErr w:type="spellEnd"/>
      </w:hyperlink>
      <w:r w:rsidRPr="007105CE">
        <w:rPr>
          <w:spacing w:val="-4"/>
          <w:sz w:val="24"/>
          <w:szCs w:val="24"/>
        </w:rPr>
        <w:t xml:space="preserve"> </w:t>
      </w:r>
      <w:r w:rsidRPr="007105CE">
        <w:rPr>
          <w:sz w:val="24"/>
          <w:szCs w:val="24"/>
        </w:rPr>
        <w:t>LGA.</w:t>
      </w:r>
      <w:r w:rsidR="00CF037C" w:rsidRPr="007105CE">
        <w:rPr>
          <w:sz w:val="24"/>
          <w:szCs w:val="24"/>
        </w:rPr>
        <w:t xml:space="preserve"> </w:t>
      </w:r>
      <w:r w:rsidRPr="007105CE">
        <w:rPr>
          <w:sz w:val="24"/>
          <w:szCs w:val="24"/>
        </w:rPr>
        <w:t>Some</w:t>
      </w:r>
      <w:r w:rsidRPr="007105CE">
        <w:rPr>
          <w:spacing w:val="-8"/>
          <w:sz w:val="24"/>
          <w:szCs w:val="24"/>
        </w:rPr>
        <w:t xml:space="preserve"> </w:t>
      </w:r>
      <w:r w:rsidRPr="007105CE">
        <w:rPr>
          <w:sz w:val="24"/>
          <w:szCs w:val="24"/>
        </w:rPr>
        <w:t>major</w:t>
      </w:r>
      <w:r w:rsidRPr="007105CE">
        <w:rPr>
          <w:spacing w:val="-8"/>
          <w:sz w:val="24"/>
          <w:szCs w:val="24"/>
        </w:rPr>
        <w:t xml:space="preserve"> </w:t>
      </w:r>
      <w:r w:rsidRPr="007105CE">
        <w:rPr>
          <w:sz w:val="24"/>
          <w:szCs w:val="24"/>
        </w:rPr>
        <w:t>roads</w:t>
      </w:r>
      <w:r w:rsidRPr="007105CE">
        <w:rPr>
          <w:spacing w:val="-9"/>
          <w:sz w:val="24"/>
          <w:szCs w:val="24"/>
        </w:rPr>
        <w:t xml:space="preserve"> </w:t>
      </w:r>
      <w:r w:rsidRPr="007105CE">
        <w:rPr>
          <w:sz w:val="24"/>
          <w:szCs w:val="24"/>
        </w:rPr>
        <w:t>that</w:t>
      </w:r>
      <w:r w:rsidRPr="007105CE">
        <w:rPr>
          <w:spacing w:val="-7"/>
          <w:sz w:val="24"/>
          <w:szCs w:val="24"/>
        </w:rPr>
        <w:t xml:space="preserve"> </w:t>
      </w:r>
      <w:r w:rsidRPr="007105CE">
        <w:rPr>
          <w:sz w:val="24"/>
          <w:szCs w:val="24"/>
        </w:rPr>
        <w:t>go</w:t>
      </w:r>
      <w:r w:rsidRPr="007105CE">
        <w:rPr>
          <w:spacing w:val="-7"/>
          <w:sz w:val="24"/>
          <w:szCs w:val="24"/>
        </w:rPr>
        <w:t xml:space="preserve"> </w:t>
      </w:r>
      <w:r w:rsidRPr="007105CE">
        <w:rPr>
          <w:sz w:val="24"/>
          <w:szCs w:val="24"/>
        </w:rPr>
        <w:t>through</w:t>
      </w:r>
      <w:r w:rsidRPr="007105CE">
        <w:rPr>
          <w:spacing w:val="-7"/>
          <w:sz w:val="24"/>
          <w:szCs w:val="24"/>
        </w:rPr>
        <w:t xml:space="preserve"> </w:t>
      </w:r>
      <w:r w:rsidRPr="007105CE">
        <w:rPr>
          <w:sz w:val="24"/>
          <w:szCs w:val="24"/>
        </w:rPr>
        <w:t>the</w:t>
      </w:r>
      <w:r w:rsidRPr="007105CE">
        <w:rPr>
          <w:spacing w:val="-8"/>
          <w:sz w:val="24"/>
          <w:szCs w:val="24"/>
        </w:rPr>
        <w:t xml:space="preserve"> </w:t>
      </w:r>
      <w:r w:rsidRPr="007105CE">
        <w:rPr>
          <w:sz w:val="24"/>
          <w:szCs w:val="24"/>
        </w:rPr>
        <w:t>city</w:t>
      </w:r>
      <w:r w:rsidRPr="007105CE">
        <w:rPr>
          <w:spacing w:val="-7"/>
          <w:sz w:val="24"/>
          <w:szCs w:val="24"/>
        </w:rPr>
        <w:t xml:space="preserve"> </w:t>
      </w:r>
      <w:r w:rsidRPr="007105CE">
        <w:rPr>
          <w:sz w:val="24"/>
          <w:szCs w:val="24"/>
        </w:rPr>
        <w:lastRenderedPageBreak/>
        <w:t xml:space="preserve">are; </w:t>
      </w:r>
      <w:hyperlink r:id="rId16">
        <w:r w:rsidR="0069483E" w:rsidRPr="007105CE">
          <w:rPr>
            <w:sz w:val="24"/>
            <w:szCs w:val="24"/>
          </w:rPr>
          <w:t>Port</w:t>
        </w:r>
        <w:r w:rsidR="0069483E" w:rsidRPr="007105CE">
          <w:rPr>
            <w:spacing w:val="-7"/>
            <w:sz w:val="24"/>
            <w:szCs w:val="24"/>
          </w:rPr>
          <w:t xml:space="preserve"> </w:t>
        </w:r>
        <w:r w:rsidR="0069483E" w:rsidRPr="007105CE">
          <w:rPr>
            <w:sz w:val="24"/>
            <w:szCs w:val="24"/>
          </w:rPr>
          <w:t>Harcourt</w:t>
        </w:r>
        <w:r w:rsidR="0069483E" w:rsidRPr="007105CE">
          <w:rPr>
            <w:spacing w:val="-7"/>
            <w:sz w:val="24"/>
            <w:szCs w:val="24"/>
          </w:rPr>
          <w:t xml:space="preserve"> </w:t>
        </w:r>
        <w:r w:rsidR="0069483E" w:rsidRPr="007105CE">
          <w:rPr>
            <w:sz w:val="24"/>
            <w:szCs w:val="24"/>
          </w:rPr>
          <w:t>Road</w:t>
        </w:r>
      </w:hyperlink>
      <w:r w:rsidRPr="007105CE">
        <w:rPr>
          <w:sz w:val="24"/>
          <w:szCs w:val="24"/>
        </w:rPr>
        <w:t>, Aba Road,</w:t>
      </w:r>
      <w:r w:rsidRPr="007105CE">
        <w:rPr>
          <w:spacing w:val="-5"/>
          <w:sz w:val="24"/>
          <w:szCs w:val="24"/>
        </w:rPr>
        <w:t xml:space="preserve"> </w:t>
      </w:r>
      <w:hyperlink r:id="rId17">
        <w:r w:rsidR="0069483E" w:rsidRPr="007105CE">
          <w:rPr>
            <w:sz w:val="24"/>
            <w:szCs w:val="24"/>
          </w:rPr>
          <w:t>Onitsha</w:t>
        </w:r>
      </w:hyperlink>
      <w:r w:rsidRPr="007105CE">
        <w:rPr>
          <w:spacing w:val="-1"/>
          <w:sz w:val="24"/>
          <w:szCs w:val="24"/>
        </w:rPr>
        <w:t xml:space="preserve"> </w:t>
      </w:r>
      <w:r w:rsidRPr="007105CE">
        <w:rPr>
          <w:sz w:val="24"/>
          <w:szCs w:val="24"/>
        </w:rPr>
        <w:t xml:space="preserve">Road, and </w:t>
      </w:r>
      <w:proofErr w:type="spellStart"/>
      <w:r w:rsidRPr="007105CE">
        <w:rPr>
          <w:sz w:val="24"/>
          <w:szCs w:val="24"/>
        </w:rPr>
        <w:t>Okigwe</w:t>
      </w:r>
      <w:proofErr w:type="spellEnd"/>
      <w:r w:rsidRPr="007105CE">
        <w:rPr>
          <w:sz w:val="24"/>
          <w:szCs w:val="24"/>
        </w:rPr>
        <w:t xml:space="preserve"> Road. Roads within the city are; Douglas Road,</w:t>
      </w:r>
      <w:r w:rsidRPr="007105CE">
        <w:rPr>
          <w:spacing w:val="-18"/>
          <w:sz w:val="24"/>
          <w:szCs w:val="24"/>
        </w:rPr>
        <w:t xml:space="preserve"> </w:t>
      </w:r>
      <w:proofErr w:type="spellStart"/>
      <w:r w:rsidRPr="007105CE">
        <w:rPr>
          <w:sz w:val="24"/>
          <w:szCs w:val="24"/>
        </w:rPr>
        <w:t>Weatheral</w:t>
      </w:r>
      <w:proofErr w:type="spellEnd"/>
      <w:r w:rsidRPr="007105CE">
        <w:rPr>
          <w:spacing w:val="-17"/>
          <w:sz w:val="24"/>
          <w:szCs w:val="24"/>
        </w:rPr>
        <w:t xml:space="preserve"> </w:t>
      </w:r>
      <w:r w:rsidRPr="007105CE">
        <w:rPr>
          <w:sz w:val="24"/>
          <w:szCs w:val="24"/>
        </w:rPr>
        <w:t>Road,</w:t>
      </w:r>
      <w:r w:rsidRPr="007105CE">
        <w:rPr>
          <w:spacing w:val="-18"/>
          <w:sz w:val="24"/>
          <w:szCs w:val="24"/>
        </w:rPr>
        <w:t xml:space="preserve"> </w:t>
      </w:r>
      <w:proofErr w:type="spellStart"/>
      <w:r w:rsidRPr="007105CE">
        <w:rPr>
          <w:sz w:val="24"/>
          <w:szCs w:val="24"/>
        </w:rPr>
        <w:t>Tetlow</w:t>
      </w:r>
      <w:proofErr w:type="spellEnd"/>
      <w:r w:rsidRPr="007105CE">
        <w:rPr>
          <w:spacing w:val="-16"/>
          <w:sz w:val="24"/>
          <w:szCs w:val="24"/>
        </w:rPr>
        <w:t xml:space="preserve"> </w:t>
      </w:r>
      <w:r w:rsidRPr="007105CE">
        <w:rPr>
          <w:sz w:val="24"/>
          <w:szCs w:val="24"/>
        </w:rPr>
        <w:t>Road.,</w:t>
      </w:r>
      <w:r w:rsidRPr="007105CE">
        <w:rPr>
          <w:spacing w:val="-18"/>
          <w:sz w:val="24"/>
          <w:szCs w:val="24"/>
        </w:rPr>
        <w:t xml:space="preserve"> </w:t>
      </w:r>
      <w:r w:rsidRPr="007105CE">
        <w:rPr>
          <w:sz w:val="24"/>
          <w:szCs w:val="24"/>
        </w:rPr>
        <w:t>and</w:t>
      </w:r>
      <w:r w:rsidRPr="007105CE">
        <w:rPr>
          <w:spacing w:val="-17"/>
          <w:sz w:val="24"/>
          <w:szCs w:val="24"/>
        </w:rPr>
        <w:t xml:space="preserve"> </w:t>
      </w:r>
      <w:r w:rsidRPr="007105CE">
        <w:rPr>
          <w:sz w:val="24"/>
          <w:szCs w:val="24"/>
        </w:rPr>
        <w:t>Works</w:t>
      </w:r>
      <w:r w:rsidRPr="007105CE">
        <w:rPr>
          <w:spacing w:val="-16"/>
          <w:sz w:val="24"/>
          <w:szCs w:val="24"/>
        </w:rPr>
        <w:t xml:space="preserve"> </w:t>
      </w:r>
      <w:r w:rsidRPr="007105CE">
        <w:rPr>
          <w:sz w:val="24"/>
          <w:szCs w:val="24"/>
        </w:rPr>
        <w:t>Road.</w:t>
      </w:r>
      <w:r w:rsidRPr="007105CE">
        <w:rPr>
          <w:spacing w:val="-18"/>
          <w:sz w:val="24"/>
          <w:szCs w:val="24"/>
        </w:rPr>
        <w:t xml:space="preserve"> </w:t>
      </w:r>
      <w:r w:rsidRPr="007105CE">
        <w:rPr>
          <w:sz w:val="24"/>
          <w:szCs w:val="24"/>
        </w:rPr>
        <w:t>Relief</w:t>
      </w:r>
      <w:r w:rsidRPr="007105CE">
        <w:rPr>
          <w:spacing w:val="-17"/>
          <w:sz w:val="24"/>
          <w:szCs w:val="24"/>
        </w:rPr>
        <w:t xml:space="preserve"> </w:t>
      </w:r>
      <w:r w:rsidRPr="007105CE">
        <w:rPr>
          <w:sz w:val="24"/>
          <w:szCs w:val="24"/>
        </w:rPr>
        <w:t>market</w:t>
      </w:r>
      <w:r w:rsidRPr="007105CE">
        <w:rPr>
          <w:spacing w:val="-16"/>
          <w:sz w:val="24"/>
          <w:szCs w:val="24"/>
        </w:rPr>
        <w:t xml:space="preserve"> </w:t>
      </w:r>
      <w:r w:rsidRPr="007105CE">
        <w:rPr>
          <w:sz w:val="24"/>
          <w:szCs w:val="24"/>
        </w:rPr>
        <w:t>is</w:t>
      </w:r>
      <w:r w:rsidRPr="007105CE">
        <w:rPr>
          <w:spacing w:val="-16"/>
          <w:sz w:val="24"/>
          <w:szCs w:val="24"/>
        </w:rPr>
        <w:t xml:space="preserve"> </w:t>
      </w:r>
      <w:r w:rsidRPr="007105CE">
        <w:rPr>
          <w:sz w:val="24"/>
          <w:szCs w:val="24"/>
        </w:rPr>
        <w:t>the</w:t>
      </w:r>
      <w:r w:rsidRPr="007105CE">
        <w:rPr>
          <w:spacing w:val="-17"/>
          <w:sz w:val="24"/>
          <w:szCs w:val="24"/>
        </w:rPr>
        <w:t xml:space="preserve"> </w:t>
      </w:r>
      <w:r w:rsidRPr="007105CE">
        <w:rPr>
          <w:sz w:val="24"/>
          <w:szCs w:val="24"/>
        </w:rPr>
        <w:t xml:space="preserve">main market in Owerri after the demolition of Eke </w:t>
      </w:r>
      <w:proofErr w:type="spellStart"/>
      <w:r w:rsidRPr="007105CE">
        <w:rPr>
          <w:sz w:val="24"/>
          <w:szCs w:val="24"/>
        </w:rPr>
        <w:t>Ukwu</w:t>
      </w:r>
      <w:proofErr w:type="spellEnd"/>
      <w:r w:rsidRPr="007105CE">
        <w:rPr>
          <w:sz w:val="24"/>
          <w:szCs w:val="24"/>
        </w:rPr>
        <w:t xml:space="preserve"> </w:t>
      </w:r>
      <w:proofErr w:type="spellStart"/>
      <w:r w:rsidRPr="007105CE">
        <w:rPr>
          <w:sz w:val="24"/>
          <w:szCs w:val="24"/>
        </w:rPr>
        <w:t>Owere</w:t>
      </w:r>
      <w:proofErr w:type="spellEnd"/>
      <w:r w:rsidRPr="007105CE">
        <w:rPr>
          <w:sz w:val="24"/>
          <w:szCs w:val="24"/>
        </w:rPr>
        <w:t>.</w:t>
      </w:r>
      <w:r w:rsidR="00CF037C" w:rsidRPr="007105CE">
        <w:rPr>
          <w:sz w:val="24"/>
          <w:szCs w:val="24"/>
        </w:rPr>
        <w:t xml:space="preserve"> </w:t>
      </w:r>
      <w:r w:rsidRPr="007105CE">
        <w:rPr>
          <w:sz w:val="24"/>
          <w:szCs w:val="24"/>
        </w:rPr>
        <w:t xml:space="preserve">The town is home to the Federal University of Technology Owerri, Imo State University, </w:t>
      </w:r>
      <w:proofErr w:type="spellStart"/>
      <w:r w:rsidRPr="007105CE">
        <w:rPr>
          <w:sz w:val="24"/>
          <w:szCs w:val="24"/>
        </w:rPr>
        <w:t>Alvan</w:t>
      </w:r>
      <w:proofErr w:type="spellEnd"/>
      <w:r w:rsidRPr="007105CE">
        <w:rPr>
          <w:sz w:val="24"/>
          <w:szCs w:val="24"/>
        </w:rPr>
        <w:t xml:space="preserve"> </w:t>
      </w:r>
      <w:proofErr w:type="spellStart"/>
      <w:r w:rsidRPr="007105CE">
        <w:rPr>
          <w:sz w:val="24"/>
          <w:szCs w:val="24"/>
        </w:rPr>
        <w:t>Ikoku</w:t>
      </w:r>
      <w:proofErr w:type="spellEnd"/>
      <w:r w:rsidRPr="007105CE">
        <w:rPr>
          <w:sz w:val="24"/>
          <w:szCs w:val="24"/>
        </w:rPr>
        <w:t xml:space="preserve"> Federal College of Education, and several secondary schools. It is also served by a general hospital. The town is located in one of the most densely populate</w:t>
      </w:r>
      <w:r w:rsidRPr="007105CE">
        <w:rPr>
          <w:sz w:val="24"/>
          <w:szCs w:val="24"/>
        </w:rPr>
        <w:t>d areas of Nigeria and is inhabited by the predominantly Christian Igbo people.</w:t>
      </w:r>
    </w:p>
    <w:p w14:paraId="0596BB18" w14:textId="77777777" w:rsidR="0069483E" w:rsidRPr="007105CE" w:rsidRDefault="0069483E" w:rsidP="007105CE">
      <w:pPr>
        <w:pStyle w:val="BodyText"/>
        <w:tabs>
          <w:tab w:val="left" w:pos="1440"/>
        </w:tabs>
        <w:spacing w:before="98" w:line="360" w:lineRule="auto"/>
        <w:ind w:left="0"/>
        <w:rPr>
          <w:sz w:val="24"/>
          <w:szCs w:val="24"/>
        </w:rPr>
      </w:pPr>
    </w:p>
    <w:p w14:paraId="02942CAA" w14:textId="77777777" w:rsidR="0069483E" w:rsidRPr="007105CE" w:rsidRDefault="00EE7AB8" w:rsidP="007105CE">
      <w:pPr>
        <w:pStyle w:val="BodyText"/>
        <w:tabs>
          <w:tab w:val="left" w:pos="1440"/>
        </w:tabs>
        <w:spacing w:line="360" w:lineRule="auto"/>
        <w:ind w:left="0"/>
        <w:rPr>
          <w:sz w:val="24"/>
          <w:szCs w:val="24"/>
        </w:rPr>
      </w:pPr>
      <w:r w:rsidRPr="007105CE">
        <w:rPr>
          <w:noProof/>
          <w:sz w:val="24"/>
          <w:szCs w:val="24"/>
        </w:rPr>
        <w:drawing>
          <wp:inline distT="0" distB="0" distL="0" distR="0" wp14:anchorId="155810BD" wp14:editId="31CC27E3">
            <wp:extent cx="6209030" cy="3095625"/>
            <wp:effectExtent l="0" t="0" r="1270" b="9525"/>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8" cstate="print"/>
                    <a:stretch>
                      <a:fillRect/>
                    </a:stretch>
                  </pic:blipFill>
                  <pic:spPr>
                    <a:xfrm>
                      <a:off x="0" y="0"/>
                      <a:ext cx="6209400" cy="3095809"/>
                    </a:xfrm>
                    <a:prstGeom prst="rect">
                      <a:avLst/>
                    </a:prstGeom>
                  </pic:spPr>
                </pic:pic>
              </a:graphicData>
            </a:graphic>
          </wp:inline>
        </w:drawing>
      </w:r>
    </w:p>
    <w:p w14:paraId="098217EE" w14:textId="77777777" w:rsidR="0069483E" w:rsidRPr="007105CE" w:rsidRDefault="0069483E" w:rsidP="007105CE">
      <w:pPr>
        <w:pStyle w:val="BodyText"/>
        <w:tabs>
          <w:tab w:val="left" w:pos="1440"/>
        </w:tabs>
        <w:spacing w:before="16" w:line="360" w:lineRule="auto"/>
        <w:ind w:left="0"/>
        <w:rPr>
          <w:sz w:val="24"/>
          <w:szCs w:val="24"/>
        </w:rPr>
      </w:pPr>
    </w:p>
    <w:p w14:paraId="5EDCB258" w14:textId="3362887B" w:rsidR="0069483E" w:rsidRPr="007105CE" w:rsidRDefault="00EE7AB8" w:rsidP="007105CE">
      <w:pPr>
        <w:pStyle w:val="Heading2"/>
        <w:tabs>
          <w:tab w:val="left" w:pos="1440"/>
        </w:tabs>
        <w:spacing w:line="360" w:lineRule="auto"/>
        <w:rPr>
          <w:sz w:val="24"/>
          <w:szCs w:val="24"/>
        </w:rPr>
      </w:pPr>
      <w:r w:rsidRPr="007105CE">
        <w:rPr>
          <w:sz w:val="24"/>
          <w:szCs w:val="24"/>
        </w:rPr>
        <w:t>Figure</w:t>
      </w:r>
      <w:r w:rsidRPr="007105CE">
        <w:rPr>
          <w:spacing w:val="-6"/>
          <w:sz w:val="24"/>
          <w:szCs w:val="24"/>
        </w:rPr>
        <w:t xml:space="preserve"> </w:t>
      </w:r>
      <w:r w:rsidR="00CF037C" w:rsidRPr="007105CE">
        <w:rPr>
          <w:sz w:val="24"/>
          <w:szCs w:val="24"/>
        </w:rPr>
        <w:t>1</w:t>
      </w:r>
      <w:r w:rsidRPr="007105CE">
        <w:rPr>
          <w:sz w:val="24"/>
          <w:szCs w:val="24"/>
        </w:rPr>
        <w:t>:</w:t>
      </w:r>
      <w:r w:rsidRPr="007105CE">
        <w:rPr>
          <w:spacing w:val="-4"/>
          <w:sz w:val="24"/>
          <w:szCs w:val="24"/>
        </w:rPr>
        <w:t xml:space="preserve"> </w:t>
      </w:r>
      <w:r w:rsidRPr="007105CE">
        <w:rPr>
          <w:sz w:val="24"/>
          <w:szCs w:val="24"/>
        </w:rPr>
        <w:t>Map</w:t>
      </w:r>
      <w:r w:rsidRPr="007105CE">
        <w:rPr>
          <w:spacing w:val="-4"/>
          <w:sz w:val="24"/>
          <w:szCs w:val="24"/>
        </w:rPr>
        <w:t xml:space="preserve"> </w:t>
      </w:r>
      <w:r w:rsidRPr="007105CE">
        <w:rPr>
          <w:sz w:val="24"/>
          <w:szCs w:val="24"/>
        </w:rPr>
        <w:t>of</w:t>
      </w:r>
      <w:r w:rsidRPr="007105CE">
        <w:rPr>
          <w:spacing w:val="-4"/>
          <w:sz w:val="24"/>
          <w:szCs w:val="24"/>
        </w:rPr>
        <w:t xml:space="preserve"> </w:t>
      </w:r>
      <w:r w:rsidRPr="007105CE">
        <w:rPr>
          <w:sz w:val="24"/>
          <w:szCs w:val="24"/>
        </w:rPr>
        <w:t>Owerri</w:t>
      </w:r>
      <w:r w:rsidRPr="007105CE">
        <w:rPr>
          <w:spacing w:val="-3"/>
          <w:sz w:val="24"/>
          <w:szCs w:val="24"/>
        </w:rPr>
        <w:t xml:space="preserve"> </w:t>
      </w:r>
      <w:r w:rsidRPr="007105CE">
        <w:rPr>
          <w:sz w:val="24"/>
          <w:szCs w:val="24"/>
        </w:rPr>
        <w:t>capital</w:t>
      </w:r>
      <w:r w:rsidRPr="007105CE">
        <w:rPr>
          <w:spacing w:val="-3"/>
          <w:sz w:val="24"/>
          <w:szCs w:val="24"/>
        </w:rPr>
        <w:t xml:space="preserve"> </w:t>
      </w:r>
      <w:r w:rsidRPr="007105CE">
        <w:rPr>
          <w:spacing w:val="-2"/>
          <w:sz w:val="24"/>
          <w:szCs w:val="24"/>
        </w:rPr>
        <w:t>territory</w:t>
      </w:r>
    </w:p>
    <w:p w14:paraId="0ECFBCF8" w14:textId="77777777" w:rsidR="00114E64" w:rsidRPr="00114E64" w:rsidRDefault="00114E64" w:rsidP="00114E64"/>
    <w:p w14:paraId="0BF8A739" w14:textId="47627A6E" w:rsidR="0069483E" w:rsidRPr="00DB1DDF" w:rsidRDefault="00114E64" w:rsidP="00114E64">
      <w:pPr>
        <w:tabs>
          <w:tab w:val="left" w:pos="4155"/>
        </w:tabs>
        <w:rPr>
          <w:b/>
          <w:bCs/>
          <w:sz w:val="24"/>
          <w:szCs w:val="24"/>
        </w:rPr>
      </w:pPr>
      <w:bookmarkStart w:id="5" w:name="_TOC_250008"/>
      <w:r w:rsidRPr="00DB1DDF">
        <w:rPr>
          <w:b/>
          <w:bCs/>
          <w:sz w:val="24"/>
          <w:szCs w:val="24"/>
        </w:rPr>
        <w:t>2.3 Study</w:t>
      </w:r>
      <w:bookmarkEnd w:id="5"/>
      <w:r w:rsidRPr="00DB1DDF">
        <w:rPr>
          <w:b/>
          <w:bCs/>
          <w:spacing w:val="-2"/>
          <w:sz w:val="24"/>
          <w:szCs w:val="24"/>
        </w:rPr>
        <w:t xml:space="preserve"> population</w:t>
      </w:r>
    </w:p>
    <w:p w14:paraId="284DF8B6" w14:textId="35A4F066" w:rsidR="0069483E" w:rsidRPr="007105CE" w:rsidRDefault="00EE7AB8" w:rsidP="00F35E0A">
      <w:pPr>
        <w:pStyle w:val="BodyText"/>
        <w:tabs>
          <w:tab w:val="left" w:pos="1440"/>
        </w:tabs>
        <w:spacing w:before="321" w:after="240" w:line="360" w:lineRule="auto"/>
        <w:ind w:left="0"/>
        <w:rPr>
          <w:sz w:val="24"/>
          <w:szCs w:val="24"/>
        </w:rPr>
      </w:pPr>
      <w:r w:rsidRPr="007105CE">
        <w:rPr>
          <w:sz w:val="24"/>
          <w:szCs w:val="24"/>
        </w:rPr>
        <w:t>The</w:t>
      </w:r>
      <w:r w:rsidRPr="007105CE">
        <w:rPr>
          <w:spacing w:val="-3"/>
          <w:sz w:val="24"/>
          <w:szCs w:val="24"/>
        </w:rPr>
        <w:t xml:space="preserve"> </w:t>
      </w:r>
      <w:r w:rsidRPr="007105CE">
        <w:rPr>
          <w:sz w:val="24"/>
          <w:szCs w:val="24"/>
        </w:rPr>
        <w:t>subject</w:t>
      </w:r>
      <w:r w:rsidRPr="007105CE">
        <w:rPr>
          <w:spacing w:val="-2"/>
          <w:sz w:val="24"/>
          <w:szCs w:val="24"/>
        </w:rPr>
        <w:t xml:space="preserve"> </w:t>
      </w:r>
      <w:r w:rsidRPr="007105CE">
        <w:rPr>
          <w:sz w:val="24"/>
          <w:szCs w:val="24"/>
        </w:rPr>
        <w:t>of</w:t>
      </w:r>
      <w:r w:rsidRPr="007105CE">
        <w:rPr>
          <w:spacing w:val="-3"/>
          <w:sz w:val="24"/>
          <w:szCs w:val="24"/>
        </w:rPr>
        <w:t xml:space="preserve"> </w:t>
      </w:r>
      <w:r w:rsidRPr="007105CE">
        <w:rPr>
          <w:sz w:val="24"/>
          <w:szCs w:val="24"/>
        </w:rPr>
        <w:t>this</w:t>
      </w:r>
      <w:r w:rsidRPr="007105CE">
        <w:rPr>
          <w:spacing w:val="-2"/>
          <w:sz w:val="24"/>
          <w:szCs w:val="24"/>
        </w:rPr>
        <w:t xml:space="preserve"> </w:t>
      </w:r>
      <w:r w:rsidRPr="007105CE">
        <w:rPr>
          <w:sz w:val="24"/>
          <w:szCs w:val="24"/>
        </w:rPr>
        <w:t>study comprises</w:t>
      </w:r>
      <w:r w:rsidRPr="007105CE">
        <w:rPr>
          <w:spacing w:val="-3"/>
          <w:sz w:val="24"/>
          <w:szCs w:val="24"/>
        </w:rPr>
        <w:t xml:space="preserve"> </w:t>
      </w:r>
      <w:r w:rsidRPr="007105CE">
        <w:rPr>
          <w:sz w:val="24"/>
          <w:szCs w:val="24"/>
        </w:rPr>
        <w:t>of</w:t>
      </w:r>
      <w:r w:rsidRPr="007105CE">
        <w:rPr>
          <w:spacing w:val="-6"/>
          <w:sz w:val="24"/>
          <w:szCs w:val="24"/>
        </w:rPr>
        <w:t xml:space="preserve"> </w:t>
      </w:r>
      <w:r w:rsidRPr="007105CE">
        <w:rPr>
          <w:sz w:val="24"/>
          <w:szCs w:val="24"/>
        </w:rPr>
        <w:t>traders</w:t>
      </w:r>
      <w:r w:rsidRPr="007105CE">
        <w:rPr>
          <w:spacing w:val="-2"/>
          <w:sz w:val="24"/>
          <w:szCs w:val="24"/>
        </w:rPr>
        <w:t xml:space="preserve"> </w:t>
      </w:r>
      <w:r w:rsidRPr="007105CE">
        <w:rPr>
          <w:sz w:val="24"/>
          <w:szCs w:val="24"/>
        </w:rPr>
        <w:t>in</w:t>
      </w:r>
      <w:r w:rsidRPr="007105CE">
        <w:rPr>
          <w:spacing w:val="-4"/>
          <w:sz w:val="24"/>
          <w:szCs w:val="24"/>
        </w:rPr>
        <w:t xml:space="preserve"> </w:t>
      </w:r>
      <w:r w:rsidRPr="007105CE">
        <w:rPr>
          <w:sz w:val="24"/>
          <w:szCs w:val="24"/>
        </w:rPr>
        <w:t>Owerri</w:t>
      </w:r>
      <w:r w:rsidRPr="007105CE">
        <w:rPr>
          <w:spacing w:val="-2"/>
          <w:sz w:val="24"/>
          <w:szCs w:val="24"/>
        </w:rPr>
        <w:t xml:space="preserve"> </w:t>
      </w:r>
      <w:r w:rsidRPr="007105CE">
        <w:rPr>
          <w:sz w:val="24"/>
          <w:szCs w:val="24"/>
        </w:rPr>
        <w:t>Capital</w:t>
      </w:r>
      <w:r w:rsidRPr="007105CE">
        <w:rPr>
          <w:spacing w:val="-5"/>
          <w:sz w:val="24"/>
          <w:szCs w:val="24"/>
        </w:rPr>
        <w:t xml:space="preserve"> </w:t>
      </w:r>
      <w:r w:rsidRPr="007105CE">
        <w:rPr>
          <w:sz w:val="24"/>
          <w:szCs w:val="24"/>
        </w:rPr>
        <w:t xml:space="preserve">Territory. Although the actual population of traders in Owerri Capital Territory is </w:t>
      </w:r>
      <w:r w:rsidRPr="007105CE">
        <w:rPr>
          <w:spacing w:val="-2"/>
          <w:sz w:val="24"/>
          <w:szCs w:val="24"/>
        </w:rPr>
        <w:t>unknown.</w:t>
      </w:r>
    </w:p>
    <w:p w14:paraId="2913762C" w14:textId="7A48E79D" w:rsidR="0069483E" w:rsidRPr="00F35E0A" w:rsidRDefault="00EE7AB8" w:rsidP="00F35E0A">
      <w:pPr>
        <w:pStyle w:val="Heading2"/>
        <w:numPr>
          <w:ilvl w:val="1"/>
          <w:numId w:val="30"/>
        </w:numPr>
        <w:tabs>
          <w:tab w:val="left" w:pos="1440"/>
          <w:tab w:val="left" w:pos="1530"/>
        </w:tabs>
        <w:spacing w:line="360" w:lineRule="auto"/>
        <w:rPr>
          <w:sz w:val="24"/>
          <w:szCs w:val="24"/>
        </w:rPr>
      </w:pPr>
      <w:bookmarkStart w:id="6" w:name="_TOC_250007"/>
      <w:r w:rsidRPr="007105CE">
        <w:rPr>
          <w:sz w:val="24"/>
          <w:szCs w:val="24"/>
        </w:rPr>
        <w:t>Sample</w:t>
      </w:r>
      <w:r w:rsidRPr="007105CE">
        <w:rPr>
          <w:spacing w:val="-7"/>
          <w:sz w:val="24"/>
          <w:szCs w:val="24"/>
        </w:rPr>
        <w:t xml:space="preserve"> </w:t>
      </w:r>
      <w:r w:rsidRPr="007105CE">
        <w:rPr>
          <w:sz w:val="24"/>
          <w:szCs w:val="24"/>
        </w:rPr>
        <w:t>size</w:t>
      </w:r>
      <w:r w:rsidRPr="007105CE">
        <w:rPr>
          <w:spacing w:val="-4"/>
          <w:sz w:val="24"/>
          <w:szCs w:val="24"/>
        </w:rPr>
        <w:t xml:space="preserve"> </w:t>
      </w:r>
      <w:r w:rsidRPr="007105CE">
        <w:rPr>
          <w:sz w:val="24"/>
          <w:szCs w:val="24"/>
        </w:rPr>
        <w:t>and</w:t>
      </w:r>
      <w:r w:rsidRPr="007105CE">
        <w:rPr>
          <w:spacing w:val="-5"/>
          <w:sz w:val="24"/>
          <w:szCs w:val="24"/>
        </w:rPr>
        <w:t xml:space="preserve"> </w:t>
      </w:r>
      <w:r w:rsidRPr="007105CE">
        <w:rPr>
          <w:sz w:val="24"/>
          <w:szCs w:val="24"/>
        </w:rPr>
        <w:t>sampling</w:t>
      </w:r>
      <w:r w:rsidRPr="007105CE">
        <w:rPr>
          <w:spacing w:val="-3"/>
          <w:sz w:val="24"/>
          <w:szCs w:val="24"/>
        </w:rPr>
        <w:t xml:space="preserve"> </w:t>
      </w:r>
      <w:bookmarkEnd w:id="6"/>
      <w:r w:rsidRPr="007105CE">
        <w:rPr>
          <w:spacing w:val="-2"/>
          <w:sz w:val="24"/>
          <w:szCs w:val="24"/>
        </w:rPr>
        <w:t>methods</w:t>
      </w:r>
    </w:p>
    <w:p w14:paraId="6AA936DF" w14:textId="77777777" w:rsidR="0069483E" w:rsidRPr="007105CE" w:rsidRDefault="00EE7AB8" w:rsidP="00DB1DDF">
      <w:pPr>
        <w:pStyle w:val="Heading2"/>
        <w:numPr>
          <w:ilvl w:val="2"/>
          <w:numId w:val="30"/>
        </w:numPr>
        <w:tabs>
          <w:tab w:val="left" w:pos="1440"/>
        </w:tabs>
        <w:spacing w:line="360" w:lineRule="auto"/>
        <w:ind w:hanging="718"/>
        <w:rPr>
          <w:sz w:val="24"/>
          <w:szCs w:val="24"/>
        </w:rPr>
      </w:pPr>
      <w:bookmarkStart w:id="7" w:name="_TOC_250006"/>
      <w:r w:rsidRPr="007105CE">
        <w:rPr>
          <w:sz w:val="24"/>
          <w:szCs w:val="24"/>
        </w:rPr>
        <w:t>Sample</w:t>
      </w:r>
      <w:r w:rsidRPr="007105CE">
        <w:rPr>
          <w:spacing w:val="-7"/>
          <w:sz w:val="24"/>
          <w:szCs w:val="24"/>
        </w:rPr>
        <w:t xml:space="preserve"> </w:t>
      </w:r>
      <w:bookmarkEnd w:id="7"/>
      <w:r w:rsidRPr="007105CE">
        <w:rPr>
          <w:spacing w:val="-4"/>
          <w:sz w:val="24"/>
          <w:szCs w:val="24"/>
        </w:rPr>
        <w:t>size</w:t>
      </w:r>
    </w:p>
    <w:p w14:paraId="78AAEE63" w14:textId="77777777" w:rsidR="0069483E" w:rsidRPr="007105CE" w:rsidRDefault="00EE7AB8" w:rsidP="007105CE">
      <w:pPr>
        <w:pStyle w:val="BodyText"/>
        <w:tabs>
          <w:tab w:val="left" w:pos="1440"/>
        </w:tabs>
        <w:spacing w:before="322" w:line="360" w:lineRule="auto"/>
        <w:ind w:left="0"/>
        <w:jc w:val="both"/>
        <w:rPr>
          <w:sz w:val="24"/>
          <w:szCs w:val="24"/>
        </w:rPr>
      </w:pPr>
      <w:r w:rsidRPr="007105CE">
        <w:rPr>
          <w:sz w:val="24"/>
          <w:szCs w:val="24"/>
        </w:rPr>
        <w:t xml:space="preserve">The Cochran’s research formula was used in this study to determine the number of traders used for this study. This </w:t>
      </w:r>
      <w:r w:rsidRPr="007105CE">
        <w:rPr>
          <w:sz w:val="24"/>
          <w:szCs w:val="24"/>
        </w:rPr>
        <w:t>formula was chosen in other to achieve a certain</w:t>
      </w:r>
      <w:r w:rsidRPr="007105CE">
        <w:rPr>
          <w:spacing w:val="-15"/>
          <w:sz w:val="24"/>
          <w:szCs w:val="24"/>
        </w:rPr>
        <w:t xml:space="preserve"> </w:t>
      </w:r>
      <w:r w:rsidRPr="007105CE">
        <w:rPr>
          <w:sz w:val="24"/>
          <w:szCs w:val="24"/>
        </w:rPr>
        <w:t>degree</w:t>
      </w:r>
      <w:r w:rsidRPr="007105CE">
        <w:rPr>
          <w:spacing w:val="-15"/>
          <w:sz w:val="24"/>
          <w:szCs w:val="24"/>
        </w:rPr>
        <w:t xml:space="preserve"> </w:t>
      </w:r>
      <w:r w:rsidRPr="007105CE">
        <w:rPr>
          <w:sz w:val="24"/>
          <w:szCs w:val="24"/>
        </w:rPr>
        <w:t>of</w:t>
      </w:r>
      <w:r w:rsidRPr="007105CE">
        <w:rPr>
          <w:spacing w:val="-17"/>
          <w:sz w:val="24"/>
          <w:szCs w:val="24"/>
        </w:rPr>
        <w:t xml:space="preserve"> </w:t>
      </w:r>
      <w:r w:rsidRPr="007105CE">
        <w:rPr>
          <w:sz w:val="24"/>
          <w:szCs w:val="24"/>
        </w:rPr>
        <w:t>accuracy</w:t>
      </w:r>
      <w:r w:rsidRPr="007105CE">
        <w:rPr>
          <w:spacing w:val="-16"/>
          <w:sz w:val="24"/>
          <w:szCs w:val="24"/>
        </w:rPr>
        <w:t xml:space="preserve"> </w:t>
      </w:r>
      <w:r w:rsidRPr="007105CE">
        <w:rPr>
          <w:sz w:val="24"/>
          <w:szCs w:val="24"/>
        </w:rPr>
        <w:t>since</w:t>
      </w:r>
      <w:r w:rsidRPr="007105CE">
        <w:rPr>
          <w:spacing w:val="-17"/>
          <w:sz w:val="24"/>
          <w:szCs w:val="24"/>
        </w:rPr>
        <w:t xml:space="preserve"> </w:t>
      </w:r>
      <w:r w:rsidRPr="007105CE">
        <w:rPr>
          <w:sz w:val="24"/>
          <w:szCs w:val="24"/>
        </w:rPr>
        <w:t>the</w:t>
      </w:r>
      <w:r w:rsidRPr="007105CE">
        <w:rPr>
          <w:spacing w:val="-15"/>
          <w:sz w:val="24"/>
          <w:szCs w:val="24"/>
        </w:rPr>
        <w:t xml:space="preserve"> </w:t>
      </w:r>
      <w:r w:rsidRPr="007105CE">
        <w:rPr>
          <w:sz w:val="24"/>
          <w:szCs w:val="24"/>
        </w:rPr>
        <w:t>actual</w:t>
      </w:r>
      <w:r w:rsidRPr="007105CE">
        <w:rPr>
          <w:spacing w:val="-16"/>
          <w:sz w:val="24"/>
          <w:szCs w:val="24"/>
        </w:rPr>
        <w:t xml:space="preserve"> </w:t>
      </w:r>
      <w:r w:rsidRPr="007105CE">
        <w:rPr>
          <w:sz w:val="24"/>
          <w:szCs w:val="24"/>
        </w:rPr>
        <w:t>population</w:t>
      </w:r>
      <w:r w:rsidRPr="007105CE">
        <w:rPr>
          <w:spacing w:val="-16"/>
          <w:sz w:val="24"/>
          <w:szCs w:val="24"/>
        </w:rPr>
        <w:t xml:space="preserve"> </w:t>
      </w:r>
      <w:r w:rsidRPr="007105CE">
        <w:rPr>
          <w:sz w:val="24"/>
          <w:szCs w:val="24"/>
        </w:rPr>
        <w:t>of</w:t>
      </w:r>
      <w:r w:rsidRPr="007105CE">
        <w:rPr>
          <w:spacing w:val="-17"/>
          <w:sz w:val="24"/>
          <w:szCs w:val="24"/>
        </w:rPr>
        <w:t xml:space="preserve"> </w:t>
      </w:r>
      <w:r w:rsidRPr="007105CE">
        <w:rPr>
          <w:sz w:val="24"/>
          <w:szCs w:val="24"/>
        </w:rPr>
        <w:t>traders</w:t>
      </w:r>
      <w:r w:rsidRPr="007105CE">
        <w:rPr>
          <w:spacing w:val="-15"/>
          <w:sz w:val="24"/>
          <w:szCs w:val="24"/>
        </w:rPr>
        <w:t xml:space="preserve"> </w:t>
      </w:r>
      <w:r w:rsidRPr="007105CE">
        <w:rPr>
          <w:sz w:val="24"/>
          <w:szCs w:val="24"/>
        </w:rPr>
        <w:t>in</w:t>
      </w:r>
      <w:r w:rsidRPr="007105CE">
        <w:rPr>
          <w:spacing w:val="-10"/>
          <w:sz w:val="24"/>
          <w:szCs w:val="24"/>
        </w:rPr>
        <w:t xml:space="preserve"> </w:t>
      </w:r>
      <w:r w:rsidRPr="007105CE">
        <w:rPr>
          <w:sz w:val="24"/>
          <w:szCs w:val="24"/>
        </w:rPr>
        <w:t>Owerri</w:t>
      </w:r>
      <w:r w:rsidRPr="007105CE">
        <w:rPr>
          <w:spacing w:val="-15"/>
          <w:sz w:val="24"/>
          <w:szCs w:val="24"/>
        </w:rPr>
        <w:t xml:space="preserve"> </w:t>
      </w:r>
      <w:r w:rsidRPr="007105CE">
        <w:rPr>
          <w:sz w:val="24"/>
          <w:szCs w:val="24"/>
        </w:rPr>
        <w:t>Capital Territory is unknown. The Cochran formula is:</w:t>
      </w:r>
    </w:p>
    <w:p w14:paraId="508842F3" w14:textId="77777777" w:rsidR="0069483E" w:rsidRPr="007105CE" w:rsidRDefault="00EE7AB8" w:rsidP="007105CE">
      <w:pPr>
        <w:pStyle w:val="BodyText"/>
        <w:tabs>
          <w:tab w:val="left" w:pos="1440"/>
        </w:tabs>
        <w:spacing w:before="144" w:line="360" w:lineRule="auto"/>
        <w:ind w:left="0"/>
        <w:rPr>
          <w:sz w:val="24"/>
          <w:szCs w:val="24"/>
        </w:rPr>
      </w:pPr>
      <w:r w:rsidRPr="007105CE">
        <w:rPr>
          <w:noProof/>
          <w:sz w:val="24"/>
          <w:szCs w:val="24"/>
        </w:rPr>
        <w:lastRenderedPageBreak/>
        <w:drawing>
          <wp:anchor distT="0" distB="0" distL="0" distR="0" simplePos="0" relativeHeight="251671040" behindDoc="1" locked="0" layoutInCell="1" allowOverlap="1" wp14:anchorId="485E5108" wp14:editId="65576A9C">
            <wp:simplePos x="0" y="0"/>
            <wp:positionH relativeFrom="page">
              <wp:posOffset>1076325</wp:posOffset>
            </wp:positionH>
            <wp:positionV relativeFrom="paragraph">
              <wp:posOffset>253037</wp:posOffset>
            </wp:positionV>
            <wp:extent cx="976256" cy="528065"/>
            <wp:effectExtent l="0" t="0" r="0" b="0"/>
            <wp:wrapTopAndBottom/>
            <wp:docPr id="5" name="Image 5">
              <a:hlinkClick xmlns:a="http://schemas.openxmlformats.org/drawingml/2006/main" r:id="rId19"/>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a:hlinkClick r:id="rId19"/>
                    </pic:cNvPr>
                    <pic:cNvPicPr/>
                  </pic:nvPicPr>
                  <pic:blipFill>
                    <a:blip r:embed="rId20" cstate="print"/>
                    <a:stretch>
                      <a:fillRect/>
                    </a:stretch>
                  </pic:blipFill>
                  <pic:spPr>
                    <a:xfrm>
                      <a:off x="0" y="0"/>
                      <a:ext cx="976256" cy="528065"/>
                    </a:xfrm>
                    <a:prstGeom prst="rect">
                      <a:avLst/>
                    </a:prstGeom>
                  </pic:spPr>
                </pic:pic>
              </a:graphicData>
            </a:graphic>
          </wp:anchor>
        </w:drawing>
      </w:r>
    </w:p>
    <w:p w14:paraId="167D4F34" w14:textId="77777777" w:rsidR="0069483E" w:rsidRPr="007105CE" w:rsidRDefault="00EE7AB8" w:rsidP="007105CE">
      <w:pPr>
        <w:pStyle w:val="BodyText"/>
        <w:tabs>
          <w:tab w:val="left" w:pos="1440"/>
        </w:tabs>
        <w:spacing w:before="270" w:line="360" w:lineRule="auto"/>
        <w:rPr>
          <w:sz w:val="24"/>
          <w:szCs w:val="24"/>
        </w:rPr>
      </w:pPr>
      <w:r w:rsidRPr="007105CE">
        <w:rPr>
          <w:spacing w:val="-2"/>
          <w:sz w:val="24"/>
          <w:szCs w:val="24"/>
        </w:rPr>
        <w:t>Where:</w:t>
      </w:r>
    </w:p>
    <w:p w14:paraId="60543915" w14:textId="77777777" w:rsidR="0069483E" w:rsidRPr="007105CE" w:rsidRDefault="00EE7AB8" w:rsidP="007105CE">
      <w:pPr>
        <w:pStyle w:val="ListParagraph"/>
        <w:tabs>
          <w:tab w:val="left" w:pos="1440"/>
          <w:tab w:val="left" w:pos="1877"/>
        </w:tabs>
        <w:spacing w:before="321" w:line="360" w:lineRule="auto"/>
        <w:ind w:left="1080" w:firstLine="0"/>
        <w:rPr>
          <w:sz w:val="24"/>
          <w:szCs w:val="24"/>
        </w:rPr>
      </w:pPr>
      <w:r w:rsidRPr="007105CE">
        <w:rPr>
          <w:sz w:val="24"/>
          <w:szCs w:val="24"/>
        </w:rPr>
        <w:t>e</w:t>
      </w:r>
      <w:r w:rsidRPr="007105CE">
        <w:rPr>
          <w:spacing w:val="-3"/>
          <w:sz w:val="24"/>
          <w:szCs w:val="24"/>
        </w:rPr>
        <w:t xml:space="preserve"> </w:t>
      </w:r>
      <w:r w:rsidRPr="007105CE">
        <w:rPr>
          <w:sz w:val="24"/>
          <w:szCs w:val="24"/>
        </w:rPr>
        <w:t>is</w:t>
      </w:r>
      <w:r w:rsidRPr="007105CE">
        <w:rPr>
          <w:spacing w:val="-5"/>
          <w:sz w:val="24"/>
          <w:szCs w:val="24"/>
        </w:rPr>
        <w:t xml:space="preserve"> </w:t>
      </w:r>
      <w:r w:rsidRPr="007105CE">
        <w:rPr>
          <w:sz w:val="24"/>
          <w:szCs w:val="24"/>
        </w:rPr>
        <w:t>the</w:t>
      </w:r>
      <w:r w:rsidRPr="007105CE">
        <w:rPr>
          <w:spacing w:val="-2"/>
          <w:sz w:val="24"/>
          <w:szCs w:val="24"/>
        </w:rPr>
        <w:t xml:space="preserve"> </w:t>
      </w:r>
      <w:r w:rsidRPr="007105CE">
        <w:rPr>
          <w:sz w:val="24"/>
          <w:szCs w:val="24"/>
        </w:rPr>
        <w:t>desired</w:t>
      </w:r>
      <w:r w:rsidRPr="007105CE">
        <w:rPr>
          <w:spacing w:val="-5"/>
          <w:sz w:val="24"/>
          <w:szCs w:val="24"/>
        </w:rPr>
        <w:t xml:space="preserve"> </w:t>
      </w:r>
      <w:r w:rsidRPr="007105CE">
        <w:rPr>
          <w:sz w:val="24"/>
          <w:szCs w:val="24"/>
        </w:rPr>
        <w:t>level</w:t>
      </w:r>
      <w:r w:rsidRPr="007105CE">
        <w:rPr>
          <w:spacing w:val="-1"/>
          <w:sz w:val="24"/>
          <w:szCs w:val="24"/>
        </w:rPr>
        <w:t xml:space="preserve"> </w:t>
      </w:r>
      <w:r w:rsidRPr="007105CE">
        <w:rPr>
          <w:sz w:val="24"/>
          <w:szCs w:val="24"/>
        </w:rPr>
        <w:t>of</w:t>
      </w:r>
      <w:r w:rsidRPr="007105CE">
        <w:rPr>
          <w:spacing w:val="-3"/>
          <w:sz w:val="24"/>
          <w:szCs w:val="24"/>
        </w:rPr>
        <w:t xml:space="preserve"> </w:t>
      </w:r>
      <w:r w:rsidRPr="007105CE">
        <w:rPr>
          <w:sz w:val="24"/>
          <w:szCs w:val="24"/>
        </w:rPr>
        <w:t>precision</w:t>
      </w:r>
      <w:r w:rsidRPr="007105CE">
        <w:rPr>
          <w:spacing w:val="-1"/>
          <w:sz w:val="24"/>
          <w:szCs w:val="24"/>
        </w:rPr>
        <w:t xml:space="preserve"> </w:t>
      </w:r>
      <w:r w:rsidRPr="007105CE">
        <w:rPr>
          <w:sz w:val="24"/>
          <w:szCs w:val="24"/>
        </w:rPr>
        <w:t>(i.e.</w:t>
      </w:r>
      <w:r w:rsidRPr="007105CE">
        <w:rPr>
          <w:spacing w:val="-4"/>
          <w:sz w:val="24"/>
          <w:szCs w:val="24"/>
        </w:rPr>
        <w:t xml:space="preserve"> </w:t>
      </w:r>
      <w:r w:rsidRPr="007105CE">
        <w:rPr>
          <w:sz w:val="24"/>
          <w:szCs w:val="24"/>
        </w:rPr>
        <w:t>the</w:t>
      </w:r>
      <w:r w:rsidRPr="007105CE">
        <w:rPr>
          <w:spacing w:val="-2"/>
          <w:sz w:val="24"/>
          <w:szCs w:val="24"/>
        </w:rPr>
        <w:t xml:space="preserve"> </w:t>
      </w:r>
      <w:hyperlink r:id="rId21">
        <w:r w:rsidR="0069483E" w:rsidRPr="007105CE">
          <w:rPr>
            <w:sz w:val="24"/>
            <w:szCs w:val="24"/>
          </w:rPr>
          <w:t>margin</w:t>
        </w:r>
        <w:r w:rsidR="0069483E" w:rsidRPr="007105CE">
          <w:rPr>
            <w:spacing w:val="-2"/>
            <w:sz w:val="24"/>
            <w:szCs w:val="24"/>
          </w:rPr>
          <w:t xml:space="preserve"> </w:t>
        </w:r>
        <w:r w:rsidR="0069483E" w:rsidRPr="007105CE">
          <w:rPr>
            <w:sz w:val="24"/>
            <w:szCs w:val="24"/>
          </w:rPr>
          <w:t>of</w:t>
        </w:r>
        <w:r w:rsidR="0069483E" w:rsidRPr="007105CE">
          <w:rPr>
            <w:spacing w:val="-2"/>
            <w:sz w:val="24"/>
            <w:szCs w:val="24"/>
          </w:rPr>
          <w:t xml:space="preserve"> error</w:t>
        </w:r>
      </w:hyperlink>
      <w:r w:rsidRPr="007105CE">
        <w:rPr>
          <w:spacing w:val="-2"/>
          <w:sz w:val="24"/>
          <w:szCs w:val="24"/>
        </w:rPr>
        <w:t>),</w:t>
      </w:r>
    </w:p>
    <w:p w14:paraId="1A1EC781" w14:textId="77777777" w:rsidR="0069483E" w:rsidRPr="007105CE" w:rsidRDefault="00EE7AB8" w:rsidP="007105CE">
      <w:pPr>
        <w:pStyle w:val="ListParagraph"/>
        <w:tabs>
          <w:tab w:val="left" w:pos="1440"/>
          <w:tab w:val="left" w:pos="1877"/>
        </w:tabs>
        <w:spacing w:before="322" w:line="360" w:lineRule="auto"/>
        <w:ind w:left="1080" w:right="1297" w:firstLine="0"/>
        <w:rPr>
          <w:sz w:val="24"/>
          <w:szCs w:val="24"/>
        </w:rPr>
      </w:pPr>
      <w:r w:rsidRPr="007105CE">
        <w:rPr>
          <w:sz w:val="24"/>
          <w:szCs w:val="24"/>
        </w:rPr>
        <w:t>p is the (estimated) proportion of the population that has the attribute in</w:t>
      </w:r>
      <w:r w:rsidRPr="007105CE">
        <w:rPr>
          <w:spacing w:val="40"/>
          <w:sz w:val="24"/>
          <w:szCs w:val="24"/>
        </w:rPr>
        <w:t xml:space="preserve"> </w:t>
      </w:r>
      <w:r w:rsidRPr="007105CE">
        <w:rPr>
          <w:spacing w:val="-2"/>
          <w:sz w:val="24"/>
          <w:szCs w:val="24"/>
        </w:rPr>
        <w:t>question,</w:t>
      </w:r>
    </w:p>
    <w:p w14:paraId="29D8506B" w14:textId="77777777" w:rsidR="0069483E" w:rsidRPr="007105CE" w:rsidRDefault="00EE7AB8" w:rsidP="007105CE">
      <w:pPr>
        <w:pStyle w:val="ListParagraph"/>
        <w:tabs>
          <w:tab w:val="left" w:pos="1440"/>
          <w:tab w:val="left" w:pos="1877"/>
        </w:tabs>
        <w:spacing w:before="159" w:line="360" w:lineRule="auto"/>
        <w:ind w:left="1080" w:firstLine="0"/>
        <w:rPr>
          <w:sz w:val="24"/>
          <w:szCs w:val="24"/>
        </w:rPr>
      </w:pPr>
      <w:r w:rsidRPr="007105CE">
        <w:rPr>
          <w:sz w:val="24"/>
          <w:szCs w:val="24"/>
        </w:rPr>
        <w:t>q is 1</w:t>
      </w:r>
      <w:r w:rsidRPr="007105CE">
        <w:rPr>
          <w:spacing w:val="-2"/>
          <w:sz w:val="24"/>
          <w:szCs w:val="24"/>
        </w:rPr>
        <w:t xml:space="preserve"> </w:t>
      </w:r>
      <w:r w:rsidRPr="007105CE">
        <w:rPr>
          <w:sz w:val="24"/>
          <w:szCs w:val="24"/>
        </w:rPr>
        <w:t xml:space="preserve">– </w:t>
      </w:r>
      <w:r w:rsidRPr="007105CE">
        <w:rPr>
          <w:spacing w:val="-5"/>
          <w:sz w:val="24"/>
          <w:szCs w:val="24"/>
        </w:rPr>
        <w:t>p.</w:t>
      </w:r>
    </w:p>
    <w:p w14:paraId="6A91E752" w14:textId="77777777" w:rsidR="0069483E" w:rsidRPr="007105CE" w:rsidRDefault="0069483E" w:rsidP="007105CE">
      <w:pPr>
        <w:pStyle w:val="BodyText"/>
        <w:tabs>
          <w:tab w:val="left" w:pos="1440"/>
        </w:tabs>
        <w:spacing w:line="360" w:lineRule="auto"/>
        <w:ind w:left="0"/>
        <w:rPr>
          <w:sz w:val="24"/>
          <w:szCs w:val="24"/>
        </w:rPr>
      </w:pPr>
    </w:p>
    <w:p w14:paraId="7A641571" w14:textId="77777777" w:rsidR="0069483E" w:rsidRPr="007105CE" w:rsidRDefault="00EE7AB8" w:rsidP="007105CE">
      <w:pPr>
        <w:pStyle w:val="BodyText"/>
        <w:tabs>
          <w:tab w:val="left" w:pos="1440"/>
        </w:tabs>
        <w:spacing w:line="360" w:lineRule="auto"/>
        <w:ind w:left="0"/>
        <w:jc w:val="both"/>
        <w:rPr>
          <w:sz w:val="24"/>
          <w:szCs w:val="24"/>
        </w:rPr>
      </w:pPr>
      <w:r w:rsidRPr="007105CE">
        <w:rPr>
          <w:sz w:val="24"/>
          <w:szCs w:val="24"/>
        </w:rPr>
        <w:t>In this study of traders in</w:t>
      </w:r>
      <w:r w:rsidRPr="007105CE">
        <w:rPr>
          <w:sz w:val="24"/>
          <w:szCs w:val="24"/>
        </w:rPr>
        <w:t xml:space="preserve"> Owerri, where the population is unknown, we assume that</w:t>
      </w:r>
      <w:r w:rsidRPr="007105CE">
        <w:rPr>
          <w:spacing w:val="8"/>
          <w:sz w:val="24"/>
          <w:szCs w:val="24"/>
        </w:rPr>
        <w:t xml:space="preserve"> </w:t>
      </w:r>
      <w:r w:rsidRPr="007105CE">
        <w:rPr>
          <w:sz w:val="24"/>
          <w:szCs w:val="24"/>
        </w:rPr>
        <w:t>half</w:t>
      </w:r>
      <w:r w:rsidRPr="007105CE">
        <w:rPr>
          <w:spacing w:val="8"/>
          <w:sz w:val="24"/>
          <w:szCs w:val="24"/>
        </w:rPr>
        <w:t xml:space="preserve"> </w:t>
      </w:r>
      <w:r w:rsidRPr="007105CE">
        <w:rPr>
          <w:sz w:val="24"/>
          <w:szCs w:val="24"/>
        </w:rPr>
        <w:t>of</w:t>
      </w:r>
      <w:r w:rsidRPr="007105CE">
        <w:rPr>
          <w:spacing w:val="8"/>
          <w:sz w:val="24"/>
          <w:szCs w:val="24"/>
        </w:rPr>
        <w:t xml:space="preserve"> </w:t>
      </w:r>
      <w:r w:rsidRPr="007105CE">
        <w:rPr>
          <w:sz w:val="24"/>
          <w:szCs w:val="24"/>
        </w:rPr>
        <w:t>the</w:t>
      </w:r>
      <w:r w:rsidRPr="007105CE">
        <w:rPr>
          <w:spacing w:val="8"/>
          <w:sz w:val="24"/>
          <w:szCs w:val="24"/>
        </w:rPr>
        <w:t xml:space="preserve"> </w:t>
      </w:r>
      <w:r w:rsidRPr="007105CE">
        <w:rPr>
          <w:sz w:val="24"/>
          <w:szCs w:val="24"/>
        </w:rPr>
        <w:t>families</w:t>
      </w:r>
      <w:r w:rsidRPr="007105CE">
        <w:rPr>
          <w:spacing w:val="9"/>
          <w:sz w:val="24"/>
          <w:szCs w:val="24"/>
        </w:rPr>
        <w:t xml:space="preserve"> </w:t>
      </w:r>
      <w:r w:rsidRPr="007105CE">
        <w:rPr>
          <w:sz w:val="24"/>
          <w:szCs w:val="24"/>
        </w:rPr>
        <w:t>are</w:t>
      </w:r>
      <w:r w:rsidRPr="007105CE">
        <w:rPr>
          <w:spacing w:val="8"/>
          <w:sz w:val="24"/>
          <w:szCs w:val="24"/>
        </w:rPr>
        <w:t xml:space="preserve"> </w:t>
      </w:r>
      <w:r w:rsidRPr="007105CE">
        <w:rPr>
          <w:sz w:val="24"/>
          <w:szCs w:val="24"/>
        </w:rPr>
        <w:t>traders.</w:t>
      </w:r>
      <w:r w:rsidRPr="007105CE">
        <w:rPr>
          <w:spacing w:val="13"/>
          <w:sz w:val="24"/>
          <w:szCs w:val="24"/>
        </w:rPr>
        <w:t xml:space="preserve"> </w:t>
      </w:r>
      <w:r w:rsidRPr="007105CE">
        <w:rPr>
          <w:sz w:val="24"/>
          <w:szCs w:val="24"/>
        </w:rPr>
        <w:t>This</w:t>
      </w:r>
      <w:r w:rsidRPr="007105CE">
        <w:rPr>
          <w:spacing w:val="9"/>
          <w:sz w:val="24"/>
          <w:szCs w:val="24"/>
        </w:rPr>
        <w:t xml:space="preserve"> </w:t>
      </w:r>
      <w:r w:rsidRPr="007105CE">
        <w:rPr>
          <w:sz w:val="24"/>
          <w:szCs w:val="24"/>
        </w:rPr>
        <w:t>gives</w:t>
      </w:r>
      <w:r w:rsidRPr="007105CE">
        <w:rPr>
          <w:spacing w:val="6"/>
          <w:sz w:val="24"/>
          <w:szCs w:val="24"/>
        </w:rPr>
        <w:t xml:space="preserve"> </w:t>
      </w:r>
      <w:r w:rsidRPr="007105CE">
        <w:rPr>
          <w:sz w:val="24"/>
          <w:szCs w:val="24"/>
        </w:rPr>
        <w:t>us</w:t>
      </w:r>
      <w:r w:rsidRPr="007105CE">
        <w:rPr>
          <w:spacing w:val="9"/>
          <w:sz w:val="24"/>
          <w:szCs w:val="24"/>
        </w:rPr>
        <w:t xml:space="preserve"> </w:t>
      </w:r>
      <w:r w:rsidRPr="007105CE">
        <w:rPr>
          <w:sz w:val="24"/>
          <w:szCs w:val="24"/>
        </w:rPr>
        <w:t>maximum</w:t>
      </w:r>
      <w:r w:rsidRPr="007105CE">
        <w:rPr>
          <w:spacing w:val="8"/>
          <w:sz w:val="24"/>
          <w:szCs w:val="24"/>
        </w:rPr>
        <w:t xml:space="preserve"> </w:t>
      </w:r>
      <w:r w:rsidRPr="007105CE">
        <w:rPr>
          <w:sz w:val="24"/>
          <w:szCs w:val="24"/>
        </w:rPr>
        <w:t>variability.</w:t>
      </w:r>
      <w:r w:rsidRPr="007105CE">
        <w:rPr>
          <w:spacing w:val="13"/>
          <w:sz w:val="24"/>
          <w:szCs w:val="24"/>
        </w:rPr>
        <w:t xml:space="preserve"> </w:t>
      </w:r>
      <w:r w:rsidRPr="007105CE">
        <w:rPr>
          <w:sz w:val="24"/>
          <w:szCs w:val="24"/>
        </w:rPr>
        <w:t>So,</w:t>
      </w:r>
      <w:r w:rsidRPr="007105CE">
        <w:rPr>
          <w:spacing w:val="8"/>
          <w:sz w:val="24"/>
          <w:szCs w:val="24"/>
        </w:rPr>
        <w:t xml:space="preserve"> </w:t>
      </w:r>
      <w:r w:rsidRPr="007105CE">
        <w:rPr>
          <w:sz w:val="24"/>
          <w:szCs w:val="24"/>
        </w:rPr>
        <w:t>p</w:t>
      </w:r>
      <w:r w:rsidRPr="007105CE">
        <w:rPr>
          <w:spacing w:val="9"/>
          <w:sz w:val="24"/>
          <w:szCs w:val="24"/>
        </w:rPr>
        <w:t xml:space="preserve"> </w:t>
      </w:r>
      <w:r w:rsidRPr="007105CE">
        <w:rPr>
          <w:spacing w:val="-10"/>
          <w:sz w:val="24"/>
          <w:szCs w:val="24"/>
        </w:rPr>
        <w:t>=</w:t>
      </w:r>
    </w:p>
    <w:p w14:paraId="6C979C64" w14:textId="77777777" w:rsidR="0069483E" w:rsidRPr="007105CE" w:rsidRDefault="00EE7AB8" w:rsidP="007105CE">
      <w:pPr>
        <w:pStyle w:val="BodyText"/>
        <w:tabs>
          <w:tab w:val="left" w:pos="1440"/>
        </w:tabs>
        <w:spacing w:before="1" w:line="360" w:lineRule="auto"/>
        <w:ind w:left="0"/>
        <w:jc w:val="both"/>
        <w:rPr>
          <w:sz w:val="24"/>
          <w:szCs w:val="24"/>
        </w:rPr>
      </w:pPr>
      <w:r w:rsidRPr="007105CE">
        <w:rPr>
          <w:sz w:val="24"/>
          <w:szCs w:val="24"/>
        </w:rPr>
        <w:t>0.5. Now, let’s say we want 95% confidence and at least 5% precision, plus or minus.</w:t>
      </w:r>
      <w:r w:rsidRPr="007105CE">
        <w:rPr>
          <w:spacing w:val="-3"/>
          <w:sz w:val="24"/>
          <w:szCs w:val="24"/>
        </w:rPr>
        <w:t xml:space="preserve"> </w:t>
      </w:r>
      <w:r w:rsidRPr="007105CE">
        <w:rPr>
          <w:sz w:val="24"/>
          <w:szCs w:val="24"/>
        </w:rPr>
        <w:t>A</w:t>
      </w:r>
      <w:r w:rsidRPr="007105CE">
        <w:rPr>
          <w:spacing w:val="-5"/>
          <w:sz w:val="24"/>
          <w:szCs w:val="24"/>
        </w:rPr>
        <w:t xml:space="preserve"> </w:t>
      </w:r>
      <w:r w:rsidRPr="007105CE">
        <w:rPr>
          <w:sz w:val="24"/>
          <w:szCs w:val="24"/>
        </w:rPr>
        <w:t>95</w:t>
      </w:r>
      <w:r w:rsidRPr="007105CE">
        <w:rPr>
          <w:spacing w:val="-5"/>
          <w:sz w:val="24"/>
          <w:szCs w:val="24"/>
        </w:rPr>
        <w:t xml:space="preserve"> </w:t>
      </w:r>
      <w:r w:rsidRPr="007105CE">
        <w:rPr>
          <w:sz w:val="24"/>
          <w:szCs w:val="24"/>
        </w:rPr>
        <w:t>%</w:t>
      </w:r>
      <w:r w:rsidRPr="007105CE">
        <w:rPr>
          <w:spacing w:val="-1"/>
          <w:sz w:val="24"/>
          <w:szCs w:val="24"/>
        </w:rPr>
        <w:t xml:space="preserve"> </w:t>
      </w:r>
      <w:r w:rsidRPr="007105CE">
        <w:rPr>
          <w:sz w:val="24"/>
          <w:szCs w:val="24"/>
        </w:rPr>
        <w:t>confidence</w:t>
      </w:r>
      <w:r w:rsidRPr="007105CE">
        <w:rPr>
          <w:spacing w:val="-2"/>
          <w:sz w:val="24"/>
          <w:szCs w:val="24"/>
        </w:rPr>
        <w:t xml:space="preserve"> </w:t>
      </w:r>
      <w:r w:rsidRPr="007105CE">
        <w:rPr>
          <w:sz w:val="24"/>
          <w:szCs w:val="24"/>
        </w:rPr>
        <w:t>level</w:t>
      </w:r>
      <w:r w:rsidRPr="007105CE">
        <w:rPr>
          <w:spacing w:val="-4"/>
          <w:sz w:val="24"/>
          <w:szCs w:val="24"/>
        </w:rPr>
        <w:t xml:space="preserve"> </w:t>
      </w:r>
      <w:r w:rsidRPr="007105CE">
        <w:rPr>
          <w:sz w:val="24"/>
          <w:szCs w:val="24"/>
        </w:rPr>
        <w:t>gives</w:t>
      </w:r>
      <w:r w:rsidRPr="007105CE">
        <w:rPr>
          <w:spacing w:val="-1"/>
          <w:sz w:val="24"/>
          <w:szCs w:val="24"/>
        </w:rPr>
        <w:t xml:space="preserve"> </w:t>
      </w:r>
      <w:r w:rsidRPr="007105CE">
        <w:rPr>
          <w:sz w:val="24"/>
          <w:szCs w:val="24"/>
        </w:rPr>
        <w:t>us</w:t>
      </w:r>
      <w:r w:rsidRPr="007105CE">
        <w:rPr>
          <w:spacing w:val="-5"/>
          <w:sz w:val="24"/>
          <w:szCs w:val="24"/>
        </w:rPr>
        <w:t xml:space="preserve"> </w:t>
      </w:r>
      <w:r w:rsidRPr="007105CE">
        <w:rPr>
          <w:sz w:val="24"/>
          <w:szCs w:val="24"/>
        </w:rPr>
        <w:t>Z</w:t>
      </w:r>
      <w:r w:rsidRPr="007105CE">
        <w:rPr>
          <w:spacing w:val="-1"/>
          <w:sz w:val="24"/>
          <w:szCs w:val="24"/>
        </w:rPr>
        <w:t xml:space="preserve"> </w:t>
      </w:r>
      <w:r w:rsidRPr="007105CE">
        <w:rPr>
          <w:sz w:val="24"/>
          <w:szCs w:val="24"/>
        </w:rPr>
        <w:t>values</w:t>
      </w:r>
      <w:r w:rsidRPr="007105CE">
        <w:rPr>
          <w:spacing w:val="-1"/>
          <w:sz w:val="24"/>
          <w:szCs w:val="24"/>
        </w:rPr>
        <w:t xml:space="preserve"> </w:t>
      </w:r>
      <w:r w:rsidRPr="007105CE">
        <w:rPr>
          <w:sz w:val="24"/>
          <w:szCs w:val="24"/>
        </w:rPr>
        <w:t>of</w:t>
      </w:r>
      <w:r w:rsidRPr="007105CE">
        <w:rPr>
          <w:spacing w:val="-5"/>
          <w:sz w:val="24"/>
          <w:szCs w:val="24"/>
        </w:rPr>
        <w:t xml:space="preserve"> </w:t>
      </w:r>
      <w:r w:rsidRPr="007105CE">
        <w:rPr>
          <w:sz w:val="24"/>
          <w:szCs w:val="24"/>
        </w:rPr>
        <w:t>1.96,</w:t>
      </w:r>
      <w:r w:rsidRPr="007105CE">
        <w:rPr>
          <w:spacing w:val="-3"/>
          <w:sz w:val="24"/>
          <w:szCs w:val="24"/>
        </w:rPr>
        <w:t xml:space="preserve"> </w:t>
      </w:r>
      <w:r w:rsidRPr="007105CE">
        <w:rPr>
          <w:sz w:val="24"/>
          <w:szCs w:val="24"/>
        </w:rPr>
        <w:t>per</w:t>
      </w:r>
      <w:r w:rsidRPr="007105CE">
        <w:rPr>
          <w:spacing w:val="-5"/>
          <w:sz w:val="24"/>
          <w:szCs w:val="24"/>
        </w:rPr>
        <w:t xml:space="preserve"> </w:t>
      </w:r>
      <w:r w:rsidRPr="007105CE">
        <w:rPr>
          <w:sz w:val="24"/>
          <w:szCs w:val="24"/>
        </w:rPr>
        <w:t>the</w:t>
      </w:r>
      <w:r w:rsidRPr="007105CE">
        <w:rPr>
          <w:spacing w:val="-5"/>
          <w:sz w:val="24"/>
          <w:szCs w:val="24"/>
        </w:rPr>
        <w:t xml:space="preserve"> </w:t>
      </w:r>
      <w:r w:rsidRPr="007105CE">
        <w:rPr>
          <w:sz w:val="24"/>
          <w:szCs w:val="24"/>
        </w:rPr>
        <w:t>normal</w:t>
      </w:r>
      <w:r w:rsidRPr="007105CE">
        <w:rPr>
          <w:spacing w:val="-1"/>
          <w:sz w:val="24"/>
          <w:szCs w:val="24"/>
        </w:rPr>
        <w:t xml:space="preserve"> </w:t>
      </w:r>
      <w:r w:rsidRPr="007105CE">
        <w:rPr>
          <w:sz w:val="24"/>
          <w:szCs w:val="24"/>
        </w:rPr>
        <w:t>tables, so we get</w:t>
      </w:r>
    </w:p>
    <w:p w14:paraId="0F578A6A" w14:textId="77777777" w:rsidR="0069483E" w:rsidRPr="007105CE" w:rsidRDefault="00EE7AB8" w:rsidP="007105CE">
      <w:pPr>
        <w:pStyle w:val="BodyText"/>
        <w:tabs>
          <w:tab w:val="left" w:pos="1440"/>
        </w:tabs>
        <w:spacing w:before="159" w:line="360" w:lineRule="auto"/>
        <w:ind w:left="0"/>
        <w:jc w:val="both"/>
        <w:rPr>
          <w:sz w:val="24"/>
          <w:szCs w:val="24"/>
        </w:rPr>
      </w:pPr>
      <w:r w:rsidRPr="007105CE">
        <w:rPr>
          <w:sz w:val="24"/>
          <w:szCs w:val="24"/>
        </w:rPr>
        <w:t>((1.96)</w:t>
      </w:r>
      <w:r w:rsidRPr="007105CE">
        <w:rPr>
          <w:sz w:val="24"/>
          <w:szCs w:val="24"/>
          <w:vertAlign w:val="superscript"/>
        </w:rPr>
        <w:t>2</w:t>
      </w:r>
      <w:r w:rsidRPr="007105CE">
        <w:rPr>
          <w:spacing w:val="-2"/>
          <w:sz w:val="24"/>
          <w:szCs w:val="24"/>
        </w:rPr>
        <w:t xml:space="preserve"> </w:t>
      </w:r>
      <w:r w:rsidRPr="007105CE">
        <w:rPr>
          <w:sz w:val="24"/>
          <w:szCs w:val="24"/>
        </w:rPr>
        <w:t>(0.5)</w:t>
      </w:r>
      <w:r w:rsidRPr="007105CE">
        <w:rPr>
          <w:spacing w:val="-2"/>
          <w:sz w:val="24"/>
          <w:szCs w:val="24"/>
        </w:rPr>
        <w:t xml:space="preserve"> </w:t>
      </w:r>
      <w:r w:rsidRPr="007105CE">
        <w:rPr>
          <w:sz w:val="24"/>
          <w:szCs w:val="24"/>
        </w:rPr>
        <w:t>(0.5))</w:t>
      </w:r>
      <w:r w:rsidRPr="007105CE">
        <w:rPr>
          <w:spacing w:val="-4"/>
          <w:sz w:val="24"/>
          <w:szCs w:val="24"/>
        </w:rPr>
        <w:t xml:space="preserve"> </w:t>
      </w:r>
      <w:r w:rsidRPr="007105CE">
        <w:rPr>
          <w:sz w:val="24"/>
          <w:szCs w:val="24"/>
        </w:rPr>
        <w:t>/</w:t>
      </w:r>
      <w:r w:rsidRPr="007105CE">
        <w:rPr>
          <w:spacing w:val="-4"/>
          <w:sz w:val="24"/>
          <w:szCs w:val="24"/>
        </w:rPr>
        <w:t xml:space="preserve"> </w:t>
      </w:r>
      <w:r w:rsidRPr="007105CE">
        <w:rPr>
          <w:sz w:val="24"/>
          <w:szCs w:val="24"/>
        </w:rPr>
        <w:t>(0.05)</w:t>
      </w:r>
      <w:r w:rsidRPr="007105CE">
        <w:rPr>
          <w:sz w:val="24"/>
          <w:szCs w:val="24"/>
          <w:vertAlign w:val="superscript"/>
        </w:rPr>
        <w:t>2</w:t>
      </w:r>
      <w:r w:rsidRPr="007105CE">
        <w:rPr>
          <w:spacing w:val="-2"/>
          <w:sz w:val="24"/>
          <w:szCs w:val="24"/>
        </w:rPr>
        <w:t xml:space="preserve"> </w:t>
      </w:r>
      <w:r w:rsidRPr="007105CE">
        <w:rPr>
          <w:sz w:val="24"/>
          <w:szCs w:val="24"/>
        </w:rPr>
        <w:t>=</w:t>
      </w:r>
      <w:r w:rsidRPr="007105CE">
        <w:rPr>
          <w:spacing w:val="-1"/>
          <w:sz w:val="24"/>
          <w:szCs w:val="24"/>
        </w:rPr>
        <w:t xml:space="preserve"> </w:t>
      </w:r>
      <w:r w:rsidRPr="007105CE">
        <w:rPr>
          <w:spacing w:val="-4"/>
          <w:sz w:val="24"/>
          <w:szCs w:val="24"/>
        </w:rPr>
        <w:t>385.</w:t>
      </w:r>
    </w:p>
    <w:p w14:paraId="1B6DBB99" w14:textId="202CF1C2" w:rsidR="0069483E" w:rsidRPr="007105CE" w:rsidRDefault="00EE7AB8" w:rsidP="008E4D61">
      <w:pPr>
        <w:tabs>
          <w:tab w:val="left" w:pos="2700"/>
        </w:tabs>
        <w:rPr>
          <w:sz w:val="24"/>
          <w:szCs w:val="24"/>
        </w:rPr>
      </w:pPr>
      <w:r w:rsidRPr="007105CE">
        <w:rPr>
          <w:sz w:val="24"/>
          <w:szCs w:val="24"/>
        </w:rPr>
        <w:t>So,</w:t>
      </w:r>
      <w:r w:rsidRPr="007105CE">
        <w:rPr>
          <w:spacing w:val="37"/>
          <w:sz w:val="24"/>
          <w:szCs w:val="24"/>
        </w:rPr>
        <w:t xml:space="preserve"> </w:t>
      </w:r>
      <w:r w:rsidRPr="007105CE">
        <w:rPr>
          <w:sz w:val="24"/>
          <w:szCs w:val="24"/>
        </w:rPr>
        <w:t>a</w:t>
      </w:r>
      <w:r w:rsidRPr="007105CE">
        <w:rPr>
          <w:spacing w:val="37"/>
          <w:sz w:val="24"/>
          <w:szCs w:val="24"/>
        </w:rPr>
        <w:t xml:space="preserve"> </w:t>
      </w:r>
      <w:r w:rsidRPr="007105CE">
        <w:rPr>
          <w:sz w:val="24"/>
          <w:szCs w:val="24"/>
        </w:rPr>
        <w:t>random</w:t>
      </w:r>
      <w:r w:rsidRPr="007105CE">
        <w:rPr>
          <w:spacing w:val="37"/>
          <w:sz w:val="24"/>
          <w:szCs w:val="24"/>
        </w:rPr>
        <w:t xml:space="preserve"> </w:t>
      </w:r>
      <w:r w:rsidRPr="007105CE">
        <w:rPr>
          <w:sz w:val="24"/>
          <w:szCs w:val="24"/>
        </w:rPr>
        <w:t>sample</w:t>
      </w:r>
      <w:r w:rsidRPr="007105CE">
        <w:rPr>
          <w:spacing w:val="37"/>
          <w:sz w:val="24"/>
          <w:szCs w:val="24"/>
        </w:rPr>
        <w:t xml:space="preserve"> </w:t>
      </w:r>
      <w:r w:rsidRPr="007105CE">
        <w:rPr>
          <w:sz w:val="24"/>
          <w:szCs w:val="24"/>
        </w:rPr>
        <w:t>of</w:t>
      </w:r>
      <w:r w:rsidRPr="007105CE">
        <w:rPr>
          <w:spacing w:val="37"/>
          <w:sz w:val="24"/>
          <w:szCs w:val="24"/>
        </w:rPr>
        <w:t xml:space="preserve"> </w:t>
      </w:r>
      <w:r w:rsidRPr="007105CE">
        <w:rPr>
          <w:sz w:val="24"/>
          <w:szCs w:val="24"/>
        </w:rPr>
        <w:t>385</w:t>
      </w:r>
      <w:r w:rsidRPr="007105CE">
        <w:rPr>
          <w:spacing w:val="40"/>
          <w:sz w:val="24"/>
          <w:szCs w:val="24"/>
        </w:rPr>
        <w:t xml:space="preserve"> </w:t>
      </w:r>
      <w:r w:rsidRPr="007105CE">
        <w:rPr>
          <w:sz w:val="24"/>
          <w:szCs w:val="24"/>
        </w:rPr>
        <w:t>Traders</w:t>
      </w:r>
      <w:r w:rsidRPr="007105CE">
        <w:rPr>
          <w:spacing w:val="39"/>
          <w:sz w:val="24"/>
          <w:szCs w:val="24"/>
        </w:rPr>
        <w:t xml:space="preserve"> </w:t>
      </w:r>
      <w:r w:rsidRPr="007105CE">
        <w:rPr>
          <w:sz w:val="24"/>
          <w:szCs w:val="24"/>
        </w:rPr>
        <w:t>from</w:t>
      </w:r>
      <w:r w:rsidRPr="007105CE">
        <w:rPr>
          <w:spacing w:val="37"/>
          <w:sz w:val="24"/>
          <w:szCs w:val="24"/>
        </w:rPr>
        <w:t xml:space="preserve"> </w:t>
      </w:r>
      <w:r w:rsidRPr="007105CE">
        <w:rPr>
          <w:sz w:val="24"/>
          <w:szCs w:val="24"/>
        </w:rPr>
        <w:t>our</w:t>
      </w:r>
      <w:r w:rsidRPr="007105CE">
        <w:rPr>
          <w:spacing w:val="-2"/>
          <w:sz w:val="24"/>
          <w:szCs w:val="24"/>
        </w:rPr>
        <w:t xml:space="preserve"> </w:t>
      </w:r>
      <w:r w:rsidRPr="007105CE">
        <w:rPr>
          <w:sz w:val="24"/>
          <w:szCs w:val="24"/>
        </w:rPr>
        <w:t>target</w:t>
      </w:r>
      <w:r w:rsidRPr="007105CE">
        <w:rPr>
          <w:spacing w:val="37"/>
          <w:sz w:val="24"/>
          <w:szCs w:val="24"/>
        </w:rPr>
        <w:t xml:space="preserve"> </w:t>
      </w:r>
      <w:r w:rsidRPr="007105CE">
        <w:rPr>
          <w:sz w:val="24"/>
          <w:szCs w:val="24"/>
        </w:rPr>
        <w:t>population</w:t>
      </w:r>
      <w:r w:rsidRPr="007105CE">
        <w:rPr>
          <w:spacing w:val="35"/>
          <w:sz w:val="24"/>
          <w:szCs w:val="24"/>
        </w:rPr>
        <w:t xml:space="preserve"> </w:t>
      </w:r>
      <w:r w:rsidRPr="007105CE">
        <w:rPr>
          <w:sz w:val="24"/>
          <w:szCs w:val="24"/>
        </w:rPr>
        <w:t>provided</w:t>
      </w:r>
      <w:r w:rsidRPr="007105CE">
        <w:rPr>
          <w:spacing w:val="40"/>
          <w:sz w:val="24"/>
          <w:szCs w:val="24"/>
        </w:rPr>
        <w:t xml:space="preserve"> </w:t>
      </w:r>
      <w:r w:rsidRPr="007105CE">
        <w:rPr>
          <w:sz w:val="24"/>
          <w:szCs w:val="24"/>
        </w:rPr>
        <w:t>the confidence levels we needed.</w:t>
      </w:r>
    </w:p>
    <w:p w14:paraId="5BC2A1E4" w14:textId="77777777" w:rsidR="0069483E" w:rsidRPr="007105CE" w:rsidRDefault="00EE7AB8" w:rsidP="00DB1DDF">
      <w:pPr>
        <w:pStyle w:val="Heading2"/>
        <w:numPr>
          <w:ilvl w:val="2"/>
          <w:numId w:val="30"/>
        </w:numPr>
        <w:tabs>
          <w:tab w:val="left" w:pos="1440"/>
          <w:tab w:val="left" w:pos="1875"/>
        </w:tabs>
        <w:spacing w:line="360" w:lineRule="auto"/>
        <w:ind w:left="0" w:firstLine="0"/>
        <w:rPr>
          <w:sz w:val="24"/>
          <w:szCs w:val="24"/>
        </w:rPr>
      </w:pPr>
      <w:bookmarkStart w:id="8" w:name="_TOC_250005"/>
      <w:r w:rsidRPr="007105CE">
        <w:rPr>
          <w:sz w:val="24"/>
          <w:szCs w:val="24"/>
        </w:rPr>
        <w:t>Sampling</w:t>
      </w:r>
      <w:r w:rsidRPr="007105CE">
        <w:rPr>
          <w:spacing w:val="-6"/>
          <w:sz w:val="24"/>
          <w:szCs w:val="24"/>
        </w:rPr>
        <w:t xml:space="preserve"> </w:t>
      </w:r>
      <w:bookmarkEnd w:id="8"/>
      <w:r w:rsidRPr="007105CE">
        <w:rPr>
          <w:spacing w:val="-2"/>
          <w:sz w:val="24"/>
          <w:szCs w:val="24"/>
        </w:rPr>
        <w:t>methods</w:t>
      </w:r>
    </w:p>
    <w:p w14:paraId="54C98257" w14:textId="018D9246" w:rsidR="0069483E" w:rsidRPr="00247FCA" w:rsidRDefault="00EE7AB8" w:rsidP="00247FCA">
      <w:pPr>
        <w:pStyle w:val="BodyText"/>
        <w:tabs>
          <w:tab w:val="left" w:pos="1440"/>
        </w:tabs>
        <w:spacing w:before="321" w:line="360" w:lineRule="auto"/>
        <w:ind w:left="0"/>
        <w:jc w:val="both"/>
        <w:rPr>
          <w:sz w:val="24"/>
          <w:szCs w:val="24"/>
        </w:rPr>
      </w:pPr>
      <w:r w:rsidRPr="00247FCA">
        <w:rPr>
          <w:sz w:val="24"/>
          <w:szCs w:val="24"/>
        </w:rPr>
        <w:t>A</w:t>
      </w:r>
      <w:r w:rsidRPr="00247FCA">
        <w:rPr>
          <w:spacing w:val="-3"/>
          <w:sz w:val="24"/>
          <w:szCs w:val="24"/>
        </w:rPr>
        <w:t xml:space="preserve"> </w:t>
      </w:r>
      <w:r w:rsidRPr="00247FCA">
        <w:rPr>
          <w:sz w:val="24"/>
          <w:szCs w:val="24"/>
        </w:rPr>
        <w:t>random</w:t>
      </w:r>
      <w:r w:rsidRPr="00247FCA">
        <w:rPr>
          <w:spacing w:val="-7"/>
          <w:sz w:val="24"/>
          <w:szCs w:val="24"/>
        </w:rPr>
        <w:t xml:space="preserve"> </w:t>
      </w:r>
      <w:r w:rsidRPr="00247FCA">
        <w:rPr>
          <w:sz w:val="24"/>
          <w:szCs w:val="24"/>
        </w:rPr>
        <w:t>sampling</w:t>
      </w:r>
      <w:r w:rsidRPr="00247FCA">
        <w:rPr>
          <w:spacing w:val="-7"/>
          <w:sz w:val="24"/>
          <w:szCs w:val="24"/>
        </w:rPr>
        <w:t xml:space="preserve"> </w:t>
      </w:r>
      <w:r w:rsidRPr="00247FCA">
        <w:rPr>
          <w:sz w:val="24"/>
          <w:szCs w:val="24"/>
        </w:rPr>
        <w:t>technique</w:t>
      </w:r>
      <w:r w:rsidRPr="00247FCA">
        <w:rPr>
          <w:spacing w:val="-4"/>
          <w:sz w:val="24"/>
          <w:szCs w:val="24"/>
        </w:rPr>
        <w:t xml:space="preserve"> </w:t>
      </w:r>
      <w:r w:rsidRPr="00247FCA">
        <w:rPr>
          <w:sz w:val="24"/>
          <w:szCs w:val="24"/>
        </w:rPr>
        <w:t>was</w:t>
      </w:r>
      <w:r w:rsidRPr="00247FCA">
        <w:rPr>
          <w:spacing w:val="-3"/>
          <w:sz w:val="24"/>
          <w:szCs w:val="24"/>
        </w:rPr>
        <w:t xml:space="preserve"> </w:t>
      </w:r>
      <w:r w:rsidRPr="00247FCA">
        <w:rPr>
          <w:sz w:val="24"/>
          <w:szCs w:val="24"/>
        </w:rPr>
        <w:t>employed</w:t>
      </w:r>
      <w:r w:rsidRPr="00247FCA">
        <w:rPr>
          <w:spacing w:val="-3"/>
          <w:sz w:val="24"/>
          <w:szCs w:val="24"/>
        </w:rPr>
        <w:t xml:space="preserve"> </w:t>
      </w:r>
      <w:r w:rsidRPr="00247FCA">
        <w:rPr>
          <w:sz w:val="24"/>
          <w:szCs w:val="24"/>
        </w:rPr>
        <w:t>to</w:t>
      </w:r>
      <w:r w:rsidRPr="00247FCA">
        <w:rPr>
          <w:spacing w:val="-3"/>
          <w:sz w:val="24"/>
          <w:szCs w:val="24"/>
        </w:rPr>
        <w:t xml:space="preserve"> </w:t>
      </w:r>
      <w:r w:rsidRPr="00247FCA">
        <w:rPr>
          <w:sz w:val="24"/>
          <w:szCs w:val="24"/>
        </w:rPr>
        <w:t>select</w:t>
      </w:r>
      <w:r w:rsidRPr="00247FCA">
        <w:rPr>
          <w:spacing w:val="-3"/>
          <w:sz w:val="24"/>
          <w:szCs w:val="24"/>
        </w:rPr>
        <w:t xml:space="preserve"> </w:t>
      </w:r>
      <w:r w:rsidRPr="00247FCA">
        <w:rPr>
          <w:sz w:val="24"/>
          <w:szCs w:val="24"/>
        </w:rPr>
        <w:t>a</w:t>
      </w:r>
      <w:r w:rsidRPr="00247FCA">
        <w:rPr>
          <w:spacing w:val="-5"/>
          <w:sz w:val="24"/>
          <w:szCs w:val="24"/>
        </w:rPr>
        <w:t xml:space="preserve"> </w:t>
      </w:r>
      <w:r w:rsidRPr="00247FCA">
        <w:rPr>
          <w:sz w:val="24"/>
          <w:szCs w:val="24"/>
        </w:rPr>
        <w:t>representative</w:t>
      </w:r>
      <w:r w:rsidRPr="00247FCA">
        <w:rPr>
          <w:spacing w:val="-4"/>
          <w:sz w:val="24"/>
          <w:szCs w:val="24"/>
        </w:rPr>
        <w:t xml:space="preserve"> </w:t>
      </w:r>
      <w:r w:rsidR="000B72AE" w:rsidRPr="00247FCA">
        <w:rPr>
          <w:sz w:val="24"/>
          <w:szCs w:val="24"/>
        </w:rPr>
        <w:t>number</w:t>
      </w:r>
      <w:r w:rsidRPr="00247FCA">
        <w:rPr>
          <w:sz w:val="24"/>
          <w:szCs w:val="24"/>
        </w:rPr>
        <w:t xml:space="preserve"> of traders from </w:t>
      </w:r>
      <w:r w:rsidR="00400ABD" w:rsidRPr="00247FCA">
        <w:rPr>
          <w:sz w:val="24"/>
          <w:szCs w:val="24"/>
        </w:rPr>
        <w:t xml:space="preserve">the </w:t>
      </w:r>
      <w:r w:rsidRPr="00247FCA">
        <w:rPr>
          <w:sz w:val="24"/>
          <w:szCs w:val="24"/>
        </w:rPr>
        <w:t>select</w:t>
      </w:r>
      <w:r w:rsidR="000B72AE" w:rsidRPr="00247FCA">
        <w:rPr>
          <w:sz w:val="24"/>
          <w:szCs w:val="24"/>
        </w:rPr>
        <w:t>ed</w:t>
      </w:r>
      <w:r w:rsidRPr="00247FCA">
        <w:rPr>
          <w:sz w:val="24"/>
          <w:szCs w:val="24"/>
        </w:rPr>
        <w:t xml:space="preserve"> markets in Owerri Capital Territory.</w:t>
      </w:r>
      <w:r w:rsidR="00247FCA" w:rsidRPr="00247FCA">
        <w:rPr>
          <w:sz w:val="24"/>
          <w:szCs w:val="24"/>
        </w:rPr>
        <w:t xml:space="preserve"> The study was conducted across major trading zones within Owerri Capital Territory. A total sample size of 385 traders was selected and proportionately distributed across four markets. Specifically, 100 respondents were selected from </w:t>
      </w:r>
      <w:proofErr w:type="spellStart"/>
      <w:r w:rsidR="00247FCA" w:rsidRPr="00247FCA">
        <w:rPr>
          <w:sz w:val="24"/>
          <w:szCs w:val="24"/>
        </w:rPr>
        <w:t>Ekeukwu</w:t>
      </w:r>
      <w:proofErr w:type="spellEnd"/>
      <w:r w:rsidR="00247FCA" w:rsidRPr="00247FCA">
        <w:rPr>
          <w:sz w:val="24"/>
          <w:szCs w:val="24"/>
        </w:rPr>
        <w:t xml:space="preserve"> Market, 85 from Tetlow Market, 100 from Relief Market, and 100 from Alaba International Market. This distribution ensured adequate representation of traders across the different market locations included in the study.</w:t>
      </w:r>
    </w:p>
    <w:p w14:paraId="0D67B392" w14:textId="77777777" w:rsidR="00400ABD" w:rsidRPr="007105CE" w:rsidRDefault="00400ABD" w:rsidP="007105CE">
      <w:pPr>
        <w:pStyle w:val="BodyText"/>
        <w:tabs>
          <w:tab w:val="left" w:pos="1440"/>
        </w:tabs>
        <w:spacing w:before="10" w:line="360" w:lineRule="auto"/>
        <w:ind w:left="0"/>
        <w:rPr>
          <w:sz w:val="24"/>
          <w:szCs w:val="24"/>
        </w:rPr>
      </w:pPr>
    </w:p>
    <w:p w14:paraId="3FE57A8A" w14:textId="7901BE37" w:rsidR="0069483E" w:rsidRPr="007105CE" w:rsidRDefault="00400ABD" w:rsidP="00DB1DDF">
      <w:pPr>
        <w:pStyle w:val="Heading2"/>
        <w:numPr>
          <w:ilvl w:val="1"/>
          <w:numId w:val="30"/>
        </w:numPr>
        <w:tabs>
          <w:tab w:val="left" w:pos="1440"/>
          <w:tab w:val="left" w:pos="1877"/>
        </w:tabs>
        <w:spacing w:line="360" w:lineRule="auto"/>
        <w:ind w:left="0" w:firstLine="0"/>
        <w:rPr>
          <w:sz w:val="24"/>
          <w:szCs w:val="24"/>
        </w:rPr>
      </w:pPr>
      <w:bookmarkStart w:id="9" w:name="_TOC_250004"/>
      <w:r w:rsidRPr="007105CE">
        <w:rPr>
          <w:sz w:val="24"/>
          <w:szCs w:val="24"/>
        </w:rPr>
        <w:t xml:space="preserve"> Instruments</w:t>
      </w:r>
      <w:r w:rsidRPr="007105CE">
        <w:rPr>
          <w:spacing w:val="-5"/>
          <w:sz w:val="24"/>
          <w:szCs w:val="24"/>
        </w:rPr>
        <w:t xml:space="preserve"> </w:t>
      </w:r>
      <w:r w:rsidRPr="007105CE">
        <w:rPr>
          <w:sz w:val="24"/>
          <w:szCs w:val="24"/>
        </w:rPr>
        <w:t>for</w:t>
      </w:r>
      <w:r w:rsidRPr="007105CE">
        <w:rPr>
          <w:spacing w:val="-4"/>
          <w:sz w:val="24"/>
          <w:szCs w:val="24"/>
        </w:rPr>
        <w:t xml:space="preserve"> </w:t>
      </w:r>
      <w:r w:rsidRPr="007105CE">
        <w:rPr>
          <w:sz w:val="24"/>
          <w:szCs w:val="24"/>
        </w:rPr>
        <w:t>data</w:t>
      </w:r>
      <w:r w:rsidRPr="007105CE">
        <w:rPr>
          <w:spacing w:val="-4"/>
          <w:sz w:val="24"/>
          <w:szCs w:val="24"/>
        </w:rPr>
        <w:t xml:space="preserve"> </w:t>
      </w:r>
      <w:bookmarkEnd w:id="9"/>
      <w:r w:rsidRPr="007105CE">
        <w:rPr>
          <w:spacing w:val="-2"/>
          <w:sz w:val="24"/>
          <w:szCs w:val="24"/>
        </w:rPr>
        <w:t>collection</w:t>
      </w:r>
    </w:p>
    <w:p w14:paraId="06816A80" w14:textId="2E82A247" w:rsidR="0069483E" w:rsidRPr="007105CE" w:rsidRDefault="00EE7AB8" w:rsidP="00940D0F">
      <w:pPr>
        <w:pStyle w:val="BodyText"/>
        <w:tabs>
          <w:tab w:val="left" w:pos="1440"/>
        </w:tabs>
        <w:spacing w:before="322" w:line="360" w:lineRule="auto"/>
        <w:ind w:left="0"/>
        <w:jc w:val="both"/>
        <w:rPr>
          <w:sz w:val="24"/>
          <w:szCs w:val="24"/>
        </w:rPr>
      </w:pPr>
      <w:r w:rsidRPr="007105CE">
        <w:rPr>
          <w:sz w:val="24"/>
          <w:szCs w:val="24"/>
        </w:rPr>
        <w:t>A</w:t>
      </w:r>
      <w:r w:rsidRPr="007105CE">
        <w:rPr>
          <w:spacing w:val="-16"/>
          <w:sz w:val="24"/>
          <w:szCs w:val="24"/>
        </w:rPr>
        <w:t xml:space="preserve"> </w:t>
      </w:r>
      <w:r w:rsidRPr="007105CE">
        <w:rPr>
          <w:sz w:val="24"/>
          <w:szCs w:val="24"/>
        </w:rPr>
        <w:t>structured</w:t>
      </w:r>
      <w:r w:rsidRPr="007105CE">
        <w:rPr>
          <w:spacing w:val="-17"/>
          <w:sz w:val="24"/>
          <w:szCs w:val="24"/>
        </w:rPr>
        <w:t xml:space="preserve"> </w:t>
      </w:r>
      <w:r w:rsidRPr="007105CE">
        <w:rPr>
          <w:sz w:val="24"/>
          <w:szCs w:val="24"/>
        </w:rPr>
        <w:t>questionnaire</w:t>
      </w:r>
      <w:r w:rsidRPr="007105CE">
        <w:rPr>
          <w:spacing w:val="-17"/>
          <w:sz w:val="24"/>
          <w:szCs w:val="24"/>
        </w:rPr>
        <w:t xml:space="preserve"> </w:t>
      </w:r>
      <w:r w:rsidRPr="007105CE">
        <w:rPr>
          <w:sz w:val="24"/>
          <w:szCs w:val="24"/>
        </w:rPr>
        <w:t>was</w:t>
      </w:r>
      <w:r w:rsidRPr="007105CE">
        <w:rPr>
          <w:spacing w:val="-17"/>
          <w:sz w:val="24"/>
          <w:szCs w:val="24"/>
        </w:rPr>
        <w:t xml:space="preserve"> </w:t>
      </w:r>
      <w:r w:rsidRPr="007105CE">
        <w:rPr>
          <w:sz w:val="24"/>
          <w:szCs w:val="24"/>
        </w:rPr>
        <w:t>developed</w:t>
      </w:r>
      <w:r w:rsidRPr="007105CE">
        <w:rPr>
          <w:spacing w:val="-16"/>
          <w:sz w:val="24"/>
          <w:szCs w:val="24"/>
        </w:rPr>
        <w:t xml:space="preserve"> </w:t>
      </w:r>
      <w:r w:rsidRPr="007105CE">
        <w:rPr>
          <w:sz w:val="24"/>
          <w:szCs w:val="24"/>
        </w:rPr>
        <w:t>and</w:t>
      </w:r>
      <w:r w:rsidRPr="007105CE">
        <w:rPr>
          <w:spacing w:val="-16"/>
          <w:sz w:val="24"/>
          <w:szCs w:val="24"/>
        </w:rPr>
        <w:t xml:space="preserve"> </w:t>
      </w:r>
      <w:r w:rsidRPr="007105CE">
        <w:rPr>
          <w:sz w:val="24"/>
          <w:szCs w:val="24"/>
        </w:rPr>
        <w:t>administered</w:t>
      </w:r>
      <w:r w:rsidRPr="007105CE">
        <w:rPr>
          <w:spacing w:val="-16"/>
          <w:sz w:val="24"/>
          <w:szCs w:val="24"/>
        </w:rPr>
        <w:t xml:space="preserve"> </w:t>
      </w:r>
      <w:r w:rsidRPr="007105CE">
        <w:rPr>
          <w:sz w:val="24"/>
          <w:szCs w:val="24"/>
        </w:rPr>
        <w:t>to</w:t>
      </w:r>
      <w:r w:rsidRPr="007105CE">
        <w:rPr>
          <w:spacing w:val="-16"/>
          <w:sz w:val="24"/>
          <w:szCs w:val="24"/>
        </w:rPr>
        <w:t xml:space="preserve"> </w:t>
      </w:r>
      <w:r w:rsidRPr="007105CE">
        <w:rPr>
          <w:sz w:val="24"/>
          <w:szCs w:val="24"/>
        </w:rPr>
        <w:t>gather</w:t>
      </w:r>
      <w:r w:rsidRPr="007105CE">
        <w:rPr>
          <w:spacing w:val="-17"/>
          <w:sz w:val="24"/>
          <w:szCs w:val="24"/>
        </w:rPr>
        <w:t xml:space="preserve"> </w:t>
      </w:r>
      <w:r w:rsidRPr="007105CE">
        <w:rPr>
          <w:sz w:val="24"/>
          <w:szCs w:val="24"/>
        </w:rPr>
        <w:t xml:space="preserve">information on hand washing practices, knowledge, attitudes, and factors influencing </w:t>
      </w:r>
      <w:proofErr w:type="spellStart"/>
      <w:r w:rsidRPr="007105CE">
        <w:rPr>
          <w:sz w:val="24"/>
          <w:szCs w:val="24"/>
        </w:rPr>
        <w:t>behaviour</w:t>
      </w:r>
      <w:proofErr w:type="spellEnd"/>
      <w:r w:rsidRPr="007105CE">
        <w:rPr>
          <w:sz w:val="24"/>
          <w:szCs w:val="24"/>
        </w:rPr>
        <w:t xml:space="preserve">. Observations </w:t>
      </w:r>
      <w:r w:rsidRPr="007105CE">
        <w:rPr>
          <w:sz w:val="24"/>
          <w:szCs w:val="24"/>
        </w:rPr>
        <w:t>of hand hygiene facilities in the markets were also carried out. Secondary data was collected from literature review.</w:t>
      </w:r>
    </w:p>
    <w:p w14:paraId="2DDF6028" w14:textId="42A75A87" w:rsidR="0069483E" w:rsidRPr="007105CE" w:rsidRDefault="00400ABD" w:rsidP="00DB1DDF">
      <w:pPr>
        <w:pStyle w:val="Heading2"/>
        <w:numPr>
          <w:ilvl w:val="1"/>
          <w:numId w:val="30"/>
        </w:numPr>
        <w:tabs>
          <w:tab w:val="left" w:pos="1440"/>
          <w:tab w:val="left" w:pos="1877"/>
        </w:tabs>
        <w:spacing w:line="360" w:lineRule="auto"/>
        <w:ind w:left="0" w:firstLine="0"/>
        <w:rPr>
          <w:sz w:val="24"/>
          <w:szCs w:val="24"/>
        </w:rPr>
      </w:pPr>
      <w:bookmarkStart w:id="10" w:name="_TOC_250003"/>
      <w:r w:rsidRPr="007105CE">
        <w:rPr>
          <w:sz w:val="24"/>
          <w:szCs w:val="24"/>
        </w:rPr>
        <w:lastRenderedPageBreak/>
        <w:t xml:space="preserve">   Validity</w:t>
      </w:r>
      <w:r w:rsidRPr="007105CE">
        <w:rPr>
          <w:spacing w:val="-7"/>
          <w:sz w:val="24"/>
          <w:szCs w:val="24"/>
        </w:rPr>
        <w:t xml:space="preserve"> </w:t>
      </w:r>
      <w:r w:rsidRPr="007105CE">
        <w:rPr>
          <w:sz w:val="24"/>
          <w:szCs w:val="24"/>
        </w:rPr>
        <w:t>of</w:t>
      </w:r>
      <w:bookmarkEnd w:id="10"/>
      <w:r w:rsidRPr="007105CE">
        <w:rPr>
          <w:spacing w:val="-2"/>
          <w:sz w:val="24"/>
          <w:szCs w:val="24"/>
        </w:rPr>
        <w:t xml:space="preserve"> instruments</w:t>
      </w:r>
    </w:p>
    <w:p w14:paraId="7E29E00F" w14:textId="65EF75AF" w:rsidR="008E4D61" w:rsidRPr="00940D0F" w:rsidRDefault="00EE7AB8" w:rsidP="00940D0F">
      <w:pPr>
        <w:pStyle w:val="BodyText"/>
        <w:tabs>
          <w:tab w:val="left" w:pos="1440"/>
        </w:tabs>
        <w:spacing w:before="321" w:line="360" w:lineRule="auto"/>
        <w:ind w:left="0"/>
        <w:jc w:val="both"/>
        <w:rPr>
          <w:sz w:val="24"/>
          <w:szCs w:val="24"/>
        </w:rPr>
      </w:pPr>
      <w:r w:rsidRPr="007105CE">
        <w:rPr>
          <w:sz w:val="24"/>
          <w:szCs w:val="24"/>
        </w:rPr>
        <w:t>Content</w:t>
      </w:r>
      <w:r w:rsidRPr="007105CE">
        <w:rPr>
          <w:spacing w:val="-18"/>
          <w:sz w:val="24"/>
          <w:szCs w:val="24"/>
        </w:rPr>
        <w:t xml:space="preserve"> </w:t>
      </w:r>
      <w:r w:rsidRPr="007105CE">
        <w:rPr>
          <w:sz w:val="24"/>
          <w:szCs w:val="24"/>
        </w:rPr>
        <w:t>and</w:t>
      </w:r>
      <w:r w:rsidRPr="007105CE">
        <w:rPr>
          <w:spacing w:val="-17"/>
          <w:sz w:val="24"/>
          <w:szCs w:val="24"/>
        </w:rPr>
        <w:t xml:space="preserve"> </w:t>
      </w:r>
      <w:r w:rsidRPr="007105CE">
        <w:rPr>
          <w:sz w:val="24"/>
          <w:szCs w:val="24"/>
        </w:rPr>
        <w:t>face</w:t>
      </w:r>
      <w:r w:rsidRPr="007105CE">
        <w:rPr>
          <w:spacing w:val="-18"/>
          <w:sz w:val="24"/>
          <w:szCs w:val="24"/>
        </w:rPr>
        <w:t xml:space="preserve"> </w:t>
      </w:r>
      <w:r w:rsidRPr="007105CE">
        <w:rPr>
          <w:sz w:val="24"/>
          <w:szCs w:val="24"/>
        </w:rPr>
        <w:t>validity</w:t>
      </w:r>
      <w:r w:rsidRPr="007105CE">
        <w:rPr>
          <w:spacing w:val="-17"/>
          <w:sz w:val="24"/>
          <w:szCs w:val="24"/>
        </w:rPr>
        <w:t xml:space="preserve"> </w:t>
      </w:r>
      <w:r w:rsidRPr="007105CE">
        <w:rPr>
          <w:sz w:val="24"/>
          <w:szCs w:val="24"/>
        </w:rPr>
        <w:t>were</w:t>
      </w:r>
      <w:r w:rsidRPr="007105CE">
        <w:rPr>
          <w:spacing w:val="-18"/>
          <w:sz w:val="24"/>
          <w:szCs w:val="24"/>
        </w:rPr>
        <w:t xml:space="preserve"> </w:t>
      </w:r>
      <w:r w:rsidRPr="007105CE">
        <w:rPr>
          <w:sz w:val="24"/>
          <w:szCs w:val="24"/>
        </w:rPr>
        <w:t>used</w:t>
      </w:r>
      <w:r w:rsidRPr="007105CE">
        <w:rPr>
          <w:spacing w:val="-17"/>
          <w:sz w:val="24"/>
          <w:szCs w:val="24"/>
        </w:rPr>
        <w:t xml:space="preserve"> </w:t>
      </w:r>
      <w:r w:rsidRPr="007105CE">
        <w:rPr>
          <w:sz w:val="24"/>
          <w:szCs w:val="24"/>
        </w:rPr>
        <w:t>to</w:t>
      </w:r>
      <w:r w:rsidRPr="007105CE">
        <w:rPr>
          <w:spacing w:val="-18"/>
          <w:sz w:val="24"/>
          <w:szCs w:val="24"/>
        </w:rPr>
        <w:t xml:space="preserve"> </w:t>
      </w:r>
      <w:r w:rsidRPr="007105CE">
        <w:rPr>
          <w:sz w:val="24"/>
          <w:szCs w:val="24"/>
        </w:rPr>
        <w:t>validate</w:t>
      </w:r>
      <w:r w:rsidRPr="007105CE">
        <w:rPr>
          <w:spacing w:val="-17"/>
          <w:sz w:val="24"/>
          <w:szCs w:val="24"/>
        </w:rPr>
        <w:t xml:space="preserve"> </w:t>
      </w:r>
      <w:r w:rsidRPr="007105CE">
        <w:rPr>
          <w:sz w:val="24"/>
          <w:szCs w:val="24"/>
        </w:rPr>
        <w:t>the</w:t>
      </w:r>
      <w:r w:rsidRPr="007105CE">
        <w:rPr>
          <w:spacing w:val="-18"/>
          <w:sz w:val="24"/>
          <w:szCs w:val="24"/>
        </w:rPr>
        <w:t xml:space="preserve"> </w:t>
      </w:r>
      <w:r w:rsidRPr="007105CE">
        <w:rPr>
          <w:sz w:val="24"/>
          <w:szCs w:val="24"/>
        </w:rPr>
        <w:t>instruments.</w:t>
      </w:r>
      <w:r w:rsidRPr="007105CE">
        <w:rPr>
          <w:spacing w:val="-17"/>
          <w:sz w:val="24"/>
          <w:szCs w:val="24"/>
        </w:rPr>
        <w:t xml:space="preserve"> </w:t>
      </w:r>
      <w:r w:rsidRPr="007105CE">
        <w:rPr>
          <w:sz w:val="24"/>
          <w:szCs w:val="24"/>
        </w:rPr>
        <w:t>The</w:t>
      </w:r>
      <w:r w:rsidRPr="007105CE">
        <w:rPr>
          <w:spacing w:val="-18"/>
          <w:sz w:val="24"/>
          <w:szCs w:val="24"/>
        </w:rPr>
        <w:t xml:space="preserve"> </w:t>
      </w:r>
      <w:r w:rsidRPr="007105CE">
        <w:rPr>
          <w:sz w:val="24"/>
          <w:szCs w:val="24"/>
        </w:rPr>
        <w:t>questionnaire was carefully prepared by th</w:t>
      </w:r>
      <w:r w:rsidRPr="007105CE">
        <w:rPr>
          <w:sz w:val="24"/>
          <w:szCs w:val="24"/>
        </w:rPr>
        <w:t>e study researcher in line with the study objectives.</w:t>
      </w:r>
    </w:p>
    <w:p w14:paraId="40B09B01" w14:textId="38CAD577" w:rsidR="0069483E" w:rsidRPr="007105CE" w:rsidRDefault="00EE7AB8" w:rsidP="007105CE">
      <w:pPr>
        <w:pStyle w:val="BodyText"/>
        <w:tabs>
          <w:tab w:val="left" w:pos="1440"/>
        </w:tabs>
        <w:spacing w:before="62" w:line="360" w:lineRule="auto"/>
        <w:ind w:left="0"/>
        <w:jc w:val="both"/>
        <w:rPr>
          <w:sz w:val="24"/>
          <w:szCs w:val="24"/>
        </w:rPr>
      </w:pPr>
      <w:r w:rsidRPr="007105CE">
        <w:rPr>
          <w:sz w:val="24"/>
          <w:szCs w:val="24"/>
        </w:rPr>
        <w:t>It</w:t>
      </w:r>
      <w:r w:rsidRPr="007105CE">
        <w:rPr>
          <w:spacing w:val="-12"/>
          <w:sz w:val="24"/>
          <w:szCs w:val="24"/>
        </w:rPr>
        <w:t xml:space="preserve"> </w:t>
      </w:r>
      <w:r w:rsidRPr="007105CE">
        <w:rPr>
          <w:sz w:val="24"/>
          <w:szCs w:val="24"/>
        </w:rPr>
        <w:t>was</w:t>
      </w:r>
      <w:r w:rsidRPr="007105CE">
        <w:rPr>
          <w:spacing w:val="-14"/>
          <w:sz w:val="24"/>
          <w:szCs w:val="24"/>
        </w:rPr>
        <w:t xml:space="preserve"> </w:t>
      </w:r>
      <w:r w:rsidRPr="007105CE">
        <w:rPr>
          <w:sz w:val="24"/>
          <w:szCs w:val="24"/>
        </w:rPr>
        <w:t>scrutinized</w:t>
      </w:r>
      <w:r w:rsidRPr="007105CE">
        <w:rPr>
          <w:spacing w:val="-14"/>
          <w:sz w:val="24"/>
          <w:szCs w:val="24"/>
        </w:rPr>
        <w:t xml:space="preserve"> </w:t>
      </w:r>
      <w:r w:rsidRPr="007105CE">
        <w:rPr>
          <w:sz w:val="24"/>
          <w:szCs w:val="24"/>
        </w:rPr>
        <w:t>by</w:t>
      </w:r>
      <w:r w:rsidRPr="007105CE">
        <w:rPr>
          <w:spacing w:val="-12"/>
          <w:sz w:val="24"/>
          <w:szCs w:val="24"/>
        </w:rPr>
        <w:t xml:space="preserve"> </w:t>
      </w:r>
      <w:r w:rsidRPr="007105CE">
        <w:rPr>
          <w:sz w:val="24"/>
          <w:szCs w:val="24"/>
        </w:rPr>
        <w:t>the</w:t>
      </w:r>
      <w:r w:rsidRPr="007105CE">
        <w:rPr>
          <w:spacing w:val="-12"/>
          <w:sz w:val="24"/>
          <w:szCs w:val="24"/>
        </w:rPr>
        <w:t xml:space="preserve"> </w:t>
      </w:r>
      <w:r w:rsidRPr="007105CE">
        <w:rPr>
          <w:sz w:val="24"/>
          <w:szCs w:val="24"/>
        </w:rPr>
        <w:t>study</w:t>
      </w:r>
      <w:r w:rsidRPr="007105CE">
        <w:rPr>
          <w:spacing w:val="-14"/>
          <w:sz w:val="24"/>
          <w:szCs w:val="24"/>
        </w:rPr>
        <w:t xml:space="preserve"> </w:t>
      </w:r>
      <w:r w:rsidRPr="007105CE">
        <w:rPr>
          <w:sz w:val="24"/>
          <w:szCs w:val="24"/>
        </w:rPr>
        <w:t>supervisor.</w:t>
      </w:r>
      <w:r w:rsidRPr="007105CE">
        <w:rPr>
          <w:spacing w:val="-15"/>
          <w:sz w:val="24"/>
          <w:szCs w:val="24"/>
        </w:rPr>
        <w:t xml:space="preserve"> </w:t>
      </w:r>
      <w:r w:rsidRPr="007105CE">
        <w:rPr>
          <w:sz w:val="24"/>
          <w:szCs w:val="24"/>
        </w:rPr>
        <w:t>Also,</w:t>
      </w:r>
      <w:r w:rsidRPr="007105CE">
        <w:rPr>
          <w:spacing w:val="-8"/>
          <w:sz w:val="24"/>
          <w:szCs w:val="24"/>
        </w:rPr>
        <w:t xml:space="preserve"> </w:t>
      </w:r>
      <w:r w:rsidRPr="007105CE">
        <w:rPr>
          <w:sz w:val="24"/>
          <w:szCs w:val="24"/>
        </w:rPr>
        <w:t>input</w:t>
      </w:r>
      <w:r w:rsidRPr="007105CE">
        <w:rPr>
          <w:spacing w:val="-11"/>
          <w:sz w:val="24"/>
          <w:szCs w:val="24"/>
        </w:rPr>
        <w:t xml:space="preserve"> </w:t>
      </w:r>
      <w:r w:rsidRPr="007105CE">
        <w:rPr>
          <w:sz w:val="24"/>
          <w:szCs w:val="24"/>
        </w:rPr>
        <w:t>into</w:t>
      </w:r>
      <w:r w:rsidRPr="007105CE">
        <w:rPr>
          <w:spacing w:val="-14"/>
          <w:sz w:val="24"/>
          <w:szCs w:val="24"/>
        </w:rPr>
        <w:t xml:space="preserve"> </w:t>
      </w:r>
      <w:r w:rsidRPr="007105CE">
        <w:rPr>
          <w:sz w:val="24"/>
          <w:szCs w:val="24"/>
        </w:rPr>
        <w:t>the</w:t>
      </w:r>
      <w:r w:rsidRPr="007105CE">
        <w:rPr>
          <w:spacing w:val="-15"/>
          <w:sz w:val="24"/>
          <w:szCs w:val="24"/>
        </w:rPr>
        <w:t xml:space="preserve"> </w:t>
      </w:r>
      <w:r w:rsidRPr="007105CE">
        <w:rPr>
          <w:sz w:val="24"/>
          <w:szCs w:val="24"/>
        </w:rPr>
        <w:t>questionnaire</w:t>
      </w:r>
      <w:r w:rsidRPr="007105CE">
        <w:rPr>
          <w:spacing w:val="-12"/>
          <w:sz w:val="24"/>
          <w:szCs w:val="24"/>
        </w:rPr>
        <w:t xml:space="preserve"> </w:t>
      </w:r>
      <w:r w:rsidRPr="007105CE">
        <w:rPr>
          <w:sz w:val="24"/>
          <w:szCs w:val="24"/>
        </w:rPr>
        <w:t>were obtained</w:t>
      </w:r>
      <w:r w:rsidRPr="007105CE">
        <w:rPr>
          <w:spacing w:val="-18"/>
          <w:sz w:val="24"/>
          <w:szCs w:val="24"/>
        </w:rPr>
        <w:t xml:space="preserve"> </w:t>
      </w:r>
      <w:r w:rsidRPr="007105CE">
        <w:rPr>
          <w:sz w:val="24"/>
          <w:szCs w:val="24"/>
        </w:rPr>
        <w:t>from</w:t>
      </w:r>
      <w:r w:rsidRPr="007105CE">
        <w:rPr>
          <w:spacing w:val="-16"/>
          <w:sz w:val="24"/>
          <w:szCs w:val="24"/>
        </w:rPr>
        <w:t xml:space="preserve"> </w:t>
      </w:r>
      <w:r w:rsidRPr="007105CE">
        <w:rPr>
          <w:sz w:val="24"/>
          <w:szCs w:val="24"/>
        </w:rPr>
        <w:t>two</w:t>
      </w:r>
      <w:r w:rsidRPr="007105CE">
        <w:rPr>
          <w:spacing w:val="-16"/>
          <w:sz w:val="24"/>
          <w:szCs w:val="24"/>
        </w:rPr>
        <w:t xml:space="preserve"> </w:t>
      </w:r>
      <w:r w:rsidRPr="007105CE">
        <w:rPr>
          <w:sz w:val="24"/>
          <w:szCs w:val="24"/>
        </w:rPr>
        <w:t>experts</w:t>
      </w:r>
      <w:r w:rsidRPr="007105CE">
        <w:rPr>
          <w:spacing w:val="-17"/>
          <w:sz w:val="24"/>
          <w:szCs w:val="24"/>
        </w:rPr>
        <w:t xml:space="preserve"> </w:t>
      </w:r>
      <w:r w:rsidRPr="007105CE">
        <w:rPr>
          <w:sz w:val="24"/>
          <w:szCs w:val="24"/>
        </w:rPr>
        <w:t>from</w:t>
      </w:r>
      <w:r w:rsidRPr="007105CE">
        <w:rPr>
          <w:spacing w:val="-17"/>
          <w:sz w:val="24"/>
          <w:szCs w:val="24"/>
        </w:rPr>
        <w:t xml:space="preserve"> </w:t>
      </w:r>
      <w:r w:rsidRPr="007105CE">
        <w:rPr>
          <w:sz w:val="24"/>
          <w:szCs w:val="24"/>
        </w:rPr>
        <w:t>Public</w:t>
      </w:r>
      <w:r w:rsidRPr="007105CE">
        <w:rPr>
          <w:spacing w:val="-18"/>
          <w:sz w:val="24"/>
          <w:szCs w:val="24"/>
        </w:rPr>
        <w:t xml:space="preserve"> </w:t>
      </w:r>
      <w:r w:rsidRPr="007105CE">
        <w:rPr>
          <w:sz w:val="24"/>
          <w:szCs w:val="24"/>
        </w:rPr>
        <w:t>Health</w:t>
      </w:r>
      <w:r w:rsidRPr="007105CE">
        <w:rPr>
          <w:spacing w:val="-15"/>
          <w:sz w:val="24"/>
          <w:szCs w:val="24"/>
        </w:rPr>
        <w:t xml:space="preserve"> </w:t>
      </w:r>
      <w:r w:rsidRPr="007105CE">
        <w:rPr>
          <w:sz w:val="24"/>
          <w:szCs w:val="24"/>
        </w:rPr>
        <w:t>and</w:t>
      </w:r>
      <w:r w:rsidRPr="007105CE">
        <w:rPr>
          <w:spacing w:val="-16"/>
          <w:sz w:val="24"/>
          <w:szCs w:val="24"/>
        </w:rPr>
        <w:t xml:space="preserve"> </w:t>
      </w:r>
      <w:r w:rsidRPr="007105CE">
        <w:rPr>
          <w:sz w:val="24"/>
          <w:szCs w:val="24"/>
        </w:rPr>
        <w:t>Environmental</w:t>
      </w:r>
      <w:r w:rsidRPr="007105CE">
        <w:rPr>
          <w:spacing w:val="-17"/>
          <w:sz w:val="24"/>
          <w:szCs w:val="24"/>
        </w:rPr>
        <w:t xml:space="preserve"> </w:t>
      </w:r>
      <w:r w:rsidRPr="007105CE">
        <w:rPr>
          <w:sz w:val="24"/>
          <w:szCs w:val="24"/>
        </w:rPr>
        <w:t>Health</w:t>
      </w:r>
      <w:r w:rsidRPr="007105CE">
        <w:rPr>
          <w:spacing w:val="-11"/>
          <w:sz w:val="24"/>
          <w:szCs w:val="24"/>
        </w:rPr>
        <w:t xml:space="preserve"> </w:t>
      </w:r>
      <w:r w:rsidRPr="007105CE">
        <w:rPr>
          <w:sz w:val="24"/>
          <w:szCs w:val="24"/>
        </w:rPr>
        <w:t>with</w:t>
      </w:r>
      <w:r w:rsidRPr="007105CE">
        <w:rPr>
          <w:spacing w:val="-16"/>
          <w:sz w:val="24"/>
          <w:szCs w:val="24"/>
        </w:rPr>
        <w:t xml:space="preserve"> </w:t>
      </w:r>
      <w:r w:rsidRPr="007105CE">
        <w:rPr>
          <w:sz w:val="24"/>
          <w:szCs w:val="24"/>
        </w:rPr>
        <w:t xml:space="preserve">the aim of checking if the questionnaire </w:t>
      </w:r>
      <w:r w:rsidRPr="007105CE">
        <w:rPr>
          <w:sz w:val="24"/>
          <w:szCs w:val="24"/>
        </w:rPr>
        <w:t>was able to get the required information for this study and was confirmed viable.</w:t>
      </w:r>
    </w:p>
    <w:p w14:paraId="52374430" w14:textId="77777777" w:rsidR="0069483E" w:rsidRPr="007105CE" w:rsidRDefault="00EE7AB8" w:rsidP="00DB1DDF">
      <w:pPr>
        <w:pStyle w:val="Heading2"/>
        <w:numPr>
          <w:ilvl w:val="1"/>
          <w:numId w:val="30"/>
        </w:numPr>
        <w:tabs>
          <w:tab w:val="left" w:pos="1440"/>
          <w:tab w:val="left" w:pos="1876"/>
        </w:tabs>
        <w:spacing w:line="360" w:lineRule="auto"/>
        <w:ind w:left="0" w:firstLine="0"/>
        <w:jc w:val="both"/>
        <w:rPr>
          <w:sz w:val="24"/>
          <w:szCs w:val="24"/>
        </w:rPr>
      </w:pPr>
      <w:bookmarkStart w:id="11" w:name="_TOC_250002"/>
      <w:r w:rsidRPr="007105CE">
        <w:rPr>
          <w:sz w:val="24"/>
          <w:szCs w:val="24"/>
        </w:rPr>
        <w:t>Reliability</w:t>
      </w:r>
      <w:r w:rsidRPr="007105CE">
        <w:rPr>
          <w:spacing w:val="-6"/>
          <w:sz w:val="24"/>
          <w:szCs w:val="24"/>
        </w:rPr>
        <w:t xml:space="preserve"> </w:t>
      </w:r>
      <w:r w:rsidRPr="007105CE">
        <w:rPr>
          <w:sz w:val="24"/>
          <w:szCs w:val="24"/>
        </w:rPr>
        <w:t>of</w:t>
      </w:r>
      <w:r w:rsidRPr="007105CE">
        <w:rPr>
          <w:spacing w:val="-7"/>
          <w:sz w:val="24"/>
          <w:szCs w:val="24"/>
        </w:rPr>
        <w:t xml:space="preserve"> </w:t>
      </w:r>
      <w:bookmarkEnd w:id="11"/>
      <w:r w:rsidRPr="007105CE">
        <w:rPr>
          <w:spacing w:val="-2"/>
          <w:sz w:val="24"/>
          <w:szCs w:val="24"/>
        </w:rPr>
        <w:t>instruments</w:t>
      </w:r>
    </w:p>
    <w:p w14:paraId="7A2C59CE" w14:textId="3743A2D7" w:rsidR="0069483E" w:rsidRPr="007105CE" w:rsidRDefault="00EE7AB8" w:rsidP="007105CE">
      <w:pPr>
        <w:pStyle w:val="BodyText"/>
        <w:tabs>
          <w:tab w:val="left" w:pos="1440"/>
        </w:tabs>
        <w:spacing w:before="321" w:line="360" w:lineRule="auto"/>
        <w:ind w:left="0"/>
        <w:jc w:val="both"/>
        <w:rPr>
          <w:sz w:val="24"/>
          <w:szCs w:val="24"/>
        </w:rPr>
      </w:pPr>
      <w:r w:rsidRPr="007105CE">
        <w:rPr>
          <w:sz w:val="24"/>
          <w:szCs w:val="24"/>
        </w:rPr>
        <w:t>Before administering the questionnaires, a sample of a pre-test was personally administered</w:t>
      </w:r>
      <w:r w:rsidRPr="007105CE">
        <w:rPr>
          <w:spacing w:val="-11"/>
          <w:sz w:val="24"/>
          <w:szCs w:val="24"/>
        </w:rPr>
        <w:t xml:space="preserve"> </w:t>
      </w:r>
      <w:r w:rsidRPr="007105CE">
        <w:rPr>
          <w:sz w:val="24"/>
          <w:szCs w:val="24"/>
        </w:rPr>
        <w:t>to</w:t>
      </w:r>
      <w:r w:rsidRPr="007105CE">
        <w:rPr>
          <w:spacing w:val="-12"/>
          <w:sz w:val="24"/>
          <w:szCs w:val="24"/>
        </w:rPr>
        <w:t xml:space="preserve"> </w:t>
      </w:r>
      <w:r w:rsidRPr="007105CE">
        <w:rPr>
          <w:sz w:val="24"/>
          <w:szCs w:val="24"/>
        </w:rPr>
        <w:t>test</w:t>
      </w:r>
      <w:r w:rsidRPr="007105CE">
        <w:rPr>
          <w:spacing w:val="-12"/>
          <w:sz w:val="24"/>
          <w:szCs w:val="24"/>
        </w:rPr>
        <w:t xml:space="preserve"> </w:t>
      </w:r>
      <w:r w:rsidRPr="007105CE">
        <w:rPr>
          <w:sz w:val="24"/>
          <w:szCs w:val="24"/>
        </w:rPr>
        <w:t>the</w:t>
      </w:r>
      <w:r w:rsidRPr="007105CE">
        <w:rPr>
          <w:spacing w:val="-10"/>
          <w:sz w:val="24"/>
          <w:szCs w:val="24"/>
        </w:rPr>
        <w:t xml:space="preserve"> </w:t>
      </w:r>
      <w:r w:rsidRPr="007105CE">
        <w:rPr>
          <w:sz w:val="24"/>
          <w:szCs w:val="24"/>
        </w:rPr>
        <w:t>reliability</w:t>
      </w:r>
      <w:r w:rsidRPr="007105CE">
        <w:rPr>
          <w:spacing w:val="-12"/>
          <w:sz w:val="24"/>
          <w:szCs w:val="24"/>
        </w:rPr>
        <w:t xml:space="preserve"> </w:t>
      </w:r>
      <w:r w:rsidRPr="007105CE">
        <w:rPr>
          <w:sz w:val="24"/>
          <w:szCs w:val="24"/>
        </w:rPr>
        <w:t>if</w:t>
      </w:r>
      <w:r w:rsidRPr="007105CE">
        <w:rPr>
          <w:spacing w:val="-10"/>
          <w:sz w:val="24"/>
          <w:szCs w:val="24"/>
        </w:rPr>
        <w:t xml:space="preserve"> </w:t>
      </w:r>
      <w:r w:rsidRPr="007105CE">
        <w:rPr>
          <w:sz w:val="24"/>
          <w:szCs w:val="24"/>
        </w:rPr>
        <w:t>the</w:t>
      </w:r>
      <w:r w:rsidRPr="007105CE">
        <w:rPr>
          <w:spacing w:val="-12"/>
          <w:sz w:val="24"/>
          <w:szCs w:val="24"/>
        </w:rPr>
        <w:t xml:space="preserve"> </w:t>
      </w:r>
      <w:r w:rsidRPr="007105CE">
        <w:rPr>
          <w:sz w:val="24"/>
          <w:szCs w:val="24"/>
        </w:rPr>
        <w:t>instrument</w:t>
      </w:r>
      <w:r w:rsidRPr="007105CE">
        <w:rPr>
          <w:spacing w:val="-9"/>
          <w:sz w:val="24"/>
          <w:szCs w:val="24"/>
        </w:rPr>
        <w:t xml:space="preserve"> </w:t>
      </w:r>
      <w:r w:rsidRPr="007105CE">
        <w:rPr>
          <w:sz w:val="24"/>
          <w:szCs w:val="24"/>
        </w:rPr>
        <w:t>and</w:t>
      </w:r>
      <w:r w:rsidRPr="007105CE">
        <w:rPr>
          <w:spacing w:val="-9"/>
          <w:sz w:val="24"/>
          <w:szCs w:val="24"/>
        </w:rPr>
        <w:t xml:space="preserve"> </w:t>
      </w:r>
      <w:r w:rsidRPr="007105CE">
        <w:rPr>
          <w:sz w:val="24"/>
          <w:szCs w:val="24"/>
        </w:rPr>
        <w:t>the</w:t>
      </w:r>
      <w:r w:rsidRPr="007105CE">
        <w:rPr>
          <w:spacing w:val="-10"/>
          <w:sz w:val="24"/>
          <w:szCs w:val="24"/>
        </w:rPr>
        <w:t xml:space="preserve"> </w:t>
      </w:r>
      <w:r w:rsidRPr="007105CE">
        <w:rPr>
          <w:sz w:val="24"/>
          <w:szCs w:val="24"/>
        </w:rPr>
        <w:t>results</w:t>
      </w:r>
      <w:r w:rsidRPr="007105CE">
        <w:rPr>
          <w:spacing w:val="-2"/>
          <w:sz w:val="24"/>
          <w:szCs w:val="24"/>
        </w:rPr>
        <w:t xml:space="preserve"> </w:t>
      </w:r>
      <w:r w:rsidRPr="007105CE">
        <w:rPr>
          <w:sz w:val="24"/>
          <w:szCs w:val="24"/>
        </w:rPr>
        <w:t>was</w:t>
      </w:r>
      <w:r w:rsidRPr="007105CE">
        <w:rPr>
          <w:spacing w:val="-9"/>
          <w:sz w:val="24"/>
          <w:szCs w:val="24"/>
        </w:rPr>
        <w:t xml:space="preserve"> </w:t>
      </w:r>
      <w:r w:rsidRPr="007105CE">
        <w:rPr>
          <w:sz w:val="24"/>
          <w:szCs w:val="24"/>
        </w:rPr>
        <w:t>scaled</w:t>
      </w:r>
      <w:r w:rsidRPr="007105CE">
        <w:rPr>
          <w:spacing w:val="-9"/>
          <w:sz w:val="24"/>
          <w:szCs w:val="24"/>
        </w:rPr>
        <w:t xml:space="preserve"> </w:t>
      </w:r>
      <w:r w:rsidRPr="007105CE">
        <w:rPr>
          <w:sz w:val="24"/>
          <w:szCs w:val="24"/>
        </w:rPr>
        <w:t xml:space="preserve">and compared via </w:t>
      </w:r>
      <w:proofErr w:type="spellStart"/>
      <w:r w:rsidRPr="007105CE">
        <w:rPr>
          <w:sz w:val="24"/>
          <w:szCs w:val="24"/>
        </w:rPr>
        <w:t>Crombach</w:t>
      </w:r>
      <w:proofErr w:type="spellEnd"/>
      <w:r w:rsidRPr="007105CE">
        <w:rPr>
          <w:sz w:val="24"/>
          <w:szCs w:val="24"/>
        </w:rPr>
        <w:t xml:space="preserve"> Alpha test, also a reliability coefficient of 0.71 was </w:t>
      </w:r>
      <w:r w:rsidRPr="007105CE">
        <w:rPr>
          <w:spacing w:val="-2"/>
          <w:sz w:val="24"/>
          <w:szCs w:val="24"/>
        </w:rPr>
        <w:t>obtained.</w:t>
      </w:r>
    </w:p>
    <w:p w14:paraId="127E38EA" w14:textId="77777777" w:rsidR="0069483E" w:rsidRPr="007105CE" w:rsidRDefault="00EE7AB8" w:rsidP="00DB1DDF">
      <w:pPr>
        <w:pStyle w:val="Heading2"/>
        <w:numPr>
          <w:ilvl w:val="1"/>
          <w:numId w:val="30"/>
        </w:numPr>
        <w:tabs>
          <w:tab w:val="left" w:pos="1440"/>
          <w:tab w:val="left" w:pos="1876"/>
        </w:tabs>
        <w:spacing w:line="360" w:lineRule="auto"/>
        <w:ind w:left="0" w:firstLine="0"/>
        <w:jc w:val="both"/>
        <w:rPr>
          <w:sz w:val="24"/>
          <w:szCs w:val="24"/>
        </w:rPr>
      </w:pPr>
      <w:bookmarkStart w:id="12" w:name="_TOC_250001"/>
      <w:r w:rsidRPr="007105CE">
        <w:rPr>
          <w:sz w:val="24"/>
          <w:szCs w:val="24"/>
        </w:rPr>
        <w:t>Method</w:t>
      </w:r>
      <w:r w:rsidRPr="007105CE">
        <w:rPr>
          <w:spacing w:val="-4"/>
          <w:sz w:val="24"/>
          <w:szCs w:val="24"/>
        </w:rPr>
        <w:t xml:space="preserve"> </w:t>
      </w:r>
      <w:r w:rsidRPr="007105CE">
        <w:rPr>
          <w:sz w:val="24"/>
          <w:szCs w:val="24"/>
        </w:rPr>
        <w:t>of</w:t>
      </w:r>
      <w:r w:rsidRPr="007105CE">
        <w:rPr>
          <w:spacing w:val="-1"/>
          <w:sz w:val="24"/>
          <w:szCs w:val="24"/>
        </w:rPr>
        <w:t xml:space="preserve"> </w:t>
      </w:r>
      <w:r w:rsidRPr="007105CE">
        <w:rPr>
          <w:sz w:val="24"/>
          <w:szCs w:val="24"/>
        </w:rPr>
        <w:t xml:space="preserve">data </w:t>
      </w:r>
      <w:bookmarkEnd w:id="12"/>
      <w:r w:rsidRPr="007105CE">
        <w:rPr>
          <w:spacing w:val="-2"/>
          <w:sz w:val="24"/>
          <w:szCs w:val="24"/>
        </w:rPr>
        <w:t>collection</w:t>
      </w:r>
    </w:p>
    <w:p w14:paraId="0F5A23FB" w14:textId="77777777" w:rsidR="0069483E" w:rsidRPr="007105CE" w:rsidRDefault="00EE7AB8" w:rsidP="007105CE">
      <w:pPr>
        <w:pStyle w:val="BodyText"/>
        <w:tabs>
          <w:tab w:val="left" w:pos="1440"/>
        </w:tabs>
        <w:spacing w:before="321" w:line="360" w:lineRule="auto"/>
        <w:ind w:left="0"/>
        <w:jc w:val="both"/>
        <w:rPr>
          <w:sz w:val="24"/>
          <w:szCs w:val="24"/>
        </w:rPr>
      </w:pPr>
      <w:r w:rsidRPr="007105CE">
        <w:rPr>
          <w:sz w:val="24"/>
          <w:szCs w:val="24"/>
        </w:rPr>
        <w:t>The questionnaires were administered to the respondents after an informed consent was obtained. The literate respondents</w:t>
      </w:r>
      <w:r w:rsidRPr="007105CE">
        <w:rPr>
          <w:sz w:val="24"/>
          <w:szCs w:val="24"/>
        </w:rPr>
        <w:t xml:space="preserve"> were allowed to fill the questionnaire</w:t>
      </w:r>
      <w:r w:rsidRPr="007105CE">
        <w:rPr>
          <w:spacing w:val="-8"/>
          <w:sz w:val="24"/>
          <w:szCs w:val="24"/>
        </w:rPr>
        <w:t xml:space="preserve"> </w:t>
      </w:r>
      <w:r w:rsidRPr="007105CE">
        <w:rPr>
          <w:sz w:val="24"/>
          <w:szCs w:val="24"/>
        </w:rPr>
        <w:t>themselves</w:t>
      </w:r>
      <w:r w:rsidRPr="007105CE">
        <w:rPr>
          <w:spacing w:val="-8"/>
          <w:sz w:val="24"/>
          <w:szCs w:val="24"/>
        </w:rPr>
        <w:t xml:space="preserve"> </w:t>
      </w:r>
      <w:r w:rsidRPr="007105CE">
        <w:rPr>
          <w:sz w:val="24"/>
          <w:szCs w:val="24"/>
        </w:rPr>
        <w:t>but</w:t>
      </w:r>
      <w:r w:rsidRPr="007105CE">
        <w:rPr>
          <w:spacing w:val="-5"/>
          <w:sz w:val="24"/>
          <w:szCs w:val="24"/>
        </w:rPr>
        <w:t xml:space="preserve"> </w:t>
      </w:r>
      <w:r w:rsidRPr="007105CE">
        <w:rPr>
          <w:sz w:val="24"/>
          <w:szCs w:val="24"/>
        </w:rPr>
        <w:t>for</w:t>
      </w:r>
      <w:r w:rsidRPr="007105CE">
        <w:rPr>
          <w:spacing w:val="-9"/>
          <w:sz w:val="24"/>
          <w:szCs w:val="24"/>
        </w:rPr>
        <w:t xml:space="preserve"> </w:t>
      </w:r>
      <w:r w:rsidRPr="007105CE">
        <w:rPr>
          <w:sz w:val="24"/>
          <w:szCs w:val="24"/>
        </w:rPr>
        <w:t>the</w:t>
      </w:r>
      <w:r w:rsidRPr="007105CE">
        <w:rPr>
          <w:spacing w:val="-6"/>
          <w:sz w:val="24"/>
          <w:szCs w:val="24"/>
        </w:rPr>
        <w:t xml:space="preserve"> </w:t>
      </w:r>
      <w:r w:rsidRPr="007105CE">
        <w:rPr>
          <w:sz w:val="24"/>
          <w:szCs w:val="24"/>
        </w:rPr>
        <w:t>non-literate</w:t>
      </w:r>
      <w:r w:rsidRPr="007105CE">
        <w:rPr>
          <w:spacing w:val="-6"/>
          <w:sz w:val="24"/>
          <w:szCs w:val="24"/>
        </w:rPr>
        <w:t xml:space="preserve"> </w:t>
      </w:r>
      <w:r w:rsidRPr="007105CE">
        <w:rPr>
          <w:sz w:val="24"/>
          <w:szCs w:val="24"/>
        </w:rPr>
        <w:t>respondents,</w:t>
      </w:r>
      <w:r w:rsidRPr="007105CE">
        <w:rPr>
          <w:spacing w:val="-7"/>
          <w:sz w:val="24"/>
          <w:szCs w:val="24"/>
        </w:rPr>
        <w:t xml:space="preserve"> </w:t>
      </w:r>
      <w:r w:rsidRPr="007105CE">
        <w:rPr>
          <w:sz w:val="24"/>
          <w:szCs w:val="24"/>
        </w:rPr>
        <w:t>the</w:t>
      </w:r>
      <w:r w:rsidRPr="007105CE">
        <w:rPr>
          <w:spacing w:val="-9"/>
          <w:sz w:val="24"/>
          <w:szCs w:val="24"/>
        </w:rPr>
        <w:t xml:space="preserve"> </w:t>
      </w:r>
      <w:r w:rsidRPr="007105CE">
        <w:rPr>
          <w:sz w:val="24"/>
          <w:szCs w:val="24"/>
        </w:rPr>
        <w:t>questions</w:t>
      </w:r>
      <w:r w:rsidRPr="007105CE">
        <w:rPr>
          <w:spacing w:val="-4"/>
          <w:sz w:val="24"/>
          <w:szCs w:val="24"/>
        </w:rPr>
        <w:t xml:space="preserve"> </w:t>
      </w:r>
      <w:r w:rsidRPr="007105CE">
        <w:rPr>
          <w:sz w:val="24"/>
          <w:szCs w:val="24"/>
        </w:rPr>
        <w:t xml:space="preserve">were asked in the language they understood, and their responses were filled by </w:t>
      </w:r>
      <w:r w:rsidRPr="007105CE">
        <w:rPr>
          <w:spacing w:val="-2"/>
          <w:sz w:val="24"/>
          <w:szCs w:val="24"/>
        </w:rPr>
        <w:t>researchers.</w:t>
      </w:r>
    </w:p>
    <w:p w14:paraId="102305CA" w14:textId="77777777" w:rsidR="0069483E" w:rsidRPr="007105CE" w:rsidRDefault="00EE7AB8" w:rsidP="00DB1DDF">
      <w:pPr>
        <w:pStyle w:val="Heading2"/>
        <w:numPr>
          <w:ilvl w:val="1"/>
          <w:numId w:val="30"/>
        </w:numPr>
        <w:tabs>
          <w:tab w:val="left" w:pos="1440"/>
          <w:tab w:val="left" w:pos="1876"/>
        </w:tabs>
        <w:spacing w:before="161" w:line="360" w:lineRule="auto"/>
        <w:ind w:left="0" w:firstLine="0"/>
        <w:jc w:val="both"/>
        <w:rPr>
          <w:sz w:val="24"/>
          <w:szCs w:val="24"/>
        </w:rPr>
      </w:pPr>
      <w:bookmarkStart w:id="13" w:name="_TOC_250000"/>
      <w:r w:rsidRPr="007105CE">
        <w:rPr>
          <w:sz w:val="24"/>
          <w:szCs w:val="24"/>
        </w:rPr>
        <w:t>Method</w:t>
      </w:r>
      <w:r w:rsidRPr="007105CE">
        <w:rPr>
          <w:spacing w:val="-4"/>
          <w:sz w:val="24"/>
          <w:szCs w:val="24"/>
        </w:rPr>
        <w:t xml:space="preserve"> </w:t>
      </w:r>
      <w:r w:rsidRPr="007105CE">
        <w:rPr>
          <w:sz w:val="24"/>
          <w:szCs w:val="24"/>
        </w:rPr>
        <w:t>of</w:t>
      </w:r>
      <w:r w:rsidRPr="007105CE">
        <w:rPr>
          <w:spacing w:val="-1"/>
          <w:sz w:val="24"/>
          <w:szCs w:val="24"/>
        </w:rPr>
        <w:t xml:space="preserve"> </w:t>
      </w:r>
      <w:r w:rsidRPr="007105CE">
        <w:rPr>
          <w:sz w:val="24"/>
          <w:szCs w:val="24"/>
        </w:rPr>
        <w:t>data</w:t>
      </w:r>
      <w:r w:rsidRPr="007105CE">
        <w:rPr>
          <w:spacing w:val="-3"/>
          <w:sz w:val="24"/>
          <w:szCs w:val="24"/>
        </w:rPr>
        <w:t xml:space="preserve"> </w:t>
      </w:r>
      <w:bookmarkEnd w:id="13"/>
      <w:r w:rsidRPr="007105CE">
        <w:rPr>
          <w:spacing w:val="-2"/>
          <w:sz w:val="24"/>
          <w:szCs w:val="24"/>
        </w:rPr>
        <w:t>analysis</w:t>
      </w:r>
    </w:p>
    <w:p w14:paraId="2AA1D34D" w14:textId="77777777" w:rsidR="0069483E" w:rsidRPr="007105CE" w:rsidRDefault="00EE7AB8" w:rsidP="00C66CB8">
      <w:pPr>
        <w:pStyle w:val="BodyText"/>
        <w:tabs>
          <w:tab w:val="left" w:pos="1440"/>
        </w:tabs>
        <w:spacing w:after="240" w:line="360" w:lineRule="auto"/>
        <w:ind w:left="0"/>
        <w:jc w:val="both"/>
        <w:rPr>
          <w:sz w:val="24"/>
          <w:szCs w:val="24"/>
        </w:rPr>
      </w:pPr>
      <w:r w:rsidRPr="007105CE">
        <w:rPr>
          <w:sz w:val="24"/>
          <w:szCs w:val="24"/>
        </w:rPr>
        <w:t>The</w:t>
      </w:r>
      <w:r w:rsidRPr="007105CE">
        <w:rPr>
          <w:spacing w:val="-3"/>
          <w:sz w:val="24"/>
          <w:szCs w:val="24"/>
        </w:rPr>
        <w:t xml:space="preserve"> </w:t>
      </w:r>
      <w:r w:rsidRPr="007105CE">
        <w:rPr>
          <w:sz w:val="24"/>
          <w:szCs w:val="24"/>
        </w:rPr>
        <w:t>data</w:t>
      </w:r>
      <w:r w:rsidRPr="007105CE">
        <w:rPr>
          <w:spacing w:val="-3"/>
          <w:sz w:val="24"/>
          <w:szCs w:val="24"/>
        </w:rPr>
        <w:t xml:space="preserve"> </w:t>
      </w:r>
      <w:r w:rsidRPr="007105CE">
        <w:rPr>
          <w:sz w:val="24"/>
          <w:szCs w:val="24"/>
        </w:rPr>
        <w:t>collected</w:t>
      </w:r>
      <w:r w:rsidRPr="007105CE">
        <w:rPr>
          <w:spacing w:val="-3"/>
          <w:sz w:val="24"/>
          <w:szCs w:val="24"/>
        </w:rPr>
        <w:t xml:space="preserve"> </w:t>
      </w:r>
      <w:r w:rsidRPr="007105CE">
        <w:rPr>
          <w:sz w:val="24"/>
          <w:szCs w:val="24"/>
        </w:rPr>
        <w:t>from</w:t>
      </w:r>
      <w:r w:rsidRPr="007105CE">
        <w:rPr>
          <w:spacing w:val="-3"/>
          <w:sz w:val="24"/>
          <w:szCs w:val="24"/>
        </w:rPr>
        <w:t xml:space="preserve"> </w:t>
      </w:r>
      <w:r w:rsidRPr="007105CE">
        <w:rPr>
          <w:sz w:val="24"/>
          <w:szCs w:val="24"/>
        </w:rPr>
        <w:t>the</w:t>
      </w:r>
      <w:r w:rsidRPr="007105CE">
        <w:rPr>
          <w:spacing w:val="-4"/>
          <w:sz w:val="24"/>
          <w:szCs w:val="24"/>
        </w:rPr>
        <w:t xml:space="preserve"> </w:t>
      </w:r>
      <w:r w:rsidRPr="007105CE">
        <w:rPr>
          <w:sz w:val="24"/>
          <w:szCs w:val="24"/>
        </w:rPr>
        <w:t>respondents</w:t>
      </w:r>
      <w:r w:rsidRPr="007105CE">
        <w:rPr>
          <w:spacing w:val="-6"/>
          <w:sz w:val="24"/>
          <w:szCs w:val="24"/>
        </w:rPr>
        <w:t xml:space="preserve"> </w:t>
      </w:r>
      <w:r w:rsidRPr="007105CE">
        <w:rPr>
          <w:sz w:val="24"/>
          <w:szCs w:val="24"/>
        </w:rPr>
        <w:t>were</w:t>
      </w:r>
      <w:r w:rsidRPr="007105CE">
        <w:rPr>
          <w:spacing w:val="-3"/>
          <w:sz w:val="24"/>
          <w:szCs w:val="24"/>
        </w:rPr>
        <w:t xml:space="preserve"> </w:t>
      </w:r>
      <w:r w:rsidRPr="007105CE">
        <w:rPr>
          <w:sz w:val="24"/>
          <w:szCs w:val="24"/>
        </w:rPr>
        <w:t>coded</w:t>
      </w:r>
      <w:r w:rsidRPr="007105CE">
        <w:rPr>
          <w:spacing w:val="-3"/>
          <w:sz w:val="24"/>
          <w:szCs w:val="24"/>
        </w:rPr>
        <w:t xml:space="preserve"> </w:t>
      </w:r>
      <w:r w:rsidRPr="007105CE">
        <w:rPr>
          <w:sz w:val="24"/>
          <w:szCs w:val="24"/>
        </w:rPr>
        <w:t>and entered</w:t>
      </w:r>
      <w:r w:rsidRPr="007105CE">
        <w:rPr>
          <w:spacing w:val="-4"/>
          <w:sz w:val="24"/>
          <w:szCs w:val="24"/>
        </w:rPr>
        <w:t xml:space="preserve"> </w:t>
      </w:r>
      <w:r w:rsidRPr="007105CE">
        <w:rPr>
          <w:sz w:val="24"/>
          <w:szCs w:val="24"/>
        </w:rPr>
        <w:t>into</w:t>
      </w:r>
      <w:r w:rsidRPr="007105CE">
        <w:rPr>
          <w:spacing w:val="-4"/>
          <w:sz w:val="24"/>
          <w:szCs w:val="24"/>
        </w:rPr>
        <w:t xml:space="preserve"> </w:t>
      </w:r>
      <w:r w:rsidRPr="007105CE">
        <w:rPr>
          <w:sz w:val="24"/>
          <w:szCs w:val="24"/>
        </w:rPr>
        <w:t xml:space="preserve">Microsoft Excel, then </w:t>
      </w:r>
      <w:proofErr w:type="spellStart"/>
      <w:r w:rsidRPr="007105CE">
        <w:rPr>
          <w:sz w:val="24"/>
          <w:szCs w:val="24"/>
        </w:rPr>
        <w:t>analysed</w:t>
      </w:r>
      <w:proofErr w:type="spellEnd"/>
      <w:r w:rsidRPr="007105CE">
        <w:rPr>
          <w:sz w:val="24"/>
          <w:szCs w:val="24"/>
        </w:rPr>
        <w:t xml:space="preserve"> using appropriate statistical techniques.</w:t>
      </w:r>
    </w:p>
    <w:p w14:paraId="1D33FE4D" w14:textId="77777777" w:rsidR="0069483E" w:rsidRPr="007105CE" w:rsidRDefault="00EE7AB8" w:rsidP="00C66CB8">
      <w:pPr>
        <w:pStyle w:val="BodyText"/>
        <w:tabs>
          <w:tab w:val="left" w:pos="1440"/>
        </w:tabs>
        <w:spacing w:after="240" w:line="360" w:lineRule="auto"/>
        <w:ind w:left="0"/>
        <w:jc w:val="both"/>
        <w:rPr>
          <w:sz w:val="24"/>
          <w:szCs w:val="24"/>
        </w:rPr>
      </w:pPr>
      <w:r w:rsidRPr="007105CE">
        <w:rPr>
          <w:sz w:val="24"/>
          <w:szCs w:val="24"/>
        </w:rPr>
        <w:t>Descriptive statistical methods were employed to summarize the data. Frequencies and percentage distributions were calculated to describe respo</w:t>
      </w:r>
      <w:r w:rsidRPr="007105CE">
        <w:rPr>
          <w:sz w:val="24"/>
          <w:szCs w:val="24"/>
        </w:rPr>
        <w:t>ndents’</w:t>
      </w:r>
      <w:r w:rsidRPr="007105CE">
        <w:rPr>
          <w:spacing w:val="-5"/>
          <w:sz w:val="24"/>
          <w:szCs w:val="24"/>
        </w:rPr>
        <w:t xml:space="preserve"> </w:t>
      </w:r>
      <w:r w:rsidRPr="007105CE">
        <w:rPr>
          <w:sz w:val="24"/>
          <w:szCs w:val="24"/>
        </w:rPr>
        <w:t>socio-demographic</w:t>
      </w:r>
      <w:r w:rsidRPr="007105CE">
        <w:rPr>
          <w:spacing w:val="-5"/>
          <w:sz w:val="24"/>
          <w:szCs w:val="24"/>
        </w:rPr>
        <w:t xml:space="preserve"> </w:t>
      </w:r>
      <w:r w:rsidRPr="007105CE">
        <w:rPr>
          <w:sz w:val="24"/>
          <w:szCs w:val="24"/>
        </w:rPr>
        <w:t>characteristics,</w:t>
      </w:r>
      <w:r w:rsidRPr="007105CE">
        <w:rPr>
          <w:spacing w:val="-6"/>
          <w:sz w:val="24"/>
          <w:szCs w:val="24"/>
        </w:rPr>
        <w:t xml:space="preserve"> </w:t>
      </w:r>
      <w:r w:rsidRPr="007105CE">
        <w:rPr>
          <w:sz w:val="24"/>
          <w:szCs w:val="24"/>
        </w:rPr>
        <w:t>levels</w:t>
      </w:r>
      <w:r w:rsidRPr="007105CE">
        <w:rPr>
          <w:spacing w:val="-8"/>
          <w:sz w:val="24"/>
          <w:szCs w:val="24"/>
        </w:rPr>
        <w:t xml:space="preserve"> </w:t>
      </w:r>
      <w:r w:rsidRPr="007105CE">
        <w:rPr>
          <w:sz w:val="24"/>
          <w:szCs w:val="24"/>
        </w:rPr>
        <w:t>of</w:t>
      </w:r>
      <w:r w:rsidRPr="007105CE">
        <w:rPr>
          <w:spacing w:val="-5"/>
          <w:sz w:val="24"/>
          <w:szCs w:val="24"/>
        </w:rPr>
        <w:t xml:space="preserve"> </w:t>
      </w:r>
      <w:r w:rsidRPr="007105CE">
        <w:rPr>
          <w:sz w:val="24"/>
          <w:szCs w:val="24"/>
        </w:rPr>
        <w:t>knowledge,</w:t>
      </w:r>
      <w:r w:rsidRPr="007105CE">
        <w:rPr>
          <w:spacing w:val="-1"/>
          <w:sz w:val="24"/>
          <w:szCs w:val="24"/>
        </w:rPr>
        <w:t xml:space="preserve"> </w:t>
      </w:r>
      <w:r w:rsidRPr="007105CE">
        <w:rPr>
          <w:sz w:val="24"/>
          <w:szCs w:val="24"/>
        </w:rPr>
        <w:t>attitudes, and handwashing practices. The results were presented using tables for clarity and ease of interpretation.</w:t>
      </w:r>
    </w:p>
    <w:p w14:paraId="60ED8672" w14:textId="46AC53AD" w:rsidR="0069483E" w:rsidRPr="007105CE" w:rsidRDefault="00EE7AB8" w:rsidP="00C66CB8">
      <w:pPr>
        <w:tabs>
          <w:tab w:val="left" w:pos="1590"/>
        </w:tabs>
        <w:spacing w:after="240" w:line="360" w:lineRule="auto"/>
        <w:jc w:val="both"/>
        <w:rPr>
          <w:sz w:val="24"/>
          <w:szCs w:val="24"/>
        </w:rPr>
      </w:pPr>
      <w:r w:rsidRPr="007105CE">
        <w:rPr>
          <w:sz w:val="24"/>
          <w:szCs w:val="24"/>
        </w:rPr>
        <w:t>To</w:t>
      </w:r>
      <w:r w:rsidRPr="007105CE">
        <w:rPr>
          <w:spacing w:val="-5"/>
          <w:sz w:val="24"/>
          <w:szCs w:val="24"/>
        </w:rPr>
        <w:t xml:space="preserve"> </w:t>
      </w:r>
      <w:r w:rsidRPr="007105CE">
        <w:rPr>
          <w:sz w:val="24"/>
          <w:szCs w:val="24"/>
        </w:rPr>
        <w:t>test</w:t>
      </w:r>
      <w:r w:rsidRPr="007105CE">
        <w:rPr>
          <w:spacing w:val="-4"/>
          <w:sz w:val="24"/>
          <w:szCs w:val="24"/>
        </w:rPr>
        <w:t xml:space="preserve"> </w:t>
      </w:r>
      <w:r w:rsidRPr="007105CE">
        <w:rPr>
          <w:sz w:val="24"/>
          <w:szCs w:val="24"/>
        </w:rPr>
        <w:t>the</w:t>
      </w:r>
      <w:r w:rsidRPr="007105CE">
        <w:rPr>
          <w:spacing w:val="-5"/>
          <w:sz w:val="24"/>
          <w:szCs w:val="24"/>
        </w:rPr>
        <w:t xml:space="preserve"> </w:t>
      </w:r>
      <w:r w:rsidRPr="007105CE">
        <w:rPr>
          <w:sz w:val="24"/>
          <w:szCs w:val="24"/>
        </w:rPr>
        <w:t>study</w:t>
      </w:r>
      <w:r w:rsidRPr="007105CE">
        <w:rPr>
          <w:spacing w:val="-5"/>
          <w:sz w:val="24"/>
          <w:szCs w:val="24"/>
        </w:rPr>
        <w:t xml:space="preserve"> </w:t>
      </w:r>
      <w:r w:rsidRPr="007105CE">
        <w:rPr>
          <w:sz w:val="24"/>
          <w:szCs w:val="24"/>
        </w:rPr>
        <w:t>hypotheses,</w:t>
      </w:r>
      <w:r w:rsidRPr="007105CE">
        <w:rPr>
          <w:spacing w:val="-3"/>
          <w:sz w:val="24"/>
          <w:szCs w:val="24"/>
        </w:rPr>
        <w:t xml:space="preserve"> </w:t>
      </w:r>
      <w:r w:rsidRPr="007105CE">
        <w:rPr>
          <w:sz w:val="24"/>
          <w:szCs w:val="24"/>
        </w:rPr>
        <w:t>the</w:t>
      </w:r>
      <w:r w:rsidRPr="007105CE">
        <w:rPr>
          <w:spacing w:val="-2"/>
          <w:sz w:val="24"/>
          <w:szCs w:val="24"/>
        </w:rPr>
        <w:t xml:space="preserve"> </w:t>
      </w:r>
      <w:r w:rsidRPr="007105CE">
        <w:rPr>
          <w:sz w:val="24"/>
          <w:szCs w:val="24"/>
        </w:rPr>
        <w:t>Chi-Square</w:t>
      </w:r>
      <w:r w:rsidRPr="007105CE">
        <w:rPr>
          <w:spacing w:val="-2"/>
          <w:sz w:val="24"/>
          <w:szCs w:val="24"/>
        </w:rPr>
        <w:t xml:space="preserve"> </w:t>
      </w:r>
      <w:r w:rsidRPr="007105CE">
        <w:rPr>
          <w:sz w:val="24"/>
          <w:szCs w:val="24"/>
        </w:rPr>
        <w:t>(χ²)</w:t>
      </w:r>
      <w:r w:rsidRPr="007105CE">
        <w:rPr>
          <w:spacing w:val="-3"/>
          <w:sz w:val="24"/>
          <w:szCs w:val="24"/>
        </w:rPr>
        <w:t xml:space="preserve"> </w:t>
      </w:r>
      <w:r w:rsidRPr="007105CE">
        <w:rPr>
          <w:sz w:val="24"/>
          <w:szCs w:val="24"/>
        </w:rPr>
        <w:t>test</w:t>
      </w:r>
      <w:r w:rsidRPr="007105CE">
        <w:rPr>
          <w:spacing w:val="-1"/>
          <w:sz w:val="24"/>
          <w:szCs w:val="24"/>
        </w:rPr>
        <w:t xml:space="preserve"> </w:t>
      </w:r>
      <w:r w:rsidRPr="007105CE">
        <w:rPr>
          <w:sz w:val="24"/>
          <w:szCs w:val="24"/>
        </w:rPr>
        <w:t>of</w:t>
      </w:r>
      <w:r w:rsidRPr="007105CE">
        <w:rPr>
          <w:spacing w:val="-5"/>
          <w:sz w:val="24"/>
          <w:szCs w:val="24"/>
        </w:rPr>
        <w:t xml:space="preserve"> </w:t>
      </w:r>
      <w:r w:rsidRPr="007105CE">
        <w:rPr>
          <w:sz w:val="24"/>
          <w:szCs w:val="24"/>
        </w:rPr>
        <w:t>independence</w:t>
      </w:r>
      <w:r w:rsidRPr="007105CE">
        <w:rPr>
          <w:spacing w:val="-5"/>
          <w:sz w:val="24"/>
          <w:szCs w:val="24"/>
        </w:rPr>
        <w:t xml:space="preserve"> </w:t>
      </w:r>
      <w:r w:rsidRPr="007105CE">
        <w:rPr>
          <w:sz w:val="24"/>
          <w:szCs w:val="24"/>
        </w:rPr>
        <w:t>was</w:t>
      </w:r>
      <w:r w:rsidRPr="007105CE">
        <w:rPr>
          <w:spacing w:val="-4"/>
          <w:sz w:val="24"/>
          <w:szCs w:val="24"/>
        </w:rPr>
        <w:t xml:space="preserve"> </w:t>
      </w:r>
      <w:r w:rsidRPr="007105CE">
        <w:rPr>
          <w:sz w:val="24"/>
          <w:szCs w:val="24"/>
        </w:rPr>
        <w:t>used to determine whether there was a statistically significant association between categorical variables such as trading zone and level of handwashing practice.</w:t>
      </w:r>
    </w:p>
    <w:p w14:paraId="134B9FF4" w14:textId="77777777" w:rsidR="0069483E" w:rsidRPr="007105CE" w:rsidRDefault="00EE7AB8" w:rsidP="00C66CB8">
      <w:pPr>
        <w:pStyle w:val="BodyText"/>
        <w:tabs>
          <w:tab w:val="left" w:pos="1440"/>
        </w:tabs>
        <w:spacing w:after="240" w:line="360" w:lineRule="auto"/>
        <w:ind w:left="0"/>
        <w:jc w:val="both"/>
        <w:rPr>
          <w:sz w:val="24"/>
          <w:szCs w:val="24"/>
        </w:rPr>
      </w:pPr>
      <w:r w:rsidRPr="007105CE">
        <w:rPr>
          <w:sz w:val="24"/>
          <w:szCs w:val="24"/>
        </w:rPr>
        <w:t>The</w:t>
      </w:r>
      <w:r w:rsidRPr="007105CE">
        <w:rPr>
          <w:spacing w:val="-3"/>
          <w:sz w:val="24"/>
          <w:szCs w:val="24"/>
        </w:rPr>
        <w:t xml:space="preserve"> </w:t>
      </w:r>
      <w:r w:rsidRPr="007105CE">
        <w:rPr>
          <w:sz w:val="24"/>
          <w:szCs w:val="24"/>
        </w:rPr>
        <w:t>Chi-square</w:t>
      </w:r>
      <w:r w:rsidRPr="007105CE">
        <w:rPr>
          <w:spacing w:val="-6"/>
          <w:sz w:val="24"/>
          <w:szCs w:val="24"/>
        </w:rPr>
        <w:t xml:space="preserve"> </w:t>
      </w:r>
      <w:r w:rsidRPr="007105CE">
        <w:rPr>
          <w:sz w:val="24"/>
          <w:szCs w:val="24"/>
        </w:rPr>
        <w:t>test</w:t>
      </w:r>
      <w:r w:rsidRPr="007105CE">
        <w:rPr>
          <w:spacing w:val="-3"/>
          <w:sz w:val="24"/>
          <w:szCs w:val="24"/>
        </w:rPr>
        <w:t xml:space="preserve"> </w:t>
      </w:r>
      <w:r w:rsidRPr="007105CE">
        <w:rPr>
          <w:sz w:val="24"/>
          <w:szCs w:val="24"/>
        </w:rPr>
        <w:t>was</w:t>
      </w:r>
      <w:r w:rsidRPr="007105CE">
        <w:rPr>
          <w:spacing w:val="-2"/>
          <w:sz w:val="24"/>
          <w:szCs w:val="24"/>
        </w:rPr>
        <w:t xml:space="preserve"> </w:t>
      </w:r>
      <w:r w:rsidRPr="007105CE">
        <w:rPr>
          <w:sz w:val="24"/>
          <w:szCs w:val="24"/>
        </w:rPr>
        <w:t>considered</w:t>
      </w:r>
      <w:r w:rsidRPr="007105CE">
        <w:rPr>
          <w:spacing w:val="-2"/>
          <w:sz w:val="24"/>
          <w:szCs w:val="24"/>
        </w:rPr>
        <w:t xml:space="preserve"> </w:t>
      </w:r>
      <w:r w:rsidRPr="007105CE">
        <w:rPr>
          <w:sz w:val="24"/>
          <w:szCs w:val="24"/>
        </w:rPr>
        <w:t>appropriate</w:t>
      </w:r>
      <w:r w:rsidRPr="007105CE">
        <w:rPr>
          <w:spacing w:val="-6"/>
          <w:sz w:val="24"/>
          <w:szCs w:val="24"/>
        </w:rPr>
        <w:t xml:space="preserve"> </w:t>
      </w:r>
      <w:r w:rsidRPr="007105CE">
        <w:rPr>
          <w:sz w:val="24"/>
          <w:szCs w:val="24"/>
        </w:rPr>
        <w:t>because</w:t>
      </w:r>
      <w:r w:rsidRPr="007105CE">
        <w:rPr>
          <w:spacing w:val="-6"/>
          <w:sz w:val="24"/>
          <w:szCs w:val="24"/>
        </w:rPr>
        <w:t xml:space="preserve"> </w:t>
      </w:r>
      <w:r w:rsidRPr="007105CE">
        <w:rPr>
          <w:sz w:val="24"/>
          <w:szCs w:val="24"/>
        </w:rPr>
        <w:t>both</w:t>
      </w:r>
      <w:r w:rsidRPr="007105CE">
        <w:rPr>
          <w:spacing w:val="-6"/>
          <w:sz w:val="24"/>
          <w:szCs w:val="24"/>
        </w:rPr>
        <w:t xml:space="preserve"> </w:t>
      </w:r>
      <w:r w:rsidRPr="007105CE">
        <w:rPr>
          <w:sz w:val="24"/>
          <w:szCs w:val="24"/>
        </w:rPr>
        <w:t>the</w:t>
      </w:r>
      <w:r w:rsidRPr="007105CE">
        <w:rPr>
          <w:spacing w:val="-3"/>
          <w:sz w:val="24"/>
          <w:szCs w:val="24"/>
        </w:rPr>
        <w:t xml:space="preserve"> </w:t>
      </w:r>
      <w:r w:rsidRPr="007105CE">
        <w:rPr>
          <w:sz w:val="24"/>
          <w:szCs w:val="24"/>
        </w:rPr>
        <w:t>independent variable (trading</w:t>
      </w:r>
      <w:r w:rsidRPr="007105CE">
        <w:rPr>
          <w:sz w:val="24"/>
          <w:szCs w:val="24"/>
        </w:rPr>
        <w:t xml:space="preserve"> zone) and dependent variable (handwashing practice level) were measured as categorical variables.</w:t>
      </w:r>
    </w:p>
    <w:p w14:paraId="574413A1" w14:textId="77777777" w:rsidR="0069483E" w:rsidRPr="007105CE" w:rsidRDefault="00EE7AB8" w:rsidP="00C66CB8">
      <w:pPr>
        <w:pStyle w:val="BodyText"/>
        <w:tabs>
          <w:tab w:val="left" w:pos="1440"/>
        </w:tabs>
        <w:spacing w:after="240" w:line="360" w:lineRule="auto"/>
        <w:ind w:left="0"/>
        <w:jc w:val="both"/>
        <w:rPr>
          <w:sz w:val="24"/>
          <w:szCs w:val="24"/>
        </w:rPr>
      </w:pPr>
      <w:r w:rsidRPr="007105CE">
        <w:rPr>
          <w:sz w:val="24"/>
          <w:szCs w:val="24"/>
        </w:rPr>
        <w:t>The Chi-square test examines whether observed differences in frequency distributions</w:t>
      </w:r>
      <w:r w:rsidRPr="007105CE">
        <w:rPr>
          <w:spacing w:val="-4"/>
          <w:sz w:val="24"/>
          <w:szCs w:val="24"/>
        </w:rPr>
        <w:t xml:space="preserve"> </w:t>
      </w:r>
      <w:r w:rsidRPr="007105CE">
        <w:rPr>
          <w:sz w:val="24"/>
          <w:szCs w:val="24"/>
        </w:rPr>
        <w:t>across</w:t>
      </w:r>
      <w:r w:rsidRPr="007105CE">
        <w:rPr>
          <w:spacing w:val="-4"/>
          <w:sz w:val="24"/>
          <w:szCs w:val="24"/>
        </w:rPr>
        <w:t xml:space="preserve"> </w:t>
      </w:r>
      <w:r w:rsidRPr="007105CE">
        <w:rPr>
          <w:sz w:val="24"/>
          <w:szCs w:val="24"/>
        </w:rPr>
        <w:t>groups</w:t>
      </w:r>
      <w:r w:rsidRPr="007105CE">
        <w:rPr>
          <w:spacing w:val="-4"/>
          <w:sz w:val="24"/>
          <w:szCs w:val="24"/>
        </w:rPr>
        <w:t xml:space="preserve"> </w:t>
      </w:r>
      <w:r w:rsidRPr="007105CE">
        <w:rPr>
          <w:sz w:val="24"/>
          <w:szCs w:val="24"/>
        </w:rPr>
        <w:lastRenderedPageBreak/>
        <w:t>are</w:t>
      </w:r>
      <w:r w:rsidRPr="007105CE">
        <w:rPr>
          <w:spacing w:val="-9"/>
          <w:sz w:val="24"/>
          <w:szCs w:val="24"/>
        </w:rPr>
        <w:t xml:space="preserve"> </w:t>
      </w:r>
      <w:r w:rsidRPr="007105CE">
        <w:rPr>
          <w:sz w:val="24"/>
          <w:szCs w:val="24"/>
        </w:rPr>
        <w:t>statistically</w:t>
      </w:r>
      <w:r w:rsidRPr="007105CE">
        <w:rPr>
          <w:spacing w:val="-4"/>
          <w:sz w:val="24"/>
          <w:szCs w:val="24"/>
        </w:rPr>
        <w:t xml:space="preserve"> </w:t>
      </w:r>
      <w:r w:rsidRPr="007105CE">
        <w:rPr>
          <w:sz w:val="24"/>
          <w:szCs w:val="24"/>
        </w:rPr>
        <w:t>significant relative</w:t>
      </w:r>
      <w:r w:rsidRPr="007105CE">
        <w:rPr>
          <w:spacing w:val="-5"/>
          <w:sz w:val="24"/>
          <w:szCs w:val="24"/>
        </w:rPr>
        <w:t xml:space="preserve"> </w:t>
      </w:r>
      <w:r w:rsidRPr="007105CE">
        <w:rPr>
          <w:sz w:val="24"/>
          <w:szCs w:val="24"/>
        </w:rPr>
        <w:t>to</w:t>
      </w:r>
      <w:r w:rsidRPr="007105CE">
        <w:rPr>
          <w:spacing w:val="-4"/>
          <w:sz w:val="24"/>
          <w:szCs w:val="24"/>
        </w:rPr>
        <w:t xml:space="preserve"> </w:t>
      </w:r>
      <w:r w:rsidRPr="007105CE">
        <w:rPr>
          <w:sz w:val="24"/>
          <w:szCs w:val="24"/>
        </w:rPr>
        <w:t xml:space="preserve">expected </w:t>
      </w:r>
      <w:r w:rsidRPr="007105CE">
        <w:rPr>
          <w:spacing w:val="-2"/>
          <w:sz w:val="24"/>
          <w:szCs w:val="24"/>
        </w:rPr>
        <w:t>frequen</w:t>
      </w:r>
      <w:r w:rsidRPr="007105CE">
        <w:rPr>
          <w:spacing w:val="-2"/>
          <w:sz w:val="24"/>
          <w:szCs w:val="24"/>
        </w:rPr>
        <w:t>cies.</w:t>
      </w:r>
    </w:p>
    <w:p w14:paraId="69B1E5F8" w14:textId="77777777" w:rsidR="0069483E" w:rsidRPr="007105CE" w:rsidRDefault="00EE7AB8" w:rsidP="00C66CB8">
      <w:pPr>
        <w:pStyle w:val="BodyText"/>
        <w:tabs>
          <w:tab w:val="left" w:pos="1440"/>
        </w:tabs>
        <w:spacing w:after="240" w:line="360" w:lineRule="auto"/>
        <w:ind w:left="0"/>
        <w:jc w:val="both"/>
        <w:rPr>
          <w:sz w:val="24"/>
          <w:szCs w:val="24"/>
        </w:rPr>
      </w:pPr>
      <w:r w:rsidRPr="007105CE">
        <w:rPr>
          <w:sz w:val="24"/>
          <w:szCs w:val="24"/>
        </w:rPr>
        <w:t>All</w:t>
      </w:r>
      <w:r w:rsidRPr="007105CE">
        <w:rPr>
          <w:spacing w:val="-4"/>
          <w:sz w:val="24"/>
          <w:szCs w:val="24"/>
        </w:rPr>
        <w:t xml:space="preserve"> </w:t>
      </w:r>
      <w:r w:rsidRPr="007105CE">
        <w:rPr>
          <w:sz w:val="24"/>
          <w:szCs w:val="24"/>
        </w:rPr>
        <w:t>hypotheses</w:t>
      </w:r>
      <w:r w:rsidRPr="007105CE">
        <w:rPr>
          <w:spacing w:val="-6"/>
          <w:sz w:val="24"/>
          <w:szCs w:val="24"/>
        </w:rPr>
        <w:t xml:space="preserve"> </w:t>
      </w:r>
      <w:r w:rsidRPr="007105CE">
        <w:rPr>
          <w:sz w:val="24"/>
          <w:szCs w:val="24"/>
        </w:rPr>
        <w:t>were</w:t>
      </w:r>
      <w:r w:rsidRPr="007105CE">
        <w:rPr>
          <w:spacing w:val="-7"/>
          <w:sz w:val="24"/>
          <w:szCs w:val="24"/>
        </w:rPr>
        <w:t xml:space="preserve"> </w:t>
      </w:r>
      <w:r w:rsidRPr="007105CE">
        <w:rPr>
          <w:sz w:val="24"/>
          <w:szCs w:val="24"/>
        </w:rPr>
        <w:t>tested</w:t>
      </w:r>
      <w:r w:rsidRPr="007105CE">
        <w:rPr>
          <w:spacing w:val="-3"/>
          <w:sz w:val="24"/>
          <w:szCs w:val="24"/>
        </w:rPr>
        <w:t xml:space="preserve"> </w:t>
      </w:r>
      <w:r w:rsidRPr="007105CE">
        <w:rPr>
          <w:sz w:val="24"/>
          <w:szCs w:val="24"/>
        </w:rPr>
        <w:t>at</w:t>
      </w:r>
      <w:r w:rsidRPr="007105CE">
        <w:rPr>
          <w:spacing w:val="-4"/>
          <w:sz w:val="24"/>
          <w:szCs w:val="24"/>
        </w:rPr>
        <w:t xml:space="preserve"> </w:t>
      </w:r>
      <w:r w:rsidRPr="007105CE">
        <w:rPr>
          <w:sz w:val="24"/>
          <w:szCs w:val="24"/>
        </w:rPr>
        <w:t>a</w:t>
      </w:r>
      <w:r w:rsidRPr="007105CE">
        <w:rPr>
          <w:spacing w:val="-5"/>
          <w:sz w:val="24"/>
          <w:szCs w:val="24"/>
        </w:rPr>
        <w:t xml:space="preserve"> </w:t>
      </w:r>
      <w:r w:rsidRPr="007105CE">
        <w:rPr>
          <w:sz w:val="24"/>
          <w:szCs w:val="24"/>
        </w:rPr>
        <w:t>95%</w:t>
      </w:r>
      <w:r w:rsidRPr="007105CE">
        <w:rPr>
          <w:spacing w:val="-3"/>
          <w:sz w:val="24"/>
          <w:szCs w:val="24"/>
        </w:rPr>
        <w:t xml:space="preserve"> </w:t>
      </w:r>
      <w:r w:rsidRPr="007105CE">
        <w:rPr>
          <w:sz w:val="24"/>
          <w:szCs w:val="24"/>
        </w:rPr>
        <w:t>confidence</w:t>
      </w:r>
      <w:r w:rsidRPr="007105CE">
        <w:rPr>
          <w:spacing w:val="-7"/>
          <w:sz w:val="24"/>
          <w:szCs w:val="24"/>
        </w:rPr>
        <w:t xml:space="preserve"> </w:t>
      </w:r>
      <w:r w:rsidRPr="007105CE">
        <w:rPr>
          <w:sz w:val="24"/>
          <w:szCs w:val="24"/>
        </w:rPr>
        <w:t>interval</w:t>
      </w:r>
      <w:r w:rsidRPr="007105CE">
        <w:rPr>
          <w:spacing w:val="-4"/>
          <w:sz w:val="24"/>
          <w:szCs w:val="24"/>
        </w:rPr>
        <w:t xml:space="preserve"> </w:t>
      </w:r>
      <w:r w:rsidRPr="007105CE">
        <w:rPr>
          <w:sz w:val="24"/>
          <w:szCs w:val="24"/>
        </w:rPr>
        <w:t>and</w:t>
      </w:r>
      <w:r w:rsidRPr="007105CE">
        <w:rPr>
          <w:spacing w:val="-7"/>
          <w:sz w:val="24"/>
          <w:szCs w:val="24"/>
        </w:rPr>
        <w:t xml:space="preserve"> </w:t>
      </w:r>
      <w:r w:rsidRPr="007105CE">
        <w:rPr>
          <w:sz w:val="24"/>
          <w:szCs w:val="24"/>
        </w:rPr>
        <w:t>0.05</w:t>
      </w:r>
      <w:r w:rsidRPr="007105CE">
        <w:rPr>
          <w:spacing w:val="-3"/>
          <w:sz w:val="24"/>
          <w:szCs w:val="24"/>
        </w:rPr>
        <w:t xml:space="preserve"> </w:t>
      </w:r>
      <w:r w:rsidRPr="007105CE">
        <w:rPr>
          <w:sz w:val="24"/>
          <w:szCs w:val="24"/>
        </w:rPr>
        <w:t>level</w:t>
      </w:r>
      <w:r w:rsidRPr="007105CE">
        <w:rPr>
          <w:spacing w:val="-3"/>
          <w:sz w:val="24"/>
          <w:szCs w:val="24"/>
        </w:rPr>
        <w:t xml:space="preserve"> </w:t>
      </w:r>
      <w:r w:rsidRPr="007105CE">
        <w:rPr>
          <w:spacing w:val="-5"/>
          <w:sz w:val="24"/>
          <w:szCs w:val="24"/>
        </w:rPr>
        <w:t>of</w:t>
      </w:r>
    </w:p>
    <w:p w14:paraId="68D05D2B" w14:textId="77777777" w:rsidR="0069483E" w:rsidRPr="007105CE" w:rsidRDefault="00EE7AB8" w:rsidP="00C66CB8">
      <w:pPr>
        <w:pStyle w:val="BodyText"/>
        <w:tabs>
          <w:tab w:val="left" w:pos="1440"/>
        </w:tabs>
        <w:spacing w:after="240" w:line="360" w:lineRule="auto"/>
        <w:ind w:left="0"/>
        <w:jc w:val="both"/>
        <w:rPr>
          <w:sz w:val="24"/>
          <w:szCs w:val="24"/>
        </w:rPr>
      </w:pPr>
      <w:r w:rsidRPr="007105CE">
        <w:rPr>
          <w:sz w:val="24"/>
          <w:szCs w:val="24"/>
        </w:rPr>
        <w:t>significance</w:t>
      </w:r>
      <w:r w:rsidRPr="007105CE">
        <w:rPr>
          <w:spacing w:val="-6"/>
          <w:sz w:val="24"/>
          <w:szCs w:val="24"/>
        </w:rPr>
        <w:t xml:space="preserve"> </w:t>
      </w:r>
      <w:r w:rsidRPr="007105CE">
        <w:rPr>
          <w:sz w:val="24"/>
          <w:szCs w:val="24"/>
        </w:rPr>
        <w:t>(α</w:t>
      </w:r>
      <w:r w:rsidRPr="007105CE">
        <w:rPr>
          <w:spacing w:val="-4"/>
          <w:sz w:val="24"/>
          <w:szCs w:val="24"/>
        </w:rPr>
        <w:t xml:space="preserve"> </w:t>
      </w:r>
      <w:r w:rsidRPr="007105CE">
        <w:rPr>
          <w:sz w:val="24"/>
          <w:szCs w:val="24"/>
        </w:rPr>
        <w:t>=</w:t>
      </w:r>
      <w:r w:rsidRPr="007105CE">
        <w:rPr>
          <w:spacing w:val="-7"/>
          <w:sz w:val="24"/>
          <w:szCs w:val="24"/>
        </w:rPr>
        <w:t xml:space="preserve"> </w:t>
      </w:r>
      <w:r w:rsidRPr="007105CE">
        <w:rPr>
          <w:spacing w:val="-2"/>
          <w:sz w:val="24"/>
          <w:szCs w:val="24"/>
        </w:rPr>
        <w:t>0.05).</w:t>
      </w:r>
    </w:p>
    <w:p w14:paraId="1C93210D" w14:textId="77777777" w:rsidR="0069483E" w:rsidRPr="007105CE" w:rsidRDefault="00EE7AB8" w:rsidP="00C66CB8">
      <w:pPr>
        <w:pStyle w:val="BodyText"/>
        <w:tabs>
          <w:tab w:val="left" w:pos="1440"/>
        </w:tabs>
        <w:spacing w:after="240" w:line="360" w:lineRule="auto"/>
        <w:ind w:left="0"/>
        <w:jc w:val="both"/>
        <w:rPr>
          <w:sz w:val="24"/>
          <w:szCs w:val="24"/>
        </w:rPr>
      </w:pPr>
      <w:r w:rsidRPr="007105CE">
        <w:rPr>
          <w:sz w:val="24"/>
          <w:szCs w:val="24"/>
        </w:rPr>
        <w:t>The</w:t>
      </w:r>
      <w:r w:rsidRPr="007105CE">
        <w:rPr>
          <w:spacing w:val="-3"/>
          <w:sz w:val="24"/>
          <w:szCs w:val="24"/>
        </w:rPr>
        <w:t xml:space="preserve"> </w:t>
      </w:r>
      <w:r w:rsidRPr="007105CE">
        <w:rPr>
          <w:sz w:val="24"/>
          <w:szCs w:val="24"/>
        </w:rPr>
        <w:t>decision</w:t>
      </w:r>
      <w:r w:rsidRPr="007105CE">
        <w:rPr>
          <w:spacing w:val="-2"/>
          <w:sz w:val="24"/>
          <w:szCs w:val="24"/>
        </w:rPr>
        <w:t xml:space="preserve"> </w:t>
      </w:r>
      <w:r w:rsidRPr="007105CE">
        <w:rPr>
          <w:sz w:val="24"/>
          <w:szCs w:val="24"/>
        </w:rPr>
        <w:t>rule</w:t>
      </w:r>
      <w:r w:rsidRPr="007105CE">
        <w:rPr>
          <w:spacing w:val="-6"/>
          <w:sz w:val="24"/>
          <w:szCs w:val="24"/>
        </w:rPr>
        <w:t xml:space="preserve"> </w:t>
      </w:r>
      <w:r w:rsidRPr="007105CE">
        <w:rPr>
          <w:sz w:val="24"/>
          <w:szCs w:val="24"/>
        </w:rPr>
        <w:t>was</w:t>
      </w:r>
      <w:r w:rsidRPr="007105CE">
        <w:rPr>
          <w:spacing w:val="-4"/>
          <w:sz w:val="24"/>
          <w:szCs w:val="24"/>
        </w:rPr>
        <w:t xml:space="preserve"> </w:t>
      </w:r>
      <w:r w:rsidRPr="007105CE">
        <w:rPr>
          <w:sz w:val="24"/>
          <w:szCs w:val="24"/>
        </w:rPr>
        <w:t>as</w:t>
      </w:r>
      <w:r w:rsidRPr="007105CE">
        <w:rPr>
          <w:spacing w:val="-2"/>
          <w:sz w:val="24"/>
          <w:szCs w:val="24"/>
        </w:rPr>
        <w:t xml:space="preserve"> follows:</w:t>
      </w:r>
    </w:p>
    <w:p w14:paraId="5367AED0" w14:textId="77777777" w:rsidR="0069483E" w:rsidRPr="007105CE" w:rsidRDefault="00EE7AB8" w:rsidP="00C66CB8">
      <w:pPr>
        <w:pStyle w:val="ListParagraph"/>
        <w:numPr>
          <w:ilvl w:val="0"/>
          <w:numId w:val="6"/>
        </w:numPr>
        <w:tabs>
          <w:tab w:val="left" w:pos="1440"/>
          <w:tab w:val="left" w:pos="1877"/>
        </w:tabs>
        <w:spacing w:before="0" w:after="240" w:line="360" w:lineRule="auto"/>
        <w:ind w:left="0"/>
        <w:jc w:val="both"/>
        <w:rPr>
          <w:sz w:val="24"/>
          <w:szCs w:val="24"/>
        </w:rPr>
      </w:pPr>
      <w:r w:rsidRPr="007105CE">
        <w:rPr>
          <w:sz w:val="24"/>
          <w:szCs w:val="24"/>
        </w:rPr>
        <w:t>If</w:t>
      </w:r>
      <w:r w:rsidRPr="007105CE">
        <w:rPr>
          <w:spacing w:val="-3"/>
          <w:sz w:val="24"/>
          <w:szCs w:val="24"/>
        </w:rPr>
        <w:t xml:space="preserve"> </w:t>
      </w:r>
      <w:r w:rsidRPr="007105CE">
        <w:rPr>
          <w:sz w:val="24"/>
          <w:szCs w:val="24"/>
        </w:rPr>
        <w:t>the</w:t>
      </w:r>
      <w:r w:rsidRPr="007105CE">
        <w:rPr>
          <w:spacing w:val="-4"/>
          <w:sz w:val="24"/>
          <w:szCs w:val="24"/>
        </w:rPr>
        <w:t xml:space="preserve"> </w:t>
      </w:r>
      <w:r w:rsidRPr="007105CE">
        <w:rPr>
          <w:sz w:val="24"/>
          <w:szCs w:val="24"/>
        </w:rPr>
        <w:t>calculated</w:t>
      </w:r>
      <w:r w:rsidRPr="007105CE">
        <w:rPr>
          <w:spacing w:val="-2"/>
          <w:sz w:val="24"/>
          <w:szCs w:val="24"/>
        </w:rPr>
        <w:t xml:space="preserve"> </w:t>
      </w:r>
      <w:r w:rsidRPr="007105CE">
        <w:rPr>
          <w:sz w:val="24"/>
          <w:szCs w:val="24"/>
        </w:rPr>
        <w:t>p-value</w:t>
      </w:r>
      <w:r w:rsidRPr="007105CE">
        <w:rPr>
          <w:spacing w:val="-3"/>
          <w:sz w:val="24"/>
          <w:szCs w:val="24"/>
        </w:rPr>
        <w:t xml:space="preserve"> </w:t>
      </w:r>
      <w:r w:rsidRPr="007105CE">
        <w:rPr>
          <w:sz w:val="24"/>
          <w:szCs w:val="24"/>
        </w:rPr>
        <w:t>was</w:t>
      </w:r>
      <w:r w:rsidRPr="007105CE">
        <w:rPr>
          <w:spacing w:val="-5"/>
          <w:sz w:val="24"/>
          <w:szCs w:val="24"/>
        </w:rPr>
        <w:t xml:space="preserve"> </w:t>
      </w:r>
      <w:r w:rsidRPr="007105CE">
        <w:rPr>
          <w:sz w:val="24"/>
          <w:szCs w:val="24"/>
        </w:rPr>
        <w:t>less</w:t>
      </w:r>
      <w:r w:rsidRPr="007105CE">
        <w:rPr>
          <w:spacing w:val="-2"/>
          <w:sz w:val="24"/>
          <w:szCs w:val="24"/>
        </w:rPr>
        <w:t xml:space="preserve"> </w:t>
      </w:r>
      <w:r w:rsidRPr="007105CE">
        <w:rPr>
          <w:sz w:val="24"/>
          <w:szCs w:val="24"/>
        </w:rPr>
        <w:t>than</w:t>
      </w:r>
      <w:r w:rsidRPr="007105CE">
        <w:rPr>
          <w:spacing w:val="-6"/>
          <w:sz w:val="24"/>
          <w:szCs w:val="24"/>
        </w:rPr>
        <w:t xml:space="preserve"> </w:t>
      </w:r>
      <w:r w:rsidRPr="007105CE">
        <w:rPr>
          <w:sz w:val="24"/>
          <w:szCs w:val="24"/>
        </w:rPr>
        <w:t>0.05</w:t>
      </w:r>
      <w:r w:rsidRPr="007105CE">
        <w:rPr>
          <w:spacing w:val="-6"/>
          <w:sz w:val="24"/>
          <w:szCs w:val="24"/>
        </w:rPr>
        <w:t xml:space="preserve"> </w:t>
      </w:r>
      <w:r w:rsidRPr="007105CE">
        <w:rPr>
          <w:sz w:val="24"/>
          <w:szCs w:val="24"/>
        </w:rPr>
        <w:t>(p</w:t>
      </w:r>
      <w:r w:rsidRPr="007105CE">
        <w:rPr>
          <w:spacing w:val="-2"/>
          <w:sz w:val="24"/>
          <w:szCs w:val="24"/>
        </w:rPr>
        <w:t xml:space="preserve"> </w:t>
      </w:r>
      <w:r w:rsidRPr="007105CE">
        <w:rPr>
          <w:sz w:val="24"/>
          <w:szCs w:val="24"/>
        </w:rPr>
        <w:t>&lt;</w:t>
      </w:r>
      <w:r w:rsidRPr="007105CE">
        <w:rPr>
          <w:spacing w:val="-4"/>
          <w:sz w:val="24"/>
          <w:szCs w:val="24"/>
        </w:rPr>
        <w:t xml:space="preserve"> </w:t>
      </w:r>
      <w:r w:rsidRPr="007105CE">
        <w:rPr>
          <w:sz w:val="24"/>
          <w:szCs w:val="24"/>
        </w:rPr>
        <w:t>0.05),</w:t>
      </w:r>
      <w:r w:rsidRPr="007105CE">
        <w:rPr>
          <w:spacing w:val="-4"/>
          <w:sz w:val="24"/>
          <w:szCs w:val="24"/>
        </w:rPr>
        <w:t xml:space="preserve"> </w:t>
      </w:r>
      <w:r w:rsidRPr="007105CE">
        <w:rPr>
          <w:sz w:val="24"/>
          <w:szCs w:val="24"/>
        </w:rPr>
        <w:t>the</w:t>
      </w:r>
      <w:r w:rsidRPr="007105CE">
        <w:rPr>
          <w:spacing w:val="-3"/>
          <w:sz w:val="24"/>
          <w:szCs w:val="24"/>
        </w:rPr>
        <w:t xml:space="preserve"> </w:t>
      </w:r>
      <w:r w:rsidRPr="007105CE">
        <w:rPr>
          <w:sz w:val="24"/>
          <w:szCs w:val="24"/>
        </w:rPr>
        <w:t>null</w:t>
      </w:r>
      <w:r w:rsidRPr="007105CE">
        <w:rPr>
          <w:spacing w:val="-5"/>
          <w:sz w:val="24"/>
          <w:szCs w:val="24"/>
        </w:rPr>
        <w:t xml:space="preserve"> </w:t>
      </w:r>
      <w:r w:rsidRPr="007105CE">
        <w:rPr>
          <w:sz w:val="24"/>
          <w:szCs w:val="24"/>
        </w:rPr>
        <w:t>hypothesis was rejected.</w:t>
      </w:r>
    </w:p>
    <w:p w14:paraId="63CB00AB" w14:textId="7254B8D4" w:rsidR="0069483E" w:rsidRPr="007105CE" w:rsidRDefault="00EE7AB8" w:rsidP="00C66CB8">
      <w:pPr>
        <w:pStyle w:val="ListParagraph"/>
        <w:numPr>
          <w:ilvl w:val="0"/>
          <w:numId w:val="6"/>
        </w:numPr>
        <w:tabs>
          <w:tab w:val="left" w:pos="1440"/>
          <w:tab w:val="left" w:pos="1877"/>
        </w:tabs>
        <w:spacing w:before="0" w:after="240" w:line="360" w:lineRule="auto"/>
        <w:ind w:left="0"/>
        <w:jc w:val="both"/>
        <w:rPr>
          <w:sz w:val="24"/>
          <w:szCs w:val="24"/>
        </w:rPr>
      </w:pPr>
      <w:r w:rsidRPr="007105CE">
        <w:rPr>
          <w:sz w:val="24"/>
          <w:szCs w:val="24"/>
        </w:rPr>
        <w:t>If</w:t>
      </w:r>
      <w:r w:rsidRPr="007105CE">
        <w:rPr>
          <w:spacing w:val="-3"/>
          <w:sz w:val="24"/>
          <w:szCs w:val="24"/>
        </w:rPr>
        <w:t xml:space="preserve"> </w:t>
      </w:r>
      <w:r w:rsidRPr="007105CE">
        <w:rPr>
          <w:sz w:val="24"/>
          <w:szCs w:val="24"/>
        </w:rPr>
        <w:t>the</w:t>
      </w:r>
      <w:r w:rsidRPr="007105CE">
        <w:rPr>
          <w:spacing w:val="-4"/>
          <w:sz w:val="24"/>
          <w:szCs w:val="24"/>
        </w:rPr>
        <w:t xml:space="preserve"> </w:t>
      </w:r>
      <w:r w:rsidRPr="007105CE">
        <w:rPr>
          <w:sz w:val="24"/>
          <w:szCs w:val="24"/>
        </w:rPr>
        <w:t>calculated</w:t>
      </w:r>
      <w:r w:rsidRPr="007105CE">
        <w:rPr>
          <w:spacing w:val="-2"/>
          <w:sz w:val="24"/>
          <w:szCs w:val="24"/>
        </w:rPr>
        <w:t xml:space="preserve"> </w:t>
      </w:r>
      <w:r w:rsidRPr="007105CE">
        <w:rPr>
          <w:sz w:val="24"/>
          <w:szCs w:val="24"/>
        </w:rPr>
        <w:t>p-value</w:t>
      </w:r>
      <w:r w:rsidRPr="007105CE">
        <w:rPr>
          <w:spacing w:val="-3"/>
          <w:sz w:val="24"/>
          <w:szCs w:val="24"/>
        </w:rPr>
        <w:t xml:space="preserve"> </w:t>
      </w:r>
      <w:r w:rsidRPr="007105CE">
        <w:rPr>
          <w:sz w:val="24"/>
          <w:szCs w:val="24"/>
        </w:rPr>
        <w:t>was</w:t>
      </w:r>
      <w:r w:rsidRPr="007105CE">
        <w:rPr>
          <w:spacing w:val="-5"/>
          <w:sz w:val="24"/>
          <w:szCs w:val="24"/>
        </w:rPr>
        <w:t xml:space="preserve"> </w:t>
      </w:r>
      <w:r w:rsidRPr="007105CE">
        <w:rPr>
          <w:sz w:val="24"/>
          <w:szCs w:val="24"/>
        </w:rPr>
        <w:t>greater</w:t>
      </w:r>
      <w:r w:rsidRPr="007105CE">
        <w:rPr>
          <w:spacing w:val="-6"/>
          <w:sz w:val="24"/>
          <w:szCs w:val="24"/>
        </w:rPr>
        <w:t xml:space="preserve"> </w:t>
      </w:r>
      <w:r w:rsidRPr="007105CE">
        <w:rPr>
          <w:sz w:val="24"/>
          <w:szCs w:val="24"/>
        </w:rPr>
        <w:t>than</w:t>
      </w:r>
      <w:r w:rsidRPr="007105CE">
        <w:rPr>
          <w:spacing w:val="-5"/>
          <w:sz w:val="24"/>
          <w:szCs w:val="24"/>
        </w:rPr>
        <w:t xml:space="preserve"> </w:t>
      </w:r>
      <w:r w:rsidRPr="007105CE">
        <w:rPr>
          <w:sz w:val="24"/>
          <w:szCs w:val="24"/>
        </w:rPr>
        <w:t>0.05</w:t>
      </w:r>
      <w:r w:rsidRPr="007105CE">
        <w:rPr>
          <w:spacing w:val="-2"/>
          <w:sz w:val="24"/>
          <w:szCs w:val="24"/>
        </w:rPr>
        <w:t xml:space="preserve"> </w:t>
      </w:r>
      <w:r w:rsidRPr="007105CE">
        <w:rPr>
          <w:sz w:val="24"/>
          <w:szCs w:val="24"/>
        </w:rPr>
        <w:t>(p</w:t>
      </w:r>
      <w:r w:rsidRPr="007105CE">
        <w:rPr>
          <w:spacing w:val="-2"/>
          <w:sz w:val="24"/>
          <w:szCs w:val="24"/>
        </w:rPr>
        <w:t xml:space="preserve"> </w:t>
      </w:r>
      <w:r w:rsidRPr="007105CE">
        <w:rPr>
          <w:sz w:val="24"/>
          <w:szCs w:val="24"/>
        </w:rPr>
        <w:t>&gt;</w:t>
      </w:r>
      <w:r w:rsidRPr="007105CE">
        <w:rPr>
          <w:spacing w:val="-4"/>
          <w:sz w:val="24"/>
          <w:szCs w:val="24"/>
        </w:rPr>
        <w:t xml:space="preserve"> </w:t>
      </w:r>
      <w:r w:rsidRPr="007105CE">
        <w:rPr>
          <w:sz w:val="24"/>
          <w:szCs w:val="24"/>
        </w:rPr>
        <w:t>0.05),</w:t>
      </w:r>
      <w:r w:rsidRPr="007105CE">
        <w:rPr>
          <w:spacing w:val="-4"/>
          <w:sz w:val="24"/>
          <w:szCs w:val="24"/>
        </w:rPr>
        <w:t xml:space="preserve"> </w:t>
      </w:r>
      <w:r w:rsidRPr="007105CE">
        <w:rPr>
          <w:sz w:val="24"/>
          <w:szCs w:val="24"/>
        </w:rPr>
        <w:t>the</w:t>
      </w:r>
      <w:r w:rsidRPr="007105CE">
        <w:rPr>
          <w:spacing w:val="-3"/>
          <w:sz w:val="24"/>
          <w:szCs w:val="24"/>
        </w:rPr>
        <w:t xml:space="preserve"> </w:t>
      </w:r>
      <w:r w:rsidRPr="007105CE">
        <w:rPr>
          <w:sz w:val="24"/>
          <w:szCs w:val="24"/>
        </w:rPr>
        <w:t>null hypothesis was not rejected.</w:t>
      </w:r>
    </w:p>
    <w:p w14:paraId="7DE5923C" w14:textId="77777777" w:rsidR="0069483E" w:rsidRPr="007105CE" w:rsidRDefault="00EE7AB8" w:rsidP="00DB1DDF">
      <w:pPr>
        <w:pStyle w:val="Heading2"/>
        <w:numPr>
          <w:ilvl w:val="1"/>
          <w:numId w:val="30"/>
        </w:numPr>
        <w:tabs>
          <w:tab w:val="left" w:pos="1440"/>
          <w:tab w:val="left" w:pos="1877"/>
        </w:tabs>
        <w:spacing w:line="360" w:lineRule="auto"/>
        <w:ind w:left="0" w:firstLine="0"/>
        <w:rPr>
          <w:sz w:val="24"/>
          <w:szCs w:val="24"/>
        </w:rPr>
      </w:pPr>
      <w:r w:rsidRPr="007105CE">
        <w:rPr>
          <w:sz w:val="24"/>
          <w:szCs w:val="24"/>
        </w:rPr>
        <w:t>Ethical</w:t>
      </w:r>
      <w:r w:rsidRPr="007105CE">
        <w:rPr>
          <w:spacing w:val="-10"/>
          <w:sz w:val="24"/>
          <w:szCs w:val="24"/>
        </w:rPr>
        <w:t xml:space="preserve"> </w:t>
      </w:r>
      <w:r w:rsidRPr="007105CE">
        <w:rPr>
          <w:sz w:val="24"/>
          <w:szCs w:val="24"/>
        </w:rPr>
        <w:t>clearance/Informed</w:t>
      </w:r>
      <w:r w:rsidRPr="007105CE">
        <w:rPr>
          <w:spacing w:val="-7"/>
          <w:sz w:val="24"/>
          <w:szCs w:val="24"/>
        </w:rPr>
        <w:t xml:space="preserve"> </w:t>
      </w:r>
      <w:r w:rsidRPr="007105CE">
        <w:rPr>
          <w:spacing w:val="-2"/>
          <w:sz w:val="24"/>
          <w:szCs w:val="24"/>
        </w:rPr>
        <w:t>consent</w:t>
      </w:r>
    </w:p>
    <w:p w14:paraId="6B27FA23" w14:textId="77777777" w:rsidR="0069483E" w:rsidRPr="007105CE" w:rsidRDefault="0069483E" w:rsidP="007105CE">
      <w:pPr>
        <w:pStyle w:val="BodyText"/>
        <w:tabs>
          <w:tab w:val="left" w:pos="1440"/>
        </w:tabs>
        <w:spacing w:line="360" w:lineRule="auto"/>
        <w:ind w:left="0"/>
        <w:rPr>
          <w:b/>
          <w:sz w:val="24"/>
          <w:szCs w:val="24"/>
        </w:rPr>
      </w:pPr>
    </w:p>
    <w:p w14:paraId="77B3F1BE" w14:textId="77777777" w:rsidR="0069483E" w:rsidRPr="007105CE" w:rsidRDefault="00EE7AB8" w:rsidP="007105CE">
      <w:pPr>
        <w:pStyle w:val="BodyText"/>
        <w:tabs>
          <w:tab w:val="left" w:pos="1440"/>
        </w:tabs>
        <w:spacing w:line="360" w:lineRule="auto"/>
        <w:ind w:left="0"/>
        <w:jc w:val="both"/>
        <w:rPr>
          <w:sz w:val="24"/>
          <w:szCs w:val="24"/>
        </w:rPr>
      </w:pPr>
      <w:r w:rsidRPr="007105CE">
        <w:rPr>
          <w:sz w:val="24"/>
          <w:szCs w:val="24"/>
        </w:rPr>
        <w:t xml:space="preserve">Approval was sought from the Department of Public Health's ethical committee at the Federal University of Technology, Owerri, Imo State. Informed consent was obtained from participants, and confidentiality and privacy were also </w:t>
      </w:r>
      <w:r w:rsidRPr="007105CE">
        <w:rPr>
          <w:spacing w:val="-2"/>
          <w:sz w:val="24"/>
          <w:szCs w:val="24"/>
        </w:rPr>
        <w:t>assured.</w:t>
      </w:r>
    </w:p>
    <w:p w14:paraId="776D02A6" w14:textId="77777777" w:rsidR="00567066" w:rsidRPr="00567066" w:rsidRDefault="00567066" w:rsidP="00567066"/>
    <w:p w14:paraId="469F21D1" w14:textId="1AAE116A" w:rsidR="0069483E" w:rsidRPr="00567066" w:rsidRDefault="00567066" w:rsidP="00567066">
      <w:pPr>
        <w:tabs>
          <w:tab w:val="left" w:pos="1170"/>
        </w:tabs>
        <w:rPr>
          <w:b/>
          <w:bCs/>
          <w:spacing w:val="-2"/>
          <w:sz w:val="24"/>
          <w:szCs w:val="24"/>
        </w:rPr>
      </w:pPr>
      <w:r w:rsidRPr="00567066">
        <w:rPr>
          <w:b/>
          <w:bCs/>
        </w:rPr>
        <w:t>3.0</w:t>
      </w:r>
      <w:r w:rsidRPr="00567066">
        <w:rPr>
          <w:b/>
          <w:bCs/>
        </w:rPr>
        <w:tab/>
      </w:r>
      <w:r w:rsidRPr="00567066">
        <w:rPr>
          <w:b/>
          <w:bCs/>
          <w:spacing w:val="-2"/>
          <w:sz w:val="24"/>
          <w:szCs w:val="24"/>
        </w:rPr>
        <w:t>Results</w:t>
      </w:r>
    </w:p>
    <w:p w14:paraId="00B2D4DB" w14:textId="202C1F44" w:rsidR="00567066" w:rsidRPr="007105CE" w:rsidRDefault="00567066" w:rsidP="00C66CB8">
      <w:pPr>
        <w:pStyle w:val="BodyText"/>
        <w:tabs>
          <w:tab w:val="left" w:pos="1440"/>
        </w:tabs>
        <w:spacing w:before="62" w:line="360" w:lineRule="auto"/>
        <w:ind w:left="0"/>
        <w:jc w:val="both"/>
        <w:rPr>
          <w:sz w:val="24"/>
          <w:szCs w:val="24"/>
        </w:rPr>
      </w:pPr>
      <w:r w:rsidRPr="00567066">
        <w:rPr>
          <w:sz w:val="24"/>
          <w:szCs w:val="24"/>
        </w:rPr>
        <w:t>Table</w:t>
      </w:r>
      <w:r w:rsidRPr="00567066">
        <w:rPr>
          <w:spacing w:val="-14"/>
          <w:sz w:val="24"/>
          <w:szCs w:val="24"/>
        </w:rPr>
        <w:t xml:space="preserve"> </w:t>
      </w:r>
      <w:r w:rsidRPr="00567066">
        <w:rPr>
          <w:sz w:val="24"/>
          <w:szCs w:val="24"/>
        </w:rPr>
        <w:t>1.</w:t>
      </w:r>
      <w:r w:rsidRPr="00567066">
        <w:rPr>
          <w:spacing w:val="-14"/>
          <w:sz w:val="24"/>
          <w:szCs w:val="24"/>
        </w:rPr>
        <w:t xml:space="preserve"> </w:t>
      </w:r>
      <w:r w:rsidRPr="00567066">
        <w:rPr>
          <w:sz w:val="24"/>
          <w:szCs w:val="24"/>
        </w:rPr>
        <w:t>shows</w:t>
      </w:r>
      <w:r w:rsidRPr="00567066">
        <w:rPr>
          <w:spacing w:val="-13"/>
          <w:sz w:val="24"/>
          <w:szCs w:val="24"/>
        </w:rPr>
        <w:t xml:space="preserve"> </w:t>
      </w:r>
      <w:r w:rsidRPr="00567066">
        <w:rPr>
          <w:sz w:val="24"/>
          <w:szCs w:val="24"/>
        </w:rPr>
        <w:t>that</w:t>
      </w:r>
      <w:r w:rsidRPr="00567066">
        <w:rPr>
          <w:spacing w:val="-13"/>
          <w:sz w:val="24"/>
          <w:szCs w:val="24"/>
        </w:rPr>
        <w:t xml:space="preserve"> </w:t>
      </w:r>
      <w:r w:rsidRPr="00567066">
        <w:rPr>
          <w:sz w:val="24"/>
          <w:szCs w:val="24"/>
        </w:rPr>
        <w:t>of</w:t>
      </w:r>
      <w:r w:rsidRPr="00567066">
        <w:rPr>
          <w:spacing w:val="-11"/>
          <w:sz w:val="24"/>
          <w:szCs w:val="24"/>
        </w:rPr>
        <w:t xml:space="preserve"> </w:t>
      </w:r>
      <w:r w:rsidRPr="00567066">
        <w:rPr>
          <w:sz w:val="24"/>
          <w:szCs w:val="24"/>
        </w:rPr>
        <w:t>the</w:t>
      </w:r>
      <w:r w:rsidRPr="00567066">
        <w:rPr>
          <w:spacing w:val="-14"/>
          <w:sz w:val="24"/>
          <w:szCs w:val="24"/>
        </w:rPr>
        <w:t xml:space="preserve"> </w:t>
      </w:r>
      <w:r w:rsidRPr="00567066">
        <w:rPr>
          <w:sz w:val="24"/>
          <w:szCs w:val="24"/>
        </w:rPr>
        <w:t>340</w:t>
      </w:r>
      <w:r w:rsidRPr="00567066">
        <w:rPr>
          <w:spacing w:val="-11"/>
          <w:sz w:val="24"/>
          <w:szCs w:val="24"/>
        </w:rPr>
        <w:t xml:space="preserve"> </w:t>
      </w:r>
      <w:r w:rsidRPr="00567066">
        <w:rPr>
          <w:sz w:val="24"/>
          <w:szCs w:val="24"/>
        </w:rPr>
        <w:t>respondents</w:t>
      </w:r>
      <w:r w:rsidRPr="00567066">
        <w:rPr>
          <w:spacing w:val="-11"/>
          <w:sz w:val="24"/>
          <w:szCs w:val="24"/>
        </w:rPr>
        <w:t xml:space="preserve"> </w:t>
      </w:r>
      <w:r w:rsidRPr="00567066">
        <w:rPr>
          <w:sz w:val="24"/>
          <w:szCs w:val="24"/>
        </w:rPr>
        <w:t>(86</w:t>
      </w:r>
      <w:r w:rsidRPr="00567066">
        <w:rPr>
          <w:spacing w:val="-11"/>
          <w:sz w:val="24"/>
          <w:szCs w:val="24"/>
        </w:rPr>
        <w:t xml:space="preserve"> </w:t>
      </w:r>
      <w:r w:rsidRPr="00567066">
        <w:rPr>
          <w:sz w:val="24"/>
          <w:szCs w:val="24"/>
        </w:rPr>
        <w:t>from</w:t>
      </w:r>
      <w:r w:rsidRPr="00567066">
        <w:rPr>
          <w:spacing w:val="-12"/>
          <w:sz w:val="24"/>
          <w:szCs w:val="24"/>
        </w:rPr>
        <w:t xml:space="preserve"> </w:t>
      </w:r>
      <w:proofErr w:type="spellStart"/>
      <w:r w:rsidRPr="00567066">
        <w:rPr>
          <w:sz w:val="24"/>
          <w:szCs w:val="24"/>
        </w:rPr>
        <w:t>Ekeukwu</w:t>
      </w:r>
      <w:proofErr w:type="spellEnd"/>
      <w:r w:rsidRPr="00567066">
        <w:rPr>
          <w:sz w:val="24"/>
          <w:szCs w:val="24"/>
        </w:rPr>
        <w:t>,</w:t>
      </w:r>
      <w:r w:rsidRPr="00567066">
        <w:rPr>
          <w:spacing w:val="-14"/>
          <w:sz w:val="24"/>
          <w:szCs w:val="24"/>
        </w:rPr>
        <w:t xml:space="preserve"> </w:t>
      </w:r>
      <w:r w:rsidRPr="00567066">
        <w:rPr>
          <w:sz w:val="24"/>
          <w:szCs w:val="24"/>
        </w:rPr>
        <w:t>72</w:t>
      </w:r>
      <w:r w:rsidRPr="00567066">
        <w:rPr>
          <w:spacing w:val="-11"/>
          <w:sz w:val="24"/>
          <w:szCs w:val="24"/>
        </w:rPr>
        <w:t xml:space="preserve"> </w:t>
      </w:r>
      <w:r w:rsidRPr="00567066">
        <w:rPr>
          <w:sz w:val="24"/>
          <w:szCs w:val="24"/>
        </w:rPr>
        <w:t>from</w:t>
      </w:r>
      <w:r w:rsidRPr="00567066">
        <w:rPr>
          <w:spacing w:val="-14"/>
          <w:sz w:val="24"/>
          <w:szCs w:val="24"/>
        </w:rPr>
        <w:t xml:space="preserve"> </w:t>
      </w:r>
      <w:proofErr w:type="spellStart"/>
      <w:r w:rsidRPr="00567066">
        <w:rPr>
          <w:sz w:val="24"/>
          <w:szCs w:val="24"/>
        </w:rPr>
        <w:t>Tetlow</w:t>
      </w:r>
      <w:proofErr w:type="spellEnd"/>
      <w:r w:rsidRPr="00567066">
        <w:rPr>
          <w:sz w:val="24"/>
          <w:szCs w:val="24"/>
        </w:rPr>
        <w:t xml:space="preserve">, 89 from Alaba International Market, and 93 from Relief Market), most were in the 20-49 age group. There were more females than males in </w:t>
      </w:r>
      <w:proofErr w:type="spellStart"/>
      <w:r w:rsidRPr="00567066">
        <w:rPr>
          <w:sz w:val="24"/>
          <w:szCs w:val="24"/>
        </w:rPr>
        <w:t>Ekeukwu</w:t>
      </w:r>
      <w:proofErr w:type="spellEnd"/>
      <w:r w:rsidRPr="00567066">
        <w:rPr>
          <w:sz w:val="24"/>
          <w:szCs w:val="24"/>
        </w:rPr>
        <w:t xml:space="preserve"> and the relief market than in Alaba and Tetlow traders, which have more males than females because of the nature of their trade. Most of our respondents were married,</w:t>
      </w:r>
      <w:r w:rsidRPr="00567066">
        <w:rPr>
          <w:spacing w:val="-8"/>
          <w:sz w:val="24"/>
          <w:szCs w:val="24"/>
        </w:rPr>
        <w:t xml:space="preserve"> </w:t>
      </w:r>
      <w:r w:rsidRPr="00567066">
        <w:rPr>
          <w:sz w:val="24"/>
          <w:szCs w:val="24"/>
        </w:rPr>
        <w:t>which</w:t>
      </w:r>
      <w:r w:rsidRPr="00567066">
        <w:rPr>
          <w:spacing w:val="-5"/>
          <w:sz w:val="24"/>
          <w:szCs w:val="24"/>
        </w:rPr>
        <w:t xml:space="preserve"> </w:t>
      </w:r>
      <w:r w:rsidRPr="00567066">
        <w:rPr>
          <w:sz w:val="24"/>
          <w:szCs w:val="24"/>
        </w:rPr>
        <w:t>can</w:t>
      </w:r>
      <w:r w:rsidRPr="00567066">
        <w:rPr>
          <w:spacing w:val="-5"/>
          <w:sz w:val="24"/>
          <w:szCs w:val="24"/>
        </w:rPr>
        <w:t xml:space="preserve"> </w:t>
      </w:r>
      <w:r w:rsidRPr="00567066">
        <w:rPr>
          <w:sz w:val="24"/>
          <w:szCs w:val="24"/>
        </w:rPr>
        <w:t>be</w:t>
      </w:r>
      <w:r w:rsidRPr="00567066">
        <w:rPr>
          <w:spacing w:val="-5"/>
          <w:sz w:val="24"/>
          <w:szCs w:val="24"/>
        </w:rPr>
        <w:t xml:space="preserve"> </w:t>
      </w:r>
      <w:r w:rsidRPr="00567066">
        <w:rPr>
          <w:sz w:val="24"/>
          <w:szCs w:val="24"/>
        </w:rPr>
        <w:t>explained</w:t>
      </w:r>
      <w:r w:rsidRPr="00567066">
        <w:rPr>
          <w:spacing w:val="-5"/>
          <w:sz w:val="24"/>
          <w:szCs w:val="24"/>
        </w:rPr>
        <w:t xml:space="preserve"> </w:t>
      </w:r>
      <w:r w:rsidRPr="00567066">
        <w:rPr>
          <w:sz w:val="24"/>
          <w:szCs w:val="24"/>
        </w:rPr>
        <w:t>by</w:t>
      </w:r>
      <w:r w:rsidRPr="00567066">
        <w:rPr>
          <w:spacing w:val="-5"/>
          <w:sz w:val="24"/>
          <w:szCs w:val="24"/>
        </w:rPr>
        <w:t xml:space="preserve"> </w:t>
      </w:r>
      <w:r w:rsidRPr="00567066">
        <w:rPr>
          <w:sz w:val="24"/>
          <w:szCs w:val="24"/>
        </w:rPr>
        <w:t>the</w:t>
      </w:r>
      <w:r w:rsidRPr="00567066">
        <w:rPr>
          <w:spacing w:val="-5"/>
          <w:sz w:val="24"/>
          <w:szCs w:val="24"/>
        </w:rPr>
        <w:t xml:space="preserve"> </w:t>
      </w:r>
      <w:r w:rsidRPr="00567066">
        <w:rPr>
          <w:sz w:val="24"/>
          <w:szCs w:val="24"/>
        </w:rPr>
        <w:t>age</w:t>
      </w:r>
      <w:r w:rsidRPr="00567066">
        <w:rPr>
          <w:spacing w:val="-5"/>
          <w:sz w:val="24"/>
          <w:szCs w:val="24"/>
        </w:rPr>
        <w:t xml:space="preserve"> </w:t>
      </w:r>
      <w:r w:rsidRPr="00567066">
        <w:rPr>
          <w:sz w:val="24"/>
          <w:szCs w:val="24"/>
        </w:rPr>
        <w:t>distribution,</w:t>
      </w:r>
      <w:r w:rsidRPr="00567066">
        <w:rPr>
          <w:spacing w:val="-8"/>
          <w:sz w:val="24"/>
          <w:szCs w:val="24"/>
        </w:rPr>
        <w:t xml:space="preserve"> </w:t>
      </w:r>
      <w:r w:rsidRPr="00567066">
        <w:rPr>
          <w:sz w:val="24"/>
          <w:szCs w:val="24"/>
        </w:rPr>
        <w:t>with</w:t>
      </w:r>
      <w:r w:rsidRPr="00567066">
        <w:rPr>
          <w:spacing w:val="-7"/>
          <w:sz w:val="24"/>
          <w:szCs w:val="24"/>
        </w:rPr>
        <w:t xml:space="preserve"> </w:t>
      </w:r>
      <w:r w:rsidRPr="00567066">
        <w:rPr>
          <w:sz w:val="24"/>
          <w:szCs w:val="24"/>
        </w:rPr>
        <w:t>94%</w:t>
      </w:r>
      <w:r w:rsidRPr="00567066">
        <w:rPr>
          <w:spacing w:val="-5"/>
          <w:sz w:val="24"/>
          <w:szCs w:val="24"/>
        </w:rPr>
        <w:t xml:space="preserve"> </w:t>
      </w:r>
      <w:r w:rsidRPr="00567066">
        <w:rPr>
          <w:sz w:val="24"/>
          <w:szCs w:val="24"/>
        </w:rPr>
        <w:t>being</w:t>
      </w:r>
      <w:r w:rsidRPr="00567066">
        <w:rPr>
          <w:spacing w:val="-7"/>
          <w:sz w:val="24"/>
          <w:szCs w:val="24"/>
        </w:rPr>
        <w:t xml:space="preserve"> </w:t>
      </w:r>
      <w:r w:rsidRPr="00567066">
        <w:rPr>
          <w:sz w:val="24"/>
          <w:szCs w:val="24"/>
        </w:rPr>
        <w:t>over</w:t>
      </w:r>
      <w:r w:rsidRPr="00567066">
        <w:rPr>
          <w:spacing w:val="-4"/>
          <w:sz w:val="24"/>
          <w:szCs w:val="24"/>
        </w:rPr>
        <w:t xml:space="preserve"> </w:t>
      </w:r>
      <w:r w:rsidRPr="00567066">
        <w:rPr>
          <w:sz w:val="24"/>
          <w:szCs w:val="24"/>
        </w:rPr>
        <w:t>20 years old. More than 87% of our respondents were literate, with 44% having an o’ level certificate and 51% having graduated, especially our respondents from Tetlow. However, there were differences in trade categories across the various trading zones because each has been known for trading a particular kind of commodity; for instance, Tetlow is known for electronics and household goods, unlike</w:t>
      </w:r>
      <w:r w:rsidRPr="00567066">
        <w:rPr>
          <w:spacing w:val="-11"/>
          <w:sz w:val="24"/>
          <w:szCs w:val="24"/>
        </w:rPr>
        <w:t xml:space="preserve"> </w:t>
      </w:r>
      <w:r w:rsidRPr="00567066">
        <w:rPr>
          <w:sz w:val="24"/>
          <w:szCs w:val="24"/>
        </w:rPr>
        <w:t>relief,</w:t>
      </w:r>
      <w:r w:rsidRPr="00567066">
        <w:rPr>
          <w:spacing w:val="-9"/>
          <w:sz w:val="24"/>
          <w:szCs w:val="24"/>
        </w:rPr>
        <w:t xml:space="preserve"> </w:t>
      </w:r>
      <w:r w:rsidRPr="00567066">
        <w:rPr>
          <w:sz w:val="24"/>
          <w:szCs w:val="24"/>
        </w:rPr>
        <w:t>which</w:t>
      </w:r>
      <w:r w:rsidRPr="00567066">
        <w:rPr>
          <w:spacing w:val="-8"/>
          <w:sz w:val="24"/>
          <w:szCs w:val="24"/>
        </w:rPr>
        <w:t xml:space="preserve"> </w:t>
      </w:r>
      <w:r w:rsidRPr="00567066">
        <w:rPr>
          <w:sz w:val="24"/>
          <w:szCs w:val="24"/>
        </w:rPr>
        <w:t>is</w:t>
      </w:r>
      <w:r w:rsidRPr="00567066">
        <w:rPr>
          <w:spacing w:val="-7"/>
          <w:sz w:val="24"/>
          <w:szCs w:val="24"/>
        </w:rPr>
        <w:t xml:space="preserve"> </w:t>
      </w:r>
      <w:r w:rsidRPr="00567066">
        <w:rPr>
          <w:sz w:val="24"/>
          <w:szCs w:val="24"/>
        </w:rPr>
        <w:t>mainly</w:t>
      </w:r>
      <w:r w:rsidRPr="00567066">
        <w:rPr>
          <w:spacing w:val="-7"/>
          <w:sz w:val="24"/>
          <w:szCs w:val="24"/>
        </w:rPr>
        <w:t xml:space="preserve"> </w:t>
      </w:r>
      <w:r w:rsidRPr="00567066">
        <w:rPr>
          <w:sz w:val="24"/>
          <w:szCs w:val="24"/>
        </w:rPr>
        <w:t>known</w:t>
      </w:r>
      <w:r w:rsidRPr="00567066">
        <w:rPr>
          <w:spacing w:val="-8"/>
          <w:sz w:val="24"/>
          <w:szCs w:val="24"/>
        </w:rPr>
        <w:t xml:space="preserve"> </w:t>
      </w:r>
      <w:r w:rsidRPr="00567066">
        <w:rPr>
          <w:sz w:val="24"/>
          <w:szCs w:val="24"/>
        </w:rPr>
        <w:t>for</w:t>
      </w:r>
      <w:r w:rsidRPr="00567066">
        <w:rPr>
          <w:spacing w:val="-9"/>
          <w:sz w:val="24"/>
          <w:szCs w:val="24"/>
        </w:rPr>
        <w:t xml:space="preserve"> </w:t>
      </w:r>
      <w:r w:rsidRPr="00567066">
        <w:rPr>
          <w:sz w:val="24"/>
          <w:szCs w:val="24"/>
        </w:rPr>
        <w:t>foodstuffs.</w:t>
      </w:r>
      <w:r w:rsidRPr="00567066">
        <w:rPr>
          <w:spacing w:val="-18"/>
          <w:sz w:val="24"/>
          <w:szCs w:val="24"/>
        </w:rPr>
        <w:t xml:space="preserve"> </w:t>
      </w:r>
      <w:r w:rsidRPr="00567066">
        <w:rPr>
          <w:sz w:val="24"/>
          <w:szCs w:val="24"/>
        </w:rPr>
        <w:t>These</w:t>
      </w:r>
      <w:r w:rsidRPr="00567066">
        <w:rPr>
          <w:spacing w:val="-8"/>
          <w:sz w:val="24"/>
          <w:szCs w:val="24"/>
        </w:rPr>
        <w:t xml:space="preserve"> </w:t>
      </w:r>
      <w:r w:rsidRPr="00567066">
        <w:rPr>
          <w:sz w:val="24"/>
          <w:szCs w:val="24"/>
        </w:rPr>
        <w:t>demographics</w:t>
      </w:r>
      <w:r w:rsidRPr="00567066">
        <w:rPr>
          <w:spacing w:val="-8"/>
          <w:sz w:val="24"/>
          <w:szCs w:val="24"/>
        </w:rPr>
        <w:t xml:space="preserve"> </w:t>
      </w:r>
      <w:r w:rsidRPr="00567066">
        <w:rPr>
          <w:sz w:val="24"/>
          <w:szCs w:val="24"/>
        </w:rPr>
        <w:t>suggest a</w:t>
      </w:r>
      <w:r w:rsidRPr="00567066">
        <w:rPr>
          <w:spacing w:val="-16"/>
          <w:sz w:val="24"/>
          <w:szCs w:val="24"/>
        </w:rPr>
        <w:t xml:space="preserve"> </w:t>
      </w:r>
      <w:r w:rsidRPr="00567066">
        <w:rPr>
          <w:sz w:val="24"/>
          <w:szCs w:val="24"/>
        </w:rPr>
        <w:t>literate,</w:t>
      </w:r>
      <w:r w:rsidRPr="00567066">
        <w:rPr>
          <w:spacing w:val="-16"/>
          <w:sz w:val="24"/>
          <w:szCs w:val="24"/>
        </w:rPr>
        <w:t xml:space="preserve"> </w:t>
      </w:r>
      <w:r w:rsidRPr="00567066">
        <w:rPr>
          <w:sz w:val="24"/>
          <w:szCs w:val="24"/>
        </w:rPr>
        <w:t>adult</w:t>
      </w:r>
      <w:r w:rsidRPr="00567066">
        <w:rPr>
          <w:spacing w:val="-17"/>
          <w:sz w:val="24"/>
          <w:szCs w:val="24"/>
        </w:rPr>
        <w:t xml:space="preserve"> </w:t>
      </w:r>
      <w:r w:rsidRPr="00567066">
        <w:rPr>
          <w:sz w:val="24"/>
          <w:szCs w:val="24"/>
        </w:rPr>
        <w:t>trading</w:t>
      </w:r>
      <w:r w:rsidRPr="00567066">
        <w:rPr>
          <w:spacing w:val="-15"/>
          <w:sz w:val="24"/>
          <w:szCs w:val="24"/>
        </w:rPr>
        <w:t xml:space="preserve"> </w:t>
      </w:r>
      <w:r w:rsidRPr="00567066">
        <w:rPr>
          <w:sz w:val="24"/>
          <w:szCs w:val="24"/>
        </w:rPr>
        <w:t>population,</w:t>
      </w:r>
      <w:r w:rsidRPr="00567066">
        <w:rPr>
          <w:spacing w:val="-16"/>
          <w:sz w:val="24"/>
          <w:szCs w:val="24"/>
        </w:rPr>
        <w:t xml:space="preserve"> </w:t>
      </w:r>
      <w:r w:rsidRPr="00567066">
        <w:rPr>
          <w:sz w:val="24"/>
          <w:szCs w:val="24"/>
        </w:rPr>
        <w:t>but</w:t>
      </w:r>
      <w:r w:rsidRPr="00567066">
        <w:rPr>
          <w:spacing w:val="-17"/>
          <w:sz w:val="24"/>
          <w:szCs w:val="24"/>
        </w:rPr>
        <w:t xml:space="preserve"> </w:t>
      </w:r>
      <w:r w:rsidRPr="00567066">
        <w:rPr>
          <w:sz w:val="24"/>
          <w:szCs w:val="24"/>
        </w:rPr>
        <w:t>with</w:t>
      </w:r>
      <w:r w:rsidRPr="00567066">
        <w:rPr>
          <w:spacing w:val="-17"/>
          <w:sz w:val="24"/>
          <w:szCs w:val="24"/>
        </w:rPr>
        <w:t xml:space="preserve"> </w:t>
      </w:r>
      <w:r w:rsidRPr="00567066">
        <w:rPr>
          <w:sz w:val="24"/>
          <w:szCs w:val="24"/>
        </w:rPr>
        <w:t>gender</w:t>
      </w:r>
      <w:r w:rsidRPr="00567066">
        <w:rPr>
          <w:spacing w:val="-16"/>
          <w:sz w:val="24"/>
          <w:szCs w:val="24"/>
        </w:rPr>
        <w:t xml:space="preserve"> </w:t>
      </w:r>
      <w:r w:rsidRPr="00567066">
        <w:rPr>
          <w:sz w:val="24"/>
          <w:szCs w:val="24"/>
        </w:rPr>
        <w:t>and</w:t>
      </w:r>
      <w:r w:rsidRPr="00567066">
        <w:rPr>
          <w:spacing w:val="-17"/>
          <w:sz w:val="24"/>
          <w:szCs w:val="24"/>
        </w:rPr>
        <w:t xml:space="preserve"> </w:t>
      </w:r>
      <w:r w:rsidRPr="00567066">
        <w:rPr>
          <w:sz w:val="24"/>
          <w:szCs w:val="24"/>
        </w:rPr>
        <w:t>activity</w:t>
      </w:r>
      <w:r w:rsidRPr="00567066">
        <w:rPr>
          <w:spacing w:val="-17"/>
          <w:sz w:val="24"/>
          <w:szCs w:val="24"/>
        </w:rPr>
        <w:t xml:space="preserve"> </w:t>
      </w:r>
      <w:r w:rsidRPr="00567066">
        <w:rPr>
          <w:sz w:val="24"/>
          <w:szCs w:val="24"/>
        </w:rPr>
        <w:t>differences</w:t>
      </w:r>
      <w:r w:rsidRPr="00567066">
        <w:rPr>
          <w:spacing w:val="-15"/>
          <w:sz w:val="24"/>
          <w:szCs w:val="24"/>
        </w:rPr>
        <w:t xml:space="preserve"> </w:t>
      </w:r>
      <w:r w:rsidRPr="00567066">
        <w:rPr>
          <w:sz w:val="24"/>
          <w:szCs w:val="24"/>
        </w:rPr>
        <w:t xml:space="preserve">across </w:t>
      </w:r>
      <w:r w:rsidRPr="00567066">
        <w:rPr>
          <w:spacing w:val="-2"/>
          <w:sz w:val="24"/>
          <w:szCs w:val="24"/>
        </w:rPr>
        <w:t>markets</w:t>
      </w:r>
      <w:r w:rsidR="00C66CB8">
        <w:rPr>
          <w:spacing w:val="-2"/>
          <w:sz w:val="24"/>
          <w:szCs w:val="24"/>
        </w:rPr>
        <w:t>.</w:t>
      </w:r>
    </w:p>
    <w:p w14:paraId="14396C26" w14:textId="036B9FB4" w:rsidR="0069483E" w:rsidRPr="00567066" w:rsidRDefault="00EE7AB8" w:rsidP="00567066">
      <w:pPr>
        <w:pStyle w:val="BodyText"/>
        <w:tabs>
          <w:tab w:val="left" w:pos="1440"/>
        </w:tabs>
        <w:spacing w:before="185" w:line="259" w:lineRule="auto"/>
        <w:ind w:left="0"/>
        <w:jc w:val="both"/>
        <w:rPr>
          <w:sz w:val="24"/>
          <w:szCs w:val="24"/>
        </w:rPr>
      </w:pPr>
      <w:r w:rsidRPr="00567066">
        <w:rPr>
          <w:bCs/>
          <w:sz w:val="24"/>
          <w:szCs w:val="24"/>
        </w:rPr>
        <w:t>Table</w:t>
      </w:r>
      <w:r w:rsidRPr="00567066">
        <w:rPr>
          <w:bCs/>
          <w:spacing w:val="-3"/>
          <w:sz w:val="24"/>
          <w:szCs w:val="24"/>
        </w:rPr>
        <w:t xml:space="preserve"> </w:t>
      </w:r>
      <w:r w:rsidRPr="00567066">
        <w:rPr>
          <w:bCs/>
          <w:sz w:val="24"/>
          <w:szCs w:val="24"/>
        </w:rPr>
        <w:t>1.</w:t>
      </w:r>
      <w:r w:rsidRPr="00567066">
        <w:rPr>
          <w:b/>
          <w:spacing w:val="-4"/>
          <w:sz w:val="24"/>
          <w:szCs w:val="24"/>
        </w:rPr>
        <w:t xml:space="preserve"> </w:t>
      </w:r>
      <w:r w:rsidRPr="00567066">
        <w:rPr>
          <w:sz w:val="24"/>
          <w:szCs w:val="24"/>
        </w:rPr>
        <w:t>Distribution</w:t>
      </w:r>
      <w:r w:rsidRPr="00567066">
        <w:rPr>
          <w:spacing w:val="-6"/>
          <w:sz w:val="24"/>
          <w:szCs w:val="24"/>
        </w:rPr>
        <w:t xml:space="preserve"> </w:t>
      </w:r>
      <w:r w:rsidRPr="00567066">
        <w:rPr>
          <w:sz w:val="24"/>
          <w:szCs w:val="24"/>
        </w:rPr>
        <w:t>of</w:t>
      </w:r>
      <w:r w:rsidRPr="00567066">
        <w:rPr>
          <w:spacing w:val="-3"/>
          <w:sz w:val="24"/>
          <w:szCs w:val="24"/>
        </w:rPr>
        <w:t xml:space="preserve"> </w:t>
      </w:r>
      <w:r w:rsidRPr="00567066">
        <w:rPr>
          <w:sz w:val="24"/>
          <w:szCs w:val="24"/>
        </w:rPr>
        <w:t>respondents</w:t>
      </w:r>
      <w:r w:rsidRPr="00567066">
        <w:rPr>
          <w:spacing w:val="-2"/>
          <w:sz w:val="24"/>
          <w:szCs w:val="24"/>
        </w:rPr>
        <w:t xml:space="preserve"> </w:t>
      </w:r>
      <w:r w:rsidRPr="00567066">
        <w:rPr>
          <w:sz w:val="24"/>
          <w:szCs w:val="24"/>
        </w:rPr>
        <w:t>from</w:t>
      </w:r>
      <w:r w:rsidRPr="00567066">
        <w:rPr>
          <w:spacing w:val="-3"/>
          <w:sz w:val="24"/>
          <w:szCs w:val="24"/>
        </w:rPr>
        <w:t xml:space="preserve"> </w:t>
      </w:r>
      <w:r w:rsidRPr="00567066">
        <w:rPr>
          <w:sz w:val="24"/>
          <w:szCs w:val="24"/>
        </w:rPr>
        <w:t>various</w:t>
      </w:r>
      <w:r w:rsidRPr="00567066">
        <w:rPr>
          <w:spacing w:val="-2"/>
          <w:sz w:val="24"/>
          <w:szCs w:val="24"/>
        </w:rPr>
        <w:t xml:space="preserve"> </w:t>
      </w:r>
      <w:r w:rsidRPr="00567066">
        <w:rPr>
          <w:sz w:val="24"/>
          <w:szCs w:val="24"/>
        </w:rPr>
        <w:t>trading</w:t>
      </w:r>
      <w:r w:rsidRPr="00567066">
        <w:rPr>
          <w:spacing w:val="-2"/>
          <w:sz w:val="24"/>
          <w:szCs w:val="24"/>
        </w:rPr>
        <w:t xml:space="preserve"> </w:t>
      </w:r>
      <w:r w:rsidRPr="00567066">
        <w:rPr>
          <w:sz w:val="24"/>
          <w:szCs w:val="24"/>
        </w:rPr>
        <w:t>zones</w:t>
      </w:r>
      <w:r w:rsidRPr="00567066">
        <w:rPr>
          <w:spacing w:val="-2"/>
          <w:sz w:val="24"/>
          <w:szCs w:val="24"/>
        </w:rPr>
        <w:t xml:space="preserve"> </w:t>
      </w:r>
      <w:r w:rsidRPr="00567066">
        <w:rPr>
          <w:sz w:val="24"/>
          <w:szCs w:val="24"/>
        </w:rPr>
        <w:t>by</w:t>
      </w:r>
      <w:r w:rsidRPr="00567066">
        <w:rPr>
          <w:spacing w:val="-2"/>
          <w:sz w:val="24"/>
          <w:szCs w:val="24"/>
        </w:rPr>
        <w:t xml:space="preserve"> </w:t>
      </w:r>
      <w:r w:rsidRPr="00567066">
        <w:rPr>
          <w:sz w:val="24"/>
          <w:szCs w:val="24"/>
        </w:rPr>
        <w:t>their socio-demographic characteristics.</w:t>
      </w:r>
    </w:p>
    <w:p w14:paraId="79F6A10D" w14:textId="77777777" w:rsidR="0069483E" w:rsidRDefault="0069483E" w:rsidP="00CF037C">
      <w:pPr>
        <w:pStyle w:val="BodyText"/>
        <w:tabs>
          <w:tab w:val="left" w:pos="1440"/>
        </w:tabs>
        <w:spacing w:before="11"/>
        <w:ind w:left="0"/>
        <w:rPr>
          <w:sz w:val="13"/>
        </w:rPr>
      </w:pPr>
    </w:p>
    <w:tbl>
      <w:tblPr>
        <w:tblW w:w="9802" w:type="dxa"/>
        <w:tblLayout w:type="fixed"/>
        <w:tblCellMar>
          <w:left w:w="0" w:type="dxa"/>
          <w:right w:w="0" w:type="dxa"/>
        </w:tblCellMar>
        <w:tblLook w:val="01E0" w:firstRow="1" w:lastRow="1" w:firstColumn="1" w:lastColumn="1" w:noHBand="0" w:noVBand="0"/>
      </w:tblPr>
      <w:tblGrid>
        <w:gridCol w:w="1890"/>
        <w:gridCol w:w="1619"/>
        <w:gridCol w:w="1437"/>
        <w:gridCol w:w="1455"/>
        <w:gridCol w:w="1441"/>
        <w:gridCol w:w="1960"/>
      </w:tblGrid>
      <w:tr w:rsidR="0069483E" w14:paraId="0A27DC87" w14:textId="77777777" w:rsidTr="0090065C">
        <w:trPr>
          <w:trHeight w:val="275"/>
        </w:trPr>
        <w:tc>
          <w:tcPr>
            <w:tcW w:w="1890" w:type="dxa"/>
            <w:tcBorders>
              <w:top w:val="single" w:sz="4" w:space="0" w:color="000000"/>
              <w:bottom w:val="single" w:sz="4" w:space="0" w:color="7E7E7E"/>
            </w:tcBorders>
          </w:tcPr>
          <w:p w14:paraId="058D7938" w14:textId="77777777" w:rsidR="0069483E" w:rsidRDefault="00EE7AB8" w:rsidP="00567066">
            <w:pPr>
              <w:pStyle w:val="TableParagraph"/>
              <w:tabs>
                <w:tab w:val="left" w:pos="1440"/>
              </w:tabs>
              <w:rPr>
                <w:i/>
                <w:sz w:val="24"/>
              </w:rPr>
            </w:pPr>
            <w:r>
              <w:rPr>
                <w:i/>
                <w:spacing w:val="-2"/>
                <w:sz w:val="24"/>
              </w:rPr>
              <w:t>Variables</w:t>
            </w:r>
          </w:p>
        </w:tc>
        <w:tc>
          <w:tcPr>
            <w:tcW w:w="1619" w:type="dxa"/>
            <w:tcBorders>
              <w:top w:val="single" w:sz="4" w:space="0" w:color="000000"/>
              <w:bottom w:val="single" w:sz="4" w:space="0" w:color="7E7E7E"/>
            </w:tcBorders>
          </w:tcPr>
          <w:p w14:paraId="1F7018CF" w14:textId="77777777" w:rsidR="0069483E" w:rsidRDefault="00EE7AB8" w:rsidP="00567066">
            <w:pPr>
              <w:pStyle w:val="TableParagraph"/>
              <w:tabs>
                <w:tab w:val="left" w:pos="1440"/>
              </w:tabs>
              <w:rPr>
                <w:i/>
                <w:sz w:val="24"/>
              </w:rPr>
            </w:pPr>
            <w:proofErr w:type="spellStart"/>
            <w:r>
              <w:rPr>
                <w:i/>
                <w:spacing w:val="-2"/>
                <w:sz w:val="24"/>
              </w:rPr>
              <w:t>EkeukwuTZ</w:t>
            </w:r>
            <w:proofErr w:type="spellEnd"/>
          </w:p>
        </w:tc>
        <w:tc>
          <w:tcPr>
            <w:tcW w:w="1437" w:type="dxa"/>
            <w:tcBorders>
              <w:top w:val="single" w:sz="4" w:space="0" w:color="000000"/>
              <w:bottom w:val="single" w:sz="4" w:space="0" w:color="7E7E7E"/>
            </w:tcBorders>
          </w:tcPr>
          <w:p w14:paraId="2A749145" w14:textId="77777777" w:rsidR="0069483E" w:rsidRDefault="00EE7AB8" w:rsidP="00567066">
            <w:pPr>
              <w:pStyle w:val="TableParagraph"/>
              <w:tabs>
                <w:tab w:val="left" w:pos="1440"/>
              </w:tabs>
              <w:rPr>
                <w:i/>
                <w:sz w:val="24"/>
              </w:rPr>
            </w:pPr>
            <w:r>
              <w:rPr>
                <w:i/>
                <w:sz w:val="24"/>
              </w:rPr>
              <w:t xml:space="preserve">Tetlow </w:t>
            </w:r>
            <w:r>
              <w:rPr>
                <w:i/>
                <w:spacing w:val="-5"/>
                <w:sz w:val="24"/>
              </w:rPr>
              <w:t>TZ</w:t>
            </w:r>
          </w:p>
        </w:tc>
        <w:tc>
          <w:tcPr>
            <w:tcW w:w="1455" w:type="dxa"/>
            <w:tcBorders>
              <w:top w:val="single" w:sz="4" w:space="0" w:color="000000"/>
              <w:bottom w:val="single" w:sz="4" w:space="0" w:color="7E7E7E"/>
            </w:tcBorders>
          </w:tcPr>
          <w:p w14:paraId="54F5D643" w14:textId="77777777" w:rsidR="0069483E" w:rsidRDefault="00EE7AB8" w:rsidP="00567066">
            <w:pPr>
              <w:pStyle w:val="TableParagraph"/>
              <w:tabs>
                <w:tab w:val="left" w:pos="1440"/>
              </w:tabs>
              <w:rPr>
                <w:i/>
                <w:sz w:val="24"/>
              </w:rPr>
            </w:pPr>
            <w:r>
              <w:rPr>
                <w:i/>
                <w:sz w:val="24"/>
              </w:rPr>
              <w:t xml:space="preserve">Alaba </w:t>
            </w:r>
            <w:r>
              <w:rPr>
                <w:i/>
                <w:spacing w:val="-5"/>
                <w:sz w:val="24"/>
              </w:rPr>
              <w:t>TZ</w:t>
            </w:r>
          </w:p>
        </w:tc>
        <w:tc>
          <w:tcPr>
            <w:tcW w:w="1441" w:type="dxa"/>
            <w:tcBorders>
              <w:top w:val="single" w:sz="4" w:space="0" w:color="000000"/>
              <w:bottom w:val="single" w:sz="4" w:space="0" w:color="7E7E7E"/>
            </w:tcBorders>
          </w:tcPr>
          <w:p w14:paraId="7629AC24" w14:textId="77777777" w:rsidR="0069483E" w:rsidRDefault="00EE7AB8" w:rsidP="00567066">
            <w:pPr>
              <w:pStyle w:val="TableParagraph"/>
              <w:tabs>
                <w:tab w:val="left" w:pos="1440"/>
              </w:tabs>
              <w:rPr>
                <w:i/>
                <w:sz w:val="24"/>
              </w:rPr>
            </w:pPr>
            <w:r>
              <w:rPr>
                <w:i/>
                <w:sz w:val="24"/>
              </w:rPr>
              <w:t>Relief</w:t>
            </w:r>
            <w:r>
              <w:rPr>
                <w:i/>
                <w:spacing w:val="-5"/>
                <w:sz w:val="24"/>
              </w:rPr>
              <w:t xml:space="preserve"> TZ</w:t>
            </w:r>
          </w:p>
        </w:tc>
        <w:tc>
          <w:tcPr>
            <w:tcW w:w="1960" w:type="dxa"/>
            <w:tcBorders>
              <w:top w:val="single" w:sz="4" w:space="0" w:color="000000"/>
              <w:bottom w:val="single" w:sz="4" w:space="0" w:color="7E7E7E"/>
            </w:tcBorders>
          </w:tcPr>
          <w:p w14:paraId="37BDDF2F" w14:textId="77777777" w:rsidR="0069483E" w:rsidRDefault="00EE7AB8" w:rsidP="00567066">
            <w:pPr>
              <w:pStyle w:val="TableParagraph"/>
              <w:tabs>
                <w:tab w:val="left" w:pos="1440"/>
              </w:tabs>
              <w:rPr>
                <w:i/>
                <w:sz w:val="24"/>
              </w:rPr>
            </w:pPr>
            <w:r>
              <w:rPr>
                <w:i/>
                <w:spacing w:val="-2"/>
                <w:sz w:val="24"/>
              </w:rPr>
              <w:t>TOTAL</w:t>
            </w:r>
          </w:p>
        </w:tc>
      </w:tr>
      <w:tr w:rsidR="0069483E" w14:paraId="5D7E7D08" w14:textId="77777777" w:rsidTr="00567066">
        <w:trPr>
          <w:trHeight w:val="304"/>
        </w:trPr>
        <w:tc>
          <w:tcPr>
            <w:tcW w:w="1890" w:type="dxa"/>
            <w:tcBorders>
              <w:top w:val="single" w:sz="4" w:space="0" w:color="7E7E7E"/>
              <w:right w:val="single" w:sz="4" w:space="0" w:color="7E7E7E"/>
            </w:tcBorders>
          </w:tcPr>
          <w:p w14:paraId="3643E157" w14:textId="77777777" w:rsidR="0069483E" w:rsidRDefault="0069483E" w:rsidP="00567066">
            <w:pPr>
              <w:pStyle w:val="TableParagraph"/>
              <w:tabs>
                <w:tab w:val="left" w:pos="1440"/>
              </w:tabs>
              <w:rPr>
                <w:sz w:val="24"/>
              </w:rPr>
            </w:pPr>
          </w:p>
        </w:tc>
        <w:tc>
          <w:tcPr>
            <w:tcW w:w="1619" w:type="dxa"/>
            <w:tcBorders>
              <w:top w:val="single" w:sz="4" w:space="0" w:color="7E7E7E"/>
              <w:left w:val="single" w:sz="4" w:space="0" w:color="7E7E7E"/>
            </w:tcBorders>
            <w:shd w:val="clear" w:color="auto" w:fill="F1F1F1"/>
          </w:tcPr>
          <w:p w14:paraId="65288638" w14:textId="36287809" w:rsidR="0069483E" w:rsidRDefault="00EE7AB8" w:rsidP="00567066">
            <w:pPr>
              <w:pStyle w:val="TableParagraph"/>
              <w:tabs>
                <w:tab w:val="left" w:pos="1440"/>
              </w:tabs>
              <w:rPr>
                <w:sz w:val="24"/>
              </w:rPr>
            </w:pPr>
            <w:r>
              <w:rPr>
                <w:sz w:val="24"/>
              </w:rPr>
              <w:t>86 (%)</w:t>
            </w:r>
          </w:p>
        </w:tc>
        <w:tc>
          <w:tcPr>
            <w:tcW w:w="1437" w:type="dxa"/>
            <w:tcBorders>
              <w:top w:val="single" w:sz="4" w:space="0" w:color="7E7E7E"/>
            </w:tcBorders>
            <w:shd w:val="clear" w:color="auto" w:fill="F1F1F1"/>
          </w:tcPr>
          <w:p w14:paraId="5EB1F459" w14:textId="19817900" w:rsidR="0069483E" w:rsidRDefault="00EE7AB8" w:rsidP="00567066">
            <w:pPr>
              <w:pStyle w:val="TableParagraph"/>
              <w:tabs>
                <w:tab w:val="left" w:pos="1440"/>
              </w:tabs>
              <w:ind w:hanging="60"/>
              <w:rPr>
                <w:sz w:val="24"/>
              </w:rPr>
            </w:pPr>
            <w:r>
              <w:rPr>
                <w:sz w:val="24"/>
              </w:rPr>
              <w:t>72 (%)</w:t>
            </w:r>
          </w:p>
        </w:tc>
        <w:tc>
          <w:tcPr>
            <w:tcW w:w="1455" w:type="dxa"/>
            <w:tcBorders>
              <w:top w:val="single" w:sz="4" w:space="0" w:color="7E7E7E"/>
            </w:tcBorders>
            <w:shd w:val="clear" w:color="auto" w:fill="F1F1F1"/>
          </w:tcPr>
          <w:p w14:paraId="6BF7EAA6" w14:textId="526FD718" w:rsidR="0069483E" w:rsidRDefault="0090065C" w:rsidP="00567066">
            <w:pPr>
              <w:pStyle w:val="TableParagraph"/>
              <w:tabs>
                <w:tab w:val="left" w:pos="1440"/>
              </w:tabs>
              <w:ind w:hanging="60"/>
              <w:rPr>
                <w:sz w:val="24"/>
              </w:rPr>
            </w:pPr>
            <w:r>
              <w:rPr>
                <w:sz w:val="24"/>
              </w:rPr>
              <w:t xml:space="preserve">  89 (%)</w:t>
            </w:r>
          </w:p>
        </w:tc>
        <w:tc>
          <w:tcPr>
            <w:tcW w:w="1441" w:type="dxa"/>
            <w:tcBorders>
              <w:top w:val="single" w:sz="4" w:space="0" w:color="7E7E7E"/>
            </w:tcBorders>
            <w:shd w:val="clear" w:color="auto" w:fill="F1F1F1"/>
          </w:tcPr>
          <w:p w14:paraId="20F1C6DC" w14:textId="14C661CE" w:rsidR="0069483E" w:rsidRDefault="00EE7AB8" w:rsidP="00567066">
            <w:pPr>
              <w:pStyle w:val="TableParagraph"/>
              <w:tabs>
                <w:tab w:val="left" w:pos="1440"/>
              </w:tabs>
              <w:ind w:hanging="60"/>
              <w:rPr>
                <w:sz w:val="24"/>
              </w:rPr>
            </w:pPr>
            <w:r>
              <w:rPr>
                <w:sz w:val="24"/>
              </w:rPr>
              <w:t>=93 (%)</w:t>
            </w:r>
          </w:p>
        </w:tc>
        <w:tc>
          <w:tcPr>
            <w:tcW w:w="1960" w:type="dxa"/>
            <w:tcBorders>
              <w:top w:val="single" w:sz="4" w:space="0" w:color="7E7E7E"/>
            </w:tcBorders>
            <w:shd w:val="clear" w:color="auto" w:fill="F1F1F1"/>
          </w:tcPr>
          <w:p w14:paraId="7666B6C4" w14:textId="362ECD1A" w:rsidR="0069483E" w:rsidRDefault="00EE7AB8" w:rsidP="00567066">
            <w:pPr>
              <w:pStyle w:val="TableParagraph"/>
              <w:tabs>
                <w:tab w:val="left" w:pos="1440"/>
              </w:tabs>
              <w:rPr>
                <w:sz w:val="24"/>
              </w:rPr>
            </w:pPr>
            <w:r>
              <w:rPr>
                <w:spacing w:val="-2"/>
                <w:sz w:val="24"/>
              </w:rPr>
              <w:t xml:space="preserve">N=340 </w:t>
            </w:r>
          </w:p>
        </w:tc>
      </w:tr>
      <w:tr w:rsidR="0069483E" w14:paraId="04663167" w14:textId="77777777" w:rsidTr="00567066">
        <w:trPr>
          <w:trHeight w:val="89"/>
        </w:trPr>
        <w:tc>
          <w:tcPr>
            <w:tcW w:w="1890" w:type="dxa"/>
            <w:tcBorders>
              <w:right w:val="single" w:sz="4" w:space="0" w:color="7E7E7E"/>
            </w:tcBorders>
          </w:tcPr>
          <w:p w14:paraId="588F7140" w14:textId="77777777" w:rsidR="0069483E" w:rsidRDefault="00EE7AB8" w:rsidP="00567066">
            <w:pPr>
              <w:pStyle w:val="TableParagraph"/>
              <w:tabs>
                <w:tab w:val="left" w:pos="1440"/>
              </w:tabs>
              <w:rPr>
                <w:b/>
                <w:i/>
                <w:sz w:val="24"/>
              </w:rPr>
            </w:pPr>
            <w:r>
              <w:rPr>
                <w:b/>
                <w:i/>
                <w:spacing w:val="-2"/>
                <w:sz w:val="24"/>
              </w:rPr>
              <w:t>Age(years)</w:t>
            </w:r>
          </w:p>
        </w:tc>
        <w:tc>
          <w:tcPr>
            <w:tcW w:w="7912" w:type="dxa"/>
            <w:gridSpan w:val="5"/>
            <w:tcBorders>
              <w:left w:val="single" w:sz="4" w:space="0" w:color="7E7E7E"/>
            </w:tcBorders>
          </w:tcPr>
          <w:p w14:paraId="11F879D2" w14:textId="77777777" w:rsidR="0069483E" w:rsidRDefault="0069483E" w:rsidP="00567066">
            <w:pPr>
              <w:pStyle w:val="TableParagraph"/>
              <w:tabs>
                <w:tab w:val="left" w:pos="1440"/>
              </w:tabs>
              <w:rPr>
                <w:sz w:val="20"/>
              </w:rPr>
            </w:pPr>
          </w:p>
        </w:tc>
      </w:tr>
      <w:tr w:rsidR="0069483E" w14:paraId="18054E6A" w14:textId="77777777" w:rsidTr="0090065C">
        <w:trPr>
          <w:trHeight w:val="276"/>
        </w:trPr>
        <w:tc>
          <w:tcPr>
            <w:tcW w:w="1890" w:type="dxa"/>
            <w:tcBorders>
              <w:right w:val="single" w:sz="4" w:space="0" w:color="7E7E7E"/>
            </w:tcBorders>
          </w:tcPr>
          <w:p w14:paraId="5F81F42A" w14:textId="77777777" w:rsidR="0069483E" w:rsidRDefault="00EE7AB8" w:rsidP="00567066">
            <w:pPr>
              <w:pStyle w:val="TableParagraph"/>
              <w:tabs>
                <w:tab w:val="left" w:pos="1440"/>
              </w:tabs>
              <w:rPr>
                <w:i/>
                <w:sz w:val="24"/>
              </w:rPr>
            </w:pPr>
            <w:r>
              <w:rPr>
                <w:i/>
                <w:spacing w:val="-2"/>
                <w:sz w:val="24"/>
              </w:rPr>
              <w:t>10-</w:t>
            </w:r>
            <w:r>
              <w:rPr>
                <w:i/>
                <w:spacing w:val="-7"/>
                <w:sz w:val="24"/>
              </w:rPr>
              <w:t>19</w:t>
            </w:r>
          </w:p>
        </w:tc>
        <w:tc>
          <w:tcPr>
            <w:tcW w:w="1619" w:type="dxa"/>
            <w:tcBorders>
              <w:left w:val="single" w:sz="4" w:space="0" w:color="7E7E7E"/>
            </w:tcBorders>
            <w:shd w:val="clear" w:color="auto" w:fill="F1F1F1"/>
          </w:tcPr>
          <w:p w14:paraId="1780CE7F" w14:textId="77777777" w:rsidR="0069483E" w:rsidRDefault="00EE7AB8" w:rsidP="00567066">
            <w:pPr>
              <w:pStyle w:val="TableParagraph"/>
              <w:tabs>
                <w:tab w:val="left" w:pos="1440"/>
              </w:tabs>
              <w:rPr>
                <w:sz w:val="24"/>
              </w:rPr>
            </w:pPr>
            <w:r>
              <w:rPr>
                <w:sz w:val="24"/>
              </w:rPr>
              <w:t xml:space="preserve">5 </w:t>
            </w:r>
            <w:r>
              <w:rPr>
                <w:spacing w:val="-2"/>
                <w:sz w:val="24"/>
              </w:rPr>
              <w:t>(5.8)</w:t>
            </w:r>
          </w:p>
        </w:tc>
        <w:tc>
          <w:tcPr>
            <w:tcW w:w="1437" w:type="dxa"/>
            <w:shd w:val="clear" w:color="auto" w:fill="F1F1F1"/>
          </w:tcPr>
          <w:p w14:paraId="437E8C71" w14:textId="77777777" w:rsidR="0069483E" w:rsidRDefault="00EE7AB8" w:rsidP="00567066">
            <w:pPr>
              <w:pStyle w:val="TableParagraph"/>
              <w:tabs>
                <w:tab w:val="left" w:pos="1440"/>
              </w:tabs>
              <w:rPr>
                <w:sz w:val="24"/>
              </w:rPr>
            </w:pPr>
            <w:r>
              <w:rPr>
                <w:sz w:val="24"/>
              </w:rPr>
              <w:t>12</w:t>
            </w:r>
            <w:r>
              <w:rPr>
                <w:spacing w:val="-2"/>
                <w:sz w:val="24"/>
              </w:rPr>
              <w:t xml:space="preserve"> (16.7)</w:t>
            </w:r>
          </w:p>
        </w:tc>
        <w:tc>
          <w:tcPr>
            <w:tcW w:w="1455" w:type="dxa"/>
            <w:shd w:val="clear" w:color="auto" w:fill="F1F1F1"/>
          </w:tcPr>
          <w:p w14:paraId="68DEAEA1" w14:textId="77777777" w:rsidR="0069483E" w:rsidRDefault="00EE7AB8" w:rsidP="00567066">
            <w:pPr>
              <w:pStyle w:val="TableParagraph"/>
              <w:tabs>
                <w:tab w:val="left" w:pos="1440"/>
              </w:tabs>
              <w:rPr>
                <w:sz w:val="24"/>
              </w:rPr>
            </w:pPr>
            <w:r>
              <w:rPr>
                <w:sz w:val="24"/>
              </w:rPr>
              <w:t xml:space="preserve">2 </w:t>
            </w:r>
            <w:r>
              <w:rPr>
                <w:spacing w:val="-2"/>
                <w:sz w:val="24"/>
              </w:rPr>
              <w:t>(2.20</w:t>
            </w:r>
          </w:p>
        </w:tc>
        <w:tc>
          <w:tcPr>
            <w:tcW w:w="1441" w:type="dxa"/>
            <w:shd w:val="clear" w:color="auto" w:fill="F1F1F1"/>
          </w:tcPr>
          <w:p w14:paraId="41DE3FB0" w14:textId="77777777" w:rsidR="0069483E" w:rsidRDefault="00EE7AB8" w:rsidP="00567066">
            <w:pPr>
              <w:pStyle w:val="TableParagraph"/>
              <w:tabs>
                <w:tab w:val="left" w:pos="1440"/>
              </w:tabs>
              <w:rPr>
                <w:sz w:val="24"/>
              </w:rPr>
            </w:pPr>
            <w:r>
              <w:rPr>
                <w:sz w:val="24"/>
              </w:rPr>
              <w:t xml:space="preserve">3 </w:t>
            </w:r>
            <w:r>
              <w:rPr>
                <w:spacing w:val="-2"/>
                <w:sz w:val="24"/>
              </w:rPr>
              <w:t>(3.2)</w:t>
            </w:r>
          </w:p>
        </w:tc>
        <w:tc>
          <w:tcPr>
            <w:tcW w:w="1960" w:type="dxa"/>
            <w:shd w:val="clear" w:color="auto" w:fill="F1F1F1"/>
          </w:tcPr>
          <w:p w14:paraId="063E1DAE" w14:textId="77777777" w:rsidR="0069483E" w:rsidRDefault="00EE7AB8" w:rsidP="00567066">
            <w:pPr>
              <w:pStyle w:val="TableParagraph"/>
              <w:tabs>
                <w:tab w:val="left" w:pos="1440"/>
              </w:tabs>
              <w:rPr>
                <w:sz w:val="24"/>
              </w:rPr>
            </w:pPr>
            <w:r>
              <w:rPr>
                <w:spacing w:val="-2"/>
                <w:sz w:val="24"/>
              </w:rPr>
              <w:t>22(6.5)</w:t>
            </w:r>
          </w:p>
        </w:tc>
      </w:tr>
      <w:tr w:rsidR="0069483E" w14:paraId="01EC8B28" w14:textId="77777777" w:rsidTr="0090065C">
        <w:trPr>
          <w:trHeight w:val="276"/>
        </w:trPr>
        <w:tc>
          <w:tcPr>
            <w:tcW w:w="1890" w:type="dxa"/>
            <w:tcBorders>
              <w:right w:val="single" w:sz="4" w:space="0" w:color="7E7E7E"/>
            </w:tcBorders>
          </w:tcPr>
          <w:p w14:paraId="1E9E06CF" w14:textId="77777777" w:rsidR="0069483E" w:rsidRDefault="00EE7AB8" w:rsidP="00567066">
            <w:pPr>
              <w:pStyle w:val="TableParagraph"/>
              <w:tabs>
                <w:tab w:val="left" w:pos="1440"/>
              </w:tabs>
              <w:rPr>
                <w:i/>
                <w:sz w:val="24"/>
              </w:rPr>
            </w:pPr>
            <w:r>
              <w:rPr>
                <w:i/>
                <w:spacing w:val="-2"/>
                <w:sz w:val="24"/>
              </w:rPr>
              <w:t>20-</w:t>
            </w:r>
            <w:r>
              <w:rPr>
                <w:i/>
                <w:spacing w:val="-7"/>
                <w:sz w:val="24"/>
              </w:rPr>
              <w:t>29</w:t>
            </w:r>
          </w:p>
        </w:tc>
        <w:tc>
          <w:tcPr>
            <w:tcW w:w="1619" w:type="dxa"/>
            <w:tcBorders>
              <w:left w:val="single" w:sz="4" w:space="0" w:color="7E7E7E"/>
            </w:tcBorders>
          </w:tcPr>
          <w:p w14:paraId="2F7805EC" w14:textId="77777777" w:rsidR="0069483E" w:rsidRDefault="00EE7AB8" w:rsidP="00567066">
            <w:pPr>
              <w:pStyle w:val="TableParagraph"/>
              <w:tabs>
                <w:tab w:val="left" w:pos="1440"/>
              </w:tabs>
              <w:rPr>
                <w:sz w:val="24"/>
              </w:rPr>
            </w:pPr>
            <w:r>
              <w:rPr>
                <w:sz w:val="24"/>
              </w:rPr>
              <w:t>29</w:t>
            </w:r>
            <w:r>
              <w:rPr>
                <w:spacing w:val="-2"/>
                <w:sz w:val="24"/>
              </w:rPr>
              <w:t xml:space="preserve"> (33.7)</w:t>
            </w:r>
          </w:p>
        </w:tc>
        <w:tc>
          <w:tcPr>
            <w:tcW w:w="1437" w:type="dxa"/>
          </w:tcPr>
          <w:p w14:paraId="2A87F698" w14:textId="77777777" w:rsidR="0069483E" w:rsidRDefault="00EE7AB8" w:rsidP="00567066">
            <w:pPr>
              <w:pStyle w:val="TableParagraph"/>
              <w:tabs>
                <w:tab w:val="left" w:pos="1440"/>
              </w:tabs>
              <w:rPr>
                <w:sz w:val="24"/>
              </w:rPr>
            </w:pPr>
            <w:r>
              <w:rPr>
                <w:sz w:val="24"/>
              </w:rPr>
              <w:t>34</w:t>
            </w:r>
            <w:r>
              <w:rPr>
                <w:spacing w:val="-2"/>
                <w:sz w:val="24"/>
              </w:rPr>
              <w:t xml:space="preserve"> (47.2)</w:t>
            </w:r>
          </w:p>
        </w:tc>
        <w:tc>
          <w:tcPr>
            <w:tcW w:w="1455" w:type="dxa"/>
          </w:tcPr>
          <w:p w14:paraId="3D0BE01D" w14:textId="77777777" w:rsidR="0069483E" w:rsidRDefault="00EE7AB8" w:rsidP="00567066">
            <w:pPr>
              <w:pStyle w:val="TableParagraph"/>
              <w:tabs>
                <w:tab w:val="left" w:pos="1440"/>
              </w:tabs>
              <w:rPr>
                <w:sz w:val="24"/>
              </w:rPr>
            </w:pPr>
            <w:r>
              <w:rPr>
                <w:sz w:val="24"/>
              </w:rPr>
              <w:t>38</w:t>
            </w:r>
            <w:r>
              <w:rPr>
                <w:spacing w:val="-2"/>
                <w:sz w:val="24"/>
              </w:rPr>
              <w:t xml:space="preserve"> (42.5)</w:t>
            </w:r>
          </w:p>
        </w:tc>
        <w:tc>
          <w:tcPr>
            <w:tcW w:w="1441" w:type="dxa"/>
          </w:tcPr>
          <w:p w14:paraId="0BA18989" w14:textId="77777777" w:rsidR="0069483E" w:rsidRDefault="00EE7AB8" w:rsidP="00567066">
            <w:pPr>
              <w:pStyle w:val="TableParagraph"/>
              <w:tabs>
                <w:tab w:val="left" w:pos="1440"/>
              </w:tabs>
              <w:rPr>
                <w:sz w:val="24"/>
              </w:rPr>
            </w:pPr>
            <w:r>
              <w:rPr>
                <w:sz w:val="24"/>
              </w:rPr>
              <w:t xml:space="preserve">19 </w:t>
            </w:r>
            <w:r>
              <w:rPr>
                <w:spacing w:val="-4"/>
                <w:sz w:val="24"/>
              </w:rPr>
              <w:t>(20)</w:t>
            </w:r>
          </w:p>
        </w:tc>
        <w:tc>
          <w:tcPr>
            <w:tcW w:w="1960" w:type="dxa"/>
          </w:tcPr>
          <w:p w14:paraId="4F260DCF" w14:textId="77777777" w:rsidR="0069483E" w:rsidRDefault="00EE7AB8" w:rsidP="00567066">
            <w:pPr>
              <w:pStyle w:val="TableParagraph"/>
              <w:tabs>
                <w:tab w:val="left" w:pos="1440"/>
              </w:tabs>
              <w:rPr>
                <w:sz w:val="24"/>
              </w:rPr>
            </w:pPr>
            <w:r>
              <w:rPr>
                <w:spacing w:val="-2"/>
                <w:sz w:val="24"/>
              </w:rPr>
              <w:t>120(35.3)</w:t>
            </w:r>
          </w:p>
        </w:tc>
      </w:tr>
      <w:tr w:rsidR="0069483E" w14:paraId="289DD3BC" w14:textId="77777777" w:rsidTr="0090065C">
        <w:trPr>
          <w:trHeight w:val="275"/>
        </w:trPr>
        <w:tc>
          <w:tcPr>
            <w:tcW w:w="1890" w:type="dxa"/>
            <w:tcBorders>
              <w:right w:val="single" w:sz="4" w:space="0" w:color="7E7E7E"/>
            </w:tcBorders>
          </w:tcPr>
          <w:p w14:paraId="6AA31F8C" w14:textId="77777777" w:rsidR="0069483E" w:rsidRDefault="00EE7AB8" w:rsidP="00567066">
            <w:pPr>
              <w:pStyle w:val="TableParagraph"/>
              <w:tabs>
                <w:tab w:val="left" w:pos="1440"/>
              </w:tabs>
              <w:rPr>
                <w:i/>
                <w:sz w:val="24"/>
              </w:rPr>
            </w:pPr>
            <w:r>
              <w:rPr>
                <w:i/>
                <w:spacing w:val="-2"/>
                <w:sz w:val="24"/>
              </w:rPr>
              <w:lastRenderedPageBreak/>
              <w:t>30-</w:t>
            </w:r>
            <w:r>
              <w:rPr>
                <w:i/>
                <w:spacing w:val="-7"/>
                <w:sz w:val="24"/>
              </w:rPr>
              <w:t>39</w:t>
            </w:r>
          </w:p>
        </w:tc>
        <w:tc>
          <w:tcPr>
            <w:tcW w:w="1619" w:type="dxa"/>
            <w:tcBorders>
              <w:left w:val="single" w:sz="4" w:space="0" w:color="7E7E7E"/>
            </w:tcBorders>
            <w:shd w:val="clear" w:color="auto" w:fill="F1F1F1"/>
          </w:tcPr>
          <w:p w14:paraId="0EFE2989" w14:textId="77777777" w:rsidR="0069483E" w:rsidRDefault="00EE7AB8" w:rsidP="00567066">
            <w:pPr>
              <w:pStyle w:val="TableParagraph"/>
              <w:tabs>
                <w:tab w:val="left" w:pos="1440"/>
              </w:tabs>
              <w:rPr>
                <w:sz w:val="24"/>
              </w:rPr>
            </w:pPr>
            <w:r>
              <w:rPr>
                <w:sz w:val="24"/>
              </w:rPr>
              <w:t>30</w:t>
            </w:r>
            <w:r>
              <w:rPr>
                <w:spacing w:val="-2"/>
                <w:sz w:val="24"/>
              </w:rPr>
              <w:t xml:space="preserve"> (34.9)</w:t>
            </w:r>
          </w:p>
        </w:tc>
        <w:tc>
          <w:tcPr>
            <w:tcW w:w="1437" w:type="dxa"/>
            <w:shd w:val="clear" w:color="auto" w:fill="F1F1F1"/>
          </w:tcPr>
          <w:p w14:paraId="478C37EC" w14:textId="77777777" w:rsidR="0069483E" w:rsidRDefault="00EE7AB8" w:rsidP="00567066">
            <w:pPr>
              <w:pStyle w:val="TableParagraph"/>
              <w:tabs>
                <w:tab w:val="left" w:pos="1440"/>
              </w:tabs>
              <w:rPr>
                <w:sz w:val="24"/>
              </w:rPr>
            </w:pPr>
            <w:r>
              <w:rPr>
                <w:sz w:val="24"/>
              </w:rPr>
              <w:t>25</w:t>
            </w:r>
            <w:r>
              <w:rPr>
                <w:spacing w:val="-2"/>
                <w:sz w:val="24"/>
              </w:rPr>
              <w:t xml:space="preserve"> (34.7)</w:t>
            </w:r>
          </w:p>
        </w:tc>
        <w:tc>
          <w:tcPr>
            <w:tcW w:w="1455" w:type="dxa"/>
            <w:shd w:val="clear" w:color="auto" w:fill="F1F1F1"/>
          </w:tcPr>
          <w:p w14:paraId="694A39B0" w14:textId="77777777" w:rsidR="0069483E" w:rsidRDefault="00EE7AB8" w:rsidP="00567066">
            <w:pPr>
              <w:pStyle w:val="TableParagraph"/>
              <w:tabs>
                <w:tab w:val="left" w:pos="1440"/>
              </w:tabs>
              <w:rPr>
                <w:sz w:val="24"/>
              </w:rPr>
            </w:pPr>
            <w:r>
              <w:rPr>
                <w:sz w:val="24"/>
              </w:rPr>
              <w:t>29</w:t>
            </w:r>
            <w:r>
              <w:rPr>
                <w:spacing w:val="-2"/>
                <w:sz w:val="24"/>
              </w:rPr>
              <w:t xml:space="preserve"> (32.6)</w:t>
            </w:r>
          </w:p>
        </w:tc>
        <w:tc>
          <w:tcPr>
            <w:tcW w:w="1441" w:type="dxa"/>
            <w:shd w:val="clear" w:color="auto" w:fill="F1F1F1"/>
          </w:tcPr>
          <w:p w14:paraId="5F9416C9" w14:textId="77777777" w:rsidR="0069483E" w:rsidRDefault="00EE7AB8" w:rsidP="00567066">
            <w:pPr>
              <w:pStyle w:val="TableParagraph"/>
              <w:tabs>
                <w:tab w:val="left" w:pos="1440"/>
              </w:tabs>
              <w:rPr>
                <w:sz w:val="24"/>
              </w:rPr>
            </w:pPr>
            <w:r>
              <w:rPr>
                <w:sz w:val="24"/>
              </w:rPr>
              <w:t>36</w:t>
            </w:r>
            <w:r>
              <w:rPr>
                <w:spacing w:val="-2"/>
                <w:sz w:val="24"/>
              </w:rPr>
              <w:t xml:space="preserve"> (38.7)</w:t>
            </w:r>
          </w:p>
        </w:tc>
        <w:tc>
          <w:tcPr>
            <w:tcW w:w="1960" w:type="dxa"/>
            <w:shd w:val="clear" w:color="auto" w:fill="F1F1F1"/>
          </w:tcPr>
          <w:p w14:paraId="4F3B14E7" w14:textId="77777777" w:rsidR="0069483E" w:rsidRDefault="00EE7AB8" w:rsidP="00567066">
            <w:pPr>
              <w:pStyle w:val="TableParagraph"/>
              <w:tabs>
                <w:tab w:val="left" w:pos="1440"/>
              </w:tabs>
              <w:rPr>
                <w:sz w:val="24"/>
              </w:rPr>
            </w:pPr>
            <w:r>
              <w:rPr>
                <w:spacing w:val="-2"/>
                <w:sz w:val="24"/>
              </w:rPr>
              <w:t>120(35.3)</w:t>
            </w:r>
          </w:p>
        </w:tc>
      </w:tr>
      <w:tr w:rsidR="0069483E" w14:paraId="226999B7" w14:textId="77777777" w:rsidTr="0090065C">
        <w:trPr>
          <w:trHeight w:val="276"/>
        </w:trPr>
        <w:tc>
          <w:tcPr>
            <w:tcW w:w="1890" w:type="dxa"/>
            <w:tcBorders>
              <w:right w:val="single" w:sz="4" w:space="0" w:color="7E7E7E"/>
            </w:tcBorders>
          </w:tcPr>
          <w:p w14:paraId="49D0A9C4" w14:textId="77777777" w:rsidR="0069483E" w:rsidRDefault="00EE7AB8" w:rsidP="00567066">
            <w:pPr>
              <w:pStyle w:val="TableParagraph"/>
              <w:tabs>
                <w:tab w:val="left" w:pos="1440"/>
              </w:tabs>
              <w:rPr>
                <w:i/>
                <w:sz w:val="24"/>
              </w:rPr>
            </w:pPr>
            <w:r>
              <w:rPr>
                <w:i/>
                <w:spacing w:val="-2"/>
                <w:sz w:val="24"/>
              </w:rPr>
              <w:t>40-</w:t>
            </w:r>
            <w:r>
              <w:rPr>
                <w:i/>
                <w:spacing w:val="-7"/>
                <w:sz w:val="24"/>
              </w:rPr>
              <w:t>49</w:t>
            </w:r>
          </w:p>
        </w:tc>
        <w:tc>
          <w:tcPr>
            <w:tcW w:w="1619" w:type="dxa"/>
            <w:tcBorders>
              <w:left w:val="single" w:sz="4" w:space="0" w:color="7E7E7E"/>
            </w:tcBorders>
          </w:tcPr>
          <w:p w14:paraId="650D8F34" w14:textId="77777777" w:rsidR="0069483E" w:rsidRDefault="00EE7AB8" w:rsidP="00567066">
            <w:pPr>
              <w:pStyle w:val="TableParagraph"/>
              <w:tabs>
                <w:tab w:val="left" w:pos="1440"/>
              </w:tabs>
              <w:rPr>
                <w:sz w:val="24"/>
              </w:rPr>
            </w:pPr>
            <w:r>
              <w:rPr>
                <w:sz w:val="24"/>
              </w:rPr>
              <w:t>15</w:t>
            </w:r>
            <w:r>
              <w:rPr>
                <w:spacing w:val="-2"/>
                <w:sz w:val="24"/>
              </w:rPr>
              <w:t xml:space="preserve"> (17.4)</w:t>
            </w:r>
          </w:p>
        </w:tc>
        <w:tc>
          <w:tcPr>
            <w:tcW w:w="1437" w:type="dxa"/>
          </w:tcPr>
          <w:p w14:paraId="543BB746" w14:textId="77777777" w:rsidR="0069483E" w:rsidRDefault="00EE7AB8" w:rsidP="00567066">
            <w:pPr>
              <w:pStyle w:val="TableParagraph"/>
              <w:tabs>
                <w:tab w:val="left" w:pos="1440"/>
              </w:tabs>
              <w:rPr>
                <w:sz w:val="24"/>
              </w:rPr>
            </w:pPr>
            <w:r>
              <w:rPr>
                <w:sz w:val="24"/>
              </w:rPr>
              <w:t xml:space="preserve">1 </w:t>
            </w:r>
            <w:r>
              <w:rPr>
                <w:spacing w:val="-2"/>
                <w:sz w:val="24"/>
              </w:rPr>
              <w:t>(1.4)</w:t>
            </w:r>
          </w:p>
        </w:tc>
        <w:tc>
          <w:tcPr>
            <w:tcW w:w="1455" w:type="dxa"/>
          </w:tcPr>
          <w:p w14:paraId="11F2DC2A" w14:textId="77777777" w:rsidR="0069483E" w:rsidRDefault="00EE7AB8" w:rsidP="00567066">
            <w:pPr>
              <w:pStyle w:val="TableParagraph"/>
              <w:tabs>
                <w:tab w:val="left" w:pos="1440"/>
              </w:tabs>
              <w:rPr>
                <w:sz w:val="24"/>
              </w:rPr>
            </w:pPr>
            <w:r>
              <w:rPr>
                <w:sz w:val="24"/>
              </w:rPr>
              <w:t xml:space="preserve">12 </w:t>
            </w:r>
            <w:r>
              <w:rPr>
                <w:spacing w:val="-2"/>
                <w:sz w:val="24"/>
              </w:rPr>
              <w:t>13.5)</w:t>
            </w:r>
          </w:p>
        </w:tc>
        <w:tc>
          <w:tcPr>
            <w:tcW w:w="1441" w:type="dxa"/>
          </w:tcPr>
          <w:p w14:paraId="2CF4E1AB" w14:textId="77777777" w:rsidR="0069483E" w:rsidRDefault="00EE7AB8" w:rsidP="00567066">
            <w:pPr>
              <w:pStyle w:val="TableParagraph"/>
              <w:tabs>
                <w:tab w:val="left" w:pos="1440"/>
              </w:tabs>
              <w:rPr>
                <w:sz w:val="24"/>
              </w:rPr>
            </w:pPr>
            <w:r>
              <w:rPr>
                <w:sz w:val="24"/>
              </w:rPr>
              <w:t xml:space="preserve">25 </w:t>
            </w:r>
            <w:r>
              <w:rPr>
                <w:spacing w:val="-4"/>
                <w:sz w:val="24"/>
              </w:rPr>
              <w:t>(29)</w:t>
            </w:r>
          </w:p>
        </w:tc>
        <w:tc>
          <w:tcPr>
            <w:tcW w:w="1960" w:type="dxa"/>
          </w:tcPr>
          <w:p w14:paraId="49822F9E" w14:textId="77777777" w:rsidR="0069483E" w:rsidRDefault="00EE7AB8" w:rsidP="00567066">
            <w:pPr>
              <w:pStyle w:val="TableParagraph"/>
              <w:tabs>
                <w:tab w:val="left" w:pos="1440"/>
              </w:tabs>
              <w:rPr>
                <w:sz w:val="24"/>
              </w:rPr>
            </w:pPr>
            <w:r>
              <w:rPr>
                <w:spacing w:val="-2"/>
                <w:sz w:val="24"/>
              </w:rPr>
              <w:t>55(16)</w:t>
            </w:r>
          </w:p>
        </w:tc>
      </w:tr>
      <w:tr w:rsidR="0069483E" w14:paraId="1944ECF3" w14:textId="77777777" w:rsidTr="0090065C">
        <w:trPr>
          <w:trHeight w:val="275"/>
        </w:trPr>
        <w:tc>
          <w:tcPr>
            <w:tcW w:w="1890" w:type="dxa"/>
            <w:tcBorders>
              <w:right w:val="single" w:sz="4" w:space="0" w:color="7E7E7E"/>
            </w:tcBorders>
          </w:tcPr>
          <w:p w14:paraId="483AC8BD" w14:textId="77777777" w:rsidR="0069483E" w:rsidRDefault="00EE7AB8" w:rsidP="00567066">
            <w:pPr>
              <w:pStyle w:val="TableParagraph"/>
              <w:tabs>
                <w:tab w:val="left" w:pos="1440"/>
              </w:tabs>
              <w:rPr>
                <w:i/>
                <w:sz w:val="24"/>
              </w:rPr>
            </w:pPr>
            <w:r>
              <w:rPr>
                <w:i/>
                <w:sz w:val="24"/>
              </w:rPr>
              <w:t xml:space="preserve">50 and </w:t>
            </w:r>
            <w:r>
              <w:rPr>
                <w:i/>
                <w:spacing w:val="-2"/>
                <w:sz w:val="24"/>
              </w:rPr>
              <w:t>above</w:t>
            </w:r>
          </w:p>
        </w:tc>
        <w:tc>
          <w:tcPr>
            <w:tcW w:w="1619" w:type="dxa"/>
            <w:tcBorders>
              <w:left w:val="single" w:sz="4" w:space="0" w:color="7E7E7E"/>
            </w:tcBorders>
            <w:shd w:val="clear" w:color="auto" w:fill="F1F1F1"/>
          </w:tcPr>
          <w:p w14:paraId="1233CA89" w14:textId="77777777" w:rsidR="0069483E" w:rsidRDefault="00EE7AB8" w:rsidP="00567066">
            <w:pPr>
              <w:pStyle w:val="TableParagraph"/>
              <w:tabs>
                <w:tab w:val="left" w:pos="1440"/>
              </w:tabs>
              <w:rPr>
                <w:sz w:val="24"/>
              </w:rPr>
            </w:pPr>
            <w:r>
              <w:rPr>
                <w:sz w:val="24"/>
              </w:rPr>
              <w:t xml:space="preserve">7 </w:t>
            </w:r>
            <w:r>
              <w:rPr>
                <w:spacing w:val="-2"/>
                <w:sz w:val="24"/>
              </w:rPr>
              <w:t>(8.1)</w:t>
            </w:r>
          </w:p>
        </w:tc>
        <w:tc>
          <w:tcPr>
            <w:tcW w:w="1437" w:type="dxa"/>
            <w:shd w:val="clear" w:color="auto" w:fill="F1F1F1"/>
          </w:tcPr>
          <w:p w14:paraId="67EDB55F" w14:textId="77777777" w:rsidR="0069483E" w:rsidRDefault="00EE7AB8" w:rsidP="00567066">
            <w:pPr>
              <w:pStyle w:val="TableParagraph"/>
              <w:tabs>
                <w:tab w:val="left" w:pos="1440"/>
              </w:tabs>
              <w:rPr>
                <w:sz w:val="24"/>
              </w:rPr>
            </w:pPr>
            <w:r>
              <w:rPr>
                <w:sz w:val="24"/>
              </w:rPr>
              <w:t xml:space="preserve">0 </w:t>
            </w:r>
            <w:r>
              <w:rPr>
                <w:spacing w:val="-5"/>
                <w:sz w:val="24"/>
              </w:rPr>
              <w:t>(0)</w:t>
            </w:r>
          </w:p>
        </w:tc>
        <w:tc>
          <w:tcPr>
            <w:tcW w:w="1455" w:type="dxa"/>
            <w:shd w:val="clear" w:color="auto" w:fill="F1F1F1"/>
          </w:tcPr>
          <w:p w14:paraId="2553E1EB" w14:textId="77777777" w:rsidR="0069483E" w:rsidRDefault="00EE7AB8" w:rsidP="00567066">
            <w:pPr>
              <w:pStyle w:val="TableParagraph"/>
              <w:tabs>
                <w:tab w:val="left" w:pos="1440"/>
              </w:tabs>
              <w:rPr>
                <w:sz w:val="24"/>
              </w:rPr>
            </w:pPr>
            <w:r>
              <w:rPr>
                <w:sz w:val="24"/>
              </w:rPr>
              <w:t xml:space="preserve">8 </w:t>
            </w:r>
            <w:r>
              <w:rPr>
                <w:spacing w:val="-5"/>
                <w:sz w:val="24"/>
              </w:rPr>
              <w:t>(9)</w:t>
            </w:r>
          </w:p>
        </w:tc>
        <w:tc>
          <w:tcPr>
            <w:tcW w:w="1441" w:type="dxa"/>
            <w:shd w:val="clear" w:color="auto" w:fill="F1F1F1"/>
          </w:tcPr>
          <w:p w14:paraId="1E0EB722" w14:textId="77777777" w:rsidR="0069483E" w:rsidRDefault="00EE7AB8" w:rsidP="00567066">
            <w:pPr>
              <w:pStyle w:val="TableParagraph"/>
              <w:tabs>
                <w:tab w:val="left" w:pos="1440"/>
              </w:tabs>
              <w:rPr>
                <w:sz w:val="24"/>
              </w:rPr>
            </w:pPr>
            <w:r>
              <w:rPr>
                <w:sz w:val="24"/>
              </w:rPr>
              <w:t>10</w:t>
            </w:r>
            <w:r>
              <w:rPr>
                <w:spacing w:val="-2"/>
                <w:sz w:val="24"/>
              </w:rPr>
              <w:t xml:space="preserve"> (10.8)</w:t>
            </w:r>
          </w:p>
        </w:tc>
        <w:tc>
          <w:tcPr>
            <w:tcW w:w="1960" w:type="dxa"/>
            <w:shd w:val="clear" w:color="auto" w:fill="F1F1F1"/>
          </w:tcPr>
          <w:p w14:paraId="3594671F" w14:textId="77777777" w:rsidR="0069483E" w:rsidRDefault="00EE7AB8" w:rsidP="00567066">
            <w:pPr>
              <w:pStyle w:val="TableParagraph"/>
              <w:tabs>
                <w:tab w:val="left" w:pos="1440"/>
              </w:tabs>
              <w:rPr>
                <w:sz w:val="24"/>
              </w:rPr>
            </w:pPr>
            <w:r>
              <w:rPr>
                <w:spacing w:val="-2"/>
                <w:sz w:val="24"/>
              </w:rPr>
              <w:t>25(7.4)</w:t>
            </w:r>
          </w:p>
        </w:tc>
      </w:tr>
      <w:tr w:rsidR="0069483E" w14:paraId="542C05D0" w14:textId="77777777" w:rsidTr="00567066">
        <w:trPr>
          <w:trHeight w:val="80"/>
        </w:trPr>
        <w:tc>
          <w:tcPr>
            <w:tcW w:w="1890" w:type="dxa"/>
            <w:tcBorders>
              <w:right w:val="single" w:sz="4" w:space="0" w:color="7E7E7E"/>
            </w:tcBorders>
          </w:tcPr>
          <w:p w14:paraId="0442F435" w14:textId="77777777" w:rsidR="0069483E" w:rsidRDefault="00EE7AB8" w:rsidP="00567066">
            <w:pPr>
              <w:pStyle w:val="TableParagraph"/>
              <w:tabs>
                <w:tab w:val="left" w:pos="1440"/>
              </w:tabs>
              <w:rPr>
                <w:b/>
                <w:i/>
                <w:sz w:val="24"/>
              </w:rPr>
            </w:pPr>
            <w:r>
              <w:rPr>
                <w:b/>
                <w:i/>
                <w:spacing w:val="-2"/>
                <w:sz w:val="24"/>
              </w:rPr>
              <w:t>Gender</w:t>
            </w:r>
          </w:p>
        </w:tc>
        <w:tc>
          <w:tcPr>
            <w:tcW w:w="7912" w:type="dxa"/>
            <w:gridSpan w:val="5"/>
            <w:tcBorders>
              <w:left w:val="single" w:sz="4" w:space="0" w:color="7E7E7E"/>
            </w:tcBorders>
          </w:tcPr>
          <w:p w14:paraId="179F4523" w14:textId="77777777" w:rsidR="0069483E" w:rsidRDefault="0069483E" w:rsidP="00567066">
            <w:pPr>
              <w:pStyle w:val="TableParagraph"/>
              <w:tabs>
                <w:tab w:val="left" w:pos="1440"/>
              </w:tabs>
              <w:rPr>
                <w:sz w:val="20"/>
              </w:rPr>
            </w:pPr>
          </w:p>
        </w:tc>
      </w:tr>
      <w:tr w:rsidR="0069483E" w14:paraId="0B2D33BD" w14:textId="77777777" w:rsidTr="0090065C">
        <w:trPr>
          <w:trHeight w:val="275"/>
        </w:trPr>
        <w:tc>
          <w:tcPr>
            <w:tcW w:w="1890" w:type="dxa"/>
            <w:tcBorders>
              <w:right w:val="single" w:sz="4" w:space="0" w:color="7E7E7E"/>
            </w:tcBorders>
          </w:tcPr>
          <w:p w14:paraId="37E7DBF2" w14:textId="77777777" w:rsidR="0069483E" w:rsidRDefault="00EE7AB8" w:rsidP="00567066">
            <w:pPr>
              <w:pStyle w:val="TableParagraph"/>
              <w:tabs>
                <w:tab w:val="left" w:pos="1440"/>
              </w:tabs>
              <w:rPr>
                <w:i/>
                <w:sz w:val="24"/>
              </w:rPr>
            </w:pPr>
            <w:r>
              <w:rPr>
                <w:i/>
                <w:spacing w:val="-2"/>
                <w:sz w:val="24"/>
              </w:rPr>
              <w:t>Males</w:t>
            </w:r>
          </w:p>
        </w:tc>
        <w:tc>
          <w:tcPr>
            <w:tcW w:w="1619" w:type="dxa"/>
            <w:tcBorders>
              <w:left w:val="single" w:sz="4" w:space="0" w:color="7E7E7E"/>
            </w:tcBorders>
            <w:shd w:val="clear" w:color="auto" w:fill="F1F1F1"/>
          </w:tcPr>
          <w:p w14:paraId="54EDB585" w14:textId="77777777" w:rsidR="0069483E" w:rsidRDefault="00EE7AB8" w:rsidP="00567066">
            <w:pPr>
              <w:pStyle w:val="TableParagraph"/>
              <w:tabs>
                <w:tab w:val="left" w:pos="1440"/>
              </w:tabs>
              <w:rPr>
                <w:sz w:val="24"/>
              </w:rPr>
            </w:pPr>
            <w:r>
              <w:rPr>
                <w:sz w:val="24"/>
              </w:rPr>
              <w:t xml:space="preserve">42 </w:t>
            </w:r>
            <w:r>
              <w:rPr>
                <w:spacing w:val="-4"/>
                <w:sz w:val="24"/>
              </w:rPr>
              <w:t>(49)</w:t>
            </w:r>
          </w:p>
        </w:tc>
        <w:tc>
          <w:tcPr>
            <w:tcW w:w="1437" w:type="dxa"/>
            <w:shd w:val="clear" w:color="auto" w:fill="F1F1F1"/>
          </w:tcPr>
          <w:p w14:paraId="3E598AA8" w14:textId="77777777" w:rsidR="0069483E" w:rsidRDefault="00EE7AB8" w:rsidP="00567066">
            <w:pPr>
              <w:pStyle w:val="TableParagraph"/>
              <w:tabs>
                <w:tab w:val="left" w:pos="1440"/>
              </w:tabs>
              <w:rPr>
                <w:sz w:val="24"/>
              </w:rPr>
            </w:pPr>
            <w:r>
              <w:rPr>
                <w:sz w:val="24"/>
              </w:rPr>
              <w:t xml:space="preserve">68 </w:t>
            </w:r>
            <w:r>
              <w:rPr>
                <w:spacing w:val="-4"/>
                <w:sz w:val="24"/>
              </w:rPr>
              <w:t>(94)</w:t>
            </w:r>
          </w:p>
        </w:tc>
        <w:tc>
          <w:tcPr>
            <w:tcW w:w="1455" w:type="dxa"/>
            <w:shd w:val="clear" w:color="auto" w:fill="F1F1F1"/>
          </w:tcPr>
          <w:p w14:paraId="0C29129F" w14:textId="77777777" w:rsidR="0069483E" w:rsidRDefault="00EE7AB8" w:rsidP="00567066">
            <w:pPr>
              <w:pStyle w:val="TableParagraph"/>
              <w:tabs>
                <w:tab w:val="left" w:pos="1440"/>
              </w:tabs>
              <w:rPr>
                <w:sz w:val="24"/>
              </w:rPr>
            </w:pPr>
            <w:r>
              <w:rPr>
                <w:sz w:val="24"/>
              </w:rPr>
              <w:t xml:space="preserve">24 </w:t>
            </w:r>
            <w:r>
              <w:rPr>
                <w:spacing w:val="-4"/>
                <w:sz w:val="24"/>
              </w:rPr>
              <w:t>(27)</w:t>
            </w:r>
          </w:p>
        </w:tc>
        <w:tc>
          <w:tcPr>
            <w:tcW w:w="1441" w:type="dxa"/>
            <w:shd w:val="clear" w:color="auto" w:fill="F1F1F1"/>
          </w:tcPr>
          <w:p w14:paraId="1EBC0B18" w14:textId="77777777" w:rsidR="0069483E" w:rsidRDefault="00EE7AB8" w:rsidP="00567066">
            <w:pPr>
              <w:pStyle w:val="TableParagraph"/>
              <w:tabs>
                <w:tab w:val="left" w:pos="1440"/>
              </w:tabs>
              <w:rPr>
                <w:sz w:val="24"/>
              </w:rPr>
            </w:pPr>
            <w:r>
              <w:rPr>
                <w:sz w:val="24"/>
              </w:rPr>
              <w:t xml:space="preserve">28 </w:t>
            </w:r>
            <w:r>
              <w:rPr>
                <w:spacing w:val="-4"/>
                <w:sz w:val="24"/>
              </w:rPr>
              <w:t>(30)</w:t>
            </w:r>
          </w:p>
        </w:tc>
        <w:tc>
          <w:tcPr>
            <w:tcW w:w="1960" w:type="dxa"/>
            <w:shd w:val="clear" w:color="auto" w:fill="F1F1F1"/>
          </w:tcPr>
          <w:p w14:paraId="2F026D70" w14:textId="77777777" w:rsidR="0069483E" w:rsidRDefault="00EE7AB8" w:rsidP="00567066">
            <w:pPr>
              <w:pStyle w:val="TableParagraph"/>
              <w:tabs>
                <w:tab w:val="left" w:pos="1440"/>
              </w:tabs>
              <w:rPr>
                <w:sz w:val="24"/>
              </w:rPr>
            </w:pPr>
            <w:r>
              <w:rPr>
                <w:spacing w:val="-2"/>
                <w:sz w:val="24"/>
              </w:rPr>
              <w:t>162(48)</w:t>
            </w:r>
          </w:p>
        </w:tc>
      </w:tr>
      <w:tr w:rsidR="0069483E" w14:paraId="0C6CE25F" w14:textId="77777777" w:rsidTr="0090065C">
        <w:trPr>
          <w:trHeight w:val="275"/>
        </w:trPr>
        <w:tc>
          <w:tcPr>
            <w:tcW w:w="1890" w:type="dxa"/>
            <w:tcBorders>
              <w:right w:val="single" w:sz="4" w:space="0" w:color="7E7E7E"/>
            </w:tcBorders>
          </w:tcPr>
          <w:p w14:paraId="6026892A" w14:textId="77777777" w:rsidR="0069483E" w:rsidRDefault="00EE7AB8" w:rsidP="00567066">
            <w:pPr>
              <w:pStyle w:val="TableParagraph"/>
              <w:tabs>
                <w:tab w:val="left" w:pos="1440"/>
              </w:tabs>
              <w:rPr>
                <w:i/>
                <w:sz w:val="24"/>
              </w:rPr>
            </w:pPr>
            <w:r>
              <w:rPr>
                <w:i/>
                <w:spacing w:val="-2"/>
                <w:sz w:val="24"/>
              </w:rPr>
              <w:t>Females</w:t>
            </w:r>
          </w:p>
        </w:tc>
        <w:tc>
          <w:tcPr>
            <w:tcW w:w="1619" w:type="dxa"/>
            <w:tcBorders>
              <w:left w:val="single" w:sz="4" w:space="0" w:color="7E7E7E"/>
            </w:tcBorders>
          </w:tcPr>
          <w:p w14:paraId="4168F03E" w14:textId="77777777" w:rsidR="0069483E" w:rsidRDefault="00EE7AB8" w:rsidP="00567066">
            <w:pPr>
              <w:pStyle w:val="TableParagraph"/>
              <w:tabs>
                <w:tab w:val="left" w:pos="1440"/>
              </w:tabs>
              <w:rPr>
                <w:sz w:val="24"/>
              </w:rPr>
            </w:pPr>
            <w:r>
              <w:rPr>
                <w:sz w:val="24"/>
              </w:rPr>
              <w:t xml:space="preserve">44 </w:t>
            </w:r>
            <w:r>
              <w:rPr>
                <w:spacing w:val="-4"/>
                <w:sz w:val="24"/>
              </w:rPr>
              <w:t>(51)</w:t>
            </w:r>
          </w:p>
        </w:tc>
        <w:tc>
          <w:tcPr>
            <w:tcW w:w="1437" w:type="dxa"/>
          </w:tcPr>
          <w:p w14:paraId="71D54825" w14:textId="77777777" w:rsidR="0069483E" w:rsidRDefault="00EE7AB8" w:rsidP="00567066">
            <w:pPr>
              <w:pStyle w:val="TableParagraph"/>
              <w:tabs>
                <w:tab w:val="left" w:pos="1440"/>
              </w:tabs>
              <w:rPr>
                <w:sz w:val="24"/>
              </w:rPr>
            </w:pPr>
            <w:r>
              <w:rPr>
                <w:sz w:val="24"/>
              </w:rPr>
              <w:t xml:space="preserve">4 </w:t>
            </w:r>
            <w:r>
              <w:rPr>
                <w:spacing w:val="-5"/>
                <w:sz w:val="24"/>
              </w:rPr>
              <w:t>(6)</w:t>
            </w:r>
          </w:p>
        </w:tc>
        <w:tc>
          <w:tcPr>
            <w:tcW w:w="1455" w:type="dxa"/>
          </w:tcPr>
          <w:p w14:paraId="1E3DBA8A" w14:textId="77777777" w:rsidR="0069483E" w:rsidRDefault="00EE7AB8" w:rsidP="00567066">
            <w:pPr>
              <w:pStyle w:val="TableParagraph"/>
              <w:tabs>
                <w:tab w:val="left" w:pos="1440"/>
              </w:tabs>
              <w:rPr>
                <w:sz w:val="24"/>
              </w:rPr>
            </w:pPr>
            <w:r>
              <w:rPr>
                <w:sz w:val="24"/>
              </w:rPr>
              <w:t xml:space="preserve">65 </w:t>
            </w:r>
            <w:r>
              <w:rPr>
                <w:spacing w:val="-4"/>
                <w:sz w:val="24"/>
              </w:rPr>
              <w:t>(73)</w:t>
            </w:r>
          </w:p>
        </w:tc>
        <w:tc>
          <w:tcPr>
            <w:tcW w:w="1441" w:type="dxa"/>
          </w:tcPr>
          <w:p w14:paraId="412A06CA" w14:textId="77777777" w:rsidR="0069483E" w:rsidRDefault="00EE7AB8" w:rsidP="00567066">
            <w:pPr>
              <w:pStyle w:val="TableParagraph"/>
              <w:tabs>
                <w:tab w:val="left" w:pos="1440"/>
              </w:tabs>
              <w:rPr>
                <w:sz w:val="24"/>
              </w:rPr>
            </w:pPr>
            <w:r>
              <w:rPr>
                <w:sz w:val="24"/>
              </w:rPr>
              <w:t xml:space="preserve">65 </w:t>
            </w:r>
            <w:r>
              <w:rPr>
                <w:spacing w:val="-4"/>
                <w:sz w:val="24"/>
              </w:rPr>
              <w:t>(70)</w:t>
            </w:r>
          </w:p>
        </w:tc>
        <w:tc>
          <w:tcPr>
            <w:tcW w:w="1960" w:type="dxa"/>
          </w:tcPr>
          <w:p w14:paraId="0453583E" w14:textId="77777777" w:rsidR="0069483E" w:rsidRDefault="00EE7AB8" w:rsidP="00567066">
            <w:pPr>
              <w:pStyle w:val="TableParagraph"/>
              <w:tabs>
                <w:tab w:val="left" w:pos="1440"/>
              </w:tabs>
              <w:rPr>
                <w:sz w:val="24"/>
              </w:rPr>
            </w:pPr>
            <w:r>
              <w:rPr>
                <w:spacing w:val="-2"/>
                <w:sz w:val="24"/>
              </w:rPr>
              <w:t>178(52)</w:t>
            </w:r>
          </w:p>
        </w:tc>
      </w:tr>
      <w:tr w:rsidR="0069483E" w14:paraId="1663F47A" w14:textId="77777777" w:rsidTr="0090065C">
        <w:trPr>
          <w:trHeight w:val="335"/>
        </w:trPr>
        <w:tc>
          <w:tcPr>
            <w:tcW w:w="1890" w:type="dxa"/>
            <w:tcBorders>
              <w:right w:val="single" w:sz="4" w:space="0" w:color="7E7E7E"/>
            </w:tcBorders>
          </w:tcPr>
          <w:p w14:paraId="4835118E" w14:textId="77777777" w:rsidR="0069483E" w:rsidRDefault="00EE7AB8" w:rsidP="00567066">
            <w:pPr>
              <w:pStyle w:val="TableParagraph"/>
              <w:tabs>
                <w:tab w:val="left" w:pos="1440"/>
              </w:tabs>
              <w:rPr>
                <w:b/>
                <w:i/>
                <w:sz w:val="24"/>
              </w:rPr>
            </w:pPr>
            <w:r>
              <w:rPr>
                <w:b/>
                <w:i/>
                <w:sz w:val="24"/>
              </w:rPr>
              <w:t xml:space="preserve">Marital </w:t>
            </w:r>
            <w:r>
              <w:rPr>
                <w:b/>
                <w:i/>
                <w:spacing w:val="-2"/>
                <w:sz w:val="24"/>
              </w:rPr>
              <w:t>status</w:t>
            </w:r>
          </w:p>
        </w:tc>
        <w:tc>
          <w:tcPr>
            <w:tcW w:w="7912" w:type="dxa"/>
            <w:gridSpan w:val="5"/>
            <w:tcBorders>
              <w:left w:val="single" w:sz="4" w:space="0" w:color="7E7E7E"/>
            </w:tcBorders>
            <w:shd w:val="clear" w:color="auto" w:fill="F1F1F1"/>
          </w:tcPr>
          <w:p w14:paraId="36EF5385" w14:textId="77777777" w:rsidR="0069483E" w:rsidRDefault="0069483E" w:rsidP="00567066">
            <w:pPr>
              <w:pStyle w:val="TableParagraph"/>
              <w:tabs>
                <w:tab w:val="left" w:pos="1440"/>
              </w:tabs>
              <w:rPr>
                <w:sz w:val="24"/>
              </w:rPr>
            </w:pPr>
          </w:p>
        </w:tc>
      </w:tr>
      <w:tr w:rsidR="0069483E" w14:paraId="5795696E" w14:textId="77777777" w:rsidTr="0090065C">
        <w:trPr>
          <w:trHeight w:val="276"/>
        </w:trPr>
        <w:tc>
          <w:tcPr>
            <w:tcW w:w="1890" w:type="dxa"/>
            <w:tcBorders>
              <w:right w:val="single" w:sz="4" w:space="0" w:color="7E7E7E"/>
            </w:tcBorders>
          </w:tcPr>
          <w:p w14:paraId="13A6BA06" w14:textId="77777777" w:rsidR="0069483E" w:rsidRDefault="00EE7AB8" w:rsidP="00567066">
            <w:pPr>
              <w:pStyle w:val="TableParagraph"/>
              <w:tabs>
                <w:tab w:val="left" w:pos="1440"/>
              </w:tabs>
              <w:rPr>
                <w:i/>
                <w:sz w:val="24"/>
              </w:rPr>
            </w:pPr>
            <w:r>
              <w:rPr>
                <w:i/>
                <w:spacing w:val="-2"/>
                <w:sz w:val="24"/>
              </w:rPr>
              <w:t>Single</w:t>
            </w:r>
          </w:p>
        </w:tc>
        <w:tc>
          <w:tcPr>
            <w:tcW w:w="1619" w:type="dxa"/>
            <w:tcBorders>
              <w:left w:val="single" w:sz="4" w:space="0" w:color="7E7E7E"/>
            </w:tcBorders>
          </w:tcPr>
          <w:p w14:paraId="7E3B3984" w14:textId="77777777" w:rsidR="0069483E" w:rsidRDefault="00EE7AB8" w:rsidP="00567066">
            <w:pPr>
              <w:pStyle w:val="TableParagraph"/>
              <w:tabs>
                <w:tab w:val="left" w:pos="1440"/>
              </w:tabs>
              <w:rPr>
                <w:sz w:val="24"/>
              </w:rPr>
            </w:pPr>
            <w:r>
              <w:rPr>
                <w:spacing w:val="-2"/>
                <w:sz w:val="24"/>
              </w:rPr>
              <w:t>24(28)</w:t>
            </w:r>
          </w:p>
        </w:tc>
        <w:tc>
          <w:tcPr>
            <w:tcW w:w="1437" w:type="dxa"/>
          </w:tcPr>
          <w:p w14:paraId="411A65C7" w14:textId="77777777" w:rsidR="0069483E" w:rsidRDefault="00EE7AB8" w:rsidP="00567066">
            <w:pPr>
              <w:pStyle w:val="TableParagraph"/>
              <w:tabs>
                <w:tab w:val="left" w:pos="1440"/>
              </w:tabs>
              <w:rPr>
                <w:sz w:val="24"/>
              </w:rPr>
            </w:pPr>
            <w:r>
              <w:rPr>
                <w:spacing w:val="-2"/>
                <w:sz w:val="24"/>
              </w:rPr>
              <w:t>30(42)</w:t>
            </w:r>
          </w:p>
        </w:tc>
        <w:tc>
          <w:tcPr>
            <w:tcW w:w="1455" w:type="dxa"/>
          </w:tcPr>
          <w:p w14:paraId="2CBF61A1" w14:textId="77777777" w:rsidR="0069483E" w:rsidRDefault="00EE7AB8" w:rsidP="00567066">
            <w:pPr>
              <w:pStyle w:val="TableParagraph"/>
              <w:tabs>
                <w:tab w:val="left" w:pos="1440"/>
              </w:tabs>
              <w:rPr>
                <w:sz w:val="24"/>
              </w:rPr>
            </w:pPr>
            <w:r>
              <w:rPr>
                <w:spacing w:val="-2"/>
                <w:sz w:val="24"/>
              </w:rPr>
              <w:t>32(36)</w:t>
            </w:r>
          </w:p>
        </w:tc>
        <w:tc>
          <w:tcPr>
            <w:tcW w:w="1441" w:type="dxa"/>
          </w:tcPr>
          <w:p w14:paraId="45112B44" w14:textId="77777777" w:rsidR="0069483E" w:rsidRDefault="00EE7AB8" w:rsidP="00567066">
            <w:pPr>
              <w:pStyle w:val="TableParagraph"/>
              <w:tabs>
                <w:tab w:val="left" w:pos="1440"/>
              </w:tabs>
              <w:rPr>
                <w:sz w:val="24"/>
              </w:rPr>
            </w:pPr>
            <w:r>
              <w:rPr>
                <w:spacing w:val="-2"/>
                <w:sz w:val="24"/>
              </w:rPr>
              <w:t>23(25)</w:t>
            </w:r>
          </w:p>
        </w:tc>
        <w:tc>
          <w:tcPr>
            <w:tcW w:w="1960" w:type="dxa"/>
          </w:tcPr>
          <w:p w14:paraId="3EB59802" w14:textId="77777777" w:rsidR="0069483E" w:rsidRDefault="00EE7AB8" w:rsidP="00567066">
            <w:pPr>
              <w:pStyle w:val="TableParagraph"/>
              <w:tabs>
                <w:tab w:val="left" w:pos="1440"/>
              </w:tabs>
              <w:rPr>
                <w:sz w:val="24"/>
              </w:rPr>
            </w:pPr>
            <w:r>
              <w:rPr>
                <w:spacing w:val="-2"/>
                <w:sz w:val="24"/>
              </w:rPr>
              <w:t>109(32)</w:t>
            </w:r>
          </w:p>
        </w:tc>
      </w:tr>
      <w:tr w:rsidR="0069483E" w14:paraId="26C0A027" w14:textId="77777777" w:rsidTr="0090065C">
        <w:trPr>
          <w:trHeight w:val="275"/>
        </w:trPr>
        <w:tc>
          <w:tcPr>
            <w:tcW w:w="1890" w:type="dxa"/>
            <w:tcBorders>
              <w:right w:val="single" w:sz="4" w:space="0" w:color="7E7E7E"/>
            </w:tcBorders>
          </w:tcPr>
          <w:p w14:paraId="19FA7F99" w14:textId="77777777" w:rsidR="0069483E" w:rsidRDefault="00EE7AB8" w:rsidP="00567066">
            <w:pPr>
              <w:pStyle w:val="TableParagraph"/>
              <w:tabs>
                <w:tab w:val="left" w:pos="1440"/>
              </w:tabs>
              <w:rPr>
                <w:i/>
                <w:sz w:val="24"/>
              </w:rPr>
            </w:pPr>
            <w:r>
              <w:rPr>
                <w:i/>
                <w:spacing w:val="-2"/>
                <w:sz w:val="24"/>
              </w:rPr>
              <w:t>Married</w:t>
            </w:r>
          </w:p>
        </w:tc>
        <w:tc>
          <w:tcPr>
            <w:tcW w:w="1619" w:type="dxa"/>
            <w:tcBorders>
              <w:left w:val="single" w:sz="4" w:space="0" w:color="7E7E7E"/>
            </w:tcBorders>
            <w:shd w:val="clear" w:color="auto" w:fill="F1F1F1"/>
          </w:tcPr>
          <w:p w14:paraId="39FDD3DE" w14:textId="77777777" w:rsidR="0069483E" w:rsidRDefault="00EE7AB8" w:rsidP="00567066">
            <w:pPr>
              <w:pStyle w:val="TableParagraph"/>
              <w:tabs>
                <w:tab w:val="left" w:pos="1440"/>
              </w:tabs>
              <w:rPr>
                <w:sz w:val="24"/>
              </w:rPr>
            </w:pPr>
            <w:r>
              <w:rPr>
                <w:spacing w:val="-2"/>
                <w:sz w:val="24"/>
              </w:rPr>
              <w:t>52(60)</w:t>
            </w:r>
          </w:p>
        </w:tc>
        <w:tc>
          <w:tcPr>
            <w:tcW w:w="1437" w:type="dxa"/>
            <w:shd w:val="clear" w:color="auto" w:fill="F1F1F1"/>
          </w:tcPr>
          <w:p w14:paraId="59B5C9D5" w14:textId="77777777" w:rsidR="0069483E" w:rsidRDefault="00EE7AB8" w:rsidP="00567066">
            <w:pPr>
              <w:pStyle w:val="TableParagraph"/>
              <w:tabs>
                <w:tab w:val="left" w:pos="1440"/>
              </w:tabs>
              <w:rPr>
                <w:sz w:val="24"/>
              </w:rPr>
            </w:pPr>
            <w:r>
              <w:rPr>
                <w:spacing w:val="-2"/>
                <w:sz w:val="24"/>
              </w:rPr>
              <w:t>40(56)</w:t>
            </w:r>
          </w:p>
        </w:tc>
        <w:tc>
          <w:tcPr>
            <w:tcW w:w="1455" w:type="dxa"/>
            <w:shd w:val="clear" w:color="auto" w:fill="F1F1F1"/>
          </w:tcPr>
          <w:p w14:paraId="2E0CD695" w14:textId="77777777" w:rsidR="0069483E" w:rsidRDefault="00EE7AB8" w:rsidP="00567066">
            <w:pPr>
              <w:pStyle w:val="TableParagraph"/>
              <w:tabs>
                <w:tab w:val="left" w:pos="1440"/>
              </w:tabs>
              <w:rPr>
                <w:sz w:val="24"/>
              </w:rPr>
            </w:pPr>
            <w:r>
              <w:rPr>
                <w:spacing w:val="-2"/>
                <w:sz w:val="24"/>
              </w:rPr>
              <w:t>45(51)</w:t>
            </w:r>
          </w:p>
        </w:tc>
        <w:tc>
          <w:tcPr>
            <w:tcW w:w="1441" w:type="dxa"/>
            <w:shd w:val="clear" w:color="auto" w:fill="F1F1F1"/>
          </w:tcPr>
          <w:p w14:paraId="3D90E2AD" w14:textId="77777777" w:rsidR="0069483E" w:rsidRDefault="00EE7AB8" w:rsidP="00567066">
            <w:pPr>
              <w:pStyle w:val="TableParagraph"/>
              <w:tabs>
                <w:tab w:val="left" w:pos="1440"/>
              </w:tabs>
              <w:rPr>
                <w:sz w:val="24"/>
              </w:rPr>
            </w:pPr>
            <w:r>
              <w:rPr>
                <w:spacing w:val="-2"/>
                <w:sz w:val="24"/>
              </w:rPr>
              <w:t>54(58)</w:t>
            </w:r>
          </w:p>
        </w:tc>
        <w:tc>
          <w:tcPr>
            <w:tcW w:w="1960" w:type="dxa"/>
            <w:shd w:val="clear" w:color="auto" w:fill="F1F1F1"/>
          </w:tcPr>
          <w:p w14:paraId="7A54EACC" w14:textId="77777777" w:rsidR="0069483E" w:rsidRDefault="00EE7AB8" w:rsidP="00567066">
            <w:pPr>
              <w:pStyle w:val="TableParagraph"/>
              <w:tabs>
                <w:tab w:val="left" w:pos="1440"/>
              </w:tabs>
              <w:rPr>
                <w:sz w:val="24"/>
              </w:rPr>
            </w:pPr>
            <w:r>
              <w:rPr>
                <w:spacing w:val="-2"/>
                <w:sz w:val="24"/>
              </w:rPr>
              <w:t>191(56)</w:t>
            </w:r>
          </w:p>
        </w:tc>
      </w:tr>
      <w:tr w:rsidR="0069483E" w14:paraId="3DFBBE29" w14:textId="77777777" w:rsidTr="0090065C">
        <w:trPr>
          <w:trHeight w:val="275"/>
        </w:trPr>
        <w:tc>
          <w:tcPr>
            <w:tcW w:w="1890" w:type="dxa"/>
            <w:tcBorders>
              <w:right w:val="single" w:sz="4" w:space="0" w:color="7E7E7E"/>
            </w:tcBorders>
          </w:tcPr>
          <w:p w14:paraId="46CCBE60" w14:textId="77777777" w:rsidR="0069483E" w:rsidRDefault="00EE7AB8" w:rsidP="00567066">
            <w:pPr>
              <w:pStyle w:val="TableParagraph"/>
              <w:tabs>
                <w:tab w:val="left" w:pos="1440"/>
              </w:tabs>
              <w:rPr>
                <w:i/>
                <w:sz w:val="24"/>
              </w:rPr>
            </w:pPr>
            <w:r>
              <w:rPr>
                <w:i/>
                <w:spacing w:val="-2"/>
                <w:sz w:val="24"/>
              </w:rPr>
              <w:t>divorced</w:t>
            </w:r>
          </w:p>
        </w:tc>
        <w:tc>
          <w:tcPr>
            <w:tcW w:w="1619" w:type="dxa"/>
            <w:tcBorders>
              <w:left w:val="single" w:sz="4" w:space="0" w:color="7E7E7E"/>
            </w:tcBorders>
          </w:tcPr>
          <w:p w14:paraId="37B04A48" w14:textId="77777777" w:rsidR="0069483E" w:rsidRDefault="00EE7AB8" w:rsidP="00567066">
            <w:pPr>
              <w:pStyle w:val="TableParagraph"/>
              <w:tabs>
                <w:tab w:val="left" w:pos="1440"/>
              </w:tabs>
              <w:rPr>
                <w:sz w:val="24"/>
              </w:rPr>
            </w:pPr>
            <w:r>
              <w:rPr>
                <w:spacing w:val="-4"/>
                <w:sz w:val="24"/>
              </w:rPr>
              <w:t>2(2)</w:t>
            </w:r>
          </w:p>
        </w:tc>
        <w:tc>
          <w:tcPr>
            <w:tcW w:w="1437" w:type="dxa"/>
          </w:tcPr>
          <w:p w14:paraId="011E8B18" w14:textId="77777777" w:rsidR="0069483E" w:rsidRDefault="00EE7AB8" w:rsidP="00567066">
            <w:pPr>
              <w:pStyle w:val="TableParagraph"/>
              <w:tabs>
                <w:tab w:val="left" w:pos="1440"/>
              </w:tabs>
              <w:rPr>
                <w:sz w:val="24"/>
              </w:rPr>
            </w:pPr>
            <w:r>
              <w:rPr>
                <w:spacing w:val="-4"/>
                <w:sz w:val="24"/>
              </w:rPr>
              <w:t>0(0)</w:t>
            </w:r>
          </w:p>
        </w:tc>
        <w:tc>
          <w:tcPr>
            <w:tcW w:w="1455" w:type="dxa"/>
          </w:tcPr>
          <w:p w14:paraId="0BCAD085" w14:textId="77777777" w:rsidR="0069483E" w:rsidRDefault="00EE7AB8" w:rsidP="00567066">
            <w:pPr>
              <w:pStyle w:val="TableParagraph"/>
              <w:tabs>
                <w:tab w:val="left" w:pos="1440"/>
              </w:tabs>
              <w:rPr>
                <w:sz w:val="24"/>
              </w:rPr>
            </w:pPr>
            <w:r>
              <w:rPr>
                <w:spacing w:val="-4"/>
                <w:sz w:val="24"/>
              </w:rPr>
              <w:t>4(5)</w:t>
            </w:r>
          </w:p>
        </w:tc>
        <w:tc>
          <w:tcPr>
            <w:tcW w:w="1441" w:type="dxa"/>
          </w:tcPr>
          <w:p w14:paraId="7EAE25A7" w14:textId="77777777" w:rsidR="0069483E" w:rsidRDefault="00EE7AB8" w:rsidP="00567066">
            <w:pPr>
              <w:pStyle w:val="TableParagraph"/>
              <w:tabs>
                <w:tab w:val="left" w:pos="1440"/>
              </w:tabs>
              <w:rPr>
                <w:sz w:val="24"/>
              </w:rPr>
            </w:pPr>
            <w:r>
              <w:rPr>
                <w:spacing w:val="-4"/>
                <w:sz w:val="24"/>
              </w:rPr>
              <w:t>2(2)</w:t>
            </w:r>
          </w:p>
        </w:tc>
        <w:tc>
          <w:tcPr>
            <w:tcW w:w="1960" w:type="dxa"/>
          </w:tcPr>
          <w:p w14:paraId="79E76ADE" w14:textId="77777777" w:rsidR="0069483E" w:rsidRDefault="00EE7AB8" w:rsidP="00567066">
            <w:pPr>
              <w:pStyle w:val="TableParagraph"/>
              <w:tabs>
                <w:tab w:val="left" w:pos="1440"/>
              </w:tabs>
              <w:rPr>
                <w:sz w:val="24"/>
              </w:rPr>
            </w:pPr>
            <w:r>
              <w:rPr>
                <w:spacing w:val="-2"/>
                <w:sz w:val="24"/>
              </w:rPr>
              <w:t>8(2.4)</w:t>
            </w:r>
          </w:p>
        </w:tc>
      </w:tr>
      <w:tr w:rsidR="0069483E" w14:paraId="7E30D719" w14:textId="77777777" w:rsidTr="0090065C">
        <w:trPr>
          <w:trHeight w:val="276"/>
        </w:trPr>
        <w:tc>
          <w:tcPr>
            <w:tcW w:w="1890" w:type="dxa"/>
            <w:tcBorders>
              <w:right w:val="single" w:sz="4" w:space="0" w:color="7E7E7E"/>
            </w:tcBorders>
          </w:tcPr>
          <w:p w14:paraId="7DBAF9F1" w14:textId="77777777" w:rsidR="0069483E" w:rsidRDefault="00EE7AB8" w:rsidP="00567066">
            <w:pPr>
              <w:pStyle w:val="TableParagraph"/>
              <w:tabs>
                <w:tab w:val="left" w:pos="1440"/>
              </w:tabs>
              <w:rPr>
                <w:i/>
                <w:sz w:val="24"/>
              </w:rPr>
            </w:pPr>
            <w:r>
              <w:rPr>
                <w:i/>
                <w:spacing w:val="-2"/>
                <w:sz w:val="24"/>
              </w:rPr>
              <w:t>widowed</w:t>
            </w:r>
          </w:p>
        </w:tc>
        <w:tc>
          <w:tcPr>
            <w:tcW w:w="1619" w:type="dxa"/>
            <w:tcBorders>
              <w:left w:val="single" w:sz="4" w:space="0" w:color="7E7E7E"/>
            </w:tcBorders>
            <w:shd w:val="clear" w:color="auto" w:fill="F1F1F1"/>
          </w:tcPr>
          <w:p w14:paraId="09138498" w14:textId="77777777" w:rsidR="0069483E" w:rsidRDefault="00EE7AB8" w:rsidP="00567066">
            <w:pPr>
              <w:pStyle w:val="TableParagraph"/>
              <w:tabs>
                <w:tab w:val="left" w:pos="1440"/>
              </w:tabs>
              <w:rPr>
                <w:sz w:val="24"/>
              </w:rPr>
            </w:pPr>
            <w:r>
              <w:rPr>
                <w:spacing w:val="-2"/>
                <w:sz w:val="24"/>
              </w:rPr>
              <w:t>8(10)</w:t>
            </w:r>
          </w:p>
        </w:tc>
        <w:tc>
          <w:tcPr>
            <w:tcW w:w="1437" w:type="dxa"/>
            <w:shd w:val="clear" w:color="auto" w:fill="F1F1F1"/>
          </w:tcPr>
          <w:p w14:paraId="4CD28061" w14:textId="77777777" w:rsidR="0069483E" w:rsidRDefault="00EE7AB8" w:rsidP="00567066">
            <w:pPr>
              <w:pStyle w:val="TableParagraph"/>
              <w:tabs>
                <w:tab w:val="left" w:pos="1440"/>
              </w:tabs>
              <w:rPr>
                <w:sz w:val="24"/>
              </w:rPr>
            </w:pPr>
            <w:r>
              <w:rPr>
                <w:spacing w:val="-4"/>
                <w:sz w:val="24"/>
              </w:rPr>
              <w:t>2(2)</w:t>
            </w:r>
          </w:p>
        </w:tc>
        <w:tc>
          <w:tcPr>
            <w:tcW w:w="1455" w:type="dxa"/>
            <w:shd w:val="clear" w:color="auto" w:fill="F1F1F1"/>
          </w:tcPr>
          <w:p w14:paraId="4293D5D1" w14:textId="77777777" w:rsidR="0069483E" w:rsidRDefault="00EE7AB8" w:rsidP="00567066">
            <w:pPr>
              <w:pStyle w:val="TableParagraph"/>
              <w:tabs>
                <w:tab w:val="left" w:pos="1440"/>
              </w:tabs>
              <w:rPr>
                <w:sz w:val="24"/>
              </w:rPr>
            </w:pPr>
            <w:r>
              <w:rPr>
                <w:spacing w:val="-4"/>
                <w:sz w:val="24"/>
              </w:rPr>
              <w:t>8(9)</w:t>
            </w:r>
          </w:p>
        </w:tc>
        <w:tc>
          <w:tcPr>
            <w:tcW w:w="1441" w:type="dxa"/>
            <w:shd w:val="clear" w:color="auto" w:fill="F1F1F1"/>
          </w:tcPr>
          <w:p w14:paraId="3C7E7ED4" w14:textId="77777777" w:rsidR="0069483E" w:rsidRDefault="00EE7AB8" w:rsidP="00567066">
            <w:pPr>
              <w:pStyle w:val="TableParagraph"/>
              <w:tabs>
                <w:tab w:val="left" w:pos="1440"/>
              </w:tabs>
              <w:rPr>
                <w:sz w:val="24"/>
              </w:rPr>
            </w:pPr>
            <w:r>
              <w:rPr>
                <w:spacing w:val="-2"/>
                <w:sz w:val="24"/>
              </w:rPr>
              <w:t>14(15)</w:t>
            </w:r>
          </w:p>
        </w:tc>
        <w:tc>
          <w:tcPr>
            <w:tcW w:w="1960" w:type="dxa"/>
            <w:shd w:val="clear" w:color="auto" w:fill="F1F1F1"/>
          </w:tcPr>
          <w:p w14:paraId="5BD464EE" w14:textId="77777777" w:rsidR="0069483E" w:rsidRDefault="00EE7AB8" w:rsidP="00567066">
            <w:pPr>
              <w:pStyle w:val="TableParagraph"/>
              <w:tabs>
                <w:tab w:val="left" w:pos="1440"/>
              </w:tabs>
              <w:rPr>
                <w:sz w:val="24"/>
              </w:rPr>
            </w:pPr>
            <w:r>
              <w:rPr>
                <w:spacing w:val="-2"/>
                <w:sz w:val="24"/>
              </w:rPr>
              <w:t>32(9.4)</w:t>
            </w:r>
          </w:p>
        </w:tc>
      </w:tr>
      <w:tr w:rsidR="0069483E" w14:paraId="24D5599A" w14:textId="77777777" w:rsidTr="0090065C">
        <w:trPr>
          <w:trHeight w:val="551"/>
        </w:trPr>
        <w:tc>
          <w:tcPr>
            <w:tcW w:w="1890" w:type="dxa"/>
            <w:tcBorders>
              <w:right w:val="single" w:sz="4" w:space="0" w:color="7E7E7E"/>
            </w:tcBorders>
          </w:tcPr>
          <w:p w14:paraId="32B8D5B7" w14:textId="77777777" w:rsidR="0069483E" w:rsidRDefault="00EE7AB8" w:rsidP="00567066">
            <w:pPr>
              <w:pStyle w:val="TableParagraph"/>
              <w:tabs>
                <w:tab w:val="left" w:pos="1440"/>
              </w:tabs>
              <w:ind w:hanging="29"/>
              <w:rPr>
                <w:b/>
                <w:i/>
                <w:sz w:val="24"/>
              </w:rPr>
            </w:pPr>
            <w:r>
              <w:rPr>
                <w:b/>
                <w:i/>
                <w:spacing w:val="-2"/>
                <w:sz w:val="24"/>
              </w:rPr>
              <w:t>Educational background</w:t>
            </w:r>
          </w:p>
        </w:tc>
        <w:tc>
          <w:tcPr>
            <w:tcW w:w="7912" w:type="dxa"/>
            <w:gridSpan w:val="5"/>
            <w:tcBorders>
              <w:left w:val="single" w:sz="4" w:space="0" w:color="7E7E7E"/>
            </w:tcBorders>
          </w:tcPr>
          <w:p w14:paraId="77EB9C3A" w14:textId="77777777" w:rsidR="0069483E" w:rsidRDefault="0069483E" w:rsidP="00567066">
            <w:pPr>
              <w:pStyle w:val="TableParagraph"/>
              <w:tabs>
                <w:tab w:val="left" w:pos="1440"/>
              </w:tabs>
              <w:rPr>
                <w:sz w:val="24"/>
              </w:rPr>
            </w:pPr>
          </w:p>
        </w:tc>
      </w:tr>
      <w:tr w:rsidR="0069483E" w14:paraId="2862D53A" w14:textId="77777777" w:rsidTr="0090065C">
        <w:trPr>
          <w:trHeight w:val="343"/>
        </w:trPr>
        <w:tc>
          <w:tcPr>
            <w:tcW w:w="1890" w:type="dxa"/>
            <w:tcBorders>
              <w:right w:val="single" w:sz="4" w:space="0" w:color="7E7E7E"/>
            </w:tcBorders>
          </w:tcPr>
          <w:p w14:paraId="27DB3E97" w14:textId="77777777" w:rsidR="0069483E" w:rsidRDefault="00EE7AB8" w:rsidP="00567066">
            <w:pPr>
              <w:pStyle w:val="TableParagraph"/>
              <w:tabs>
                <w:tab w:val="left" w:pos="1440"/>
              </w:tabs>
              <w:rPr>
                <w:i/>
                <w:sz w:val="24"/>
              </w:rPr>
            </w:pPr>
            <w:r>
              <w:rPr>
                <w:i/>
                <w:sz w:val="24"/>
              </w:rPr>
              <w:t xml:space="preserve">First sch </w:t>
            </w:r>
            <w:r>
              <w:rPr>
                <w:i/>
                <w:spacing w:val="-2"/>
                <w:sz w:val="24"/>
              </w:rPr>
              <w:t>cert.</w:t>
            </w:r>
          </w:p>
        </w:tc>
        <w:tc>
          <w:tcPr>
            <w:tcW w:w="1619" w:type="dxa"/>
            <w:tcBorders>
              <w:left w:val="single" w:sz="4" w:space="0" w:color="7E7E7E"/>
            </w:tcBorders>
            <w:shd w:val="clear" w:color="auto" w:fill="F1F1F1"/>
          </w:tcPr>
          <w:p w14:paraId="20FCF1F0" w14:textId="77777777" w:rsidR="0069483E" w:rsidRDefault="00EE7AB8" w:rsidP="00567066">
            <w:pPr>
              <w:pStyle w:val="TableParagraph"/>
              <w:tabs>
                <w:tab w:val="left" w:pos="1440"/>
              </w:tabs>
              <w:rPr>
                <w:sz w:val="24"/>
              </w:rPr>
            </w:pPr>
            <w:r>
              <w:rPr>
                <w:spacing w:val="-2"/>
                <w:sz w:val="24"/>
              </w:rPr>
              <w:t>5(5.8)</w:t>
            </w:r>
          </w:p>
        </w:tc>
        <w:tc>
          <w:tcPr>
            <w:tcW w:w="1437" w:type="dxa"/>
            <w:shd w:val="clear" w:color="auto" w:fill="F1F1F1"/>
          </w:tcPr>
          <w:p w14:paraId="22DA37D1" w14:textId="77777777" w:rsidR="0069483E" w:rsidRDefault="00EE7AB8" w:rsidP="00567066">
            <w:pPr>
              <w:pStyle w:val="TableParagraph"/>
              <w:tabs>
                <w:tab w:val="left" w:pos="1440"/>
              </w:tabs>
              <w:rPr>
                <w:sz w:val="24"/>
              </w:rPr>
            </w:pPr>
            <w:r>
              <w:rPr>
                <w:spacing w:val="-4"/>
                <w:sz w:val="24"/>
              </w:rPr>
              <w:t>0(0)</w:t>
            </w:r>
          </w:p>
        </w:tc>
        <w:tc>
          <w:tcPr>
            <w:tcW w:w="1455" w:type="dxa"/>
            <w:shd w:val="clear" w:color="auto" w:fill="F1F1F1"/>
          </w:tcPr>
          <w:p w14:paraId="289C062C" w14:textId="77777777" w:rsidR="0069483E" w:rsidRDefault="00EE7AB8" w:rsidP="00567066">
            <w:pPr>
              <w:pStyle w:val="TableParagraph"/>
              <w:tabs>
                <w:tab w:val="left" w:pos="1440"/>
              </w:tabs>
              <w:rPr>
                <w:sz w:val="24"/>
              </w:rPr>
            </w:pPr>
            <w:r>
              <w:rPr>
                <w:spacing w:val="-2"/>
                <w:sz w:val="24"/>
              </w:rPr>
              <w:t>2(2.2)</w:t>
            </w:r>
          </w:p>
        </w:tc>
        <w:tc>
          <w:tcPr>
            <w:tcW w:w="1441" w:type="dxa"/>
            <w:shd w:val="clear" w:color="auto" w:fill="F1F1F1"/>
          </w:tcPr>
          <w:p w14:paraId="04A59723" w14:textId="77777777" w:rsidR="0069483E" w:rsidRDefault="00EE7AB8" w:rsidP="00567066">
            <w:pPr>
              <w:pStyle w:val="TableParagraph"/>
              <w:tabs>
                <w:tab w:val="left" w:pos="1440"/>
              </w:tabs>
              <w:rPr>
                <w:sz w:val="24"/>
              </w:rPr>
            </w:pPr>
            <w:r>
              <w:rPr>
                <w:spacing w:val="-4"/>
                <w:sz w:val="24"/>
              </w:rPr>
              <w:t>6(6)</w:t>
            </w:r>
          </w:p>
        </w:tc>
        <w:tc>
          <w:tcPr>
            <w:tcW w:w="1960" w:type="dxa"/>
            <w:shd w:val="clear" w:color="auto" w:fill="F1F1F1"/>
          </w:tcPr>
          <w:p w14:paraId="5FA3C253" w14:textId="77777777" w:rsidR="0069483E" w:rsidRDefault="00EE7AB8" w:rsidP="00567066">
            <w:pPr>
              <w:pStyle w:val="TableParagraph"/>
              <w:tabs>
                <w:tab w:val="left" w:pos="1440"/>
              </w:tabs>
              <w:rPr>
                <w:sz w:val="24"/>
              </w:rPr>
            </w:pPr>
            <w:r>
              <w:rPr>
                <w:spacing w:val="-2"/>
                <w:sz w:val="24"/>
              </w:rPr>
              <w:t>13(4)</w:t>
            </w:r>
          </w:p>
        </w:tc>
      </w:tr>
      <w:tr w:rsidR="0069483E" w14:paraId="483BD6ED" w14:textId="77777777" w:rsidTr="0090065C">
        <w:trPr>
          <w:trHeight w:val="275"/>
        </w:trPr>
        <w:tc>
          <w:tcPr>
            <w:tcW w:w="1890" w:type="dxa"/>
            <w:tcBorders>
              <w:right w:val="single" w:sz="4" w:space="0" w:color="7E7E7E"/>
            </w:tcBorders>
          </w:tcPr>
          <w:p w14:paraId="729ADB33" w14:textId="77777777" w:rsidR="0069483E" w:rsidRDefault="00EE7AB8" w:rsidP="00567066">
            <w:pPr>
              <w:pStyle w:val="TableParagraph"/>
              <w:tabs>
                <w:tab w:val="left" w:pos="1440"/>
              </w:tabs>
              <w:rPr>
                <w:i/>
                <w:sz w:val="24"/>
              </w:rPr>
            </w:pPr>
            <w:r>
              <w:rPr>
                <w:i/>
                <w:sz w:val="24"/>
              </w:rPr>
              <w:t>O’</w:t>
            </w:r>
            <w:r>
              <w:rPr>
                <w:i/>
                <w:spacing w:val="-2"/>
                <w:sz w:val="24"/>
              </w:rPr>
              <w:t xml:space="preserve"> level</w:t>
            </w:r>
          </w:p>
        </w:tc>
        <w:tc>
          <w:tcPr>
            <w:tcW w:w="1619" w:type="dxa"/>
            <w:tcBorders>
              <w:left w:val="single" w:sz="4" w:space="0" w:color="7E7E7E"/>
            </w:tcBorders>
          </w:tcPr>
          <w:p w14:paraId="39D81828" w14:textId="77777777" w:rsidR="0069483E" w:rsidRDefault="00EE7AB8" w:rsidP="00567066">
            <w:pPr>
              <w:pStyle w:val="TableParagraph"/>
              <w:tabs>
                <w:tab w:val="left" w:pos="1440"/>
              </w:tabs>
              <w:rPr>
                <w:sz w:val="24"/>
              </w:rPr>
            </w:pPr>
            <w:r>
              <w:rPr>
                <w:spacing w:val="-2"/>
                <w:sz w:val="24"/>
              </w:rPr>
              <w:t>45(52)</w:t>
            </w:r>
          </w:p>
        </w:tc>
        <w:tc>
          <w:tcPr>
            <w:tcW w:w="1437" w:type="dxa"/>
          </w:tcPr>
          <w:p w14:paraId="32238E46" w14:textId="77777777" w:rsidR="0069483E" w:rsidRDefault="00EE7AB8" w:rsidP="00567066">
            <w:pPr>
              <w:pStyle w:val="TableParagraph"/>
              <w:tabs>
                <w:tab w:val="left" w:pos="1440"/>
              </w:tabs>
              <w:rPr>
                <w:sz w:val="24"/>
              </w:rPr>
            </w:pPr>
            <w:r>
              <w:rPr>
                <w:spacing w:val="-2"/>
                <w:sz w:val="24"/>
              </w:rPr>
              <w:t>14(19)</w:t>
            </w:r>
          </w:p>
        </w:tc>
        <w:tc>
          <w:tcPr>
            <w:tcW w:w="1455" w:type="dxa"/>
          </w:tcPr>
          <w:p w14:paraId="1915E1CF" w14:textId="77777777" w:rsidR="0069483E" w:rsidRDefault="00EE7AB8" w:rsidP="00567066">
            <w:pPr>
              <w:pStyle w:val="TableParagraph"/>
              <w:tabs>
                <w:tab w:val="left" w:pos="1440"/>
              </w:tabs>
              <w:rPr>
                <w:sz w:val="24"/>
              </w:rPr>
            </w:pPr>
            <w:r>
              <w:rPr>
                <w:spacing w:val="-2"/>
                <w:sz w:val="24"/>
              </w:rPr>
              <w:t>42(47)</w:t>
            </w:r>
          </w:p>
        </w:tc>
        <w:tc>
          <w:tcPr>
            <w:tcW w:w="1441" w:type="dxa"/>
          </w:tcPr>
          <w:p w14:paraId="77847586" w14:textId="77777777" w:rsidR="0069483E" w:rsidRDefault="00EE7AB8" w:rsidP="00567066">
            <w:pPr>
              <w:pStyle w:val="TableParagraph"/>
              <w:tabs>
                <w:tab w:val="left" w:pos="1440"/>
              </w:tabs>
              <w:rPr>
                <w:sz w:val="24"/>
              </w:rPr>
            </w:pPr>
            <w:r>
              <w:rPr>
                <w:spacing w:val="-2"/>
                <w:sz w:val="24"/>
              </w:rPr>
              <w:t>48(52)</w:t>
            </w:r>
          </w:p>
        </w:tc>
        <w:tc>
          <w:tcPr>
            <w:tcW w:w="1960" w:type="dxa"/>
          </w:tcPr>
          <w:p w14:paraId="2F9D7FC8" w14:textId="77777777" w:rsidR="0069483E" w:rsidRDefault="00EE7AB8" w:rsidP="00567066">
            <w:pPr>
              <w:pStyle w:val="TableParagraph"/>
              <w:tabs>
                <w:tab w:val="left" w:pos="1440"/>
              </w:tabs>
              <w:rPr>
                <w:sz w:val="24"/>
              </w:rPr>
            </w:pPr>
            <w:r>
              <w:rPr>
                <w:spacing w:val="-2"/>
                <w:sz w:val="24"/>
              </w:rPr>
              <w:t>149(44)</w:t>
            </w:r>
          </w:p>
        </w:tc>
      </w:tr>
      <w:tr w:rsidR="0069483E" w14:paraId="3D21F6E9" w14:textId="77777777" w:rsidTr="0090065C">
        <w:trPr>
          <w:trHeight w:val="275"/>
        </w:trPr>
        <w:tc>
          <w:tcPr>
            <w:tcW w:w="1890" w:type="dxa"/>
            <w:tcBorders>
              <w:right w:val="single" w:sz="4" w:space="0" w:color="7E7E7E"/>
            </w:tcBorders>
          </w:tcPr>
          <w:p w14:paraId="3AB10F93" w14:textId="77777777" w:rsidR="0069483E" w:rsidRDefault="00EE7AB8" w:rsidP="00567066">
            <w:pPr>
              <w:pStyle w:val="TableParagraph"/>
              <w:tabs>
                <w:tab w:val="left" w:pos="1440"/>
              </w:tabs>
              <w:rPr>
                <w:i/>
                <w:sz w:val="24"/>
              </w:rPr>
            </w:pPr>
            <w:r>
              <w:rPr>
                <w:i/>
                <w:spacing w:val="-2"/>
                <w:sz w:val="24"/>
              </w:rPr>
              <w:t>A-level</w:t>
            </w:r>
          </w:p>
        </w:tc>
        <w:tc>
          <w:tcPr>
            <w:tcW w:w="1619" w:type="dxa"/>
            <w:tcBorders>
              <w:left w:val="single" w:sz="4" w:space="0" w:color="7E7E7E"/>
            </w:tcBorders>
            <w:shd w:val="clear" w:color="auto" w:fill="F1F1F1"/>
          </w:tcPr>
          <w:p w14:paraId="35AF4D33" w14:textId="77777777" w:rsidR="0069483E" w:rsidRDefault="00EE7AB8" w:rsidP="00567066">
            <w:pPr>
              <w:pStyle w:val="TableParagraph"/>
              <w:tabs>
                <w:tab w:val="left" w:pos="1440"/>
              </w:tabs>
              <w:rPr>
                <w:sz w:val="24"/>
              </w:rPr>
            </w:pPr>
            <w:r>
              <w:rPr>
                <w:spacing w:val="-2"/>
                <w:sz w:val="24"/>
              </w:rPr>
              <w:t>32(37)</w:t>
            </w:r>
          </w:p>
        </w:tc>
        <w:tc>
          <w:tcPr>
            <w:tcW w:w="1437" w:type="dxa"/>
            <w:shd w:val="clear" w:color="auto" w:fill="F1F1F1"/>
          </w:tcPr>
          <w:p w14:paraId="21316C5B" w14:textId="77777777" w:rsidR="0069483E" w:rsidRDefault="00EE7AB8" w:rsidP="00567066">
            <w:pPr>
              <w:pStyle w:val="TableParagraph"/>
              <w:tabs>
                <w:tab w:val="left" w:pos="1440"/>
              </w:tabs>
              <w:rPr>
                <w:sz w:val="24"/>
              </w:rPr>
            </w:pPr>
            <w:r>
              <w:rPr>
                <w:spacing w:val="-2"/>
                <w:sz w:val="24"/>
              </w:rPr>
              <w:t>58(81)</w:t>
            </w:r>
          </w:p>
        </w:tc>
        <w:tc>
          <w:tcPr>
            <w:tcW w:w="1455" w:type="dxa"/>
            <w:shd w:val="clear" w:color="auto" w:fill="F1F1F1"/>
          </w:tcPr>
          <w:p w14:paraId="001695D6" w14:textId="77777777" w:rsidR="0069483E" w:rsidRDefault="00EE7AB8" w:rsidP="00567066">
            <w:pPr>
              <w:pStyle w:val="TableParagraph"/>
              <w:tabs>
                <w:tab w:val="left" w:pos="1440"/>
              </w:tabs>
              <w:rPr>
                <w:sz w:val="24"/>
              </w:rPr>
            </w:pPr>
            <w:r>
              <w:rPr>
                <w:spacing w:val="-2"/>
                <w:sz w:val="24"/>
              </w:rPr>
              <w:t>45(51)</w:t>
            </w:r>
          </w:p>
        </w:tc>
        <w:tc>
          <w:tcPr>
            <w:tcW w:w="1441" w:type="dxa"/>
            <w:shd w:val="clear" w:color="auto" w:fill="F1F1F1"/>
          </w:tcPr>
          <w:p w14:paraId="7D7EDDBF" w14:textId="77777777" w:rsidR="0069483E" w:rsidRDefault="00EE7AB8" w:rsidP="00567066">
            <w:pPr>
              <w:pStyle w:val="TableParagraph"/>
              <w:tabs>
                <w:tab w:val="left" w:pos="1440"/>
              </w:tabs>
              <w:rPr>
                <w:sz w:val="24"/>
              </w:rPr>
            </w:pPr>
            <w:r>
              <w:rPr>
                <w:spacing w:val="-2"/>
                <w:sz w:val="24"/>
              </w:rPr>
              <w:t>39(42)</w:t>
            </w:r>
          </w:p>
        </w:tc>
        <w:tc>
          <w:tcPr>
            <w:tcW w:w="1960" w:type="dxa"/>
            <w:shd w:val="clear" w:color="auto" w:fill="F1F1F1"/>
          </w:tcPr>
          <w:p w14:paraId="070DF2A2" w14:textId="77777777" w:rsidR="0069483E" w:rsidRDefault="00EE7AB8" w:rsidP="00567066">
            <w:pPr>
              <w:pStyle w:val="TableParagraph"/>
              <w:tabs>
                <w:tab w:val="left" w:pos="1440"/>
              </w:tabs>
              <w:rPr>
                <w:sz w:val="24"/>
              </w:rPr>
            </w:pPr>
            <w:r>
              <w:rPr>
                <w:spacing w:val="-2"/>
                <w:sz w:val="24"/>
              </w:rPr>
              <w:t>174(51)</w:t>
            </w:r>
          </w:p>
        </w:tc>
      </w:tr>
      <w:tr w:rsidR="0069483E" w14:paraId="55620387" w14:textId="77777777" w:rsidTr="00567066">
        <w:trPr>
          <w:trHeight w:val="80"/>
        </w:trPr>
        <w:tc>
          <w:tcPr>
            <w:tcW w:w="1890" w:type="dxa"/>
            <w:tcBorders>
              <w:right w:val="single" w:sz="4" w:space="0" w:color="7E7E7E"/>
            </w:tcBorders>
          </w:tcPr>
          <w:p w14:paraId="5B0A1C1D" w14:textId="77777777" w:rsidR="0069483E" w:rsidRDefault="00EE7AB8" w:rsidP="00567066">
            <w:pPr>
              <w:pStyle w:val="TableParagraph"/>
              <w:tabs>
                <w:tab w:val="left" w:pos="1440"/>
              </w:tabs>
              <w:rPr>
                <w:b/>
                <w:i/>
                <w:sz w:val="24"/>
              </w:rPr>
            </w:pPr>
            <w:r>
              <w:rPr>
                <w:b/>
                <w:i/>
                <w:sz w:val="24"/>
              </w:rPr>
              <w:t>Trade</w:t>
            </w:r>
            <w:r>
              <w:rPr>
                <w:b/>
                <w:i/>
                <w:spacing w:val="-3"/>
                <w:sz w:val="24"/>
              </w:rPr>
              <w:t xml:space="preserve"> </w:t>
            </w:r>
            <w:r>
              <w:rPr>
                <w:b/>
                <w:i/>
                <w:spacing w:val="-2"/>
                <w:sz w:val="24"/>
              </w:rPr>
              <w:t>category</w:t>
            </w:r>
          </w:p>
        </w:tc>
        <w:tc>
          <w:tcPr>
            <w:tcW w:w="7912" w:type="dxa"/>
            <w:gridSpan w:val="5"/>
            <w:tcBorders>
              <w:left w:val="single" w:sz="4" w:space="0" w:color="7E7E7E"/>
            </w:tcBorders>
          </w:tcPr>
          <w:p w14:paraId="2DE56BB6" w14:textId="77777777" w:rsidR="0069483E" w:rsidRDefault="0069483E" w:rsidP="00567066">
            <w:pPr>
              <w:pStyle w:val="TableParagraph"/>
              <w:tabs>
                <w:tab w:val="left" w:pos="1440"/>
              </w:tabs>
              <w:rPr>
                <w:sz w:val="24"/>
              </w:rPr>
            </w:pPr>
          </w:p>
        </w:tc>
      </w:tr>
      <w:tr w:rsidR="0069483E" w14:paraId="093F99FB" w14:textId="77777777" w:rsidTr="0090065C">
        <w:trPr>
          <w:trHeight w:val="275"/>
        </w:trPr>
        <w:tc>
          <w:tcPr>
            <w:tcW w:w="1890" w:type="dxa"/>
            <w:tcBorders>
              <w:right w:val="single" w:sz="4" w:space="0" w:color="7E7E7E"/>
            </w:tcBorders>
          </w:tcPr>
          <w:p w14:paraId="2C2E26CA" w14:textId="77777777" w:rsidR="0069483E" w:rsidRDefault="00EE7AB8" w:rsidP="00567066">
            <w:pPr>
              <w:pStyle w:val="TableParagraph"/>
              <w:tabs>
                <w:tab w:val="left" w:pos="1440"/>
              </w:tabs>
              <w:rPr>
                <w:i/>
                <w:sz w:val="24"/>
              </w:rPr>
            </w:pPr>
            <w:r>
              <w:rPr>
                <w:i/>
                <w:spacing w:val="-2"/>
                <w:sz w:val="24"/>
              </w:rPr>
              <w:t>wears</w:t>
            </w:r>
          </w:p>
        </w:tc>
        <w:tc>
          <w:tcPr>
            <w:tcW w:w="1619" w:type="dxa"/>
            <w:tcBorders>
              <w:left w:val="single" w:sz="4" w:space="0" w:color="7E7E7E"/>
            </w:tcBorders>
            <w:shd w:val="clear" w:color="auto" w:fill="F1F1F1"/>
          </w:tcPr>
          <w:p w14:paraId="0192D792" w14:textId="77777777" w:rsidR="0069483E" w:rsidRDefault="00EE7AB8" w:rsidP="00567066">
            <w:pPr>
              <w:pStyle w:val="TableParagraph"/>
              <w:tabs>
                <w:tab w:val="left" w:pos="1440"/>
              </w:tabs>
              <w:rPr>
                <w:sz w:val="24"/>
              </w:rPr>
            </w:pPr>
            <w:r>
              <w:rPr>
                <w:spacing w:val="-2"/>
                <w:sz w:val="24"/>
              </w:rPr>
              <w:t>12(14)</w:t>
            </w:r>
          </w:p>
        </w:tc>
        <w:tc>
          <w:tcPr>
            <w:tcW w:w="1437" w:type="dxa"/>
            <w:shd w:val="clear" w:color="auto" w:fill="F1F1F1"/>
          </w:tcPr>
          <w:p w14:paraId="7964BAC0" w14:textId="77777777" w:rsidR="0069483E" w:rsidRDefault="00EE7AB8" w:rsidP="00567066">
            <w:pPr>
              <w:pStyle w:val="TableParagraph"/>
              <w:tabs>
                <w:tab w:val="left" w:pos="1440"/>
              </w:tabs>
              <w:rPr>
                <w:sz w:val="24"/>
              </w:rPr>
            </w:pPr>
            <w:r>
              <w:rPr>
                <w:spacing w:val="-2"/>
                <w:sz w:val="24"/>
              </w:rPr>
              <w:t>2(2.7)</w:t>
            </w:r>
          </w:p>
        </w:tc>
        <w:tc>
          <w:tcPr>
            <w:tcW w:w="1455" w:type="dxa"/>
            <w:shd w:val="clear" w:color="auto" w:fill="F1F1F1"/>
          </w:tcPr>
          <w:p w14:paraId="285D593B" w14:textId="77777777" w:rsidR="0069483E" w:rsidRDefault="00EE7AB8" w:rsidP="00567066">
            <w:pPr>
              <w:pStyle w:val="TableParagraph"/>
              <w:tabs>
                <w:tab w:val="left" w:pos="1440"/>
              </w:tabs>
              <w:rPr>
                <w:sz w:val="24"/>
              </w:rPr>
            </w:pPr>
            <w:r>
              <w:rPr>
                <w:spacing w:val="-4"/>
                <w:sz w:val="24"/>
              </w:rPr>
              <w:t>8(9)</w:t>
            </w:r>
          </w:p>
        </w:tc>
        <w:tc>
          <w:tcPr>
            <w:tcW w:w="1441" w:type="dxa"/>
            <w:shd w:val="clear" w:color="auto" w:fill="F1F1F1"/>
          </w:tcPr>
          <w:p w14:paraId="2034E6A8" w14:textId="77777777" w:rsidR="0069483E" w:rsidRDefault="00EE7AB8" w:rsidP="00567066">
            <w:pPr>
              <w:pStyle w:val="TableParagraph"/>
              <w:tabs>
                <w:tab w:val="left" w:pos="1440"/>
              </w:tabs>
              <w:rPr>
                <w:sz w:val="24"/>
              </w:rPr>
            </w:pPr>
            <w:r>
              <w:rPr>
                <w:spacing w:val="-2"/>
                <w:sz w:val="24"/>
              </w:rPr>
              <w:t>15(16)</w:t>
            </w:r>
          </w:p>
        </w:tc>
        <w:tc>
          <w:tcPr>
            <w:tcW w:w="1960" w:type="dxa"/>
            <w:shd w:val="clear" w:color="auto" w:fill="F1F1F1"/>
          </w:tcPr>
          <w:p w14:paraId="288173AE" w14:textId="77777777" w:rsidR="0069483E" w:rsidRDefault="00EE7AB8" w:rsidP="00567066">
            <w:pPr>
              <w:pStyle w:val="TableParagraph"/>
              <w:tabs>
                <w:tab w:val="left" w:pos="1440"/>
              </w:tabs>
              <w:rPr>
                <w:sz w:val="24"/>
              </w:rPr>
            </w:pPr>
            <w:r>
              <w:rPr>
                <w:spacing w:val="-2"/>
                <w:sz w:val="24"/>
              </w:rPr>
              <w:t>37(11)</w:t>
            </w:r>
          </w:p>
        </w:tc>
      </w:tr>
      <w:tr w:rsidR="0069483E" w14:paraId="56EAE44E" w14:textId="77777777" w:rsidTr="0090065C">
        <w:trPr>
          <w:trHeight w:val="276"/>
        </w:trPr>
        <w:tc>
          <w:tcPr>
            <w:tcW w:w="1890" w:type="dxa"/>
            <w:tcBorders>
              <w:right w:val="single" w:sz="4" w:space="0" w:color="7E7E7E"/>
            </w:tcBorders>
          </w:tcPr>
          <w:p w14:paraId="6802D566" w14:textId="77777777" w:rsidR="0069483E" w:rsidRDefault="00EE7AB8" w:rsidP="00567066">
            <w:pPr>
              <w:pStyle w:val="TableParagraph"/>
              <w:tabs>
                <w:tab w:val="left" w:pos="1440"/>
              </w:tabs>
              <w:rPr>
                <w:i/>
                <w:sz w:val="24"/>
              </w:rPr>
            </w:pPr>
            <w:r>
              <w:rPr>
                <w:i/>
                <w:spacing w:val="-2"/>
                <w:sz w:val="24"/>
              </w:rPr>
              <w:t>foodstuffs</w:t>
            </w:r>
          </w:p>
        </w:tc>
        <w:tc>
          <w:tcPr>
            <w:tcW w:w="1619" w:type="dxa"/>
            <w:tcBorders>
              <w:left w:val="single" w:sz="4" w:space="0" w:color="7E7E7E"/>
            </w:tcBorders>
          </w:tcPr>
          <w:p w14:paraId="4FC19221" w14:textId="77777777" w:rsidR="0069483E" w:rsidRDefault="00EE7AB8" w:rsidP="00567066">
            <w:pPr>
              <w:pStyle w:val="TableParagraph"/>
              <w:tabs>
                <w:tab w:val="left" w:pos="1440"/>
              </w:tabs>
              <w:rPr>
                <w:sz w:val="24"/>
              </w:rPr>
            </w:pPr>
            <w:r>
              <w:rPr>
                <w:spacing w:val="-2"/>
                <w:sz w:val="24"/>
              </w:rPr>
              <w:t>20(23)</w:t>
            </w:r>
          </w:p>
        </w:tc>
        <w:tc>
          <w:tcPr>
            <w:tcW w:w="1437" w:type="dxa"/>
          </w:tcPr>
          <w:p w14:paraId="500FE14A" w14:textId="77777777" w:rsidR="0069483E" w:rsidRDefault="00EE7AB8" w:rsidP="00567066">
            <w:pPr>
              <w:pStyle w:val="TableParagraph"/>
              <w:tabs>
                <w:tab w:val="left" w:pos="1440"/>
              </w:tabs>
              <w:rPr>
                <w:sz w:val="24"/>
              </w:rPr>
            </w:pPr>
            <w:r>
              <w:rPr>
                <w:spacing w:val="-4"/>
                <w:sz w:val="24"/>
              </w:rPr>
              <w:t>3(4)</w:t>
            </w:r>
          </w:p>
        </w:tc>
        <w:tc>
          <w:tcPr>
            <w:tcW w:w="1455" w:type="dxa"/>
          </w:tcPr>
          <w:p w14:paraId="0C42C3E7" w14:textId="77777777" w:rsidR="0069483E" w:rsidRDefault="00EE7AB8" w:rsidP="00567066">
            <w:pPr>
              <w:pStyle w:val="TableParagraph"/>
              <w:tabs>
                <w:tab w:val="left" w:pos="1440"/>
              </w:tabs>
              <w:rPr>
                <w:sz w:val="24"/>
              </w:rPr>
            </w:pPr>
            <w:r>
              <w:rPr>
                <w:spacing w:val="-2"/>
                <w:sz w:val="24"/>
              </w:rPr>
              <w:t>18(20)</w:t>
            </w:r>
          </w:p>
        </w:tc>
        <w:tc>
          <w:tcPr>
            <w:tcW w:w="1441" w:type="dxa"/>
          </w:tcPr>
          <w:p w14:paraId="78623D98" w14:textId="77777777" w:rsidR="0069483E" w:rsidRDefault="00EE7AB8" w:rsidP="00567066">
            <w:pPr>
              <w:pStyle w:val="TableParagraph"/>
              <w:tabs>
                <w:tab w:val="left" w:pos="1440"/>
              </w:tabs>
              <w:rPr>
                <w:sz w:val="24"/>
              </w:rPr>
            </w:pPr>
            <w:r>
              <w:rPr>
                <w:spacing w:val="-2"/>
                <w:sz w:val="24"/>
              </w:rPr>
              <w:t>38(41)</w:t>
            </w:r>
          </w:p>
        </w:tc>
        <w:tc>
          <w:tcPr>
            <w:tcW w:w="1960" w:type="dxa"/>
          </w:tcPr>
          <w:p w14:paraId="6BE1F7C3" w14:textId="77777777" w:rsidR="0069483E" w:rsidRDefault="00EE7AB8" w:rsidP="00567066">
            <w:pPr>
              <w:pStyle w:val="TableParagraph"/>
              <w:tabs>
                <w:tab w:val="left" w:pos="1440"/>
              </w:tabs>
              <w:rPr>
                <w:sz w:val="24"/>
              </w:rPr>
            </w:pPr>
            <w:r>
              <w:rPr>
                <w:spacing w:val="-2"/>
                <w:sz w:val="24"/>
              </w:rPr>
              <w:t>79(23)</w:t>
            </w:r>
          </w:p>
        </w:tc>
      </w:tr>
      <w:tr w:rsidR="0069483E" w14:paraId="09CB5165" w14:textId="77777777" w:rsidTr="0090065C">
        <w:trPr>
          <w:trHeight w:val="275"/>
        </w:trPr>
        <w:tc>
          <w:tcPr>
            <w:tcW w:w="1890" w:type="dxa"/>
            <w:tcBorders>
              <w:right w:val="single" w:sz="4" w:space="0" w:color="7E7E7E"/>
            </w:tcBorders>
          </w:tcPr>
          <w:p w14:paraId="0C4576E8" w14:textId="77777777" w:rsidR="0069483E" w:rsidRDefault="00EE7AB8" w:rsidP="00567066">
            <w:pPr>
              <w:pStyle w:val="TableParagraph"/>
              <w:tabs>
                <w:tab w:val="left" w:pos="1440"/>
              </w:tabs>
              <w:rPr>
                <w:i/>
                <w:sz w:val="24"/>
              </w:rPr>
            </w:pPr>
            <w:r>
              <w:rPr>
                <w:i/>
                <w:spacing w:val="-2"/>
                <w:sz w:val="24"/>
              </w:rPr>
              <w:t>medicine</w:t>
            </w:r>
          </w:p>
        </w:tc>
        <w:tc>
          <w:tcPr>
            <w:tcW w:w="1619" w:type="dxa"/>
            <w:tcBorders>
              <w:left w:val="single" w:sz="4" w:space="0" w:color="7E7E7E"/>
            </w:tcBorders>
            <w:shd w:val="clear" w:color="auto" w:fill="F1F1F1"/>
          </w:tcPr>
          <w:p w14:paraId="5FEF4B57" w14:textId="77777777" w:rsidR="0069483E" w:rsidRDefault="00EE7AB8" w:rsidP="00567066">
            <w:pPr>
              <w:pStyle w:val="TableParagraph"/>
              <w:tabs>
                <w:tab w:val="left" w:pos="1440"/>
              </w:tabs>
              <w:rPr>
                <w:sz w:val="24"/>
              </w:rPr>
            </w:pPr>
            <w:r>
              <w:rPr>
                <w:spacing w:val="-2"/>
                <w:sz w:val="24"/>
              </w:rPr>
              <w:t>15(17)</w:t>
            </w:r>
          </w:p>
        </w:tc>
        <w:tc>
          <w:tcPr>
            <w:tcW w:w="1437" w:type="dxa"/>
            <w:shd w:val="clear" w:color="auto" w:fill="F1F1F1"/>
          </w:tcPr>
          <w:p w14:paraId="7A2A371F" w14:textId="77777777" w:rsidR="0069483E" w:rsidRDefault="00EE7AB8" w:rsidP="00567066">
            <w:pPr>
              <w:pStyle w:val="TableParagraph"/>
              <w:tabs>
                <w:tab w:val="left" w:pos="1440"/>
              </w:tabs>
              <w:rPr>
                <w:sz w:val="24"/>
              </w:rPr>
            </w:pPr>
            <w:r>
              <w:rPr>
                <w:spacing w:val="-4"/>
                <w:sz w:val="24"/>
              </w:rPr>
              <w:t>0(0)</w:t>
            </w:r>
          </w:p>
        </w:tc>
        <w:tc>
          <w:tcPr>
            <w:tcW w:w="1455" w:type="dxa"/>
            <w:shd w:val="clear" w:color="auto" w:fill="F1F1F1"/>
          </w:tcPr>
          <w:p w14:paraId="40919D64" w14:textId="77777777" w:rsidR="0069483E" w:rsidRDefault="00EE7AB8" w:rsidP="00567066">
            <w:pPr>
              <w:pStyle w:val="TableParagraph"/>
              <w:tabs>
                <w:tab w:val="left" w:pos="1440"/>
              </w:tabs>
              <w:rPr>
                <w:sz w:val="24"/>
              </w:rPr>
            </w:pPr>
            <w:r>
              <w:rPr>
                <w:spacing w:val="-2"/>
                <w:sz w:val="24"/>
              </w:rPr>
              <w:t>4(4.5)</w:t>
            </w:r>
          </w:p>
        </w:tc>
        <w:tc>
          <w:tcPr>
            <w:tcW w:w="1441" w:type="dxa"/>
            <w:shd w:val="clear" w:color="auto" w:fill="F1F1F1"/>
          </w:tcPr>
          <w:p w14:paraId="2D4FEC5B" w14:textId="77777777" w:rsidR="0069483E" w:rsidRDefault="00EE7AB8" w:rsidP="00567066">
            <w:pPr>
              <w:pStyle w:val="TableParagraph"/>
              <w:tabs>
                <w:tab w:val="left" w:pos="1440"/>
              </w:tabs>
              <w:rPr>
                <w:sz w:val="24"/>
              </w:rPr>
            </w:pPr>
            <w:r>
              <w:rPr>
                <w:spacing w:val="-2"/>
                <w:sz w:val="24"/>
              </w:rPr>
              <w:t>8(8.6)</w:t>
            </w:r>
          </w:p>
        </w:tc>
        <w:tc>
          <w:tcPr>
            <w:tcW w:w="1960" w:type="dxa"/>
            <w:shd w:val="clear" w:color="auto" w:fill="F1F1F1"/>
          </w:tcPr>
          <w:p w14:paraId="6E2B2F87" w14:textId="77777777" w:rsidR="0069483E" w:rsidRDefault="00EE7AB8" w:rsidP="00567066">
            <w:pPr>
              <w:pStyle w:val="TableParagraph"/>
              <w:tabs>
                <w:tab w:val="left" w:pos="1440"/>
              </w:tabs>
              <w:rPr>
                <w:sz w:val="24"/>
              </w:rPr>
            </w:pPr>
            <w:r>
              <w:rPr>
                <w:spacing w:val="-2"/>
                <w:sz w:val="24"/>
              </w:rPr>
              <w:t>27(8)</w:t>
            </w:r>
          </w:p>
        </w:tc>
      </w:tr>
      <w:tr w:rsidR="0069483E" w14:paraId="66EA287F" w14:textId="77777777" w:rsidTr="00567066">
        <w:trPr>
          <w:trHeight w:val="323"/>
        </w:trPr>
        <w:tc>
          <w:tcPr>
            <w:tcW w:w="1890" w:type="dxa"/>
            <w:tcBorders>
              <w:right w:val="single" w:sz="4" w:space="0" w:color="7E7E7E"/>
            </w:tcBorders>
          </w:tcPr>
          <w:p w14:paraId="57FE5333" w14:textId="77777777" w:rsidR="0069483E" w:rsidRDefault="00EE7AB8" w:rsidP="00567066">
            <w:pPr>
              <w:pStyle w:val="TableParagraph"/>
              <w:tabs>
                <w:tab w:val="left" w:pos="1440"/>
              </w:tabs>
              <w:ind w:firstLine="280"/>
              <w:rPr>
                <w:i/>
                <w:sz w:val="24"/>
              </w:rPr>
            </w:pPr>
            <w:r>
              <w:rPr>
                <w:i/>
                <w:sz w:val="24"/>
              </w:rPr>
              <w:t>Electronics</w:t>
            </w:r>
            <w:r>
              <w:rPr>
                <w:i/>
                <w:spacing w:val="-15"/>
                <w:sz w:val="24"/>
              </w:rPr>
              <w:t xml:space="preserve"> </w:t>
            </w:r>
            <w:r>
              <w:rPr>
                <w:i/>
                <w:sz w:val="24"/>
              </w:rPr>
              <w:t>&amp; household</w:t>
            </w:r>
            <w:r>
              <w:rPr>
                <w:i/>
                <w:spacing w:val="-1"/>
                <w:sz w:val="24"/>
              </w:rPr>
              <w:t xml:space="preserve"> </w:t>
            </w:r>
            <w:r>
              <w:rPr>
                <w:i/>
                <w:spacing w:val="-2"/>
                <w:sz w:val="24"/>
              </w:rPr>
              <w:t>goods</w:t>
            </w:r>
          </w:p>
        </w:tc>
        <w:tc>
          <w:tcPr>
            <w:tcW w:w="1619" w:type="dxa"/>
            <w:tcBorders>
              <w:left w:val="single" w:sz="4" w:space="0" w:color="7E7E7E"/>
            </w:tcBorders>
          </w:tcPr>
          <w:p w14:paraId="52CABE9E" w14:textId="77777777" w:rsidR="0069483E" w:rsidRDefault="00EE7AB8" w:rsidP="00567066">
            <w:pPr>
              <w:pStyle w:val="TableParagraph"/>
              <w:tabs>
                <w:tab w:val="left" w:pos="1440"/>
              </w:tabs>
              <w:rPr>
                <w:sz w:val="24"/>
              </w:rPr>
            </w:pPr>
            <w:r>
              <w:rPr>
                <w:spacing w:val="-2"/>
                <w:sz w:val="24"/>
              </w:rPr>
              <w:t>13(15)</w:t>
            </w:r>
          </w:p>
        </w:tc>
        <w:tc>
          <w:tcPr>
            <w:tcW w:w="1437" w:type="dxa"/>
          </w:tcPr>
          <w:p w14:paraId="46FF8D3D" w14:textId="77777777" w:rsidR="0069483E" w:rsidRDefault="00EE7AB8" w:rsidP="00567066">
            <w:pPr>
              <w:pStyle w:val="TableParagraph"/>
              <w:tabs>
                <w:tab w:val="left" w:pos="1440"/>
              </w:tabs>
              <w:rPr>
                <w:sz w:val="24"/>
              </w:rPr>
            </w:pPr>
            <w:r>
              <w:rPr>
                <w:spacing w:val="-2"/>
                <w:sz w:val="24"/>
              </w:rPr>
              <w:t>56(78)</w:t>
            </w:r>
          </w:p>
        </w:tc>
        <w:tc>
          <w:tcPr>
            <w:tcW w:w="1455" w:type="dxa"/>
          </w:tcPr>
          <w:p w14:paraId="54DA2ED5" w14:textId="77777777" w:rsidR="0069483E" w:rsidRDefault="00EE7AB8" w:rsidP="00567066">
            <w:pPr>
              <w:pStyle w:val="TableParagraph"/>
              <w:tabs>
                <w:tab w:val="left" w:pos="1440"/>
              </w:tabs>
              <w:rPr>
                <w:sz w:val="24"/>
              </w:rPr>
            </w:pPr>
            <w:r>
              <w:rPr>
                <w:spacing w:val="-2"/>
                <w:sz w:val="24"/>
              </w:rPr>
              <w:t>15(17)</w:t>
            </w:r>
          </w:p>
        </w:tc>
        <w:tc>
          <w:tcPr>
            <w:tcW w:w="1441" w:type="dxa"/>
          </w:tcPr>
          <w:p w14:paraId="51437AC5" w14:textId="77777777" w:rsidR="0069483E" w:rsidRDefault="00EE7AB8" w:rsidP="00567066">
            <w:pPr>
              <w:pStyle w:val="TableParagraph"/>
              <w:tabs>
                <w:tab w:val="left" w:pos="1440"/>
              </w:tabs>
              <w:rPr>
                <w:sz w:val="24"/>
              </w:rPr>
            </w:pPr>
            <w:r>
              <w:rPr>
                <w:spacing w:val="-2"/>
                <w:sz w:val="24"/>
              </w:rPr>
              <w:t>13(14)</w:t>
            </w:r>
          </w:p>
        </w:tc>
        <w:tc>
          <w:tcPr>
            <w:tcW w:w="1960" w:type="dxa"/>
          </w:tcPr>
          <w:p w14:paraId="24C9A5CB" w14:textId="77777777" w:rsidR="0069483E" w:rsidRDefault="00EE7AB8" w:rsidP="00567066">
            <w:pPr>
              <w:pStyle w:val="TableParagraph"/>
              <w:tabs>
                <w:tab w:val="left" w:pos="1440"/>
              </w:tabs>
              <w:rPr>
                <w:sz w:val="24"/>
              </w:rPr>
            </w:pPr>
            <w:r>
              <w:rPr>
                <w:spacing w:val="-2"/>
                <w:sz w:val="24"/>
              </w:rPr>
              <w:t>97(29)</w:t>
            </w:r>
          </w:p>
        </w:tc>
      </w:tr>
      <w:tr w:rsidR="0069483E" w14:paraId="31C25E0F" w14:textId="77777777" w:rsidTr="00567066">
        <w:trPr>
          <w:trHeight w:val="413"/>
        </w:trPr>
        <w:tc>
          <w:tcPr>
            <w:tcW w:w="1890" w:type="dxa"/>
            <w:tcBorders>
              <w:right w:val="single" w:sz="4" w:space="0" w:color="7E7E7E"/>
            </w:tcBorders>
          </w:tcPr>
          <w:p w14:paraId="4020827A" w14:textId="77777777" w:rsidR="0069483E" w:rsidRDefault="00EE7AB8" w:rsidP="00567066">
            <w:pPr>
              <w:pStyle w:val="TableParagraph"/>
              <w:tabs>
                <w:tab w:val="left" w:pos="1440"/>
              </w:tabs>
              <w:ind w:firstLine="734"/>
              <w:rPr>
                <w:i/>
                <w:sz w:val="24"/>
              </w:rPr>
            </w:pPr>
            <w:r>
              <w:rPr>
                <w:i/>
                <w:spacing w:val="-2"/>
                <w:sz w:val="24"/>
              </w:rPr>
              <w:t>Books &amp;stationaries</w:t>
            </w:r>
          </w:p>
        </w:tc>
        <w:tc>
          <w:tcPr>
            <w:tcW w:w="1619" w:type="dxa"/>
            <w:tcBorders>
              <w:left w:val="single" w:sz="4" w:space="0" w:color="7E7E7E"/>
            </w:tcBorders>
            <w:shd w:val="clear" w:color="auto" w:fill="F1F1F1"/>
          </w:tcPr>
          <w:p w14:paraId="3A3A6334" w14:textId="77777777" w:rsidR="0069483E" w:rsidRDefault="00EE7AB8" w:rsidP="00567066">
            <w:pPr>
              <w:pStyle w:val="TableParagraph"/>
              <w:tabs>
                <w:tab w:val="left" w:pos="1440"/>
              </w:tabs>
              <w:rPr>
                <w:sz w:val="24"/>
              </w:rPr>
            </w:pPr>
            <w:r>
              <w:rPr>
                <w:spacing w:val="-2"/>
                <w:sz w:val="24"/>
              </w:rPr>
              <w:t>12(14)</w:t>
            </w:r>
          </w:p>
        </w:tc>
        <w:tc>
          <w:tcPr>
            <w:tcW w:w="1437" w:type="dxa"/>
            <w:shd w:val="clear" w:color="auto" w:fill="F1F1F1"/>
          </w:tcPr>
          <w:p w14:paraId="6CFC9668" w14:textId="77777777" w:rsidR="0069483E" w:rsidRDefault="00EE7AB8" w:rsidP="00567066">
            <w:pPr>
              <w:pStyle w:val="TableParagraph"/>
              <w:tabs>
                <w:tab w:val="left" w:pos="1440"/>
              </w:tabs>
              <w:rPr>
                <w:sz w:val="24"/>
              </w:rPr>
            </w:pPr>
            <w:r>
              <w:rPr>
                <w:spacing w:val="-4"/>
                <w:sz w:val="24"/>
              </w:rPr>
              <w:t>0(0)</w:t>
            </w:r>
          </w:p>
        </w:tc>
        <w:tc>
          <w:tcPr>
            <w:tcW w:w="1455" w:type="dxa"/>
            <w:shd w:val="clear" w:color="auto" w:fill="F1F1F1"/>
          </w:tcPr>
          <w:p w14:paraId="31230FCA" w14:textId="77777777" w:rsidR="0069483E" w:rsidRDefault="00EE7AB8" w:rsidP="00567066">
            <w:pPr>
              <w:pStyle w:val="TableParagraph"/>
              <w:tabs>
                <w:tab w:val="left" w:pos="1440"/>
              </w:tabs>
              <w:rPr>
                <w:sz w:val="24"/>
              </w:rPr>
            </w:pPr>
            <w:r>
              <w:rPr>
                <w:spacing w:val="-2"/>
                <w:sz w:val="24"/>
              </w:rPr>
              <w:t>2(2.2)</w:t>
            </w:r>
          </w:p>
        </w:tc>
        <w:tc>
          <w:tcPr>
            <w:tcW w:w="1441" w:type="dxa"/>
            <w:shd w:val="clear" w:color="auto" w:fill="F1F1F1"/>
          </w:tcPr>
          <w:p w14:paraId="2921838A" w14:textId="77777777" w:rsidR="0069483E" w:rsidRDefault="00EE7AB8" w:rsidP="00567066">
            <w:pPr>
              <w:pStyle w:val="TableParagraph"/>
              <w:tabs>
                <w:tab w:val="left" w:pos="1440"/>
              </w:tabs>
              <w:rPr>
                <w:sz w:val="24"/>
              </w:rPr>
            </w:pPr>
            <w:r>
              <w:rPr>
                <w:spacing w:val="-2"/>
                <w:sz w:val="24"/>
              </w:rPr>
              <w:t>9(10)</w:t>
            </w:r>
          </w:p>
        </w:tc>
        <w:tc>
          <w:tcPr>
            <w:tcW w:w="1960" w:type="dxa"/>
            <w:shd w:val="clear" w:color="auto" w:fill="F1F1F1"/>
          </w:tcPr>
          <w:p w14:paraId="05BFFFBB" w14:textId="77777777" w:rsidR="0069483E" w:rsidRDefault="00EE7AB8" w:rsidP="00567066">
            <w:pPr>
              <w:pStyle w:val="TableParagraph"/>
              <w:tabs>
                <w:tab w:val="left" w:pos="1440"/>
              </w:tabs>
              <w:rPr>
                <w:sz w:val="24"/>
              </w:rPr>
            </w:pPr>
            <w:r>
              <w:rPr>
                <w:spacing w:val="-2"/>
                <w:sz w:val="24"/>
              </w:rPr>
              <w:t>23(7)</w:t>
            </w:r>
          </w:p>
        </w:tc>
      </w:tr>
      <w:tr w:rsidR="0069483E" w14:paraId="623F0553" w14:textId="77777777" w:rsidTr="00567066">
        <w:trPr>
          <w:trHeight w:val="134"/>
        </w:trPr>
        <w:tc>
          <w:tcPr>
            <w:tcW w:w="1890" w:type="dxa"/>
            <w:tcBorders>
              <w:right w:val="single" w:sz="4" w:space="0" w:color="7E7E7E"/>
            </w:tcBorders>
          </w:tcPr>
          <w:p w14:paraId="089F36FA" w14:textId="77777777" w:rsidR="0069483E" w:rsidRDefault="00EE7AB8" w:rsidP="00567066">
            <w:pPr>
              <w:pStyle w:val="TableParagraph"/>
              <w:tabs>
                <w:tab w:val="left" w:pos="1440"/>
              </w:tabs>
              <w:rPr>
                <w:i/>
                <w:sz w:val="24"/>
              </w:rPr>
            </w:pPr>
            <w:r>
              <w:rPr>
                <w:i/>
                <w:spacing w:val="-2"/>
                <w:sz w:val="24"/>
              </w:rPr>
              <w:t>others</w:t>
            </w:r>
          </w:p>
        </w:tc>
        <w:tc>
          <w:tcPr>
            <w:tcW w:w="1619" w:type="dxa"/>
            <w:tcBorders>
              <w:left w:val="single" w:sz="4" w:space="0" w:color="7E7E7E"/>
            </w:tcBorders>
          </w:tcPr>
          <w:p w14:paraId="5F0CB9E9" w14:textId="77777777" w:rsidR="0069483E" w:rsidRDefault="00EE7AB8" w:rsidP="00567066">
            <w:pPr>
              <w:pStyle w:val="TableParagraph"/>
              <w:tabs>
                <w:tab w:val="left" w:pos="1440"/>
              </w:tabs>
              <w:rPr>
                <w:sz w:val="24"/>
              </w:rPr>
            </w:pPr>
            <w:r>
              <w:rPr>
                <w:spacing w:val="-2"/>
                <w:sz w:val="24"/>
              </w:rPr>
              <w:t>14(16)</w:t>
            </w:r>
          </w:p>
        </w:tc>
        <w:tc>
          <w:tcPr>
            <w:tcW w:w="1437" w:type="dxa"/>
          </w:tcPr>
          <w:p w14:paraId="0644F61E" w14:textId="77777777" w:rsidR="0069483E" w:rsidRDefault="00EE7AB8" w:rsidP="00567066">
            <w:pPr>
              <w:pStyle w:val="TableParagraph"/>
              <w:tabs>
                <w:tab w:val="left" w:pos="1440"/>
              </w:tabs>
              <w:rPr>
                <w:sz w:val="24"/>
              </w:rPr>
            </w:pPr>
            <w:r>
              <w:rPr>
                <w:spacing w:val="-2"/>
                <w:sz w:val="24"/>
              </w:rPr>
              <w:t>11(15)</w:t>
            </w:r>
          </w:p>
        </w:tc>
        <w:tc>
          <w:tcPr>
            <w:tcW w:w="1455" w:type="dxa"/>
          </w:tcPr>
          <w:p w14:paraId="1EA2818A" w14:textId="77777777" w:rsidR="0069483E" w:rsidRDefault="00EE7AB8" w:rsidP="00567066">
            <w:pPr>
              <w:pStyle w:val="TableParagraph"/>
              <w:tabs>
                <w:tab w:val="left" w:pos="1440"/>
              </w:tabs>
              <w:rPr>
                <w:sz w:val="24"/>
              </w:rPr>
            </w:pPr>
            <w:r>
              <w:rPr>
                <w:spacing w:val="-2"/>
                <w:sz w:val="24"/>
              </w:rPr>
              <w:t>32(36)</w:t>
            </w:r>
          </w:p>
        </w:tc>
        <w:tc>
          <w:tcPr>
            <w:tcW w:w="1441" w:type="dxa"/>
          </w:tcPr>
          <w:p w14:paraId="5B505E27" w14:textId="77777777" w:rsidR="0069483E" w:rsidRDefault="00EE7AB8" w:rsidP="00567066">
            <w:pPr>
              <w:pStyle w:val="TableParagraph"/>
              <w:tabs>
                <w:tab w:val="left" w:pos="1440"/>
              </w:tabs>
              <w:rPr>
                <w:sz w:val="24"/>
              </w:rPr>
            </w:pPr>
            <w:r>
              <w:rPr>
                <w:spacing w:val="-2"/>
                <w:sz w:val="24"/>
              </w:rPr>
              <w:t>10(11)</w:t>
            </w:r>
          </w:p>
        </w:tc>
        <w:tc>
          <w:tcPr>
            <w:tcW w:w="1960" w:type="dxa"/>
          </w:tcPr>
          <w:p w14:paraId="3538E1E6" w14:textId="77777777" w:rsidR="0069483E" w:rsidRDefault="00EE7AB8" w:rsidP="00567066">
            <w:pPr>
              <w:pStyle w:val="TableParagraph"/>
              <w:tabs>
                <w:tab w:val="left" w:pos="1440"/>
              </w:tabs>
              <w:rPr>
                <w:sz w:val="24"/>
              </w:rPr>
            </w:pPr>
            <w:r>
              <w:rPr>
                <w:spacing w:val="-2"/>
                <w:sz w:val="24"/>
              </w:rPr>
              <w:t>67(19)</w:t>
            </w:r>
          </w:p>
        </w:tc>
      </w:tr>
      <w:tr w:rsidR="0069483E" w14:paraId="0ED4830B" w14:textId="77777777" w:rsidTr="0090065C">
        <w:trPr>
          <w:trHeight w:val="343"/>
        </w:trPr>
        <w:tc>
          <w:tcPr>
            <w:tcW w:w="1890" w:type="dxa"/>
            <w:tcBorders>
              <w:right w:val="single" w:sz="4" w:space="0" w:color="7E7E7E"/>
            </w:tcBorders>
          </w:tcPr>
          <w:p w14:paraId="26BC3A03" w14:textId="77777777" w:rsidR="0069483E" w:rsidRDefault="00EE7AB8" w:rsidP="00567066">
            <w:pPr>
              <w:pStyle w:val="TableParagraph"/>
              <w:tabs>
                <w:tab w:val="left" w:pos="1440"/>
              </w:tabs>
              <w:rPr>
                <w:b/>
                <w:i/>
                <w:sz w:val="24"/>
              </w:rPr>
            </w:pPr>
            <w:r>
              <w:rPr>
                <w:b/>
                <w:i/>
                <w:sz w:val="24"/>
              </w:rPr>
              <w:t>Trade</w:t>
            </w:r>
            <w:r>
              <w:rPr>
                <w:b/>
                <w:i/>
                <w:spacing w:val="-1"/>
                <w:sz w:val="24"/>
              </w:rPr>
              <w:t xml:space="preserve"> </w:t>
            </w:r>
            <w:r>
              <w:rPr>
                <w:b/>
                <w:i/>
                <w:spacing w:val="-2"/>
                <w:sz w:val="24"/>
              </w:rPr>
              <w:t>duration</w:t>
            </w:r>
          </w:p>
        </w:tc>
        <w:tc>
          <w:tcPr>
            <w:tcW w:w="7912" w:type="dxa"/>
            <w:gridSpan w:val="5"/>
            <w:tcBorders>
              <w:left w:val="single" w:sz="4" w:space="0" w:color="7E7E7E"/>
            </w:tcBorders>
            <w:shd w:val="clear" w:color="auto" w:fill="F1F1F1"/>
          </w:tcPr>
          <w:p w14:paraId="1E0A5E68" w14:textId="77777777" w:rsidR="0069483E" w:rsidRDefault="0069483E" w:rsidP="00567066">
            <w:pPr>
              <w:pStyle w:val="TableParagraph"/>
              <w:tabs>
                <w:tab w:val="left" w:pos="1440"/>
              </w:tabs>
              <w:rPr>
                <w:sz w:val="24"/>
              </w:rPr>
            </w:pPr>
          </w:p>
        </w:tc>
      </w:tr>
      <w:tr w:rsidR="0069483E" w14:paraId="3ADCFF85" w14:textId="77777777" w:rsidTr="0090065C">
        <w:trPr>
          <w:trHeight w:val="275"/>
        </w:trPr>
        <w:tc>
          <w:tcPr>
            <w:tcW w:w="1890" w:type="dxa"/>
            <w:tcBorders>
              <w:right w:val="single" w:sz="4" w:space="0" w:color="7E7E7E"/>
            </w:tcBorders>
          </w:tcPr>
          <w:p w14:paraId="09B3E683" w14:textId="77777777" w:rsidR="0069483E" w:rsidRDefault="00EE7AB8" w:rsidP="00567066">
            <w:pPr>
              <w:pStyle w:val="TableParagraph"/>
              <w:tabs>
                <w:tab w:val="left" w:pos="1440"/>
              </w:tabs>
              <w:rPr>
                <w:i/>
                <w:sz w:val="24"/>
              </w:rPr>
            </w:pPr>
            <w:r>
              <w:rPr>
                <w:i/>
                <w:sz w:val="24"/>
              </w:rPr>
              <w:t>Within</w:t>
            </w:r>
            <w:r>
              <w:rPr>
                <w:i/>
                <w:spacing w:val="-1"/>
                <w:sz w:val="24"/>
              </w:rPr>
              <w:t xml:space="preserve"> </w:t>
            </w:r>
            <w:r>
              <w:rPr>
                <w:i/>
                <w:sz w:val="24"/>
              </w:rPr>
              <w:t xml:space="preserve">1 </w:t>
            </w:r>
            <w:r>
              <w:rPr>
                <w:i/>
                <w:spacing w:val="-4"/>
                <w:sz w:val="24"/>
              </w:rPr>
              <w:t>year</w:t>
            </w:r>
          </w:p>
        </w:tc>
        <w:tc>
          <w:tcPr>
            <w:tcW w:w="1619" w:type="dxa"/>
            <w:tcBorders>
              <w:left w:val="single" w:sz="4" w:space="0" w:color="7E7E7E"/>
            </w:tcBorders>
          </w:tcPr>
          <w:p w14:paraId="559ED4D4" w14:textId="77777777" w:rsidR="0069483E" w:rsidRDefault="00EE7AB8" w:rsidP="00567066">
            <w:pPr>
              <w:pStyle w:val="TableParagraph"/>
              <w:tabs>
                <w:tab w:val="left" w:pos="1440"/>
              </w:tabs>
              <w:rPr>
                <w:sz w:val="24"/>
              </w:rPr>
            </w:pPr>
            <w:r>
              <w:rPr>
                <w:spacing w:val="-2"/>
                <w:sz w:val="24"/>
              </w:rPr>
              <w:t>33(38)</w:t>
            </w:r>
          </w:p>
        </w:tc>
        <w:tc>
          <w:tcPr>
            <w:tcW w:w="1437" w:type="dxa"/>
          </w:tcPr>
          <w:p w14:paraId="4957AD6B" w14:textId="77777777" w:rsidR="0069483E" w:rsidRDefault="00EE7AB8" w:rsidP="00567066">
            <w:pPr>
              <w:pStyle w:val="TableParagraph"/>
              <w:tabs>
                <w:tab w:val="left" w:pos="1440"/>
              </w:tabs>
              <w:rPr>
                <w:sz w:val="24"/>
              </w:rPr>
            </w:pPr>
            <w:r>
              <w:rPr>
                <w:spacing w:val="-2"/>
                <w:sz w:val="24"/>
              </w:rPr>
              <w:t>25(35)</w:t>
            </w:r>
          </w:p>
        </w:tc>
        <w:tc>
          <w:tcPr>
            <w:tcW w:w="1455" w:type="dxa"/>
          </w:tcPr>
          <w:p w14:paraId="43A4CAFF" w14:textId="77777777" w:rsidR="0069483E" w:rsidRDefault="00EE7AB8" w:rsidP="00567066">
            <w:pPr>
              <w:pStyle w:val="TableParagraph"/>
              <w:tabs>
                <w:tab w:val="left" w:pos="1440"/>
              </w:tabs>
              <w:rPr>
                <w:sz w:val="24"/>
              </w:rPr>
            </w:pPr>
            <w:r>
              <w:rPr>
                <w:spacing w:val="-2"/>
                <w:sz w:val="24"/>
              </w:rPr>
              <w:t>29(32.6)</w:t>
            </w:r>
          </w:p>
        </w:tc>
        <w:tc>
          <w:tcPr>
            <w:tcW w:w="1441" w:type="dxa"/>
          </w:tcPr>
          <w:p w14:paraId="240C6C69" w14:textId="77777777" w:rsidR="0069483E" w:rsidRDefault="00EE7AB8" w:rsidP="00567066">
            <w:pPr>
              <w:pStyle w:val="TableParagraph"/>
              <w:tabs>
                <w:tab w:val="left" w:pos="1440"/>
              </w:tabs>
              <w:rPr>
                <w:sz w:val="24"/>
              </w:rPr>
            </w:pPr>
            <w:r>
              <w:rPr>
                <w:spacing w:val="-2"/>
                <w:sz w:val="24"/>
              </w:rPr>
              <w:t>28(30)</w:t>
            </w:r>
          </w:p>
        </w:tc>
        <w:tc>
          <w:tcPr>
            <w:tcW w:w="1960" w:type="dxa"/>
          </w:tcPr>
          <w:p w14:paraId="0BA7AE79" w14:textId="77777777" w:rsidR="0069483E" w:rsidRDefault="00EE7AB8" w:rsidP="00567066">
            <w:pPr>
              <w:pStyle w:val="TableParagraph"/>
              <w:tabs>
                <w:tab w:val="left" w:pos="1440"/>
              </w:tabs>
              <w:rPr>
                <w:sz w:val="24"/>
              </w:rPr>
            </w:pPr>
            <w:r>
              <w:rPr>
                <w:spacing w:val="-2"/>
                <w:sz w:val="24"/>
              </w:rPr>
              <w:t>115(34)</w:t>
            </w:r>
          </w:p>
        </w:tc>
      </w:tr>
      <w:tr w:rsidR="0069483E" w14:paraId="47A947F1" w14:textId="77777777" w:rsidTr="0090065C">
        <w:trPr>
          <w:trHeight w:val="276"/>
        </w:trPr>
        <w:tc>
          <w:tcPr>
            <w:tcW w:w="1890" w:type="dxa"/>
            <w:tcBorders>
              <w:right w:val="single" w:sz="4" w:space="0" w:color="7E7E7E"/>
            </w:tcBorders>
          </w:tcPr>
          <w:p w14:paraId="4B43678F" w14:textId="77777777" w:rsidR="0069483E" w:rsidRDefault="00EE7AB8" w:rsidP="00567066">
            <w:pPr>
              <w:pStyle w:val="TableParagraph"/>
              <w:tabs>
                <w:tab w:val="left" w:pos="1440"/>
              </w:tabs>
              <w:rPr>
                <w:i/>
                <w:sz w:val="24"/>
              </w:rPr>
            </w:pPr>
            <w:r>
              <w:rPr>
                <w:i/>
                <w:sz w:val="24"/>
              </w:rPr>
              <w:t>1-5</w:t>
            </w:r>
            <w:r>
              <w:rPr>
                <w:i/>
                <w:spacing w:val="-1"/>
                <w:sz w:val="24"/>
              </w:rPr>
              <w:t xml:space="preserve"> </w:t>
            </w:r>
            <w:r>
              <w:rPr>
                <w:i/>
                <w:spacing w:val="-2"/>
                <w:sz w:val="24"/>
              </w:rPr>
              <w:t>years</w:t>
            </w:r>
          </w:p>
        </w:tc>
        <w:tc>
          <w:tcPr>
            <w:tcW w:w="1619" w:type="dxa"/>
            <w:tcBorders>
              <w:left w:val="single" w:sz="4" w:space="0" w:color="7E7E7E"/>
            </w:tcBorders>
            <w:shd w:val="clear" w:color="auto" w:fill="F1F1F1"/>
          </w:tcPr>
          <w:p w14:paraId="73E8B568" w14:textId="77777777" w:rsidR="0069483E" w:rsidRDefault="00EE7AB8" w:rsidP="00567066">
            <w:pPr>
              <w:pStyle w:val="TableParagraph"/>
              <w:tabs>
                <w:tab w:val="left" w:pos="1440"/>
              </w:tabs>
              <w:rPr>
                <w:sz w:val="24"/>
              </w:rPr>
            </w:pPr>
            <w:r>
              <w:rPr>
                <w:spacing w:val="-2"/>
                <w:sz w:val="24"/>
              </w:rPr>
              <w:t>28(32)</w:t>
            </w:r>
          </w:p>
        </w:tc>
        <w:tc>
          <w:tcPr>
            <w:tcW w:w="1437" w:type="dxa"/>
            <w:shd w:val="clear" w:color="auto" w:fill="F1F1F1"/>
          </w:tcPr>
          <w:p w14:paraId="41845C87" w14:textId="77777777" w:rsidR="0069483E" w:rsidRDefault="00EE7AB8" w:rsidP="00567066">
            <w:pPr>
              <w:pStyle w:val="TableParagraph"/>
              <w:tabs>
                <w:tab w:val="left" w:pos="1440"/>
              </w:tabs>
              <w:rPr>
                <w:sz w:val="24"/>
              </w:rPr>
            </w:pPr>
            <w:r>
              <w:rPr>
                <w:spacing w:val="-2"/>
                <w:sz w:val="24"/>
              </w:rPr>
              <w:t>26(36)</w:t>
            </w:r>
          </w:p>
        </w:tc>
        <w:tc>
          <w:tcPr>
            <w:tcW w:w="1455" w:type="dxa"/>
            <w:shd w:val="clear" w:color="auto" w:fill="F1F1F1"/>
          </w:tcPr>
          <w:p w14:paraId="0DDE89BA" w14:textId="77777777" w:rsidR="0069483E" w:rsidRDefault="00EE7AB8" w:rsidP="00567066">
            <w:pPr>
              <w:pStyle w:val="TableParagraph"/>
              <w:tabs>
                <w:tab w:val="left" w:pos="1440"/>
              </w:tabs>
              <w:rPr>
                <w:sz w:val="24"/>
              </w:rPr>
            </w:pPr>
            <w:r>
              <w:rPr>
                <w:spacing w:val="-2"/>
                <w:sz w:val="24"/>
              </w:rPr>
              <w:t>48(54)</w:t>
            </w:r>
          </w:p>
        </w:tc>
        <w:tc>
          <w:tcPr>
            <w:tcW w:w="1441" w:type="dxa"/>
            <w:shd w:val="clear" w:color="auto" w:fill="F1F1F1"/>
          </w:tcPr>
          <w:p w14:paraId="2D566084" w14:textId="77777777" w:rsidR="0069483E" w:rsidRDefault="00EE7AB8" w:rsidP="00567066">
            <w:pPr>
              <w:pStyle w:val="TableParagraph"/>
              <w:tabs>
                <w:tab w:val="left" w:pos="1440"/>
              </w:tabs>
              <w:rPr>
                <w:sz w:val="24"/>
              </w:rPr>
            </w:pPr>
            <w:r>
              <w:rPr>
                <w:spacing w:val="-2"/>
                <w:sz w:val="24"/>
              </w:rPr>
              <w:t>33(35.5)</w:t>
            </w:r>
          </w:p>
        </w:tc>
        <w:tc>
          <w:tcPr>
            <w:tcW w:w="1960" w:type="dxa"/>
            <w:shd w:val="clear" w:color="auto" w:fill="F1F1F1"/>
          </w:tcPr>
          <w:p w14:paraId="65C1676A" w14:textId="77777777" w:rsidR="0069483E" w:rsidRDefault="00EE7AB8" w:rsidP="00567066">
            <w:pPr>
              <w:pStyle w:val="TableParagraph"/>
              <w:tabs>
                <w:tab w:val="left" w:pos="1440"/>
              </w:tabs>
              <w:rPr>
                <w:sz w:val="24"/>
              </w:rPr>
            </w:pPr>
            <w:r>
              <w:rPr>
                <w:spacing w:val="-2"/>
                <w:sz w:val="24"/>
              </w:rPr>
              <w:t>135(40)</w:t>
            </w:r>
          </w:p>
        </w:tc>
      </w:tr>
      <w:tr w:rsidR="0069483E" w14:paraId="6A640475" w14:textId="77777777" w:rsidTr="0090065C">
        <w:trPr>
          <w:trHeight w:val="338"/>
        </w:trPr>
        <w:tc>
          <w:tcPr>
            <w:tcW w:w="1890" w:type="dxa"/>
            <w:tcBorders>
              <w:bottom w:val="single" w:sz="4" w:space="0" w:color="000000"/>
              <w:right w:val="single" w:sz="4" w:space="0" w:color="7E7E7E"/>
            </w:tcBorders>
          </w:tcPr>
          <w:p w14:paraId="4439BABF" w14:textId="77777777" w:rsidR="0069483E" w:rsidRDefault="00EE7AB8" w:rsidP="00567066">
            <w:pPr>
              <w:pStyle w:val="TableParagraph"/>
              <w:tabs>
                <w:tab w:val="left" w:pos="1440"/>
              </w:tabs>
              <w:rPr>
                <w:i/>
                <w:sz w:val="24"/>
              </w:rPr>
            </w:pPr>
            <w:r>
              <w:rPr>
                <w:i/>
                <w:sz w:val="24"/>
              </w:rPr>
              <w:t>Above</w:t>
            </w:r>
            <w:r>
              <w:rPr>
                <w:i/>
                <w:spacing w:val="-2"/>
                <w:sz w:val="24"/>
              </w:rPr>
              <w:t xml:space="preserve"> </w:t>
            </w:r>
            <w:r>
              <w:rPr>
                <w:i/>
                <w:sz w:val="24"/>
              </w:rPr>
              <w:t>6</w:t>
            </w:r>
            <w:r>
              <w:rPr>
                <w:i/>
                <w:spacing w:val="-1"/>
                <w:sz w:val="24"/>
              </w:rPr>
              <w:t xml:space="preserve"> </w:t>
            </w:r>
            <w:r>
              <w:rPr>
                <w:i/>
                <w:spacing w:val="-2"/>
                <w:sz w:val="24"/>
              </w:rPr>
              <w:t>years</w:t>
            </w:r>
          </w:p>
        </w:tc>
        <w:tc>
          <w:tcPr>
            <w:tcW w:w="1619" w:type="dxa"/>
            <w:tcBorders>
              <w:left w:val="single" w:sz="4" w:space="0" w:color="7E7E7E"/>
              <w:bottom w:val="single" w:sz="4" w:space="0" w:color="000000"/>
            </w:tcBorders>
          </w:tcPr>
          <w:p w14:paraId="75BE1530" w14:textId="77777777" w:rsidR="0069483E" w:rsidRDefault="00EE7AB8" w:rsidP="00567066">
            <w:pPr>
              <w:pStyle w:val="TableParagraph"/>
              <w:tabs>
                <w:tab w:val="left" w:pos="1440"/>
              </w:tabs>
              <w:rPr>
                <w:sz w:val="24"/>
              </w:rPr>
            </w:pPr>
            <w:r>
              <w:rPr>
                <w:spacing w:val="-2"/>
                <w:sz w:val="24"/>
              </w:rPr>
              <w:t>25(29)</w:t>
            </w:r>
          </w:p>
        </w:tc>
        <w:tc>
          <w:tcPr>
            <w:tcW w:w="1437" w:type="dxa"/>
            <w:tcBorders>
              <w:bottom w:val="single" w:sz="4" w:space="0" w:color="000000"/>
            </w:tcBorders>
          </w:tcPr>
          <w:p w14:paraId="183FD08B" w14:textId="77777777" w:rsidR="0069483E" w:rsidRDefault="00EE7AB8" w:rsidP="00567066">
            <w:pPr>
              <w:pStyle w:val="TableParagraph"/>
              <w:tabs>
                <w:tab w:val="left" w:pos="1440"/>
              </w:tabs>
              <w:rPr>
                <w:sz w:val="24"/>
              </w:rPr>
            </w:pPr>
            <w:r>
              <w:rPr>
                <w:spacing w:val="-2"/>
                <w:sz w:val="24"/>
              </w:rPr>
              <w:t>21(29.2)</w:t>
            </w:r>
          </w:p>
        </w:tc>
        <w:tc>
          <w:tcPr>
            <w:tcW w:w="1455" w:type="dxa"/>
            <w:tcBorders>
              <w:bottom w:val="single" w:sz="4" w:space="0" w:color="000000"/>
            </w:tcBorders>
          </w:tcPr>
          <w:p w14:paraId="633032F2" w14:textId="77777777" w:rsidR="0069483E" w:rsidRDefault="00EE7AB8" w:rsidP="00567066">
            <w:pPr>
              <w:pStyle w:val="TableParagraph"/>
              <w:tabs>
                <w:tab w:val="left" w:pos="1440"/>
              </w:tabs>
              <w:rPr>
                <w:sz w:val="24"/>
              </w:rPr>
            </w:pPr>
            <w:r>
              <w:rPr>
                <w:spacing w:val="-2"/>
                <w:sz w:val="24"/>
              </w:rPr>
              <w:t>12(13.5)</w:t>
            </w:r>
          </w:p>
        </w:tc>
        <w:tc>
          <w:tcPr>
            <w:tcW w:w="1441" w:type="dxa"/>
            <w:tcBorders>
              <w:bottom w:val="single" w:sz="4" w:space="0" w:color="000000"/>
            </w:tcBorders>
          </w:tcPr>
          <w:p w14:paraId="4B1F4E92" w14:textId="77777777" w:rsidR="0069483E" w:rsidRDefault="00EE7AB8" w:rsidP="00567066">
            <w:pPr>
              <w:pStyle w:val="TableParagraph"/>
              <w:tabs>
                <w:tab w:val="left" w:pos="1440"/>
              </w:tabs>
              <w:rPr>
                <w:sz w:val="24"/>
              </w:rPr>
            </w:pPr>
            <w:r>
              <w:rPr>
                <w:spacing w:val="-2"/>
                <w:sz w:val="24"/>
              </w:rPr>
              <w:t>32(34)</w:t>
            </w:r>
          </w:p>
        </w:tc>
        <w:tc>
          <w:tcPr>
            <w:tcW w:w="1960" w:type="dxa"/>
            <w:tcBorders>
              <w:bottom w:val="single" w:sz="4" w:space="0" w:color="000000"/>
            </w:tcBorders>
          </w:tcPr>
          <w:p w14:paraId="0B161D05" w14:textId="77777777" w:rsidR="0069483E" w:rsidRDefault="00EE7AB8" w:rsidP="00567066">
            <w:pPr>
              <w:pStyle w:val="TableParagraph"/>
              <w:tabs>
                <w:tab w:val="left" w:pos="1440"/>
              </w:tabs>
              <w:rPr>
                <w:sz w:val="24"/>
              </w:rPr>
            </w:pPr>
            <w:r>
              <w:rPr>
                <w:spacing w:val="-2"/>
                <w:sz w:val="24"/>
              </w:rPr>
              <w:t>89(9.4)</w:t>
            </w:r>
          </w:p>
        </w:tc>
      </w:tr>
    </w:tbl>
    <w:p w14:paraId="709C9929" w14:textId="77777777" w:rsidR="0069483E" w:rsidRDefault="0069483E" w:rsidP="00CF037C">
      <w:pPr>
        <w:pStyle w:val="TableParagraph"/>
        <w:tabs>
          <w:tab w:val="left" w:pos="1440"/>
        </w:tabs>
        <w:spacing w:line="275" w:lineRule="exact"/>
        <w:rPr>
          <w:spacing w:val="-2"/>
          <w:sz w:val="24"/>
        </w:rPr>
      </w:pPr>
    </w:p>
    <w:p w14:paraId="72AC3975" w14:textId="77777777" w:rsidR="00567066" w:rsidRPr="00567066" w:rsidRDefault="00567066" w:rsidP="00567066"/>
    <w:p w14:paraId="29FD44EF" w14:textId="77777777" w:rsidR="00567066" w:rsidRPr="00567066" w:rsidRDefault="00567066" w:rsidP="00567066">
      <w:pPr>
        <w:pStyle w:val="BodyText"/>
        <w:tabs>
          <w:tab w:val="left" w:pos="1440"/>
        </w:tabs>
        <w:spacing w:line="259" w:lineRule="auto"/>
        <w:ind w:left="0"/>
        <w:jc w:val="both"/>
        <w:rPr>
          <w:sz w:val="24"/>
          <w:szCs w:val="24"/>
        </w:rPr>
      </w:pPr>
      <w:r w:rsidRPr="00567066">
        <w:rPr>
          <w:sz w:val="24"/>
          <w:szCs w:val="24"/>
        </w:rPr>
        <w:t xml:space="preserve">Table 2. shows the agents traders use for handwashing. Overall, water only was the most common (45.0%), closely followed by water and soap (40.6%); only 9.1% used hand sanitizer and 5.3% used other methods. This pattern held across all markets, indicating that </w:t>
      </w:r>
      <w:r w:rsidRPr="00567066">
        <w:rPr>
          <w:i/>
          <w:sz w:val="24"/>
          <w:szCs w:val="24"/>
        </w:rPr>
        <w:t>many traders do not consistently use soap when washing</w:t>
      </w:r>
      <w:r w:rsidRPr="00567066">
        <w:rPr>
          <w:sz w:val="24"/>
          <w:szCs w:val="24"/>
        </w:rPr>
        <w:t xml:space="preserve">. For example, </w:t>
      </w:r>
      <w:proofErr w:type="spellStart"/>
      <w:r w:rsidRPr="00567066">
        <w:rPr>
          <w:sz w:val="24"/>
          <w:szCs w:val="24"/>
        </w:rPr>
        <w:t>Ekeukwu</w:t>
      </w:r>
      <w:proofErr w:type="spellEnd"/>
      <w:r w:rsidRPr="00567066">
        <w:rPr>
          <w:sz w:val="24"/>
          <w:szCs w:val="24"/>
        </w:rPr>
        <w:t xml:space="preserve"> market had 45.3% washing with water alone</w:t>
      </w:r>
      <w:r w:rsidRPr="00567066">
        <w:rPr>
          <w:spacing w:val="-2"/>
          <w:sz w:val="24"/>
          <w:szCs w:val="24"/>
        </w:rPr>
        <w:t xml:space="preserve"> </w:t>
      </w:r>
      <w:r w:rsidRPr="00567066">
        <w:rPr>
          <w:sz w:val="24"/>
          <w:szCs w:val="24"/>
        </w:rPr>
        <w:t>(43.0%</w:t>
      </w:r>
      <w:r w:rsidRPr="00567066">
        <w:rPr>
          <w:spacing w:val="-4"/>
          <w:sz w:val="24"/>
          <w:szCs w:val="24"/>
        </w:rPr>
        <w:t xml:space="preserve"> </w:t>
      </w:r>
      <w:r w:rsidRPr="00567066">
        <w:rPr>
          <w:sz w:val="24"/>
          <w:szCs w:val="24"/>
        </w:rPr>
        <w:t>with</w:t>
      </w:r>
      <w:r w:rsidRPr="00567066">
        <w:rPr>
          <w:spacing w:val="-5"/>
          <w:sz w:val="24"/>
          <w:szCs w:val="24"/>
        </w:rPr>
        <w:t xml:space="preserve"> </w:t>
      </w:r>
      <w:r w:rsidRPr="00567066">
        <w:rPr>
          <w:sz w:val="24"/>
          <w:szCs w:val="24"/>
        </w:rPr>
        <w:t>soap),</w:t>
      </w:r>
      <w:r w:rsidRPr="00567066">
        <w:rPr>
          <w:spacing w:val="-3"/>
          <w:sz w:val="24"/>
          <w:szCs w:val="24"/>
        </w:rPr>
        <w:t xml:space="preserve"> </w:t>
      </w:r>
      <w:r w:rsidRPr="00567066">
        <w:rPr>
          <w:sz w:val="24"/>
          <w:szCs w:val="24"/>
        </w:rPr>
        <w:t>while</w:t>
      </w:r>
      <w:r w:rsidRPr="00567066">
        <w:rPr>
          <w:spacing w:val="-5"/>
          <w:sz w:val="24"/>
          <w:szCs w:val="24"/>
        </w:rPr>
        <w:t xml:space="preserve"> </w:t>
      </w:r>
      <w:r w:rsidRPr="00567066">
        <w:rPr>
          <w:sz w:val="24"/>
          <w:szCs w:val="24"/>
        </w:rPr>
        <w:t>Alaba</w:t>
      </w:r>
      <w:r w:rsidRPr="00567066">
        <w:rPr>
          <w:spacing w:val="-2"/>
          <w:sz w:val="24"/>
          <w:szCs w:val="24"/>
        </w:rPr>
        <w:t xml:space="preserve"> </w:t>
      </w:r>
      <w:r w:rsidRPr="00567066">
        <w:rPr>
          <w:sz w:val="24"/>
          <w:szCs w:val="24"/>
        </w:rPr>
        <w:t>had</w:t>
      </w:r>
      <w:r w:rsidRPr="00567066">
        <w:rPr>
          <w:spacing w:val="-5"/>
          <w:sz w:val="24"/>
          <w:szCs w:val="24"/>
        </w:rPr>
        <w:t xml:space="preserve"> </w:t>
      </w:r>
      <w:r w:rsidRPr="00567066">
        <w:rPr>
          <w:sz w:val="24"/>
          <w:szCs w:val="24"/>
        </w:rPr>
        <w:t>47.2%</w:t>
      </w:r>
      <w:r w:rsidRPr="00567066">
        <w:rPr>
          <w:spacing w:val="-1"/>
          <w:sz w:val="24"/>
          <w:szCs w:val="24"/>
        </w:rPr>
        <w:t xml:space="preserve"> </w:t>
      </w:r>
      <w:r w:rsidRPr="00567066">
        <w:rPr>
          <w:sz w:val="24"/>
          <w:szCs w:val="24"/>
        </w:rPr>
        <w:t>water-only</w:t>
      </w:r>
      <w:r w:rsidRPr="00567066">
        <w:rPr>
          <w:spacing w:val="-1"/>
          <w:sz w:val="24"/>
          <w:szCs w:val="24"/>
        </w:rPr>
        <w:t xml:space="preserve"> </w:t>
      </w:r>
      <w:r w:rsidRPr="00567066">
        <w:rPr>
          <w:sz w:val="24"/>
          <w:szCs w:val="24"/>
        </w:rPr>
        <w:t>(37.1%</w:t>
      </w:r>
      <w:r w:rsidRPr="00567066">
        <w:rPr>
          <w:spacing w:val="-4"/>
          <w:sz w:val="24"/>
          <w:szCs w:val="24"/>
        </w:rPr>
        <w:t xml:space="preserve"> </w:t>
      </w:r>
      <w:r w:rsidRPr="00567066">
        <w:rPr>
          <w:sz w:val="24"/>
          <w:szCs w:val="24"/>
        </w:rPr>
        <w:t>with</w:t>
      </w:r>
      <w:r w:rsidRPr="00567066">
        <w:rPr>
          <w:spacing w:val="-1"/>
          <w:sz w:val="24"/>
          <w:szCs w:val="24"/>
        </w:rPr>
        <w:t xml:space="preserve"> </w:t>
      </w:r>
      <w:r w:rsidRPr="00567066">
        <w:rPr>
          <w:sz w:val="24"/>
          <w:szCs w:val="24"/>
        </w:rPr>
        <w:t xml:space="preserve">soap). Tetlow traders were slightly more likely to use soap (40.3%) than </w:t>
      </w:r>
      <w:proofErr w:type="spellStart"/>
      <w:r w:rsidRPr="00567066">
        <w:rPr>
          <w:sz w:val="24"/>
          <w:szCs w:val="24"/>
        </w:rPr>
        <w:t>Ekeukwu</w:t>
      </w:r>
      <w:proofErr w:type="spellEnd"/>
      <w:r w:rsidRPr="00567066">
        <w:rPr>
          <w:sz w:val="24"/>
          <w:szCs w:val="24"/>
        </w:rPr>
        <w:t xml:space="preserve"> (43.0% without soap). This</w:t>
      </w:r>
      <w:r w:rsidRPr="00567066">
        <w:rPr>
          <w:spacing w:val="-1"/>
          <w:sz w:val="24"/>
          <w:szCs w:val="24"/>
        </w:rPr>
        <w:t xml:space="preserve"> </w:t>
      </w:r>
      <w:r w:rsidRPr="00567066">
        <w:rPr>
          <w:sz w:val="24"/>
          <w:szCs w:val="24"/>
        </w:rPr>
        <w:t>suggests that partial compliance</w:t>
      </w:r>
      <w:r w:rsidRPr="00567066">
        <w:rPr>
          <w:spacing w:val="-1"/>
          <w:sz w:val="24"/>
          <w:szCs w:val="24"/>
        </w:rPr>
        <w:t xml:space="preserve"> </w:t>
      </w:r>
      <w:r w:rsidRPr="00567066">
        <w:rPr>
          <w:sz w:val="24"/>
          <w:szCs w:val="24"/>
        </w:rPr>
        <w:t>with recommended hygiene (water + soap) is widespread.</w:t>
      </w:r>
    </w:p>
    <w:p w14:paraId="3072E078" w14:textId="77777777" w:rsidR="00567066" w:rsidRPr="00567066" w:rsidRDefault="00567066" w:rsidP="00567066"/>
    <w:p w14:paraId="64600AC5" w14:textId="7BE408FB" w:rsidR="0069483E" w:rsidRDefault="00EE7AB8" w:rsidP="00567066">
      <w:pPr>
        <w:tabs>
          <w:tab w:val="left" w:pos="3840"/>
        </w:tabs>
      </w:pPr>
      <w:r>
        <w:rPr>
          <w:b/>
        </w:rPr>
        <w:t>Table</w:t>
      </w:r>
      <w:r>
        <w:rPr>
          <w:b/>
          <w:spacing w:val="-3"/>
        </w:rPr>
        <w:t xml:space="preserve"> </w:t>
      </w:r>
      <w:r>
        <w:rPr>
          <w:b/>
        </w:rPr>
        <w:t>2:</w:t>
      </w:r>
      <w:r>
        <w:rPr>
          <w:b/>
          <w:spacing w:val="-6"/>
        </w:rPr>
        <w:t xml:space="preserve"> </w:t>
      </w:r>
      <w:r>
        <w:t>Agents</w:t>
      </w:r>
      <w:r>
        <w:rPr>
          <w:spacing w:val="-2"/>
        </w:rPr>
        <w:t xml:space="preserve"> </w:t>
      </w:r>
      <w:r>
        <w:t>Used</w:t>
      </w:r>
      <w:r>
        <w:rPr>
          <w:spacing w:val="-3"/>
        </w:rPr>
        <w:t xml:space="preserve"> </w:t>
      </w:r>
      <w:r>
        <w:t>for</w:t>
      </w:r>
      <w:r>
        <w:rPr>
          <w:spacing w:val="-4"/>
        </w:rPr>
        <w:t xml:space="preserve"> </w:t>
      </w:r>
      <w:r>
        <w:t>Hand</w:t>
      </w:r>
      <w:r>
        <w:rPr>
          <w:spacing w:val="-2"/>
        </w:rPr>
        <w:t xml:space="preserve"> </w:t>
      </w:r>
      <w:r>
        <w:t>Washing</w:t>
      </w:r>
      <w:r>
        <w:rPr>
          <w:spacing w:val="-6"/>
        </w:rPr>
        <w:t xml:space="preserve"> </w:t>
      </w:r>
      <w:r>
        <w:t>by</w:t>
      </w:r>
      <w:r>
        <w:rPr>
          <w:spacing w:val="-5"/>
        </w:rPr>
        <w:t xml:space="preserve"> </w:t>
      </w:r>
      <w:r>
        <w:t>Trade</w:t>
      </w:r>
      <w:r>
        <w:rPr>
          <w:spacing w:val="-6"/>
        </w:rPr>
        <w:t xml:space="preserve"> </w:t>
      </w:r>
      <w:r>
        <w:t>Zone</w:t>
      </w:r>
      <w:r>
        <w:rPr>
          <w:spacing w:val="1"/>
        </w:rPr>
        <w:t xml:space="preserve"> </w:t>
      </w:r>
      <w:r>
        <w:t>(n</w:t>
      </w:r>
      <w:r>
        <w:rPr>
          <w:spacing w:val="-6"/>
        </w:rPr>
        <w:t xml:space="preserve"> </w:t>
      </w:r>
      <w:r>
        <w:t>=</w:t>
      </w:r>
      <w:r>
        <w:rPr>
          <w:spacing w:val="-2"/>
        </w:rPr>
        <w:t xml:space="preserve"> </w:t>
      </w:r>
      <w:r>
        <w:rPr>
          <w:spacing w:val="-4"/>
        </w:rPr>
        <w:t>340)</w:t>
      </w:r>
    </w:p>
    <w:p w14:paraId="538A2140" w14:textId="77777777" w:rsidR="0069483E" w:rsidRDefault="0069483E" w:rsidP="00CF037C">
      <w:pPr>
        <w:pStyle w:val="BodyText"/>
        <w:tabs>
          <w:tab w:val="left" w:pos="1440"/>
        </w:tabs>
        <w:spacing w:before="3"/>
        <w:ind w:left="0"/>
        <w:rPr>
          <w:sz w:val="16"/>
        </w:rPr>
      </w:pPr>
    </w:p>
    <w:tbl>
      <w:tblPr>
        <w:tblW w:w="0" w:type="auto"/>
        <w:tblLayout w:type="fixed"/>
        <w:tblCellMar>
          <w:left w:w="0" w:type="dxa"/>
          <w:right w:w="0" w:type="dxa"/>
        </w:tblCellMar>
        <w:tblLook w:val="01E0" w:firstRow="1" w:lastRow="1" w:firstColumn="1" w:lastColumn="1" w:noHBand="0" w:noVBand="0"/>
      </w:tblPr>
      <w:tblGrid>
        <w:gridCol w:w="2081"/>
        <w:gridCol w:w="1516"/>
        <w:gridCol w:w="1413"/>
        <w:gridCol w:w="1460"/>
        <w:gridCol w:w="1459"/>
        <w:gridCol w:w="1331"/>
      </w:tblGrid>
      <w:tr w:rsidR="0069483E" w14:paraId="67870E52" w14:textId="77777777" w:rsidTr="0090065C">
        <w:trPr>
          <w:trHeight w:val="1072"/>
        </w:trPr>
        <w:tc>
          <w:tcPr>
            <w:tcW w:w="2081" w:type="dxa"/>
            <w:tcBorders>
              <w:top w:val="single" w:sz="4" w:space="0" w:color="000000"/>
              <w:bottom w:val="single" w:sz="4" w:space="0" w:color="7E7E7E"/>
            </w:tcBorders>
          </w:tcPr>
          <w:p w14:paraId="752A847D" w14:textId="77777777" w:rsidR="0069483E" w:rsidRDefault="00EE7AB8" w:rsidP="00CF037C">
            <w:pPr>
              <w:pStyle w:val="TableParagraph"/>
              <w:tabs>
                <w:tab w:val="left" w:pos="1440"/>
              </w:tabs>
              <w:spacing w:before="2"/>
              <w:ind w:hanging="120"/>
              <w:rPr>
                <w:i/>
                <w:sz w:val="26"/>
              </w:rPr>
            </w:pPr>
            <w:r>
              <w:rPr>
                <w:i/>
                <w:sz w:val="26"/>
              </w:rPr>
              <w:t>Agents</w:t>
            </w:r>
            <w:r>
              <w:rPr>
                <w:i/>
                <w:spacing w:val="-17"/>
                <w:sz w:val="26"/>
              </w:rPr>
              <w:t xml:space="preserve"> </w:t>
            </w:r>
            <w:r>
              <w:rPr>
                <w:i/>
                <w:sz w:val="26"/>
              </w:rPr>
              <w:t>Used</w:t>
            </w:r>
            <w:r>
              <w:rPr>
                <w:i/>
                <w:spacing w:val="-16"/>
                <w:sz w:val="26"/>
              </w:rPr>
              <w:t xml:space="preserve"> </w:t>
            </w:r>
            <w:r>
              <w:rPr>
                <w:i/>
                <w:sz w:val="26"/>
              </w:rPr>
              <w:t>for Hand</w:t>
            </w:r>
            <w:r>
              <w:rPr>
                <w:i/>
                <w:spacing w:val="-7"/>
                <w:sz w:val="26"/>
              </w:rPr>
              <w:t xml:space="preserve"> </w:t>
            </w:r>
            <w:r>
              <w:rPr>
                <w:i/>
                <w:spacing w:val="-2"/>
                <w:sz w:val="26"/>
              </w:rPr>
              <w:t>Washing</w:t>
            </w:r>
          </w:p>
        </w:tc>
        <w:tc>
          <w:tcPr>
            <w:tcW w:w="1516" w:type="dxa"/>
            <w:tcBorders>
              <w:top w:val="single" w:sz="4" w:space="0" w:color="000000"/>
              <w:bottom w:val="single" w:sz="4" w:space="0" w:color="7E7E7E"/>
            </w:tcBorders>
          </w:tcPr>
          <w:p w14:paraId="7B29B35B" w14:textId="77777777" w:rsidR="0069483E" w:rsidRDefault="00EE7AB8" w:rsidP="00CF037C">
            <w:pPr>
              <w:pStyle w:val="TableParagraph"/>
              <w:tabs>
                <w:tab w:val="left" w:pos="1440"/>
              </w:tabs>
              <w:spacing w:before="2"/>
              <w:rPr>
                <w:i/>
                <w:sz w:val="26"/>
              </w:rPr>
            </w:pPr>
            <w:proofErr w:type="spellStart"/>
            <w:r>
              <w:rPr>
                <w:i/>
                <w:sz w:val="26"/>
              </w:rPr>
              <w:t>Ekeukwu</w:t>
            </w:r>
            <w:proofErr w:type="spellEnd"/>
            <w:r>
              <w:rPr>
                <w:i/>
                <w:spacing w:val="-17"/>
                <w:sz w:val="26"/>
              </w:rPr>
              <w:t xml:space="preserve"> </w:t>
            </w:r>
            <w:r>
              <w:rPr>
                <w:i/>
                <w:sz w:val="26"/>
              </w:rPr>
              <w:t>TZ Freq (%)</w:t>
            </w:r>
          </w:p>
        </w:tc>
        <w:tc>
          <w:tcPr>
            <w:tcW w:w="1413" w:type="dxa"/>
            <w:tcBorders>
              <w:top w:val="single" w:sz="4" w:space="0" w:color="000000"/>
              <w:bottom w:val="single" w:sz="4" w:space="0" w:color="7E7E7E"/>
            </w:tcBorders>
          </w:tcPr>
          <w:p w14:paraId="09D2A552" w14:textId="77777777" w:rsidR="0069483E" w:rsidRDefault="00EE7AB8" w:rsidP="00CF037C">
            <w:pPr>
              <w:pStyle w:val="TableParagraph"/>
              <w:tabs>
                <w:tab w:val="left" w:pos="1440"/>
              </w:tabs>
              <w:spacing w:before="2"/>
              <w:rPr>
                <w:i/>
                <w:sz w:val="26"/>
              </w:rPr>
            </w:pPr>
            <w:r>
              <w:rPr>
                <w:i/>
                <w:sz w:val="26"/>
              </w:rPr>
              <w:t>Tetlow</w:t>
            </w:r>
            <w:r>
              <w:rPr>
                <w:i/>
                <w:spacing w:val="-17"/>
                <w:sz w:val="26"/>
              </w:rPr>
              <w:t xml:space="preserve"> </w:t>
            </w:r>
            <w:r>
              <w:rPr>
                <w:i/>
                <w:sz w:val="26"/>
              </w:rPr>
              <w:t xml:space="preserve">TZ Freq </w:t>
            </w:r>
            <w:r>
              <w:rPr>
                <w:i/>
                <w:sz w:val="26"/>
              </w:rPr>
              <w:t>(%)</w:t>
            </w:r>
          </w:p>
        </w:tc>
        <w:tc>
          <w:tcPr>
            <w:tcW w:w="1460" w:type="dxa"/>
            <w:tcBorders>
              <w:top w:val="single" w:sz="4" w:space="0" w:color="000000"/>
              <w:bottom w:val="single" w:sz="4" w:space="0" w:color="7E7E7E"/>
            </w:tcBorders>
          </w:tcPr>
          <w:p w14:paraId="711CE69F" w14:textId="77777777" w:rsidR="0069483E" w:rsidRDefault="00EE7AB8" w:rsidP="00CF037C">
            <w:pPr>
              <w:pStyle w:val="TableParagraph"/>
              <w:tabs>
                <w:tab w:val="left" w:pos="1440"/>
              </w:tabs>
              <w:spacing w:before="2"/>
              <w:rPr>
                <w:i/>
                <w:sz w:val="26"/>
              </w:rPr>
            </w:pPr>
            <w:r>
              <w:rPr>
                <w:i/>
                <w:sz w:val="26"/>
              </w:rPr>
              <w:t>Alaba</w:t>
            </w:r>
            <w:r>
              <w:rPr>
                <w:i/>
                <w:spacing w:val="-17"/>
                <w:sz w:val="26"/>
              </w:rPr>
              <w:t xml:space="preserve"> </w:t>
            </w:r>
            <w:r>
              <w:rPr>
                <w:i/>
                <w:sz w:val="26"/>
              </w:rPr>
              <w:t>TZ Freq</w:t>
            </w:r>
            <w:r>
              <w:rPr>
                <w:i/>
                <w:spacing w:val="-7"/>
                <w:sz w:val="26"/>
              </w:rPr>
              <w:t xml:space="preserve"> </w:t>
            </w:r>
            <w:r>
              <w:rPr>
                <w:i/>
                <w:spacing w:val="-5"/>
                <w:sz w:val="26"/>
              </w:rPr>
              <w:t>(%)</w:t>
            </w:r>
          </w:p>
        </w:tc>
        <w:tc>
          <w:tcPr>
            <w:tcW w:w="1459" w:type="dxa"/>
            <w:tcBorders>
              <w:top w:val="single" w:sz="4" w:space="0" w:color="000000"/>
              <w:bottom w:val="single" w:sz="4" w:space="0" w:color="7E7E7E"/>
            </w:tcBorders>
          </w:tcPr>
          <w:p w14:paraId="7CC84590" w14:textId="77777777" w:rsidR="0069483E" w:rsidRDefault="00EE7AB8" w:rsidP="00CF037C">
            <w:pPr>
              <w:pStyle w:val="TableParagraph"/>
              <w:tabs>
                <w:tab w:val="left" w:pos="1440"/>
              </w:tabs>
              <w:spacing w:before="2"/>
              <w:rPr>
                <w:i/>
                <w:sz w:val="26"/>
              </w:rPr>
            </w:pPr>
            <w:r>
              <w:rPr>
                <w:i/>
                <w:sz w:val="26"/>
              </w:rPr>
              <w:t>Relief</w:t>
            </w:r>
            <w:r>
              <w:rPr>
                <w:i/>
                <w:spacing w:val="-17"/>
                <w:sz w:val="26"/>
              </w:rPr>
              <w:t xml:space="preserve"> </w:t>
            </w:r>
            <w:r>
              <w:rPr>
                <w:i/>
                <w:sz w:val="26"/>
              </w:rPr>
              <w:t>TZ Freq</w:t>
            </w:r>
            <w:r>
              <w:rPr>
                <w:i/>
                <w:spacing w:val="-7"/>
                <w:sz w:val="26"/>
              </w:rPr>
              <w:t xml:space="preserve"> </w:t>
            </w:r>
            <w:r>
              <w:rPr>
                <w:i/>
                <w:spacing w:val="-5"/>
                <w:sz w:val="26"/>
              </w:rPr>
              <w:t>(%)</w:t>
            </w:r>
          </w:p>
        </w:tc>
        <w:tc>
          <w:tcPr>
            <w:tcW w:w="1331" w:type="dxa"/>
            <w:tcBorders>
              <w:top w:val="single" w:sz="4" w:space="0" w:color="000000"/>
              <w:bottom w:val="single" w:sz="4" w:space="0" w:color="7E7E7E"/>
            </w:tcBorders>
          </w:tcPr>
          <w:p w14:paraId="2A21A36B" w14:textId="77777777" w:rsidR="0069483E" w:rsidRDefault="00EE7AB8" w:rsidP="00CF037C">
            <w:pPr>
              <w:pStyle w:val="TableParagraph"/>
              <w:tabs>
                <w:tab w:val="left" w:pos="1440"/>
              </w:tabs>
              <w:spacing w:before="2"/>
              <w:rPr>
                <w:i/>
                <w:sz w:val="26"/>
              </w:rPr>
            </w:pPr>
            <w:r>
              <w:rPr>
                <w:i/>
                <w:spacing w:val="-2"/>
                <w:sz w:val="26"/>
              </w:rPr>
              <w:t xml:space="preserve">Total </w:t>
            </w:r>
            <w:r>
              <w:rPr>
                <w:i/>
                <w:sz w:val="26"/>
              </w:rPr>
              <w:t>Freq</w:t>
            </w:r>
            <w:r>
              <w:rPr>
                <w:i/>
                <w:spacing w:val="-17"/>
                <w:sz w:val="26"/>
              </w:rPr>
              <w:t xml:space="preserve"> </w:t>
            </w:r>
            <w:r>
              <w:rPr>
                <w:i/>
                <w:sz w:val="26"/>
              </w:rPr>
              <w:t>(%)</w:t>
            </w:r>
          </w:p>
        </w:tc>
      </w:tr>
      <w:tr w:rsidR="0069483E" w14:paraId="0AD10E9E" w14:textId="77777777" w:rsidTr="0090065C">
        <w:trPr>
          <w:trHeight w:val="919"/>
        </w:trPr>
        <w:tc>
          <w:tcPr>
            <w:tcW w:w="2081" w:type="dxa"/>
            <w:tcBorders>
              <w:top w:val="single" w:sz="4" w:space="0" w:color="7E7E7E"/>
              <w:right w:val="single" w:sz="4" w:space="0" w:color="7E7E7E"/>
            </w:tcBorders>
          </w:tcPr>
          <w:p w14:paraId="433D4072" w14:textId="77777777" w:rsidR="0069483E" w:rsidRDefault="00EE7AB8" w:rsidP="00567066">
            <w:pPr>
              <w:pStyle w:val="TableParagraph"/>
              <w:tabs>
                <w:tab w:val="left" w:pos="1440"/>
              </w:tabs>
              <w:spacing w:before="2"/>
              <w:rPr>
                <w:i/>
                <w:sz w:val="26"/>
              </w:rPr>
            </w:pPr>
            <w:r>
              <w:rPr>
                <w:i/>
                <w:sz w:val="26"/>
              </w:rPr>
              <w:t>Water</w:t>
            </w:r>
            <w:r>
              <w:rPr>
                <w:i/>
                <w:spacing w:val="-8"/>
                <w:sz w:val="26"/>
              </w:rPr>
              <w:t xml:space="preserve"> </w:t>
            </w:r>
            <w:r>
              <w:rPr>
                <w:i/>
                <w:spacing w:val="-4"/>
                <w:sz w:val="26"/>
              </w:rPr>
              <w:t>only</w:t>
            </w:r>
          </w:p>
        </w:tc>
        <w:tc>
          <w:tcPr>
            <w:tcW w:w="1516" w:type="dxa"/>
            <w:tcBorders>
              <w:top w:val="single" w:sz="4" w:space="0" w:color="7E7E7E"/>
              <w:left w:val="single" w:sz="4" w:space="0" w:color="7E7E7E"/>
            </w:tcBorders>
            <w:shd w:val="clear" w:color="auto" w:fill="F1F1F1"/>
          </w:tcPr>
          <w:p w14:paraId="1FDE3B65" w14:textId="77777777" w:rsidR="0069483E" w:rsidRDefault="00EE7AB8" w:rsidP="00CF037C">
            <w:pPr>
              <w:pStyle w:val="TableParagraph"/>
              <w:tabs>
                <w:tab w:val="left" w:pos="1440"/>
              </w:tabs>
              <w:spacing w:line="251" w:lineRule="exact"/>
            </w:pPr>
            <w:r>
              <w:t xml:space="preserve">39 </w:t>
            </w:r>
            <w:r>
              <w:rPr>
                <w:spacing w:val="-2"/>
              </w:rPr>
              <w:t>(45.3%)</w:t>
            </w:r>
          </w:p>
        </w:tc>
        <w:tc>
          <w:tcPr>
            <w:tcW w:w="1413" w:type="dxa"/>
            <w:tcBorders>
              <w:top w:val="single" w:sz="4" w:space="0" w:color="7E7E7E"/>
            </w:tcBorders>
            <w:shd w:val="clear" w:color="auto" w:fill="F1F1F1"/>
          </w:tcPr>
          <w:p w14:paraId="2B994D56" w14:textId="77777777" w:rsidR="0069483E" w:rsidRDefault="00EE7AB8" w:rsidP="00CF037C">
            <w:pPr>
              <w:pStyle w:val="TableParagraph"/>
              <w:tabs>
                <w:tab w:val="left" w:pos="1440"/>
              </w:tabs>
              <w:spacing w:line="251" w:lineRule="exact"/>
            </w:pPr>
            <w:r>
              <w:t xml:space="preserve">26 </w:t>
            </w:r>
            <w:r>
              <w:rPr>
                <w:spacing w:val="-2"/>
              </w:rPr>
              <w:t>(36.1%)</w:t>
            </w:r>
          </w:p>
        </w:tc>
        <w:tc>
          <w:tcPr>
            <w:tcW w:w="1460" w:type="dxa"/>
            <w:tcBorders>
              <w:top w:val="single" w:sz="4" w:space="0" w:color="7E7E7E"/>
            </w:tcBorders>
            <w:shd w:val="clear" w:color="auto" w:fill="F1F1F1"/>
          </w:tcPr>
          <w:p w14:paraId="3338A633" w14:textId="77777777" w:rsidR="0069483E" w:rsidRDefault="00EE7AB8" w:rsidP="00CF037C">
            <w:pPr>
              <w:pStyle w:val="TableParagraph"/>
              <w:tabs>
                <w:tab w:val="left" w:pos="1440"/>
              </w:tabs>
              <w:spacing w:line="251" w:lineRule="exact"/>
            </w:pPr>
            <w:r>
              <w:t xml:space="preserve">42 </w:t>
            </w:r>
            <w:r>
              <w:rPr>
                <w:spacing w:val="-2"/>
              </w:rPr>
              <w:t>(47.2%)</w:t>
            </w:r>
          </w:p>
        </w:tc>
        <w:tc>
          <w:tcPr>
            <w:tcW w:w="1459" w:type="dxa"/>
            <w:tcBorders>
              <w:top w:val="single" w:sz="4" w:space="0" w:color="7E7E7E"/>
            </w:tcBorders>
            <w:shd w:val="clear" w:color="auto" w:fill="F1F1F1"/>
          </w:tcPr>
          <w:p w14:paraId="1F4CB0B8" w14:textId="77777777" w:rsidR="0069483E" w:rsidRDefault="00EE7AB8" w:rsidP="00CF037C">
            <w:pPr>
              <w:pStyle w:val="TableParagraph"/>
              <w:tabs>
                <w:tab w:val="left" w:pos="1440"/>
              </w:tabs>
              <w:spacing w:line="251" w:lineRule="exact"/>
            </w:pPr>
            <w:r>
              <w:t xml:space="preserve">46 </w:t>
            </w:r>
            <w:r>
              <w:rPr>
                <w:spacing w:val="-2"/>
              </w:rPr>
              <w:t>(49.5%)</w:t>
            </w:r>
          </w:p>
        </w:tc>
        <w:tc>
          <w:tcPr>
            <w:tcW w:w="1331" w:type="dxa"/>
            <w:tcBorders>
              <w:top w:val="single" w:sz="4" w:space="0" w:color="7E7E7E"/>
            </w:tcBorders>
            <w:shd w:val="clear" w:color="auto" w:fill="F1F1F1"/>
          </w:tcPr>
          <w:p w14:paraId="5C24538A" w14:textId="77777777" w:rsidR="0069483E" w:rsidRDefault="00EE7AB8" w:rsidP="00CF037C">
            <w:pPr>
              <w:pStyle w:val="TableParagraph"/>
              <w:tabs>
                <w:tab w:val="left" w:pos="1440"/>
              </w:tabs>
              <w:spacing w:line="251" w:lineRule="exact"/>
            </w:pPr>
            <w:r>
              <w:rPr>
                <w:spacing w:val="-5"/>
              </w:rPr>
              <w:t>153</w:t>
            </w:r>
          </w:p>
          <w:p w14:paraId="78A5C705" w14:textId="77777777" w:rsidR="0069483E" w:rsidRDefault="00EE7AB8" w:rsidP="00CF037C">
            <w:pPr>
              <w:pStyle w:val="TableParagraph"/>
              <w:tabs>
                <w:tab w:val="left" w:pos="1440"/>
              </w:tabs>
              <w:spacing w:before="1"/>
            </w:pPr>
            <w:r>
              <w:rPr>
                <w:spacing w:val="-2"/>
              </w:rPr>
              <w:t>(45.0%)</w:t>
            </w:r>
          </w:p>
        </w:tc>
      </w:tr>
      <w:tr w:rsidR="0069483E" w14:paraId="6906ADC9" w14:textId="77777777" w:rsidTr="0090065C">
        <w:trPr>
          <w:trHeight w:val="919"/>
        </w:trPr>
        <w:tc>
          <w:tcPr>
            <w:tcW w:w="2081" w:type="dxa"/>
            <w:tcBorders>
              <w:right w:val="single" w:sz="4" w:space="0" w:color="7E7E7E"/>
            </w:tcBorders>
          </w:tcPr>
          <w:p w14:paraId="112A8A5C" w14:textId="77777777" w:rsidR="0069483E" w:rsidRDefault="00EE7AB8" w:rsidP="00567066">
            <w:pPr>
              <w:pStyle w:val="TableParagraph"/>
              <w:tabs>
                <w:tab w:val="left" w:pos="1440"/>
              </w:tabs>
              <w:spacing w:before="2"/>
              <w:rPr>
                <w:i/>
                <w:sz w:val="26"/>
              </w:rPr>
            </w:pPr>
            <w:r>
              <w:rPr>
                <w:i/>
                <w:sz w:val="26"/>
              </w:rPr>
              <w:lastRenderedPageBreak/>
              <w:t>Water</w:t>
            </w:r>
            <w:r>
              <w:rPr>
                <w:i/>
                <w:spacing w:val="-7"/>
                <w:sz w:val="26"/>
              </w:rPr>
              <w:t xml:space="preserve"> </w:t>
            </w:r>
            <w:r>
              <w:rPr>
                <w:i/>
                <w:sz w:val="26"/>
              </w:rPr>
              <w:t>and</w:t>
            </w:r>
            <w:r>
              <w:rPr>
                <w:i/>
                <w:spacing w:val="-4"/>
                <w:sz w:val="26"/>
              </w:rPr>
              <w:t xml:space="preserve"> Soap</w:t>
            </w:r>
          </w:p>
        </w:tc>
        <w:tc>
          <w:tcPr>
            <w:tcW w:w="1516" w:type="dxa"/>
            <w:tcBorders>
              <w:left w:val="single" w:sz="4" w:space="0" w:color="7E7E7E"/>
            </w:tcBorders>
          </w:tcPr>
          <w:p w14:paraId="280A9F6D" w14:textId="77777777" w:rsidR="0069483E" w:rsidRDefault="00EE7AB8" w:rsidP="00CF037C">
            <w:pPr>
              <w:pStyle w:val="TableParagraph"/>
              <w:tabs>
                <w:tab w:val="left" w:pos="1440"/>
              </w:tabs>
              <w:spacing w:line="252" w:lineRule="exact"/>
            </w:pPr>
            <w:r>
              <w:t xml:space="preserve">37 </w:t>
            </w:r>
            <w:r>
              <w:rPr>
                <w:spacing w:val="-2"/>
              </w:rPr>
              <w:t>(43.0%)</w:t>
            </w:r>
          </w:p>
        </w:tc>
        <w:tc>
          <w:tcPr>
            <w:tcW w:w="1413" w:type="dxa"/>
          </w:tcPr>
          <w:p w14:paraId="3A92CE52" w14:textId="77777777" w:rsidR="0069483E" w:rsidRDefault="00EE7AB8" w:rsidP="00CF037C">
            <w:pPr>
              <w:pStyle w:val="TableParagraph"/>
              <w:tabs>
                <w:tab w:val="left" w:pos="1440"/>
              </w:tabs>
              <w:spacing w:line="252" w:lineRule="exact"/>
            </w:pPr>
            <w:r>
              <w:t xml:space="preserve">29 </w:t>
            </w:r>
            <w:r>
              <w:rPr>
                <w:spacing w:val="-2"/>
              </w:rPr>
              <w:t>(40.3%)</w:t>
            </w:r>
          </w:p>
        </w:tc>
        <w:tc>
          <w:tcPr>
            <w:tcW w:w="1460" w:type="dxa"/>
          </w:tcPr>
          <w:p w14:paraId="2D0202B2" w14:textId="77777777" w:rsidR="0069483E" w:rsidRDefault="00EE7AB8" w:rsidP="00CF037C">
            <w:pPr>
              <w:pStyle w:val="TableParagraph"/>
              <w:tabs>
                <w:tab w:val="left" w:pos="1440"/>
              </w:tabs>
              <w:spacing w:line="252" w:lineRule="exact"/>
            </w:pPr>
            <w:r>
              <w:t xml:space="preserve">33 </w:t>
            </w:r>
            <w:r>
              <w:rPr>
                <w:spacing w:val="-2"/>
              </w:rPr>
              <w:t>(37.1%)</w:t>
            </w:r>
          </w:p>
        </w:tc>
        <w:tc>
          <w:tcPr>
            <w:tcW w:w="1459" w:type="dxa"/>
          </w:tcPr>
          <w:p w14:paraId="412E3783" w14:textId="77777777" w:rsidR="0069483E" w:rsidRDefault="00EE7AB8" w:rsidP="00CF037C">
            <w:pPr>
              <w:pStyle w:val="TableParagraph"/>
              <w:tabs>
                <w:tab w:val="left" w:pos="1440"/>
              </w:tabs>
              <w:spacing w:line="252" w:lineRule="exact"/>
            </w:pPr>
            <w:r>
              <w:t xml:space="preserve">39 </w:t>
            </w:r>
            <w:r>
              <w:rPr>
                <w:spacing w:val="-2"/>
              </w:rPr>
              <w:t>(41.9%)</w:t>
            </w:r>
          </w:p>
        </w:tc>
        <w:tc>
          <w:tcPr>
            <w:tcW w:w="1331" w:type="dxa"/>
          </w:tcPr>
          <w:p w14:paraId="2514760E" w14:textId="77777777" w:rsidR="0069483E" w:rsidRDefault="00EE7AB8" w:rsidP="00CF037C">
            <w:pPr>
              <w:pStyle w:val="TableParagraph"/>
              <w:tabs>
                <w:tab w:val="left" w:pos="1440"/>
              </w:tabs>
              <w:spacing w:line="252" w:lineRule="exact"/>
            </w:pPr>
            <w:r>
              <w:rPr>
                <w:spacing w:val="-5"/>
              </w:rPr>
              <w:t>138</w:t>
            </w:r>
          </w:p>
          <w:p w14:paraId="1D01CC48" w14:textId="77777777" w:rsidR="0069483E" w:rsidRDefault="00EE7AB8" w:rsidP="00CF037C">
            <w:pPr>
              <w:pStyle w:val="TableParagraph"/>
              <w:tabs>
                <w:tab w:val="left" w:pos="1440"/>
              </w:tabs>
              <w:spacing w:before="1"/>
            </w:pPr>
            <w:r>
              <w:rPr>
                <w:spacing w:val="-2"/>
              </w:rPr>
              <w:t>(40.6%)</w:t>
            </w:r>
          </w:p>
        </w:tc>
      </w:tr>
      <w:tr w:rsidR="0069483E" w14:paraId="235C7A03" w14:textId="77777777" w:rsidTr="0090065C">
        <w:trPr>
          <w:trHeight w:val="545"/>
        </w:trPr>
        <w:tc>
          <w:tcPr>
            <w:tcW w:w="2081" w:type="dxa"/>
            <w:tcBorders>
              <w:right w:val="single" w:sz="4" w:space="0" w:color="7E7E7E"/>
            </w:tcBorders>
          </w:tcPr>
          <w:p w14:paraId="4045EABC" w14:textId="77777777" w:rsidR="0069483E" w:rsidRDefault="00EE7AB8" w:rsidP="00567066">
            <w:pPr>
              <w:pStyle w:val="TableParagraph"/>
              <w:tabs>
                <w:tab w:val="left" w:pos="1440"/>
              </w:tabs>
              <w:spacing w:before="2"/>
              <w:rPr>
                <w:i/>
                <w:sz w:val="26"/>
              </w:rPr>
            </w:pPr>
            <w:r>
              <w:rPr>
                <w:i/>
                <w:sz w:val="26"/>
              </w:rPr>
              <w:t>Hand</w:t>
            </w:r>
            <w:r>
              <w:rPr>
                <w:i/>
                <w:spacing w:val="-7"/>
                <w:sz w:val="26"/>
              </w:rPr>
              <w:t xml:space="preserve"> </w:t>
            </w:r>
            <w:r>
              <w:rPr>
                <w:i/>
                <w:spacing w:val="-2"/>
                <w:sz w:val="26"/>
              </w:rPr>
              <w:t>Sanitizer</w:t>
            </w:r>
          </w:p>
        </w:tc>
        <w:tc>
          <w:tcPr>
            <w:tcW w:w="1516" w:type="dxa"/>
            <w:tcBorders>
              <w:left w:val="single" w:sz="4" w:space="0" w:color="7E7E7E"/>
            </w:tcBorders>
            <w:shd w:val="clear" w:color="auto" w:fill="F1F1F1"/>
          </w:tcPr>
          <w:p w14:paraId="554B0BA8" w14:textId="77777777" w:rsidR="0069483E" w:rsidRDefault="00EE7AB8" w:rsidP="00CF037C">
            <w:pPr>
              <w:pStyle w:val="TableParagraph"/>
              <w:tabs>
                <w:tab w:val="left" w:pos="1440"/>
              </w:tabs>
              <w:spacing w:line="252" w:lineRule="exact"/>
            </w:pPr>
            <w:r>
              <w:t xml:space="preserve">8 </w:t>
            </w:r>
            <w:r>
              <w:rPr>
                <w:spacing w:val="-2"/>
              </w:rPr>
              <w:t>(9.3%)</w:t>
            </w:r>
          </w:p>
        </w:tc>
        <w:tc>
          <w:tcPr>
            <w:tcW w:w="1413" w:type="dxa"/>
            <w:shd w:val="clear" w:color="auto" w:fill="F1F1F1"/>
          </w:tcPr>
          <w:p w14:paraId="3B0B124F" w14:textId="77777777" w:rsidR="0069483E" w:rsidRDefault="00EE7AB8" w:rsidP="00CF037C">
            <w:pPr>
              <w:pStyle w:val="TableParagraph"/>
              <w:tabs>
                <w:tab w:val="left" w:pos="1440"/>
              </w:tabs>
              <w:spacing w:line="252" w:lineRule="exact"/>
            </w:pPr>
            <w:r>
              <w:t xml:space="preserve">16 </w:t>
            </w:r>
            <w:r>
              <w:rPr>
                <w:spacing w:val="-2"/>
              </w:rPr>
              <w:t>(22.2%)</w:t>
            </w:r>
          </w:p>
        </w:tc>
        <w:tc>
          <w:tcPr>
            <w:tcW w:w="1460" w:type="dxa"/>
            <w:shd w:val="clear" w:color="auto" w:fill="F1F1F1"/>
          </w:tcPr>
          <w:p w14:paraId="32CA3837" w14:textId="77777777" w:rsidR="0069483E" w:rsidRDefault="00EE7AB8" w:rsidP="00CF037C">
            <w:pPr>
              <w:pStyle w:val="TableParagraph"/>
              <w:tabs>
                <w:tab w:val="left" w:pos="1440"/>
              </w:tabs>
              <w:spacing w:line="252" w:lineRule="exact"/>
            </w:pPr>
            <w:r>
              <w:t xml:space="preserve">6 </w:t>
            </w:r>
            <w:r>
              <w:rPr>
                <w:spacing w:val="-2"/>
              </w:rPr>
              <w:t>(6.7%)</w:t>
            </w:r>
          </w:p>
        </w:tc>
        <w:tc>
          <w:tcPr>
            <w:tcW w:w="1459" w:type="dxa"/>
            <w:shd w:val="clear" w:color="auto" w:fill="F1F1F1"/>
          </w:tcPr>
          <w:p w14:paraId="12DB75D1" w14:textId="77777777" w:rsidR="0069483E" w:rsidRDefault="00EE7AB8" w:rsidP="00CF037C">
            <w:pPr>
              <w:pStyle w:val="TableParagraph"/>
              <w:tabs>
                <w:tab w:val="left" w:pos="1440"/>
              </w:tabs>
              <w:spacing w:line="252" w:lineRule="exact"/>
            </w:pPr>
            <w:r>
              <w:t xml:space="preserve">1 </w:t>
            </w:r>
            <w:r>
              <w:rPr>
                <w:spacing w:val="-2"/>
              </w:rPr>
              <w:t>(1.1%)</w:t>
            </w:r>
          </w:p>
        </w:tc>
        <w:tc>
          <w:tcPr>
            <w:tcW w:w="1331" w:type="dxa"/>
            <w:shd w:val="clear" w:color="auto" w:fill="F1F1F1"/>
          </w:tcPr>
          <w:p w14:paraId="0843929E" w14:textId="77777777" w:rsidR="0069483E" w:rsidRDefault="00EE7AB8" w:rsidP="00CF037C">
            <w:pPr>
              <w:pStyle w:val="TableParagraph"/>
              <w:tabs>
                <w:tab w:val="left" w:pos="1440"/>
              </w:tabs>
              <w:spacing w:line="252" w:lineRule="exact"/>
              <w:jc w:val="center"/>
            </w:pPr>
            <w:r>
              <w:t xml:space="preserve">31 </w:t>
            </w:r>
            <w:r>
              <w:rPr>
                <w:spacing w:val="-2"/>
              </w:rPr>
              <w:t>(9.1%)</w:t>
            </w:r>
          </w:p>
        </w:tc>
      </w:tr>
      <w:tr w:rsidR="0069483E" w14:paraId="44BD8E8B" w14:textId="77777777" w:rsidTr="0090065C">
        <w:trPr>
          <w:trHeight w:val="527"/>
        </w:trPr>
        <w:tc>
          <w:tcPr>
            <w:tcW w:w="2081" w:type="dxa"/>
            <w:tcBorders>
              <w:bottom w:val="single" w:sz="4" w:space="0" w:color="000000"/>
              <w:right w:val="single" w:sz="4" w:space="0" w:color="7E7E7E"/>
            </w:tcBorders>
          </w:tcPr>
          <w:p w14:paraId="2DC18AED" w14:textId="77777777" w:rsidR="0069483E" w:rsidRDefault="00EE7AB8" w:rsidP="00567066">
            <w:pPr>
              <w:pStyle w:val="TableParagraph"/>
              <w:tabs>
                <w:tab w:val="left" w:pos="1440"/>
              </w:tabs>
              <w:spacing w:before="2"/>
              <w:rPr>
                <w:i/>
                <w:sz w:val="26"/>
              </w:rPr>
            </w:pPr>
            <w:r>
              <w:rPr>
                <w:i/>
                <w:spacing w:val="-2"/>
                <w:sz w:val="26"/>
              </w:rPr>
              <w:t>Others</w:t>
            </w:r>
          </w:p>
        </w:tc>
        <w:tc>
          <w:tcPr>
            <w:tcW w:w="1516" w:type="dxa"/>
            <w:tcBorders>
              <w:left w:val="single" w:sz="4" w:space="0" w:color="7E7E7E"/>
              <w:bottom w:val="single" w:sz="4" w:space="0" w:color="000000"/>
            </w:tcBorders>
          </w:tcPr>
          <w:p w14:paraId="74FB64A9" w14:textId="77777777" w:rsidR="0069483E" w:rsidRDefault="00EE7AB8" w:rsidP="00CF037C">
            <w:pPr>
              <w:pStyle w:val="TableParagraph"/>
              <w:tabs>
                <w:tab w:val="left" w:pos="1440"/>
              </w:tabs>
              <w:spacing w:line="252" w:lineRule="exact"/>
            </w:pPr>
            <w:r>
              <w:t xml:space="preserve">2 </w:t>
            </w:r>
            <w:r>
              <w:rPr>
                <w:spacing w:val="-2"/>
              </w:rPr>
              <w:t>(2.3%)</w:t>
            </w:r>
          </w:p>
        </w:tc>
        <w:tc>
          <w:tcPr>
            <w:tcW w:w="1413" w:type="dxa"/>
            <w:tcBorders>
              <w:bottom w:val="single" w:sz="4" w:space="0" w:color="000000"/>
            </w:tcBorders>
          </w:tcPr>
          <w:p w14:paraId="6B519AEF" w14:textId="77777777" w:rsidR="0069483E" w:rsidRDefault="00EE7AB8" w:rsidP="00CF037C">
            <w:pPr>
              <w:pStyle w:val="TableParagraph"/>
              <w:tabs>
                <w:tab w:val="left" w:pos="1440"/>
              </w:tabs>
              <w:spacing w:line="252" w:lineRule="exact"/>
            </w:pPr>
            <w:r>
              <w:t xml:space="preserve">1 </w:t>
            </w:r>
            <w:r>
              <w:rPr>
                <w:spacing w:val="-2"/>
              </w:rPr>
              <w:t>(1.4%)</w:t>
            </w:r>
          </w:p>
        </w:tc>
        <w:tc>
          <w:tcPr>
            <w:tcW w:w="1460" w:type="dxa"/>
            <w:tcBorders>
              <w:bottom w:val="single" w:sz="4" w:space="0" w:color="000000"/>
            </w:tcBorders>
          </w:tcPr>
          <w:p w14:paraId="34B1A043" w14:textId="77777777" w:rsidR="0069483E" w:rsidRDefault="00EE7AB8" w:rsidP="00CF037C">
            <w:pPr>
              <w:pStyle w:val="TableParagraph"/>
              <w:tabs>
                <w:tab w:val="left" w:pos="1440"/>
              </w:tabs>
              <w:spacing w:line="252" w:lineRule="exact"/>
            </w:pPr>
            <w:r>
              <w:t xml:space="preserve">8 </w:t>
            </w:r>
            <w:r>
              <w:rPr>
                <w:spacing w:val="-2"/>
              </w:rPr>
              <w:t>(9.0%)</w:t>
            </w:r>
          </w:p>
        </w:tc>
        <w:tc>
          <w:tcPr>
            <w:tcW w:w="1459" w:type="dxa"/>
            <w:tcBorders>
              <w:bottom w:val="single" w:sz="4" w:space="0" w:color="000000"/>
            </w:tcBorders>
          </w:tcPr>
          <w:p w14:paraId="1D5DF14D" w14:textId="77777777" w:rsidR="0069483E" w:rsidRDefault="00EE7AB8" w:rsidP="00CF037C">
            <w:pPr>
              <w:pStyle w:val="TableParagraph"/>
              <w:tabs>
                <w:tab w:val="left" w:pos="1440"/>
              </w:tabs>
              <w:spacing w:line="252" w:lineRule="exact"/>
            </w:pPr>
            <w:r>
              <w:t xml:space="preserve">7 </w:t>
            </w:r>
            <w:r>
              <w:rPr>
                <w:spacing w:val="-2"/>
              </w:rPr>
              <w:t>(7.5%)</w:t>
            </w:r>
          </w:p>
        </w:tc>
        <w:tc>
          <w:tcPr>
            <w:tcW w:w="1331" w:type="dxa"/>
            <w:tcBorders>
              <w:bottom w:val="single" w:sz="4" w:space="0" w:color="000000"/>
            </w:tcBorders>
          </w:tcPr>
          <w:p w14:paraId="37FECAF9" w14:textId="77777777" w:rsidR="0069483E" w:rsidRDefault="00EE7AB8" w:rsidP="00CF037C">
            <w:pPr>
              <w:pStyle w:val="TableParagraph"/>
              <w:tabs>
                <w:tab w:val="left" w:pos="1440"/>
              </w:tabs>
              <w:spacing w:line="252" w:lineRule="exact"/>
              <w:jc w:val="center"/>
            </w:pPr>
            <w:r>
              <w:t xml:space="preserve">18 </w:t>
            </w:r>
            <w:r>
              <w:rPr>
                <w:spacing w:val="-2"/>
              </w:rPr>
              <w:t>(5.3%)</w:t>
            </w:r>
          </w:p>
        </w:tc>
      </w:tr>
    </w:tbl>
    <w:p w14:paraId="37124D67" w14:textId="77777777" w:rsidR="0069483E" w:rsidRDefault="0069483E" w:rsidP="00CF037C">
      <w:pPr>
        <w:pStyle w:val="BodyText"/>
        <w:tabs>
          <w:tab w:val="left" w:pos="1440"/>
        </w:tabs>
        <w:ind w:left="0"/>
      </w:pPr>
    </w:p>
    <w:p w14:paraId="3CE9C703" w14:textId="4C5DDBCA" w:rsidR="00567066" w:rsidRPr="00567066" w:rsidRDefault="00567066" w:rsidP="00567066">
      <w:pPr>
        <w:pStyle w:val="BodyText"/>
        <w:tabs>
          <w:tab w:val="left" w:pos="1440"/>
        </w:tabs>
        <w:spacing w:line="259" w:lineRule="auto"/>
        <w:ind w:left="0"/>
        <w:jc w:val="both"/>
        <w:rPr>
          <w:sz w:val="24"/>
          <w:szCs w:val="24"/>
        </w:rPr>
      </w:pPr>
      <w:r w:rsidRPr="00567066">
        <w:rPr>
          <w:sz w:val="24"/>
          <w:szCs w:val="24"/>
        </w:rPr>
        <w:t>Table 3 examines washing techniques (multiple responses allowed). Most traders</w:t>
      </w:r>
      <w:r w:rsidRPr="00567066">
        <w:rPr>
          <w:spacing w:val="-3"/>
          <w:sz w:val="24"/>
          <w:szCs w:val="24"/>
        </w:rPr>
        <w:t xml:space="preserve"> </w:t>
      </w:r>
      <w:r w:rsidRPr="00567066">
        <w:rPr>
          <w:sz w:val="24"/>
          <w:szCs w:val="24"/>
        </w:rPr>
        <w:t>reported</w:t>
      </w:r>
      <w:r w:rsidRPr="00567066">
        <w:rPr>
          <w:spacing w:val="-3"/>
          <w:sz w:val="24"/>
          <w:szCs w:val="24"/>
        </w:rPr>
        <w:t xml:space="preserve"> </w:t>
      </w:r>
      <w:r w:rsidRPr="00567066">
        <w:rPr>
          <w:sz w:val="24"/>
          <w:szCs w:val="24"/>
        </w:rPr>
        <w:t>adequate</w:t>
      </w:r>
      <w:r w:rsidRPr="00567066">
        <w:rPr>
          <w:spacing w:val="-4"/>
          <w:sz w:val="24"/>
          <w:szCs w:val="24"/>
        </w:rPr>
        <w:t xml:space="preserve"> </w:t>
      </w:r>
      <w:r w:rsidRPr="00567066">
        <w:rPr>
          <w:sz w:val="24"/>
          <w:szCs w:val="24"/>
        </w:rPr>
        <w:t>soaping</w:t>
      </w:r>
      <w:r w:rsidRPr="00567066">
        <w:rPr>
          <w:spacing w:val="-3"/>
          <w:sz w:val="24"/>
          <w:szCs w:val="24"/>
        </w:rPr>
        <w:t xml:space="preserve"> </w:t>
      </w:r>
      <w:r w:rsidRPr="00567066">
        <w:rPr>
          <w:sz w:val="24"/>
          <w:szCs w:val="24"/>
        </w:rPr>
        <w:t>of</w:t>
      </w:r>
      <w:r w:rsidRPr="00567066">
        <w:rPr>
          <w:spacing w:val="-7"/>
          <w:sz w:val="24"/>
          <w:szCs w:val="24"/>
        </w:rPr>
        <w:t xml:space="preserve"> </w:t>
      </w:r>
      <w:r w:rsidRPr="00567066">
        <w:rPr>
          <w:sz w:val="24"/>
          <w:szCs w:val="24"/>
        </w:rPr>
        <w:t>hands</w:t>
      </w:r>
      <w:r w:rsidRPr="00567066">
        <w:rPr>
          <w:spacing w:val="-5"/>
          <w:sz w:val="24"/>
          <w:szCs w:val="24"/>
        </w:rPr>
        <w:t xml:space="preserve"> </w:t>
      </w:r>
      <w:r w:rsidRPr="00567066">
        <w:rPr>
          <w:sz w:val="24"/>
          <w:szCs w:val="24"/>
        </w:rPr>
        <w:t>(69.4%)</w:t>
      </w:r>
      <w:r w:rsidRPr="00567066">
        <w:rPr>
          <w:spacing w:val="-4"/>
          <w:sz w:val="24"/>
          <w:szCs w:val="24"/>
        </w:rPr>
        <w:t xml:space="preserve"> </w:t>
      </w:r>
      <w:r w:rsidRPr="00567066">
        <w:rPr>
          <w:sz w:val="24"/>
          <w:szCs w:val="24"/>
        </w:rPr>
        <w:t>and</w:t>
      </w:r>
      <w:r w:rsidRPr="00567066">
        <w:rPr>
          <w:spacing w:val="-7"/>
          <w:sz w:val="24"/>
          <w:szCs w:val="24"/>
        </w:rPr>
        <w:t xml:space="preserve"> </w:t>
      </w:r>
      <w:r w:rsidRPr="00567066">
        <w:rPr>
          <w:sz w:val="24"/>
          <w:szCs w:val="24"/>
        </w:rPr>
        <w:t>thorough</w:t>
      </w:r>
      <w:r w:rsidRPr="00567066">
        <w:rPr>
          <w:spacing w:val="-3"/>
          <w:sz w:val="24"/>
          <w:szCs w:val="24"/>
        </w:rPr>
        <w:t xml:space="preserve"> </w:t>
      </w:r>
      <w:r w:rsidRPr="00567066">
        <w:rPr>
          <w:sz w:val="24"/>
          <w:szCs w:val="24"/>
        </w:rPr>
        <w:t>rinsing</w:t>
      </w:r>
      <w:r w:rsidRPr="00567066">
        <w:rPr>
          <w:spacing w:val="-7"/>
          <w:sz w:val="24"/>
          <w:szCs w:val="24"/>
        </w:rPr>
        <w:t xml:space="preserve"> </w:t>
      </w:r>
      <w:r w:rsidRPr="00567066">
        <w:rPr>
          <w:sz w:val="24"/>
          <w:szCs w:val="24"/>
        </w:rPr>
        <w:t>under clean water (75.0%). However, only 45.0% scrubbed both front and back of hands, 57.1% washed between fingers, and 52.6% washed up to the wrists.</w:t>
      </w:r>
      <w:r>
        <w:rPr>
          <w:sz w:val="24"/>
          <w:szCs w:val="24"/>
        </w:rPr>
        <w:t xml:space="preserve"> </w:t>
      </w:r>
      <w:r w:rsidRPr="00567066">
        <w:rPr>
          <w:sz w:val="24"/>
          <w:szCs w:val="24"/>
        </w:rPr>
        <w:t>While</w:t>
      </w:r>
      <w:r w:rsidRPr="00567066">
        <w:rPr>
          <w:spacing w:val="-3"/>
          <w:sz w:val="24"/>
          <w:szCs w:val="24"/>
        </w:rPr>
        <w:t xml:space="preserve"> </w:t>
      </w:r>
      <w:r w:rsidRPr="00567066">
        <w:rPr>
          <w:sz w:val="24"/>
          <w:szCs w:val="24"/>
        </w:rPr>
        <w:t>95.8%</w:t>
      </w:r>
      <w:r w:rsidRPr="00567066">
        <w:rPr>
          <w:spacing w:val="-5"/>
          <w:sz w:val="24"/>
          <w:szCs w:val="24"/>
        </w:rPr>
        <w:t xml:space="preserve"> </w:t>
      </w:r>
      <w:r w:rsidRPr="00567066">
        <w:rPr>
          <w:sz w:val="24"/>
          <w:szCs w:val="24"/>
        </w:rPr>
        <w:t>of</w:t>
      </w:r>
      <w:r w:rsidRPr="00567066">
        <w:rPr>
          <w:spacing w:val="-6"/>
          <w:sz w:val="24"/>
          <w:szCs w:val="24"/>
        </w:rPr>
        <w:t xml:space="preserve"> </w:t>
      </w:r>
      <w:r w:rsidRPr="00567066">
        <w:rPr>
          <w:sz w:val="24"/>
          <w:szCs w:val="24"/>
        </w:rPr>
        <w:t>Tetlow</w:t>
      </w:r>
      <w:r w:rsidRPr="00567066">
        <w:rPr>
          <w:spacing w:val="-2"/>
          <w:sz w:val="24"/>
          <w:szCs w:val="24"/>
        </w:rPr>
        <w:t xml:space="preserve"> </w:t>
      </w:r>
      <w:r w:rsidRPr="00567066">
        <w:rPr>
          <w:sz w:val="24"/>
          <w:szCs w:val="24"/>
        </w:rPr>
        <w:t>respondents</w:t>
      </w:r>
      <w:r w:rsidRPr="00567066">
        <w:rPr>
          <w:spacing w:val="-2"/>
          <w:sz w:val="24"/>
          <w:szCs w:val="24"/>
        </w:rPr>
        <w:t xml:space="preserve"> </w:t>
      </w:r>
      <w:r w:rsidRPr="00567066">
        <w:rPr>
          <w:sz w:val="24"/>
          <w:szCs w:val="24"/>
        </w:rPr>
        <w:t>rinsed</w:t>
      </w:r>
      <w:r w:rsidRPr="00567066">
        <w:rPr>
          <w:spacing w:val="-6"/>
          <w:sz w:val="24"/>
          <w:szCs w:val="24"/>
        </w:rPr>
        <w:t xml:space="preserve"> </w:t>
      </w:r>
      <w:r w:rsidRPr="00567066">
        <w:rPr>
          <w:sz w:val="24"/>
          <w:szCs w:val="24"/>
        </w:rPr>
        <w:t>hands</w:t>
      </w:r>
      <w:r w:rsidRPr="00567066">
        <w:rPr>
          <w:spacing w:val="-2"/>
          <w:sz w:val="24"/>
          <w:szCs w:val="24"/>
        </w:rPr>
        <w:t xml:space="preserve"> </w:t>
      </w:r>
      <w:r w:rsidRPr="00567066">
        <w:rPr>
          <w:sz w:val="24"/>
          <w:szCs w:val="24"/>
        </w:rPr>
        <w:t>clean</w:t>
      </w:r>
      <w:r w:rsidRPr="00567066">
        <w:rPr>
          <w:spacing w:val="-2"/>
          <w:sz w:val="24"/>
          <w:szCs w:val="24"/>
        </w:rPr>
        <w:t xml:space="preserve"> </w:t>
      </w:r>
      <w:r w:rsidRPr="00567066">
        <w:rPr>
          <w:sz w:val="24"/>
          <w:szCs w:val="24"/>
        </w:rPr>
        <w:t>and</w:t>
      </w:r>
      <w:r w:rsidRPr="00567066">
        <w:rPr>
          <w:spacing w:val="-2"/>
          <w:sz w:val="24"/>
          <w:szCs w:val="24"/>
        </w:rPr>
        <w:t xml:space="preserve"> </w:t>
      </w:r>
      <w:r w:rsidRPr="00567066">
        <w:rPr>
          <w:sz w:val="24"/>
          <w:szCs w:val="24"/>
        </w:rPr>
        <w:t>94.4%</w:t>
      </w:r>
      <w:r w:rsidRPr="00567066">
        <w:rPr>
          <w:spacing w:val="-2"/>
          <w:sz w:val="24"/>
          <w:szCs w:val="24"/>
        </w:rPr>
        <w:t xml:space="preserve"> </w:t>
      </w:r>
      <w:r w:rsidRPr="00567066">
        <w:rPr>
          <w:sz w:val="24"/>
          <w:szCs w:val="24"/>
        </w:rPr>
        <w:t>adequately soaped, other zones were lower (e.g. only 47.2% of Alaba traders reported soaping adequately). These results indicate that traders understand basic handwashing</w:t>
      </w:r>
      <w:r w:rsidRPr="00567066">
        <w:rPr>
          <w:spacing w:val="-5"/>
          <w:sz w:val="24"/>
          <w:szCs w:val="24"/>
        </w:rPr>
        <w:t xml:space="preserve"> </w:t>
      </w:r>
      <w:r w:rsidRPr="00567066">
        <w:rPr>
          <w:sz w:val="24"/>
          <w:szCs w:val="24"/>
        </w:rPr>
        <w:t>but</w:t>
      </w:r>
      <w:r w:rsidRPr="00567066">
        <w:rPr>
          <w:spacing w:val="-4"/>
          <w:sz w:val="24"/>
          <w:szCs w:val="24"/>
        </w:rPr>
        <w:t xml:space="preserve"> </w:t>
      </w:r>
      <w:r w:rsidRPr="00567066">
        <w:rPr>
          <w:sz w:val="24"/>
          <w:szCs w:val="24"/>
        </w:rPr>
        <w:t>often</w:t>
      </w:r>
      <w:r w:rsidRPr="00567066">
        <w:rPr>
          <w:spacing w:val="-1"/>
          <w:sz w:val="24"/>
          <w:szCs w:val="24"/>
        </w:rPr>
        <w:t xml:space="preserve"> </w:t>
      </w:r>
      <w:r w:rsidRPr="00567066">
        <w:rPr>
          <w:sz w:val="24"/>
          <w:szCs w:val="24"/>
        </w:rPr>
        <w:t>omit</w:t>
      </w:r>
      <w:r w:rsidRPr="00567066">
        <w:rPr>
          <w:spacing w:val="-1"/>
          <w:sz w:val="24"/>
          <w:szCs w:val="24"/>
        </w:rPr>
        <w:t xml:space="preserve"> </w:t>
      </w:r>
      <w:r w:rsidRPr="00567066">
        <w:rPr>
          <w:sz w:val="24"/>
          <w:szCs w:val="24"/>
        </w:rPr>
        <w:t>some</w:t>
      </w:r>
      <w:r w:rsidRPr="00567066">
        <w:rPr>
          <w:spacing w:val="-5"/>
          <w:sz w:val="24"/>
          <w:szCs w:val="24"/>
        </w:rPr>
        <w:t xml:space="preserve"> </w:t>
      </w:r>
      <w:r w:rsidRPr="00567066">
        <w:rPr>
          <w:sz w:val="24"/>
          <w:szCs w:val="24"/>
        </w:rPr>
        <w:t>steps.</w:t>
      </w:r>
      <w:r w:rsidRPr="00567066">
        <w:rPr>
          <w:spacing w:val="-3"/>
          <w:sz w:val="24"/>
          <w:szCs w:val="24"/>
        </w:rPr>
        <w:t xml:space="preserve"> </w:t>
      </w:r>
      <w:r w:rsidRPr="00567066">
        <w:rPr>
          <w:sz w:val="24"/>
          <w:szCs w:val="24"/>
        </w:rPr>
        <w:t>In</w:t>
      </w:r>
      <w:r w:rsidRPr="00567066">
        <w:rPr>
          <w:spacing w:val="-3"/>
          <w:sz w:val="24"/>
          <w:szCs w:val="24"/>
        </w:rPr>
        <w:t xml:space="preserve"> </w:t>
      </w:r>
      <w:r w:rsidRPr="00567066">
        <w:rPr>
          <w:sz w:val="24"/>
          <w:szCs w:val="24"/>
        </w:rPr>
        <w:t>other</w:t>
      </w:r>
      <w:r w:rsidRPr="00567066">
        <w:rPr>
          <w:spacing w:val="-5"/>
          <w:sz w:val="24"/>
          <w:szCs w:val="24"/>
        </w:rPr>
        <w:t xml:space="preserve"> </w:t>
      </w:r>
      <w:r w:rsidRPr="00567066">
        <w:rPr>
          <w:sz w:val="24"/>
          <w:szCs w:val="24"/>
        </w:rPr>
        <w:t>words,</w:t>
      </w:r>
      <w:r w:rsidRPr="00567066">
        <w:rPr>
          <w:spacing w:val="-3"/>
          <w:sz w:val="24"/>
          <w:szCs w:val="24"/>
        </w:rPr>
        <w:t xml:space="preserve"> </w:t>
      </w:r>
      <w:r w:rsidRPr="00567066">
        <w:rPr>
          <w:sz w:val="24"/>
          <w:szCs w:val="24"/>
        </w:rPr>
        <w:t>most</w:t>
      </w:r>
      <w:r w:rsidRPr="00567066">
        <w:rPr>
          <w:spacing w:val="-4"/>
          <w:sz w:val="24"/>
          <w:szCs w:val="24"/>
        </w:rPr>
        <w:t xml:space="preserve"> </w:t>
      </w:r>
      <w:r w:rsidRPr="00567066">
        <w:rPr>
          <w:sz w:val="24"/>
          <w:szCs w:val="24"/>
        </w:rPr>
        <w:t>wash</w:t>
      </w:r>
      <w:r w:rsidRPr="00567066">
        <w:rPr>
          <w:spacing w:val="-5"/>
          <w:sz w:val="24"/>
          <w:szCs w:val="24"/>
        </w:rPr>
        <w:t xml:space="preserve"> </w:t>
      </w:r>
      <w:r w:rsidRPr="00567066">
        <w:rPr>
          <w:sz w:val="24"/>
          <w:szCs w:val="24"/>
        </w:rPr>
        <w:t>hands,</w:t>
      </w:r>
      <w:r w:rsidRPr="00567066">
        <w:rPr>
          <w:spacing w:val="-3"/>
          <w:sz w:val="24"/>
          <w:szCs w:val="24"/>
        </w:rPr>
        <w:t xml:space="preserve"> </w:t>
      </w:r>
      <w:r w:rsidRPr="00567066">
        <w:rPr>
          <w:sz w:val="24"/>
          <w:szCs w:val="24"/>
        </w:rPr>
        <w:t>but fewer perform all WHO-recommended steps (some may “just rinse” or not scrub fully).</w:t>
      </w:r>
    </w:p>
    <w:p w14:paraId="3D758081" w14:textId="5C10EA1A" w:rsidR="00567066" w:rsidRPr="00567066" w:rsidRDefault="00567066" w:rsidP="00567066">
      <w:pPr>
        <w:pStyle w:val="BodyText"/>
        <w:tabs>
          <w:tab w:val="left" w:pos="1440"/>
        </w:tabs>
        <w:spacing w:before="62"/>
        <w:ind w:left="0"/>
        <w:jc w:val="both"/>
        <w:rPr>
          <w:sz w:val="24"/>
          <w:szCs w:val="24"/>
        </w:rPr>
      </w:pPr>
      <w:r w:rsidRPr="00567066">
        <w:rPr>
          <w:b/>
          <w:sz w:val="24"/>
          <w:szCs w:val="24"/>
        </w:rPr>
        <w:t>Table</w:t>
      </w:r>
      <w:r w:rsidRPr="00567066">
        <w:rPr>
          <w:b/>
          <w:spacing w:val="-6"/>
          <w:sz w:val="24"/>
          <w:szCs w:val="24"/>
        </w:rPr>
        <w:t xml:space="preserve"> </w:t>
      </w:r>
      <w:r w:rsidRPr="00567066">
        <w:rPr>
          <w:b/>
          <w:sz w:val="24"/>
          <w:szCs w:val="24"/>
        </w:rPr>
        <w:t>3:</w:t>
      </w:r>
      <w:r w:rsidRPr="00567066">
        <w:rPr>
          <w:b/>
          <w:spacing w:val="-7"/>
          <w:sz w:val="24"/>
          <w:szCs w:val="24"/>
        </w:rPr>
        <w:t xml:space="preserve"> </w:t>
      </w:r>
      <w:r w:rsidRPr="00567066">
        <w:rPr>
          <w:sz w:val="24"/>
          <w:szCs w:val="24"/>
        </w:rPr>
        <w:t>Hand</w:t>
      </w:r>
      <w:r w:rsidRPr="00567066">
        <w:rPr>
          <w:spacing w:val="-5"/>
          <w:sz w:val="24"/>
          <w:szCs w:val="24"/>
        </w:rPr>
        <w:t xml:space="preserve"> </w:t>
      </w:r>
      <w:r w:rsidRPr="00567066">
        <w:rPr>
          <w:sz w:val="24"/>
          <w:szCs w:val="24"/>
        </w:rPr>
        <w:t>Washing</w:t>
      </w:r>
      <w:r w:rsidRPr="00567066">
        <w:rPr>
          <w:spacing w:val="-6"/>
          <w:sz w:val="24"/>
          <w:szCs w:val="24"/>
        </w:rPr>
        <w:t xml:space="preserve"> </w:t>
      </w:r>
      <w:r w:rsidRPr="00567066">
        <w:rPr>
          <w:sz w:val="24"/>
          <w:szCs w:val="24"/>
        </w:rPr>
        <w:t>Techniques</w:t>
      </w:r>
      <w:r w:rsidRPr="00567066">
        <w:rPr>
          <w:spacing w:val="-6"/>
          <w:sz w:val="24"/>
          <w:szCs w:val="24"/>
        </w:rPr>
        <w:t xml:space="preserve"> </w:t>
      </w:r>
      <w:r w:rsidRPr="00567066">
        <w:rPr>
          <w:sz w:val="24"/>
          <w:szCs w:val="24"/>
        </w:rPr>
        <w:t>by</w:t>
      </w:r>
      <w:r w:rsidRPr="00567066">
        <w:rPr>
          <w:spacing w:val="-7"/>
          <w:sz w:val="24"/>
          <w:szCs w:val="24"/>
        </w:rPr>
        <w:t xml:space="preserve"> </w:t>
      </w:r>
      <w:r w:rsidRPr="00567066">
        <w:rPr>
          <w:sz w:val="24"/>
          <w:szCs w:val="24"/>
        </w:rPr>
        <w:t>Trade</w:t>
      </w:r>
      <w:r w:rsidRPr="00567066">
        <w:rPr>
          <w:spacing w:val="-5"/>
          <w:sz w:val="24"/>
          <w:szCs w:val="24"/>
        </w:rPr>
        <w:t xml:space="preserve"> </w:t>
      </w:r>
      <w:r w:rsidRPr="00567066">
        <w:rPr>
          <w:sz w:val="24"/>
          <w:szCs w:val="24"/>
        </w:rPr>
        <w:t>Zone</w:t>
      </w:r>
      <w:r w:rsidRPr="00567066">
        <w:rPr>
          <w:spacing w:val="-6"/>
          <w:sz w:val="24"/>
          <w:szCs w:val="24"/>
        </w:rPr>
        <w:t xml:space="preserve"> </w:t>
      </w:r>
      <w:r w:rsidRPr="00567066">
        <w:rPr>
          <w:sz w:val="24"/>
          <w:szCs w:val="24"/>
        </w:rPr>
        <w:t>(Multiple</w:t>
      </w:r>
      <w:r w:rsidRPr="00567066">
        <w:rPr>
          <w:spacing w:val="-5"/>
          <w:sz w:val="24"/>
          <w:szCs w:val="24"/>
        </w:rPr>
        <w:t xml:space="preserve"> </w:t>
      </w:r>
      <w:r w:rsidRPr="00567066">
        <w:rPr>
          <w:sz w:val="24"/>
          <w:szCs w:val="24"/>
        </w:rPr>
        <w:t>Responses,</w:t>
      </w:r>
      <w:r w:rsidRPr="00567066">
        <w:rPr>
          <w:spacing w:val="-9"/>
          <w:sz w:val="24"/>
          <w:szCs w:val="24"/>
        </w:rPr>
        <w:t xml:space="preserve"> </w:t>
      </w:r>
      <w:r w:rsidRPr="00567066">
        <w:rPr>
          <w:spacing w:val="-10"/>
          <w:sz w:val="24"/>
          <w:szCs w:val="24"/>
        </w:rPr>
        <w:t>n</w:t>
      </w:r>
      <w:r w:rsidRPr="00567066">
        <w:rPr>
          <w:sz w:val="24"/>
          <w:szCs w:val="24"/>
        </w:rPr>
        <w:t xml:space="preserve">= </w:t>
      </w:r>
      <w:r w:rsidRPr="00567066">
        <w:rPr>
          <w:spacing w:val="-4"/>
          <w:sz w:val="24"/>
          <w:szCs w:val="24"/>
        </w:rPr>
        <w:t>340)</w:t>
      </w:r>
    </w:p>
    <w:p w14:paraId="6CEF0E27" w14:textId="77777777" w:rsidR="0069483E" w:rsidRDefault="0069483E" w:rsidP="00CF037C">
      <w:pPr>
        <w:pStyle w:val="BodyText"/>
        <w:tabs>
          <w:tab w:val="left" w:pos="1440"/>
        </w:tabs>
        <w:ind w:left="0"/>
        <w:rPr>
          <w:sz w:val="16"/>
        </w:rPr>
      </w:pPr>
    </w:p>
    <w:tbl>
      <w:tblPr>
        <w:tblW w:w="0" w:type="auto"/>
        <w:tblInd w:w="270" w:type="dxa"/>
        <w:tblLayout w:type="fixed"/>
        <w:tblCellMar>
          <w:left w:w="0" w:type="dxa"/>
          <w:right w:w="0" w:type="dxa"/>
        </w:tblCellMar>
        <w:tblLook w:val="01E0" w:firstRow="1" w:lastRow="1" w:firstColumn="1" w:lastColumn="1" w:noHBand="0" w:noVBand="0"/>
      </w:tblPr>
      <w:tblGrid>
        <w:gridCol w:w="1249"/>
        <w:gridCol w:w="1574"/>
        <w:gridCol w:w="1700"/>
        <w:gridCol w:w="1546"/>
        <w:gridCol w:w="1344"/>
        <w:gridCol w:w="1767"/>
      </w:tblGrid>
      <w:tr w:rsidR="0069483E" w14:paraId="0B3D3ABD" w14:textId="77777777" w:rsidTr="00567066">
        <w:trPr>
          <w:trHeight w:val="709"/>
        </w:trPr>
        <w:tc>
          <w:tcPr>
            <w:tcW w:w="1249" w:type="dxa"/>
            <w:tcBorders>
              <w:top w:val="single" w:sz="4" w:space="0" w:color="000000"/>
              <w:bottom w:val="single" w:sz="4" w:space="0" w:color="7E7E7E"/>
            </w:tcBorders>
          </w:tcPr>
          <w:p w14:paraId="29FEEC0D" w14:textId="77777777" w:rsidR="0069483E" w:rsidRDefault="00EE7AB8" w:rsidP="00567066">
            <w:pPr>
              <w:pStyle w:val="TableParagraph"/>
              <w:tabs>
                <w:tab w:val="left" w:pos="1440"/>
              </w:tabs>
              <w:spacing w:before="2"/>
              <w:ind w:firstLine="506"/>
              <w:rPr>
                <w:i/>
                <w:sz w:val="26"/>
              </w:rPr>
            </w:pPr>
            <w:r>
              <w:rPr>
                <w:i/>
                <w:spacing w:val="-4"/>
                <w:sz w:val="26"/>
              </w:rPr>
              <w:t xml:space="preserve">Hand </w:t>
            </w:r>
            <w:r>
              <w:rPr>
                <w:i/>
                <w:spacing w:val="-2"/>
                <w:sz w:val="26"/>
              </w:rPr>
              <w:t>Washing Technique</w:t>
            </w:r>
          </w:p>
        </w:tc>
        <w:tc>
          <w:tcPr>
            <w:tcW w:w="1574" w:type="dxa"/>
            <w:tcBorders>
              <w:top w:val="single" w:sz="4" w:space="0" w:color="000000"/>
              <w:bottom w:val="single" w:sz="4" w:space="0" w:color="7E7E7E"/>
            </w:tcBorders>
          </w:tcPr>
          <w:p w14:paraId="33B26832" w14:textId="77777777" w:rsidR="0069483E" w:rsidRDefault="00EE7AB8" w:rsidP="00CF037C">
            <w:pPr>
              <w:pStyle w:val="TableParagraph"/>
              <w:tabs>
                <w:tab w:val="left" w:pos="1440"/>
              </w:tabs>
              <w:spacing w:before="2"/>
              <w:rPr>
                <w:i/>
                <w:sz w:val="26"/>
              </w:rPr>
            </w:pPr>
            <w:proofErr w:type="spellStart"/>
            <w:r>
              <w:rPr>
                <w:i/>
                <w:sz w:val="26"/>
              </w:rPr>
              <w:t>Ekeukwu</w:t>
            </w:r>
            <w:proofErr w:type="spellEnd"/>
            <w:r>
              <w:rPr>
                <w:i/>
                <w:spacing w:val="-17"/>
                <w:sz w:val="26"/>
              </w:rPr>
              <w:t xml:space="preserve"> </w:t>
            </w:r>
            <w:r>
              <w:rPr>
                <w:i/>
                <w:sz w:val="26"/>
              </w:rPr>
              <w:t>TZ Freq (%)</w:t>
            </w:r>
          </w:p>
        </w:tc>
        <w:tc>
          <w:tcPr>
            <w:tcW w:w="1700" w:type="dxa"/>
            <w:tcBorders>
              <w:top w:val="single" w:sz="4" w:space="0" w:color="000000"/>
              <w:bottom w:val="single" w:sz="4" w:space="0" w:color="7E7E7E"/>
            </w:tcBorders>
          </w:tcPr>
          <w:p w14:paraId="5E5405DA" w14:textId="77777777" w:rsidR="0069483E" w:rsidRDefault="00EE7AB8" w:rsidP="00CF037C">
            <w:pPr>
              <w:pStyle w:val="TableParagraph"/>
              <w:tabs>
                <w:tab w:val="left" w:pos="1440"/>
              </w:tabs>
              <w:spacing w:before="2"/>
              <w:rPr>
                <w:i/>
                <w:sz w:val="26"/>
              </w:rPr>
            </w:pPr>
            <w:r>
              <w:rPr>
                <w:i/>
                <w:sz w:val="26"/>
              </w:rPr>
              <w:t>Tetlow</w:t>
            </w:r>
            <w:r>
              <w:rPr>
                <w:i/>
                <w:spacing w:val="-17"/>
                <w:sz w:val="26"/>
              </w:rPr>
              <w:t xml:space="preserve"> </w:t>
            </w:r>
            <w:r>
              <w:rPr>
                <w:i/>
                <w:sz w:val="26"/>
              </w:rPr>
              <w:t>TZ Freq (%)</w:t>
            </w:r>
          </w:p>
        </w:tc>
        <w:tc>
          <w:tcPr>
            <w:tcW w:w="1546" w:type="dxa"/>
            <w:tcBorders>
              <w:top w:val="single" w:sz="4" w:space="0" w:color="000000"/>
              <w:bottom w:val="single" w:sz="4" w:space="0" w:color="7E7E7E"/>
            </w:tcBorders>
          </w:tcPr>
          <w:p w14:paraId="5871652B" w14:textId="77777777" w:rsidR="0069483E" w:rsidRDefault="00EE7AB8" w:rsidP="00CF037C">
            <w:pPr>
              <w:pStyle w:val="TableParagraph"/>
              <w:tabs>
                <w:tab w:val="left" w:pos="1440"/>
              </w:tabs>
              <w:spacing w:before="2"/>
              <w:rPr>
                <w:i/>
                <w:sz w:val="26"/>
              </w:rPr>
            </w:pPr>
            <w:r>
              <w:rPr>
                <w:i/>
                <w:sz w:val="26"/>
              </w:rPr>
              <w:t>Alaba</w:t>
            </w:r>
            <w:r>
              <w:rPr>
                <w:i/>
                <w:spacing w:val="-17"/>
                <w:sz w:val="26"/>
              </w:rPr>
              <w:t xml:space="preserve"> </w:t>
            </w:r>
            <w:r>
              <w:rPr>
                <w:i/>
                <w:sz w:val="26"/>
              </w:rPr>
              <w:t>TZ Freq</w:t>
            </w:r>
            <w:r>
              <w:rPr>
                <w:i/>
                <w:spacing w:val="-7"/>
                <w:sz w:val="26"/>
              </w:rPr>
              <w:t xml:space="preserve"> </w:t>
            </w:r>
            <w:r>
              <w:rPr>
                <w:i/>
                <w:spacing w:val="-5"/>
                <w:sz w:val="26"/>
              </w:rPr>
              <w:t>(%)</w:t>
            </w:r>
          </w:p>
        </w:tc>
        <w:tc>
          <w:tcPr>
            <w:tcW w:w="1344" w:type="dxa"/>
            <w:tcBorders>
              <w:top w:val="single" w:sz="4" w:space="0" w:color="000000"/>
              <w:bottom w:val="single" w:sz="4" w:space="0" w:color="7E7E7E"/>
            </w:tcBorders>
          </w:tcPr>
          <w:p w14:paraId="11430ED2" w14:textId="77777777" w:rsidR="0069483E" w:rsidRDefault="00EE7AB8" w:rsidP="00CF037C">
            <w:pPr>
              <w:pStyle w:val="TableParagraph"/>
              <w:tabs>
                <w:tab w:val="left" w:pos="1440"/>
              </w:tabs>
              <w:spacing w:before="2"/>
              <w:rPr>
                <w:i/>
                <w:sz w:val="26"/>
              </w:rPr>
            </w:pPr>
            <w:r>
              <w:rPr>
                <w:i/>
                <w:sz w:val="26"/>
              </w:rPr>
              <w:t>Relief</w:t>
            </w:r>
            <w:r>
              <w:rPr>
                <w:i/>
                <w:spacing w:val="-17"/>
                <w:sz w:val="26"/>
              </w:rPr>
              <w:t xml:space="preserve"> </w:t>
            </w:r>
            <w:r>
              <w:rPr>
                <w:i/>
                <w:sz w:val="26"/>
              </w:rPr>
              <w:t>TZ Freq</w:t>
            </w:r>
            <w:r>
              <w:rPr>
                <w:i/>
                <w:spacing w:val="-7"/>
                <w:sz w:val="26"/>
              </w:rPr>
              <w:t xml:space="preserve"> </w:t>
            </w:r>
            <w:r>
              <w:rPr>
                <w:i/>
                <w:spacing w:val="-5"/>
                <w:sz w:val="26"/>
              </w:rPr>
              <w:t>(%)</w:t>
            </w:r>
          </w:p>
        </w:tc>
        <w:tc>
          <w:tcPr>
            <w:tcW w:w="1767" w:type="dxa"/>
            <w:tcBorders>
              <w:top w:val="single" w:sz="4" w:space="0" w:color="000000"/>
              <w:bottom w:val="single" w:sz="4" w:space="0" w:color="7E7E7E"/>
            </w:tcBorders>
          </w:tcPr>
          <w:p w14:paraId="549C4CDA" w14:textId="77777777" w:rsidR="0069483E" w:rsidRDefault="00EE7AB8" w:rsidP="00CF037C">
            <w:pPr>
              <w:pStyle w:val="TableParagraph"/>
              <w:tabs>
                <w:tab w:val="left" w:pos="1440"/>
              </w:tabs>
              <w:spacing w:before="2"/>
              <w:rPr>
                <w:i/>
                <w:sz w:val="26"/>
              </w:rPr>
            </w:pPr>
            <w:r>
              <w:rPr>
                <w:i/>
                <w:sz w:val="26"/>
              </w:rPr>
              <w:t>Total</w:t>
            </w:r>
            <w:r>
              <w:rPr>
                <w:i/>
                <w:spacing w:val="-17"/>
                <w:sz w:val="26"/>
              </w:rPr>
              <w:t xml:space="preserve"> </w:t>
            </w:r>
            <w:r>
              <w:rPr>
                <w:i/>
                <w:sz w:val="26"/>
              </w:rPr>
              <w:t xml:space="preserve">Freq </w:t>
            </w:r>
            <w:r>
              <w:rPr>
                <w:i/>
                <w:spacing w:val="-4"/>
                <w:sz w:val="26"/>
              </w:rPr>
              <w:t>(%)</w:t>
            </w:r>
          </w:p>
        </w:tc>
      </w:tr>
      <w:tr w:rsidR="0069483E" w14:paraId="2AA65AC5" w14:textId="77777777" w:rsidTr="00577591">
        <w:trPr>
          <w:trHeight w:val="331"/>
        </w:trPr>
        <w:tc>
          <w:tcPr>
            <w:tcW w:w="1249" w:type="dxa"/>
            <w:tcBorders>
              <w:top w:val="single" w:sz="4" w:space="0" w:color="7E7E7E"/>
              <w:right w:val="single" w:sz="4" w:space="0" w:color="7E7E7E"/>
            </w:tcBorders>
          </w:tcPr>
          <w:p w14:paraId="47031B95" w14:textId="77777777" w:rsidR="0069483E" w:rsidRDefault="00EE7AB8" w:rsidP="00567066">
            <w:pPr>
              <w:pStyle w:val="TableParagraph"/>
              <w:tabs>
                <w:tab w:val="left" w:pos="1440"/>
              </w:tabs>
              <w:spacing w:before="2"/>
              <w:ind w:hanging="65"/>
              <w:rPr>
                <w:i/>
                <w:sz w:val="26"/>
              </w:rPr>
            </w:pPr>
            <w:r>
              <w:rPr>
                <w:i/>
                <w:sz w:val="26"/>
              </w:rPr>
              <w:t>Soap</w:t>
            </w:r>
            <w:r>
              <w:rPr>
                <w:i/>
                <w:spacing w:val="-17"/>
                <w:sz w:val="26"/>
              </w:rPr>
              <w:t xml:space="preserve"> </w:t>
            </w:r>
            <w:r>
              <w:rPr>
                <w:i/>
                <w:sz w:val="26"/>
              </w:rPr>
              <w:t xml:space="preserve">hands </w:t>
            </w:r>
            <w:r>
              <w:rPr>
                <w:i/>
                <w:spacing w:val="-2"/>
                <w:sz w:val="26"/>
              </w:rPr>
              <w:t>adequately</w:t>
            </w:r>
          </w:p>
        </w:tc>
        <w:tc>
          <w:tcPr>
            <w:tcW w:w="1574" w:type="dxa"/>
            <w:tcBorders>
              <w:top w:val="single" w:sz="4" w:space="0" w:color="7E7E7E"/>
              <w:left w:val="single" w:sz="4" w:space="0" w:color="7E7E7E"/>
            </w:tcBorders>
            <w:shd w:val="clear" w:color="auto" w:fill="F1F1F1"/>
          </w:tcPr>
          <w:p w14:paraId="5D460270" w14:textId="77777777" w:rsidR="0069483E" w:rsidRDefault="00EE7AB8" w:rsidP="00CF037C">
            <w:pPr>
              <w:pStyle w:val="TableParagraph"/>
              <w:tabs>
                <w:tab w:val="left" w:pos="1440"/>
              </w:tabs>
              <w:spacing w:before="1"/>
            </w:pPr>
            <w:r>
              <w:t xml:space="preserve">66 </w:t>
            </w:r>
            <w:r>
              <w:rPr>
                <w:spacing w:val="-2"/>
              </w:rPr>
              <w:t>(76.7%)</w:t>
            </w:r>
          </w:p>
        </w:tc>
        <w:tc>
          <w:tcPr>
            <w:tcW w:w="1700" w:type="dxa"/>
            <w:tcBorders>
              <w:top w:val="single" w:sz="4" w:space="0" w:color="7E7E7E"/>
            </w:tcBorders>
            <w:shd w:val="clear" w:color="auto" w:fill="F1F1F1"/>
          </w:tcPr>
          <w:p w14:paraId="61D85E53" w14:textId="77777777" w:rsidR="0069483E" w:rsidRDefault="00EE7AB8" w:rsidP="00CF037C">
            <w:pPr>
              <w:pStyle w:val="TableParagraph"/>
              <w:tabs>
                <w:tab w:val="left" w:pos="1440"/>
              </w:tabs>
              <w:spacing w:before="1"/>
            </w:pPr>
            <w:r>
              <w:t xml:space="preserve">69 </w:t>
            </w:r>
            <w:r>
              <w:rPr>
                <w:spacing w:val="-2"/>
              </w:rPr>
              <w:t>(95.8%)</w:t>
            </w:r>
          </w:p>
        </w:tc>
        <w:tc>
          <w:tcPr>
            <w:tcW w:w="1546" w:type="dxa"/>
            <w:tcBorders>
              <w:top w:val="single" w:sz="4" w:space="0" w:color="7E7E7E"/>
            </w:tcBorders>
            <w:shd w:val="clear" w:color="auto" w:fill="F1F1F1"/>
          </w:tcPr>
          <w:p w14:paraId="44A7759C" w14:textId="77777777" w:rsidR="0069483E" w:rsidRDefault="00EE7AB8" w:rsidP="00CF037C">
            <w:pPr>
              <w:pStyle w:val="TableParagraph"/>
              <w:tabs>
                <w:tab w:val="left" w:pos="1440"/>
              </w:tabs>
              <w:spacing w:before="1"/>
            </w:pPr>
            <w:r>
              <w:t xml:space="preserve">42 </w:t>
            </w:r>
            <w:r>
              <w:rPr>
                <w:spacing w:val="-2"/>
              </w:rPr>
              <w:t>(47.2%)</w:t>
            </w:r>
          </w:p>
        </w:tc>
        <w:tc>
          <w:tcPr>
            <w:tcW w:w="1344" w:type="dxa"/>
            <w:tcBorders>
              <w:top w:val="single" w:sz="4" w:space="0" w:color="7E7E7E"/>
            </w:tcBorders>
            <w:shd w:val="clear" w:color="auto" w:fill="F1F1F1"/>
          </w:tcPr>
          <w:p w14:paraId="6757CB3E" w14:textId="77777777" w:rsidR="0069483E" w:rsidRDefault="00EE7AB8" w:rsidP="00CF037C">
            <w:pPr>
              <w:pStyle w:val="TableParagraph"/>
              <w:tabs>
                <w:tab w:val="left" w:pos="1440"/>
              </w:tabs>
              <w:spacing w:before="1"/>
              <w:jc w:val="center"/>
            </w:pPr>
            <w:r>
              <w:t xml:space="preserve">59 </w:t>
            </w:r>
            <w:r>
              <w:rPr>
                <w:spacing w:val="-2"/>
              </w:rPr>
              <w:t>(63.4%)</w:t>
            </w:r>
          </w:p>
        </w:tc>
        <w:tc>
          <w:tcPr>
            <w:tcW w:w="1767" w:type="dxa"/>
            <w:tcBorders>
              <w:top w:val="single" w:sz="4" w:space="0" w:color="7E7E7E"/>
            </w:tcBorders>
            <w:shd w:val="clear" w:color="auto" w:fill="F1F1F1"/>
          </w:tcPr>
          <w:p w14:paraId="2E1D071B" w14:textId="77777777" w:rsidR="0069483E" w:rsidRDefault="00EE7AB8" w:rsidP="00CF037C">
            <w:pPr>
              <w:pStyle w:val="TableParagraph"/>
              <w:tabs>
                <w:tab w:val="left" w:pos="1440"/>
              </w:tabs>
              <w:spacing w:before="1"/>
            </w:pPr>
            <w:r>
              <w:t xml:space="preserve">236 </w:t>
            </w:r>
            <w:r>
              <w:rPr>
                <w:spacing w:val="-2"/>
              </w:rPr>
              <w:t>(69.4%)</w:t>
            </w:r>
          </w:p>
        </w:tc>
      </w:tr>
      <w:tr w:rsidR="0069483E" w14:paraId="29838FDC" w14:textId="77777777" w:rsidTr="00577591">
        <w:trPr>
          <w:trHeight w:val="278"/>
        </w:trPr>
        <w:tc>
          <w:tcPr>
            <w:tcW w:w="1249" w:type="dxa"/>
            <w:tcBorders>
              <w:right w:val="single" w:sz="4" w:space="0" w:color="7E7E7E"/>
            </w:tcBorders>
          </w:tcPr>
          <w:p w14:paraId="4AF507BD" w14:textId="77777777" w:rsidR="0069483E" w:rsidRDefault="00EE7AB8" w:rsidP="00567066">
            <w:pPr>
              <w:pStyle w:val="TableParagraph"/>
              <w:tabs>
                <w:tab w:val="left" w:pos="1440"/>
              </w:tabs>
              <w:spacing w:before="2"/>
              <w:ind w:hanging="147"/>
              <w:rPr>
                <w:i/>
                <w:sz w:val="26"/>
              </w:rPr>
            </w:pPr>
            <w:r>
              <w:rPr>
                <w:i/>
                <w:sz w:val="26"/>
              </w:rPr>
              <w:t>Rub</w:t>
            </w:r>
            <w:r>
              <w:rPr>
                <w:i/>
                <w:spacing w:val="-17"/>
                <w:sz w:val="26"/>
              </w:rPr>
              <w:t xml:space="preserve"> </w:t>
            </w:r>
            <w:r>
              <w:rPr>
                <w:i/>
                <w:sz w:val="26"/>
              </w:rPr>
              <w:t>hands front</w:t>
            </w:r>
            <w:r>
              <w:rPr>
                <w:i/>
                <w:spacing w:val="-11"/>
                <w:sz w:val="26"/>
              </w:rPr>
              <w:t xml:space="preserve"> </w:t>
            </w:r>
            <w:r>
              <w:rPr>
                <w:i/>
                <w:spacing w:val="-5"/>
                <w:sz w:val="26"/>
              </w:rPr>
              <w:t>and</w:t>
            </w:r>
          </w:p>
          <w:p w14:paraId="3536C523" w14:textId="77777777" w:rsidR="0069483E" w:rsidRDefault="00EE7AB8" w:rsidP="00567066">
            <w:pPr>
              <w:pStyle w:val="TableParagraph"/>
              <w:tabs>
                <w:tab w:val="left" w:pos="1440"/>
              </w:tabs>
              <w:rPr>
                <w:i/>
                <w:sz w:val="26"/>
              </w:rPr>
            </w:pPr>
            <w:r>
              <w:rPr>
                <w:i/>
                <w:spacing w:val="-4"/>
                <w:sz w:val="26"/>
              </w:rPr>
              <w:t>back</w:t>
            </w:r>
          </w:p>
        </w:tc>
        <w:tc>
          <w:tcPr>
            <w:tcW w:w="1574" w:type="dxa"/>
            <w:tcBorders>
              <w:left w:val="single" w:sz="4" w:space="0" w:color="7E7E7E"/>
            </w:tcBorders>
          </w:tcPr>
          <w:p w14:paraId="1135A3A3" w14:textId="12BDC7F5" w:rsidR="0069483E" w:rsidRDefault="00EE7AB8" w:rsidP="00CF037C">
            <w:pPr>
              <w:pStyle w:val="TableParagraph"/>
              <w:tabs>
                <w:tab w:val="left" w:pos="1440"/>
              </w:tabs>
              <w:spacing w:line="252" w:lineRule="exact"/>
            </w:pPr>
            <w:r>
              <w:t xml:space="preserve">39 </w:t>
            </w:r>
            <w:r>
              <w:rPr>
                <w:spacing w:val="-2"/>
              </w:rPr>
              <w:t>(45.3%)</w:t>
            </w:r>
          </w:p>
        </w:tc>
        <w:tc>
          <w:tcPr>
            <w:tcW w:w="1700" w:type="dxa"/>
          </w:tcPr>
          <w:p w14:paraId="51D36879" w14:textId="77777777" w:rsidR="0069483E" w:rsidRDefault="00EE7AB8" w:rsidP="00CF037C">
            <w:pPr>
              <w:pStyle w:val="TableParagraph"/>
              <w:tabs>
                <w:tab w:val="left" w:pos="1440"/>
              </w:tabs>
              <w:spacing w:line="252" w:lineRule="exact"/>
            </w:pPr>
            <w:r>
              <w:t xml:space="preserve">26 </w:t>
            </w:r>
            <w:r>
              <w:rPr>
                <w:spacing w:val="-2"/>
              </w:rPr>
              <w:t>(36.1%)</w:t>
            </w:r>
          </w:p>
        </w:tc>
        <w:tc>
          <w:tcPr>
            <w:tcW w:w="1546" w:type="dxa"/>
          </w:tcPr>
          <w:p w14:paraId="365BD601" w14:textId="77777777" w:rsidR="0069483E" w:rsidRDefault="00EE7AB8" w:rsidP="00CF037C">
            <w:pPr>
              <w:pStyle w:val="TableParagraph"/>
              <w:tabs>
                <w:tab w:val="left" w:pos="1440"/>
              </w:tabs>
              <w:spacing w:line="252" w:lineRule="exact"/>
            </w:pPr>
            <w:r>
              <w:t xml:space="preserve">42 </w:t>
            </w:r>
            <w:r>
              <w:rPr>
                <w:spacing w:val="-2"/>
              </w:rPr>
              <w:t>(47.2%)</w:t>
            </w:r>
          </w:p>
        </w:tc>
        <w:tc>
          <w:tcPr>
            <w:tcW w:w="1344" w:type="dxa"/>
          </w:tcPr>
          <w:p w14:paraId="7C2DBB5A" w14:textId="77777777" w:rsidR="0069483E" w:rsidRDefault="00EE7AB8" w:rsidP="00CF037C">
            <w:pPr>
              <w:pStyle w:val="TableParagraph"/>
              <w:tabs>
                <w:tab w:val="left" w:pos="1440"/>
              </w:tabs>
              <w:spacing w:line="252" w:lineRule="exact"/>
              <w:jc w:val="center"/>
            </w:pPr>
            <w:r>
              <w:t xml:space="preserve">46 </w:t>
            </w:r>
            <w:r>
              <w:rPr>
                <w:spacing w:val="-2"/>
              </w:rPr>
              <w:t>(49.5%)</w:t>
            </w:r>
          </w:p>
        </w:tc>
        <w:tc>
          <w:tcPr>
            <w:tcW w:w="1767" w:type="dxa"/>
          </w:tcPr>
          <w:p w14:paraId="0179677B" w14:textId="77777777" w:rsidR="0069483E" w:rsidRDefault="00EE7AB8" w:rsidP="00CF037C">
            <w:pPr>
              <w:pStyle w:val="TableParagraph"/>
              <w:tabs>
                <w:tab w:val="left" w:pos="1440"/>
              </w:tabs>
              <w:spacing w:line="252" w:lineRule="exact"/>
            </w:pPr>
            <w:r>
              <w:t xml:space="preserve">153 </w:t>
            </w:r>
            <w:r>
              <w:rPr>
                <w:spacing w:val="-2"/>
              </w:rPr>
              <w:t>(45.0%)</w:t>
            </w:r>
          </w:p>
        </w:tc>
      </w:tr>
      <w:tr w:rsidR="0069483E" w14:paraId="7AA043D2" w14:textId="77777777" w:rsidTr="00577591">
        <w:trPr>
          <w:trHeight w:val="638"/>
        </w:trPr>
        <w:tc>
          <w:tcPr>
            <w:tcW w:w="1249" w:type="dxa"/>
            <w:tcBorders>
              <w:right w:val="single" w:sz="4" w:space="0" w:color="7E7E7E"/>
            </w:tcBorders>
          </w:tcPr>
          <w:p w14:paraId="3732AAEA" w14:textId="77777777" w:rsidR="0069483E" w:rsidRDefault="00EE7AB8" w:rsidP="00567066">
            <w:pPr>
              <w:pStyle w:val="TableParagraph"/>
              <w:tabs>
                <w:tab w:val="left" w:pos="1440"/>
              </w:tabs>
              <w:spacing w:before="2"/>
              <w:ind w:firstLine="419"/>
              <w:rPr>
                <w:i/>
                <w:sz w:val="26"/>
              </w:rPr>
            </w:pPr>
            <w:r>
              <w:rPr>
                <w:i/>
                <w:spacing w:val="-4"/>
                <w:sz w:val="26"/>
              </w:rPr>
              <w:t xml:space="preserve">Wash </w:t>
            </w:r>
            <w:r>
              <w:rPr>
                <w:i/>
                <w:spacing w:val="-2"/>
                <w:sz w:val="26"/>
              </w:rPr>
              <w:t xml:space="preserve">between </w:t>
            </w:r>
            <w:r>
              <w:rPr>
                <w:i/>
                <w:sz w:val="26"/>
              </w:rPr>
              <w:t>fingers</w:t>
            </w:r>
            <w:r>
              <w:rPr>
                <w:i/>
                <w:spacing w:val="-17"/>
                <w:sz w:val="26"/>
              </w:rPr>
              <w:t xml:space="preserve"> </w:t>
            </w:r>
            <w:r>
              <w:rPr>
                <w:i/>
                <w:sz w:val="26"/>
              </w:rPr>
              <w:t xml:space="preserve">&amp; </w:t>
            </w:r>
            <w:r>
              <w:rPr>
                <w:i/>
                <w:spacing w:val="-2"/>
                <w:sz w:val="26"/>
              </w:rPr>
              <w:t>fingertips</w:t>
            </w:r>
          </w:p>
        </w:tc>
        <w:tc>
          <w:tcPr>
            <w:tcW w:w="1574" w:type="dxa"/>
            <w:tcBorders>
              <w:left w:val="single" w:sz="4" w:space="0" w:color="7E7E7E"/>
            </w:tcBorders>
            <w:shd w:val="clear" w:color="auto" w:fill="F1F1F1"/>
          </w:tcPr>
          <w:p w14:paraId="2DD396A2" w14:textId="77777777" w:rsidR="0069483E" w:rsidRDefault="00EE7AB8" w:rsidP="00CF037C">
            <w:pPr>
              <w:pStyle w:val="TableParagraph"/>
              <w:tabs>
                <w:tab w:val="left" w:pos="1440"/>
              </w:tabs>
              <w:spacing w:line="252" w:lineRule="exact"/>
            </w:pPr>
            <w:r>
              <w:t xml:space="preserve">54 </w:t>
            </w:r>
            <w:r>
              <w:rPr>
                <w:spacing w:val="-2"/>
              </w:rPr>
              <w:t>(62.8%)</w:t>
            </w:r>
          </w:p>
        </w:tc>
        <w:tc>
          <w:tcPr>
            <w:tcW w:w="1700" w:type="dxa"/>
            <w:shd w:val="clear" w:color="auto" w:fill="F1F1F1"/>
          </w:tcPr>
          <w:p w14:paraId="294688E3" w14:textId="77777777" w:rsidR="0069483E" w:rsidRDefault="00EE7AB8" w:rsidP="00CF037C">
            <w:pPr>
              <w:pStyle w:val="TableParagraph"/>
              <w:tabs>
                <w:tab w:val="left" w:pos="1440"/>
              </w:tabs>
              <w:spacing w:line="252" w:lineRule="exact"/>
            </w:pPr>
            <w:r>
              <w:t xml:space="preserve">58 </w:t>
            </w:r>
            <w:r>
              <w:rPr>
                <w:spacing w:val="-2"/>
              </w:rPr>
              <w:t>(80.6%)</w:t>
            </w:r>
          </w:p>
        </w:tc>
        <w:tc>
          <w:tcPr>
            <w:tcW w:w="1546" w:type="dxa"/>
            <w:shd w:val="clear" w:color="auto" w:fill="F1F1F1"/>
          </w:tcPr>
          <w:p w14:paraId="11FE439C" w14:textId="77777777" w:rsidR="0069483E" w:rsidRDefault="00EE7AB8" w:rsidP="00CF037C">
            <w:pPr>
              <w:pStyle w:val="TableParagraph"/>
              <w:tabs>
                <w:tab w:val="left" w:pos="1440"/>
              </w:tabs>
              <w:spacing w:line="252" w:lineRule="exact"/>
            </w:pPr>
            <w:r>
              <w:t xml:space="preserve">30 </w:t>
            </w:r>
            <w:r>
              <w:rPr>
                <w:spacing w:val="-2"/>
              </w:rPr>
              <w:t>(33.7%)</w:t>
            </w:r>
          </w:p>
        </w:tc>
        <w:tc>
          <w:tcPr>
            <w:tcW w:w="1344" w:type="dxa"/>
            <w:shd w:val="clear" w:color="auto" w:fill="F1F1F1"/>
          </w:tcPr>
          <w:p w14:paraId="627474A9" w14:textId="77777777" w:rsidR="0069483E" w:rsidRDefault="00EE7AB8" w:rsidP="00CF037C">
            <w:pPr>
              <w:pStyle w:val="TableParagraph"/>
              <w:tabs>
                <w:tab w:val="left" w:pos="1440"/>
              </w:tabs>
              <w:spacing w:line="252" w:lineRule="exact"/>
              <w:jc w:val="center"/>
            </w:pPr>
            <w:r>
              <w:t xml:space="preserve">52 </w:t>
            </w:r>
            <w:r>
              <w:rPr>
                <w:spacing w:val="-2"/>
              </w:rPr>
              <w:t>(55.9%)</w:t>
            </w:r>
          </w:p>
        </w:tc>
        <w:tc>
          <w:tcPr>
            <w:tcW w:w="1767" w:type="dxa"/>
            <w:shd w:val="clear" w:color="auto" w:fill="F1F1F1"/>
          </w:tcPr>
          <w:p w14:paraId="28AC720E" w14:textId="77777777" w:rsidR="0069483E" w:rsidRDefault="00EE7AB8" w:rsidP="00CF037C">
            <w:pPr>
              <w:pStyle w:val="TableParagraph"/>
              <w:tabs>
                <w:tab w:val="left" w:pos="1440"/>
              </w:tabs>
              <w:spacing w:line="252" w:lineRule="exact"/>
            </w:pPr>
            <w:r>
              <w:t xml:space="preserve">194 </w:t>
            </w:r>
            <w:r>
              <w:rPr>
                <w:spacing w:val="-2"/>
              </w:rPr>
              <w:t>(57.1%)</w:t>
            </w:r>
          </w:p>
        </w:tc>
      </w:tr>
      <w:tr w:rsidR="0069483E" w14:paraId="66C8C0E2" w14:textId="77777777" w:rsidTr="00567066">
        <w:trPr>
          <w:trHeight w:val="251"/>
        </w:trPr>
        <w:tc>
          <w:tcPr>
            <w:tcW w:w="1249" w:type="dxa"/>
            <w:tcBorders>
              <w:right w:val="single" w:sz="4" w:space="0" w:color="7E7E7E"/>
            </w:tcBorders>
          </w:tcPr>
          <w:p w14:paraId="7156CD17" w14:textId="77777777" w:rsidR="0069483E" w:rsidRDefault="00EE7AB8" w:rsidP="00567066">
            <w:pPr>
              <w:pStyle w:val="TableParagraph"/>
              <w:tabs>
                <w:tab w:val="left" w:pos="1440"/>
              </w:tabs>
              <w:ind w:hanging="267"/>
              <w:rPr>
                <w:i/>
                <w:sz w:val="26"/>
              </w:rPr>
            </w:pPr>
            <w:r>
              <w:rPr>
                <w:i/>
                <w:sz w:val="26"/>
              </w:rPr>
              <w:t>Wash</w:t>
            </w:r>
            <w:r>
              <w:rPr>
                <w:i/>
                <w:spacing w:val="-17"/>
                <w:sz w:val="26"/>
              </w:rPr>
              <w:t xml:space="preserve"> </w:t>
            </w:r>
            <w:r>
              <w:rPr>
                <w:i/>
                <w:sz w:val="26"/>
              </w:rPr>
              <w:t>up</w:t>
            </w:r>
            <w:r>
              <w:rPr>
                <w:i/>
                <w:spacing w:val="-16"/>
                <w:sz w:val="26"/>
              </w:rPr>
              <w:t xml:space="preserve"> </w:t>
            </w:r>
            <w:r>
              <w:rPr>
                <w:i/>
                <w:sz w:val="26"/>
              </w:rPr>
              <w:t>to the</w:t>
            </w:r>
            <w:r>
              <w:rPr>
                <w:i/>
                <w:spacing w:val="-7"/>
                <w:sz w:val="26"/>
              </w:rPr>
              <w:t xml:space="preserve"> </w:t>
            </w:r>
            <w:r>
              <w:rPr>
                <w:i/>
                <w:spacing w:val="-2"/>
                <w:sz w:val="26"/>
              </w:rPr>
              <w:t>wrist</w:t>
            </w:r>
          </w:p>
        </w:tc>
        <w:tc>
          <w:tcPr>
            <w:tcW w:w="1574" w:type="dxa"/>
            <w:tcBorders>
              <w:left w:val="single" w:sz="4" w:space="0" w:color="7E7E7E"/>
            </w:tcBorders>
          </w:tcPr>
          <w:p w14:paraId="2A06EAA9" w14:textId="77777777" w:rsidR="0069483E" w:rsidRDefault="00EE7AB8" w:rsidP="00CF037C">
            <w:pPr>
              <w:pStyle w:val="TableParagraph"/>
              <w:tabs>
                <w:tab w:val="left" w:pos="1440"/>
              </w:tabs>
              <w:spacing w:line="252" w:lineRule="exact"/>
            </w:pPr>
            <w:r>
              <w:t xml:space="preserve">34 </w:t>
            </w:r>
            <w:r>
              <w:rPr>
                <w:spacing w:val="-2"/>
              </w:rPr>
              <w:t>(39.5%)</w:t>
            </w:r>
          </w:p>
        </w:tc>
        <w:tc>
          <w:tcPr>
            <w:tcW w:w="1700" w:type="dxa"/>
          </w:tcPr>
          <w:p w14:paraId="6665203F" w14:textId="77777777" w:rsidR="0069483E" w:rsidRDefault="00EE7AB8" w:rsidP="00CF037C">
            <w:pPr>
              <w:pStyle w:val="TableParagraph"/>
              <w:tabs>
                <w:tab w:val="left" w:pos="1440"/>
              </w:tabs>
              <w:spacing w:line="252" w:lineRule="exact"/>
            </w:pPr>
            <w:r>
              <w:t xml:space="preserve">49 </w:t>
            </w:r>
            <w:r>
              <w:rPr>
                <w:spacing w:val="-2"/>
              </w:rPr>
              <w:t>(68.1%)</w:t>
            </w:r>
          </w:p>
        </w:tc>
        <w:tc>
          <w:tcPr>
            <w:tcW w:w="1546" w:type="dxa"/>
          </w:tcPr>
          <w:p w14:paraId="5092FC55" w14:textId="77777777" w:rsidR="0069483E" w:rsidRDefault="00EE7AB8" w:rsidP="00CF037C">
            <w:pPr>
              <w:pStyle w:val="TableParagraph"/>
              <w:tabs>
                <w:tab w:val="left" w:pos="1440"/>
              </w:tabs>
              <w:spacing w:line="252" w:lineRule="exact"/>
            </w:pPr>
            <w:r>
              <w:t xml:space="preserve">48 </w:t>
            </w:r>
            <w:r>
              <w:rPr>
                <w:spacing w:val="-2"/>
              </w:rPr>
              <w:t>(53.9%)</w:t>
            </w:r>
          </w:p>
        </w:tc>
        <w:tc>
          <w:tcPr>
            <w:tcW w:w="1344" w:type="dxa"/>
          </w:tcPr>
          <w:p w14:paraId="31E734DA" w14:textId="77777777" w:rsidR="0069483E" w:rsidRDefault="00EE7AB8" w:rsidP="00CF037C">
            <w:pPr>
              <w:pStyle w:val="TableParagraph"/>
              <w:tabs>
                <w:tab w:val="left" w:pos="1440"/>
              </w:tabs>
              <w:spacing w:line="252" w:lineRule="exact"/>
              <w:jc w:val="center"/>
            </w:pPr>
            <w:r>
              <w:t xml:space="preserve">48 </w:t>
            </w:r>
            <w:r>
              <w:rPr>
                <w:spacing w:val="-2"/>
              </w:rPr>
              <w:t>(51.6%)</w:t>
            </w:r>
          </w:p>
        </w:tc>
        <w:tc>
          <w:tcPr>
            <w:tcW w:w="1767" w:type="dxa"/>
          </w:tcPr>
          <w:p w14:paraId="0DE35F39" w14:textId="77777777" w:rsidR="0069483E" w:rsidRDefault="00EE7AB8" w:rsidP="00CF037C">
            <w:pPr>
              <w:pStyle w:val="TableParagraph"/>
              <w:tabs>
                <w:tab w:val="left" w:pos="1440"/>
              </w:tabs>
              <w:spacing w:line="252" w:lineRule="exact"/>
            </w:pPr>
            <w:r>
              <w:t xml:space="preserve">179 </w:t>
            </w:r>
            <w:r>
              <w:rPr>
                <w:spacing w:val="-2"/>
              </w:rPr>
              <w:t>(52.6%)</w:t>
            </w:r>
          </w:p>
        </w:tc>
      </w:tr>
      <w:tr w:rsidR="0069483E" w14:paraId="2E46D392" w14:textId="77777777" w:rsidTr="00577591">
        <w:trPr>
          <w:trHeight w:val="368"/>
        </w:trPr>
        <w:tc>
          <w:tcPr>
            <w:tcW w:w="1249" w:type="dxa"/>
            <w:tcBorders>
              <w:right w:val="single" w:sz="4" w:space="0" w:color="7E7E7E"/>
            </w:tcBorders>
          </w:tcPr>
          <w:p w14:paraId="3E9C7A44" w14:textId="77777777" w:rsidR="0069483E" w:rsidRDefault="00EE7AB8" w:rsidP="00567066">
            <w:pPr>
              <w:pStyle w:val="TableParagraph"/>
              <w:tabs>
                <w:tab w:val="left" w:pos="1440"/>
              </w:tabs>
              <w:ind w:hanging="29"/>
              <w:rPr>
                <w:i/>
                <w:sz w:val="26"/>
              </w:rPr>
            </w:pPr>
            <w:r>
              <w:rPr>
                <w:i/>
                <w:sz w:val="26"/>
              </w:rPr>
              <w:t>Rinse</w:t>
            </w:r>
            <w:r>
              <w:rPr>
                <w:i/>
                <w:spacing w:val="-17"/>
                <w:sz w:val="26"/>
              </w:rPr>
              <w:t xml:space="preserve"> </w:t>
            </w:r>
            <w:r>
              <w:rPr>
                <w:i/>
                <w:sz w:val="26"/>
              </w:rPr>
              <w:t>under clean</w:t>
            </w:r>
            <w:r>
              <w:rPr>
                <w:i/>
                <w:spacing w:val="-7"/>
                <w:sz w:val="26"/>
              </w:rPr>
              <w:t xml:space="preserve"> </w:t>
            </w:r>
            <w:r>
              <w:rPr>
                <w:i/>
                <w:spacing w:val="-4"/>
                <w:sz w:val="26"/>
              </w:rPr>
              <w:t>water</w:t>
            </w:r>
          </w:p>
        </w:tc>
        <w:tc>
          <w:tcPr>
            <w:tcW w:w="1574" w:type="dxa"/>
            <w:tcBorders>
              <w:left w:val="single" w:sz="4" w:space="0" w:color="7E7E7E"/>
            </w:tcBorders>
            <w:shd w:val="clear" w:color="auto" w:fill="F1F1F1"/>
          </w:tcPr>
          <w:p w14:paraId="140B4637" w14:textId="77777777" w:rsidR="0069483E" w:rsidRDefault="00EE7AB8" w:rsidP="00CF037C">
            <w:pPr>
              <w:pStyle w:val="TableParagraph"/>
              <w:tabs>
                <w:tab w:val="left" w:pos="1440"/>
              </w:tabs>
              <w:spacing w:line="252" w:lineRule="exact"/>
            </w:pPr>
            <w:r>
              <w:t xml:space="preserve">55 </w:t>
            </w:r>
            <w:r>
              <w:rPr>
                <w:spacing w:val="-2"/>
              </w:rPr>
              <w:t>(64.0%)</w:t>
            </w:r>
          </w:p>
        </w:tc>
        <w:tc>
          <w:tcPr>
            <w:tcW w:w="1700" w:type="dxa"/>
            <w:shd w:val="clear" w:color="auto" w:fill="F1F1F1"/>
          </w:tcPr>
          <w:p w14:paraId="0F9178B6" w14:textId="77777777" w:rsidR="0069483E" w:rsidRDefault="00EE7AB8" w:rsidP="00CF037C">
            <w:pPr>
              <w:pStyle w:val="TableParagraph"/>
              <w:tabs>
                <w:tab w:val="left" w:pos="1440"/>
              </w:tabs>
              <w:spacing w:line="252" w:lineRule="exact"/>
            </w:pPr>
            <w:r>
              <w:t xml:space="preserve">68 </w:t>
            </w:r>
            <w:r>
              <w:rPr>
                <w:spacing w:val="-2"/>
              </w:rPr>
              <w:t>(94.4%)</w:t>
            </w:r>
          </w:p>
        </w:tc>
        <w:tc>
          <w:tcPr>
            <w:tcW w:w="1546" w:type="dxa"/>
            <w:shd w:val="clear" w:color="auto" w:fill="F1F1F1"/>
          </w:tcPr>
          <w:p w14:paraId="5AD09197" w14:textId="77777777" w:rsidR="0069483E" w:rsidRDefault="00EE7AB8" w:rsidP="00CF037C">
            <w:pPr>
              <w:pStyle w:val="TableParagraph"/>
              <w:tabs>
                <w:tab w:val="left" w:pos="1440"/>
              </w:tabs>
              <w:spacing w:line="252" w:lineRule="exact"/>
            </w:pPr>
            <w:r>
              <w:t xml:space="preserve">73 </w:t>
            </w:r>
            <w:r>
              <w:rPr>
                <w:spacing w:val="-2"/>
              </w:rPr>
              <w:t>(82.0%)</w:t>
            </w:r>
          </w:p>
        </w:tc>
        <w:tc>
          <w:tcPr>
            <w:tcW w:w="1344" w:type="dxa"/>
            <w:shd w:val="clear" w:color="auto" w:fill="F1F1F1"/>
          </w:tcPr>
          <w:p w14:paraId="0E6E45E5" w14:textId="77777777" w:rsidR="0069483E" w:rsidRDefault="00EE7AB8" w:rsidP="00CF037C">
            <w:pPr>
              <w:pStyle w:val="TableParagraph"/>
              <w:tabs>
                <w:tab w:val="left" w:pos="1440"/>
              </w:tabs>
              <w:spacing w:line="252" w:lineRule="exact"/>
              <w:jc w:val="center"/>
            </w:pPr>
            <w:r>
              <w:t xml:space="preserve">59 </w:t>
            </w:r>
            <w:r>
              <w:rPr>
                <w:spacing w:val="-2"/>
              </w:rPr>
              <w:t>(63.4%)</w:t>
            </w:r>
          </w:p>
        </w:tc>
        <w:tc>
          <w:tcPr>
            <w:tcW w:w="1767" w:type="dxa"/>
            <w:shd w:val="clear" w:color="auto" w:fill="F1F1F1"/>
          </w:tcPr>
          <w:p w14:paraId="377C1538" w14:textId="77777777" w:rsidR="0069483E" w:rsidRDefault="00EE7AB8" w:rsidP="00CF037C">
            <w:pPr>
              <w:pStyle w:val="TableParagraph"/>
              <w:tabs>
                <w:tab w:val="left" w:pos="1440"/>
              </w:tabs>
              <w:spacing w:line="252" w:lineRule="exact"/>
            </w:pPr>
            <w:r>
              <w:t xml:space="preserve">255 </w:t>
            </w:r>
            <w:r>
              <w:rPr>
                <w:spacing w:val="-2"/>
              </w:rPr>
              <w:t>(75.0%)</w:t>
            </w:r>
          </w:p>
        </w:tc>
      </w:tr>
      <w:tr w:rsidR="0069483E" w14:paraId="3DE3F8EB" w14:textId="77777777" w:rsidTr="00577591">
        <w:trPr>
          <w:trHeight w:val="80"/>
        </w:trPr>
        <w:tc>
          <w:tcPr>
            <w:tcW w:w="1249" w:type="dxa"/>
            <w:tcBorders>
              <w:bottom w:val="single" w:sz="4" w:space="0" w:color="000000"/>
              <w:right w:val="single" w:sz="4" w:space="0" w:color="7E7E7E"/>
            </w:tcBorders>
          </w:tcPr>
          <w:p w14:paraId="6E2F53CA" w14:textId="77777777" w:rsidR="0069483E" w:rsidRDefault="00EE7AB8" w:rsidP="00567066">
            <w:pPr>
              <w:pStyle w:val="TableParagraph"/>
              <w:tabs>
                <w:tab w:val="left" w:pos="1440"/>
              </w:tabs>
              <w:spacing w:before="2"/>
              <w:ind w:firstLine="506"/>
              <w:rPr>
                <w:i/>
                <w:sz w:val="26"/>
              </w:rPr>
            </w:pPr>
            <w:r>
              <w:rPr>
                <w:i/>
                <w:spacing w:val="-4"/>
                <w:sz w:val="26"/>
              </w:rPr>
              <w:t xml:space="preserve">Hand </w:t>
            </w:r>
            <w:r>
              <w:rPr>
                <w:i/>
                <w:spacing w:val="-2"/>
                <w:sz w:val="26"/>
              </w:rPr>
              <w:t>Washing Technique</w:t>
            </w:r>
          </w:p>
        </w:tc>
        <w:tc>
          <w:tcPr>
            <w:tcW w:w="1574" w:type="dxa"/>
            <w:tcBorders>
              <w:left w:val="single" w:sz="4" w:space="0" w:color="7E7E7E"/>
              <w:bottom w:val="single" w:sz="4" w:space="0" w:color="000000"/>
            </w:tcBorders>
          </w:tcPr>
          <w:p w14:paraId="28AE5EBA" w14:textId="273523AA" w:rsidR="0069483E" w:rsidRDefault="0069483E" w:rsidP="00CF037C">
            <w:pPr>
              <w:pStyle w:val="TableParagraph"/>
              <w:tabs>
                <w:tab w:val="left" w:pos="1440"/>
              </w:tabs>
            </w:pPr>
          </w:p>
        </w:tc>
        <w:tc>
          <w:tcPr>
            <w:tcW w:w="1700" w:type="dxa"/>
            <w:tcBorders>
              <w:bottom w:val="single" w:sz="4" w:space="0" w:color="000000"/>
            </w:tcBorders>
          </w:tcPr>
          <w:p w14:paraId="4474C03D" w14:textId="3717CD8B" w:rsidR="0069483E" w:rsidRDefault="0069483E" w:rsidP="00CF037C">
            <w:pPr>
              <w:pStyle w:val="TableParagraph"/>
              <w:tabs>
                <w:tab w:val="left" w:pos="1440"/>
              </w:tabs>
            </w:pPr>
          </w:p>
        </w:tc>
        <w:tc>
          <w:tcPr>
            <w:tcW w:w="1546" w:type="dxa"/>
            <w:tcBorders>
              <w:bottom w:val="single" w:sz="4" w:space="0" w:color="000000"/>
            </w:tcBorders>
          </w:tcPr>
          <w:p w14:paraId="4DFFC69E" w14:textId="15E61747" w:rsidR="0069483E" w:rsidRDefault="0069483E" w:rsidP="00CF037C">
            <w:pPr>
              <w:pStyle w:val="TableParagraph"/>
              <w:tabs>
                <w:tab w:val="left" w:pos="1440"/>
              </w:tabs>
            </w:pPr>
          </w:p>
        </w:tc>
        <w:tc>
          <w:tcPr>
            <w:tcW w:w="1344" w:type="dxa"/>
            <w:tcBorders>
              <w:bottom w:val="single" w:sz="4" w:space="0" w:color="000000"/>
            </w:tcBorders>
          </w:tcPr>
          <w:p w14:paraId="687368CC" w14:textId="0FFDC7C9" w:rsidR="0069483E" w:rsidRDefault="0069483E" w:rsidP="00CF037C">
            <w:pPr>
              <w:pStyle w:val="TableParagraph"/>
              <w:tabs>
                <w:tab w:val="left" w:pos="1440"/>
              </w:tabs>
            </w:pPr>
          </w:p>
        </w:tc>
        <w:tc>
          <w:tcPr>
            <w:tcW w:w="1767" w:type="dxa"/>
            <w:tcBorders>
              <w:bottom w:val="single" w:sz="4" w:space="0" w:color="000000"/>
            </w:tcBorders>
          </w:tcPr>
          <w:p w14:paraId="2E884C4D" w14:textId="3E103CEB" w:rsidR="0069483E" w:rsidRDefault="0069483E" w:rsidP="00CF037C">
            <w:pPr>
              <w:pStyle w:val="TableParagraph"/>
              <w:tabs>
                <w:tab w:val="left" w:pos="1440"/>
              </w:tabs>
              <w:spacing w:line="252" w:lineRule="exact"/>
            </w:pPr>
          </w:p>
        </w:tc>
      </w:tr>
    </w:tbl>
    <w:p w14:paraId="2FEE74DB" w14:textId="77777777" w:rsidR="00577591" w:rsidRDefault="00577591" w:rsidP="00577591">
      <w:pPr>
        <w:pStyle w:val="BodyText"/>
        <w:tabs>
          <w:tab w:val="left" w:pos="1440"/>
        </w:tabs>
        <w:spacing w:line="276" w:lineRule="auto"/>
        <w:ind w:left="0"/>
        <w:jc w:val="both"/>
        <w:rPr>
          <w:sz w:val="24"/>
          <w:szCs w:val="24"/>
        </w:rPr>
      </w:pPr>
    </w:p>
    <w:p w14:paraId="6DD12C21" w14:textId="6A05C009" w:rsidR="0069483E" w:rsidRPr="00577591" w:rsidRDefault="00577591" w:rsidP="00577591">
      <w:pPr>
        <w:pStyle w:val="BodyText"/>
        <w:tabs>
          <w:tab w:val="left" w:pos="1440"/>
        </w:tabs>
        <w:spacing w:line="276" w:lineRule="auto"/>
        <w:ind w:left="0"/>
        <w:jc w:val="both"/>
        <w:rPr>
          <w:sz w:val="24"/>
          <w:szCs w:val="24"/>
        </w:rPr>
      </w:pPr>
      <w:r w:rsidRPr="00577591">
        <w:rPr>
          <w:sz w:val="24"/>
          <w:szCs w:val="24"/>
        </w:rPr>
        <w:t>Table 4 summarizes the overall handwashing practice level (using a scoring rubric).</w:t>
      </w:r>
      <w:r w:rsidRPr="00577591">
        <w:rPr>
          <w:spacing w:val="-14"/>
          <w:sz w:val="24"/>
          <w:szCs w:val="24"/>
        </w:rPr>
        <w:t xml:space="preserve"> </w:t>
      </w:r>
      <w:r w:rsidRPr="00577591">
        <w:rPr>
          <w:sz w:val="24"/>
          <w:szCs w:val="24"/>
        </w:rPr>
        <w:t>Only</w:t>
      </w:r>
      <w:r w:rsidRPr="00577591">
        <w:rPr>
          <w:spacing w:val="-15"/>
          <w:sz w:val="24"/>
          <w:szCs w:val="24"/>
        </w:rPr>
        <w:t xml:space="preserve"> </w:t>
      </w:r>
      <w:r w:rsidRPr="00577591">
        <w:rPr>
          <w:sz w:val="24"/>
          <w:szCs w:val="24"/>
        </w:rPr>
        <w:t>13.8%</w:t>
      </w:r>
      <w:r w:rsidRPr="00577591">
        <w:rPr>
          <w:spacing w:val="-15"/>
          <w:sz w:val="24"/>
          <w:szCs w:val="24"/>
        </w:rPr>
        <w:t xml:space="preserve"> </w:t>
      </w:r>
      <w:r w:rsidRPr="00577591">
        <w:rPr>
          <w:sz w:val="24"/>
          <w:szCs w:val="24"/>
        </w:rPr>
        <w:t>of</w:t>
      </w:r>
      <w:r w:rsidRPr="00577591">
        <w:rPr>
          <w:spacing w:val="-13"/>
          <w:sz w:val="24"/>
          <w:szCs w:val="24"/>
        </w:rPr>
        <w:t xml:space="preserve"> </w:t>
      </w:r>
      <w:r w:rsidRPr="00577591">
        <w:rPr>
          <w:sz w:val="24"/>
          <w:szCs w:val="24"/>
        </w:rPr>
        <w:t>all</w:t>
      </w:r>
      <w:r w:rsidRPr="00577591">
        <w:rPr>
          <w:spacing w:val="-15"/>
          <w:sz w:val="24"/>
          <w:szCs w:val="24"/>
        </w:rPr>
        <w:t xml:space="preserve"> </w:t>
      </w:r>
      <w:r w:rsidRPr="00577591">
        <w:rPr>
          <w:sz w:val="24"/>
          <w:szCs w:val="24"/>
        </w:rPr>
        <w:t>traders</w:t>
      </w:r>
      <w:r w:rsidRPr="00577591">
        <w:rPr>
          <w:spacing w:val="-13"/>
          <w:sz w:val="24"/>
          <w:szCs w:val="24"/>
        </w:rPr>
        <w:t xml:space="preserve"> </w:t>
      </w:r>
      <w:r w:rsidRPr="00577591">
        <w:rPr>
          <w:sz w:val="24"/>
          <w:szCs w:val="24"/>
        </w:rPr>
        <w:t>achieved</w:t>
      </w:r>
      <w:r w:rsidRPr="00577591">
        <w:rPr>
          <w:spacing w:val="-17"/>
          <w:sz w:val="24"/>
          <w:szCs w:val="24"/>
        </w:rPr>
        <w:t xml:space="preserve"> </w:t>
      </w:r>
      <w:r w:rsidRPr="00577591">
        <w:rPr>
          <w:sz w:val="24"/>
          <w:szCs w:val="24"/>
        </w:rPr>
        <w:t>an</w:t>
      </w:r>
      <w:r w:rsidRPr="00577591">
        <w:rPr>
          <w:spacing w:val="-12"/>
          <w:sz w:val="24"/>
          <w:szCs w:val="24"/>
        </w:rPr>
        <w:t xml:space="preserve"> </w:t>
      </w:r>
      <w:r w:rsidRPr="00577591">
        <w:rPr>
          <w:sz w:val="24"/>
          <w:szCs w:val="24"/>
        </w:rPr>
        <w:t>“Excellent”</w:t>
      </w:r>
      <w:r w:rsidRPr="00577591">
        <w:rPr>
          <w:spacing w:val="-13"/>
          <w:sz w:val="24"/>
          <w:szCs w:val="24"/>
        </w:rPr>
        <w:t xml:space="preserve"> </w:t>
      </w:r>
      <w:r w:rsidRPr="00577591">
        <w:rPr>
          <w:sz w:val="24"/>
          <w:szCs w:val="24"/>
        </w:rPr>
        <w:t>rating</w:t>
      </w:r>
      <w:r w:rsidRPr="00577591">
        <w:rPr>
          <w:spacing w:val="-15"/>
          <w:sz w:val="24"/>
          <w:szCs w:val="24"/>
        </w:rPr>
        <w:t xml:space="preserve"> </w:t>
      </w:r>
      <w:r w:rsidRPr="00577591">
        <w:rPr>
          <w:sz w:val="24"/>
          <w:szCs w:val="24"/>
        </w:rPr>
        <w:t>(highest</w:t>
      </w:r>
      <w:r w:rsidRPr="00577591">
        <w:rPr>
          <w:spacing w:val="-15"/>
          <w:sz w:val="24"/>
          <w:szCs w:val="24"/>
        </w:rPr>
        <w:t xml:space="preserve"> </w:t>
      </w:r>
      <w:r w:rsidRPr="00577591">
        <w:rPr>
          <w:sz w:val="24"/>
          <w:szCs w:val="24"/>
        </w:rPr>
        <w:t>scores), and 13.5% were “Very Good.” About 28.8% were rated “Good,” while the majority</w:t>
      </w:r>
      <w:r w:rsidRPr="00577591">
        <w:rPr>
          <w:spacing w:val="-5"/>
          <w:sz w:val="24"/>
          <w:szCs w:val="24"/>
        </w:rPr>
        <w:t xml:space="preserve"> </w:t>
      </w:r>
      <w:r w:rsidRPr="00577591">
        <w:rPr>
          <w:sz w:val="24"/>
          <w:szCs w:val="24"/>
        </w:rPr>
        <w:t>(36.8%)</w:t>
      </w:r>
      <w:r w:rsidRPr="00577591">
        <w:rPr>
          <w:spacing w:val="-5"/>
          <w:sz w:val="24"/>
          <w:szCs w:val="24"/>
        </w:rPr>
        <w:t xml:space="preserve"> </w:t>
      </w:r>
      <w:r w:rsidRPr="00577591">
        <w:rPr>
          <w:sz w:val="24"/>
          <w:szCs w:val="24"/>
        </w:rPr>
        <w:t>were</w:t>
      </w:r>
      <w:r w:rsidRPr="00577591">
        <w:rPr>
          <w:spacing w:val="-5"/>
          <w:sz w:val="24"/>
          <w:szCs w:val="24"/>
        </w:rPr>
        <w:t xml:space="preserve"> </w:t>
      </w:r>
      <w:r w:rsidRPr="00577591">
        <w:rPr>
          <w:sz w:val="24"/>
          <w:szCs w:val="24"/>
        </w:rPr>
        <w:t>at</w:t>
      </w:r>
      <w:r w:rsidRPr="00577591">
        <w:rPr>
          <w:spacing w:val="-3"/>
          <w:sz w:val="24"/>
          <w:szCs w:val="24"/>
        </w:rPr>
        <w:t xml:space="preserve"> </w:t>
      </w:r>
      <w:r w:rsidRPr="00577591">
        <w:rPr>
          <w:sz w:val="24"/>
          <w:szCs w:val="24"/>
        </w:rPr>
        <w:t>a</w:t>
      </w:r>
      <w:r w:rsidRPr="00577591">
        <w:rPr>
          <w:spacing w:val="-5"/>
          <w:sz w:val="24"/>
          <w:szCs w:val="24"/>
        </w:rPr>
        <w:t xml:space="preserve"> </w:t>
      </w:r>
      <w:r w:rsidRPr="00577591">
        <w:rPr>
          <w:sz w:val="24"/>
          <w:szCs w:val="24"/>
        </w:rPr>
        <w:t>“Fair”</w:t>
      </w:r>
      <w:r w:rsidRPr="00577591">
        <w:rPr>
          <w:spacing w:val="-7"/>
          <w:sz w:val="24"/>
          <w:szCs w:val="24"/>
        </w:rPr>
        <w:t xml:space="preserve"> </w:t>
      </w:r>
      <w:r w:rsidRPr="00577591">
        <w:rPr>
          <w:sz w:val="24"/>
          <w:szCs w:val="24"/>
        </w:rPr>
        <w:t>level</w:t>
      </w:r>
      <w:r w:rsidRPr="00577591">
        <w:rPr>
          <w:spacing w:val="-4"/>
          <w:sz w:val="24"/>
          <w:szCs w:val="24"/>
        </w:rPr>
        <w:t xml:space="preserve"> </w:t>
      </w:r>
      <w:r w:rsidRPr="00577591">
        <w:rPr>
          <w:sz w:val="24"/>
          <w:szCs w:val="24"/>
        </w:rPr>
        <w:t>and</w:t>
      </w:r>
      <w:r w:rsidRPr="00577591">
        <w:rPr>
          <w:spacing w:val="-7"/>
          <w:sz w:val="24"/>
          <w:szCs w:val="24"/>
        </w:rPr>
        <w:t xml:space="preserve"> </w:t>
      </w:r>
      <w:r w:rsidRPr="00577591">
        <w:rPr>
          <w:sz w:val="24"/>
          <w:szCs w:val="24"/>
        </w:rPr>
        <w:t>7.4%</w:t>
      </w:r>
      <w:r w:rsidRPr="00577591">
        <w:rPr>
          <w:spacing w:val="-4"/>
          <w:sz w:val="24"/>
          <w:szCs w:val="24"/>
        </w:rPr>
        <w:t xml:space="preserve"> </w:t>
      </w:r>
      <w:r w:rsidRPr="00577591">
        <w:rPr>
          <w:sz w:val="24"/>
          <w:szCs w:val="24"/>
        </w:rPr>
        <w:t>“Poor.”</w:t>
      </w:r>
      <w:r w:rsidRPr="00577591">
        <w:rPr>
          <w:spacing w:val="-6"/>
          <w:sz w:val="24"/>
          <w:szCs w:val="24"/>
        </w:rPr>
        <w:t xml:space="preserve"> </w:t>
      </w:r>
      <w:r w:rsidRPr="00577591">
        <w:rPr>
          <w:sz w:val="24"/>
          <w:szCs w:val="24"/>
        </w:rPr>
        <w:t>Performance</w:t>
      </w:r>
      <w:r w:rsidRPr="00577591">
        <w:rPr>
          <w:spacing w:val="-5"/>
          <w:sz w:val="24"/>
          <w:szCs w:val="24"/>
        </w:rPr>
        <w:t xml:space="preserve"> </w:t>
      </w:r>
      <w:r w:rsidRPr="00577591">
        <w:rPr>
          <w:sz w:val="24"/>
          <w:szCs w:val="24"/>
        </w:rPr>
        <w:t>varied</w:t>
      </w:r>
      <w:r w:rsidRPr="00577591">
        <w:rPr>
          <w:spacing w:val="-7"/>
          <w:sz w:val="24"/>
          <w:szCs w:val="24"/>
        </w:rPr>
        <w:t xml:space="preserve"> </w:t>
      </w:r>
      <w:r w:rsidRPr="00577591">
        <w:rPr>
          <w:sz w:val="24"/>
          <w:szCs w:val="24"/>
        </w:rPr>
        <w:t xml:space="preserve">by market: Tetlow had the highest quality levels (38.9% “Excellent,” 27.8% “Very Good”), whereas </w:t>
      </w:r>
      <w:proofErr w:type="spellStart"/>
      <w:r w:rsidRPr="00577591">
        <w:rPr>
          <w:sz w:val="24"/>
          <w:szCs w:val="24"/>
        </w:rPr>
        <w:t>Ekeukwu</w:t>
      </w:r>
      <w:proofErr w:type="spellEnd"/>
      <w:r w:rsidRPr="00577591">
        <w:rPr>
          <w:sz w:val="24"/>
          <w:szCs w:val="24"/>
        </w:rPr>
        <w:t xml:space="preserve"> had most respondents in “Fair” (51.2%). Chi-square analysis (χ² = 62.84, df = 12, p &lt; 0.001) confirmed a significant difference in handwashing practice by market (supporting Hypothesis 1). In summary, only about one-quarter of traders consistently apply high-quality handwashing, reflecting a moderate overall level of practice.</w:t>
      </w:r>
    </w:p>
    <w:p w14:paraId="3232E711" w14:textId="4DF98560" w:rsidR="0069483E" w:rsidRPr="00577591" w:rsidRDefault="00EE7AB8" w:rsidP="00CF037C">
      <w:pPr>
        <w:pStyle w:val="BodyText"/>
        <w:tabs>
          <w:tab w:val="left" w:pos="1440"/>
        </w:tabs>
        <w:spacing w:before="62"/>
        <w:ind w:left="0"/>
        <w:jc w:val="both"/>
        <w:rPr>
          <w:sz w:val="24"/>
          <w:szCs w:val="24"/>
        </w:rPr>
      </w:pPr>
      <w:r w:rsidRPr="00577591">
        <w:rPr>
          <w:b/>
          <w:sz w:val="24"/>
          <w:szCs w:val="24"/>
        </w:rPr>
        <w:lastRenderedPageBreak/>
        <w:t>Table</w:t>
      </w:r>
      <w:r w:rsidRPr="00577591">
        <w:rPr>
          <w:b/>
          <w:spacing w:val="-5"/>
          <w:sz w:val="24"/>
          <w:szCs w:val="24"/>
        </w:rPr>
        <w:t xml:space="preserve"> </w:t>
      </w:r>
      <w:r w:rsidRPr="00577591">
        <w:rPr>
          <w:b/>
          <w:sz w:val="24"/>
          <w:szCs w:val="24"/>
        </w:rPr>
        <w:t>4:</w:t>
      </w:r>
      <w:r w:rsidRPr="00577591">
        <w:rPr>
          <w:b/>
          <w:spacing w:val="-6"/>
          <w:sz w:val="24"/>
          <w:szCs w:val="24"/>
        </w:rPr>
        <w:t xml:space="preserve"> </w:t>
      </w:r>
      <w:r w:rsidRPr="00577591">
        <w:rPr>
          <w:sz w:val="24"/>
          <w:szCs w:val="24"/>
        </w:rPr>
        <w:t>Overall</w:t>
      </w:r>
      <w:r w:rsidRPr="00577591">
        <w:rPr>
          <w:spacing w:val="-5"/>
          <w:sz w:val="24"/>
          <w:szCs w:val="24"/>
        </w:rPr>
        <w:t xml:space="preserve"> </w:t>
      </w:r>
      <w:r w:rsidRPr="00577591">
        <w:rPr>
          <w:sz w:val="24"/>
          <w:szCs w:val="24"/>
        </w:rPr>
        <w:t>Hand-Washing</w:t>
      </w:r>
      <w:r w:rsidRPr="00577591">
        <w:rPr>
          <w:spacing w:val="-4"/>
          <w:sz w:val="24"/>
          <w:szCs w:val="24"/>
        </w:rPr>
        <w:t xml:space="preserve"> </w:t>
      </w:r>
      <w:r w:rsidRPr="00577591">
        <w:rPr>
          <w:sz w:val="24"/>
          <w:szCs w:val="24"/>
        </w:rPr>
        <w:t>Practice</w:t>
      </w:r>
      <w:r w:rsidRPr="00577591">
        <w:rPr>
          <w:spacing w:val="-4"/>
          <w:sz w:val="24"/>
          <w:szCs w:val="24"/>
        </w:rPr>
        <w:t xml:space="preserve"> </w:t>
      </w:r>
      <w:r w:rsidRPr="00577591">
        <w:rPr>
          <w:sz w:val="24"/>
          <w:szCs w:val="24"/>
        </w:rPr>
        <w:t>Across</w:t>
      </w:r>
      <w:r w:rsidRPr="00577591">
        <w:rPr>
          <w:spacing w:val="-7"/>
          <w:sz w:val="24"/>
          <w:szCs w:val="24"/>
        </w:rPr>
        <w:t xml:space="preserve"> </w:t>
      </w:r>
      <w:r w:rsidRPr="00577591">
        <w:rPr>
          <w:sz w:val="24"/>
          <w:szCs w:val="24"/>
        </w:rPr>
        <w:t>Trade</w:t>
      </w:r>
      <w:r w:rsidRPr="00577591">
        <w:rPr>
          <w:spacing w:val="-7"/>
          <w:sz w:val="24"/>
          <w:szCs w:val="24"/>
        </w:rPr>
        <w:t xml:space="preserve"> </w:t>
      </w:r>
      <w:r w:rsidRPr="00577591">
        <w:rPr>
          <w:sz w:val="24"/>
          <w:szCs w:val="24"/>
        </w:rPr>
        <w:t>Zones</w:t>
      </w:r>
      <w:r w:rsidRPr="00577591">
        <w:rPr>
          <w:spacing w:val="-3"/>
          <w:sz w:val="24"/>
          <w:szCs w:val="24"/>
        </w:rPr>
        <w:t xml:space="preserve"> </w:t>
      </w:r>
      <w:r w:rsidRPr="00577591">
        <w:rPr>
          <w:sz w:val="24"/>
          <w:szCs w:val="24"/>
        </w:rPr>
        <w:t>(n</w:t>
      </w:r>
      <w:r w:rsidRPr="00577591">
        <w:rPr>
          <w:spacing w:val="-5"/>
          <w:sz w:val="24"/>
          <w:szCs w:val="24"/>
        </w:rPr>
        <w:t xml:space="preserve"> </w:t>
      </w:r>
      <w:r w:rsidRPr="00577591">
        <w:rPr>
          <w:sz w:val="24"/>
          <w:szCs w:val="24"/>
        </w:rPr>
        <w:t>=</w:t>
      </w:r>
      <w:r w:rsidRPr="00577591">
        <w:rPr>
          <w:spacing w:val="-6"/>
          <w:sz w:val="24"/>
          <w:szCs w:val="24"/>
        </w:rPr>
        <w:t xml:space="preserve"> </w:t>
      </w:r>
      <w:r w:rsidRPr="00577591">
        <w:rPr>
          <w:spacing w:val="-4"/>
          <w:sz w:val="24"/>
          <w:szCs w:val="24"/>
        </w:rPr>
        <w:t>340)</w:t>
      </w:r>
    </w:p>
    <w:p w14:paraId="65D7458C" w14:textId="77777777" w:rsidR="0069483E" w:rsidRDefault="0069483E" w:rsidP="00CF037C">
      <w:pPr>
        <w:pStyle w:val="BodyText"/>
        <w:tabs>
          <w:tab w:val="left" w:pos="1440"/>
        </w:tabs>
        <w:ind w:left="0"/>
        <w:rPr>
          <w:sz w:val="16"/>
        </w:rPr>
      </w:pPr>
    </w:p>
    <w:tbl>
      <w:tblPr>
        <w:tblW w:w="0" w:type="auto"/>
        <w:tblLayout w:type="fixed"/>
        <w:tblCellMar>
          <w:left w:w="0" w:type="dxa"/>
          <w:right w:w="0" w:type="dxa"/>
        </w:tblCellMar>
        <w:tblLook w:val="01E0" w:firstRow="1" w:lastRow="1" w:firstColumn="1" w:lastColumn="1" w:noHBand="0" w:noVBand="0"/>
      </w:tblPr>
      <w:tblGrid>
        <w:gridCol w:w="1603"/>
        <w:gridCol w:w="1561"/>
        <w:gridCol w:w="1499"/>
        <w:gridCol w:w="1579"/>
        <w:gridCol w:w="1614"/>
        <w:gridCol w:w="1490"/>
      </w:tblGrid>
      <w:tr w:rsidR="0069483E" w14:paraId="2BF52AC4" w14:textId="77777777" w:rsidTr="00577591">
        <w:trPr>
          <w:trHeight w:val="574"/>
        </w:trPr>
        <w:tc>
          <w:tcPr>
            <w:tcW w:w="1603" w:type="dxa"/>
            <w:tcBorders>
              <w:top w:val="single" w:sz="4" w:space="0" w:color="000000"/>
              <w:bottom w:val="single" w:sz="4" w:space="0" w:color="7E7E7E"/>
            </w:tcBorders>
          </w:tcPr>
          <w:p w14:paraId="0E940BEA" w14:textId="77777777" w:rsidR="0069483E" w:rsidRDefault="00EE7AB8" w:rsidP="00607B0D">
            <w:pPr>
              <w:pStyle w:val="TableParagraph"/>
              <w:tabs>
                <w:tab w:val="left" w:pos="1440"/>
              </w:tabs>
              <w:spacing w:before="2"/>
              <w:rPr>
                <w:i/>
                <w:sz w:val="26"/>
              </w:rPr>
            </w:pPr>
            <w:r>
              <w:rPr>
                <w:i/>
                <w:spacing w:val="-2"/>
                <w:sz w:val="26"/>
              </w:rPr>
              <w:t>Practice</w:t>
            </w:r>
          </w:p>
          <w:p w14:paraId="6099D3BE" w14:textId="77777777" w:rsidR="0069483E" w:rsidRDefault="00EE7AB8" w:rsidP="00607B0D">
            <w:pPr>
              <w:pStyle w:val="TableParagraph"/>
              <w:tabs>
                <w:tab w:val="left" w:pos="1440"/>
              </w:tabs>
              <w:spacing w:before="1"/>
              <w:rPr>
                <w:i/>
                <w:sz w:val="26"/>
              </w:rPr>
            </w:pPr>
            <w:r>
              <w:rPr>
                <w:i/>
                <w:spacing w:val="-2"/>
                <w:sz w:val="26"/>
              </w:rPr>
              <w:t>Level</w:t>
            </w:r>
          </w:p>
        </w:tc>
        <w:tc>
          <w:tcPr>
            <w:tcW w:w="1561" w:type="dxa"/>
            <w:tcBorders>
              <w:top w:val="single" w:sz="4" w:space="0" w:color="000000"/>
              <w:bottom w:val="single" w:sz="4" w:space="0" w:color="7E7E7E"/>
            </w:tcBorders>
          </w:tcPr>
          <w:p w14:paraId="085D01A9" w14:textId="77777777" w:rsidR="0069483E" w:rsidRDefault="00EE7AB8" w:rsidP="00CF037C">
            <w:pPr>
              <w:pStyle w:val="TableParagraph"/>
              <w:tabs>
                <w:tab w:val="left" w:pos="1440"/>
              </w:tabs>
              <w:spacing w:before="2"/>
              <w:rPr>
                <w:i/>
                <w:sz w:val="26"/>
              </w:rPr>
            </w:pPr>
            <w:proofErr w:type="spellStart"/>
            <w:r>
              <w:rPr>
                <w:i/>
                <w:sz w:val="26"/>
              </w:rPr>
              <w:t>Ekeukwu</w:t>
            </w:r>
            <w:proofErr w:type="spellEnd"/>
            <w:r>
              <w:rPr>
                <w:i/>
                <w:spacing w:val="-17"/>
                <w:sz w:val="26"/>
              </w:rPr>
              <w:t xml:space="preserve"> </w:t>
            </w:r>
            <w:r>
              <w:rPr>
                <w:i/>
                <w:sz w:val="26"/>
              </w:rPr>
              <w:t>TZ Freq (%)</w:t>
            </w:r>
          </w:p>
        </w:tc>
        <w:tc>
          <w:tcPr>
            <w:tcW w:w="1499" w:type="dxa"/>
            <w:tcBorders>
              <w:top w:val="single" w:sz="4" w:space="0" w:color="000000"/>
              <w:bottom w:val="single" w:sz="4" w:space="0" w:color="7E7E7E"/>
            </w:tcBorders>
          </w:tcPr>
          <w:p w14:paraId="73155781" w14:textId="77777777" w:rsidR="0069483E" w:rsidRDefault="00EE7AB8" w:rsidP="00CF037C">
            <w:pPr>
              <w:pStyle w:val="TableParagraph"/>
              <w:tabs>
                <w:tab w:val="left" w:pos="1440"/>
              </w:tabs>
              <w:spacing w:before="2"/>
              <w:rPr>
                <w:i/>
                <w:sz w:val="26"/>
              </w:rPr>
            </w:pPr>
            <w:r>
              <w:rPr>
                <w:i/>
                <w:sz w:val="26"/>
              </w:rPr>
              <w:t>Tetlow</w:t>
            </w:r>
            <w:r>
              <w:rPr>
                <w:i/>
                <w:spacing w:val="-17"/>
                <w:sz w:val="26"/>
              </w:rPr>
              <w:t xml:space="preserve"> </w:t>
            </w:r>
            <w:r>
              <w:rPr>
                <w:i/>
                <w:sz w:val="26"/>
              </w:rPr>
              <w:t>TZ Freq (%)</w:t>
            </w:r>
          </w:p>
        </w:tc>
        <w:tc>
          <w:tcPr>
            <w:tcW w:w="1579" w:type="dxa"/>
            <w:tcBorders>
              <w:top w:val="single" w:sz="4" w:space="0" w:color="000000"/>
              <w:bottom w:val="single" w:sz="4" w:space="0" w:color="7E7E7E"/>
            </w:tcBorders>
          </w:tcPr>
          <w:p w14:paraId="14CAE906" w14:textId="77777777" w:rsidR="0069483E" w:rsidRDefault="00EE7AB8" w:rsidP="00CF037C">
            <w:pPr>
              <w:pStyle w:val="TableParagraph"/>
              <w:tabs>
                <w:tab w:val="left" w:pos="1440"/>
              </w:tabs>
              <w:spacing w:before="2"/>
              <w:rPr>
                <w:i/>
                <w:sz w:val="26"/>
              </w:rPr>
            </w:pPr>
            <w:r>
              <w:rPr>
                <w:i/>
                <w:sz w:val="26"/>
              </w:rPr>
              <w:t>Alaba</w:t>
            </w:r>
            <w:r>
              <w:rPr>
                <w:i/>
                <w:spacing w:val="-17"/>
                <w:sz w:val="26"/>
              </w:rPr>
              <w:t xml:space="preserve"> </w:t>
            </w:r>
            <w:r>
              <w:rPr>
                <w:i/>
                <w:sz w:val="26"/>
              </w:rPr>
              <w:t>TZ Freq</w:t>
            </w:r>
            <w:r>
              <w:rPr>
                <w:i/>
                <w:spacing w:val="-7"/>
                <w:sz w:val="26"/>
              </w:rPr>
              <w:t xml:space="preserve"> </w:t>
            </w:r>
            <w:r>
              <w:rPr>
                <w:i/>
                <w:spacing w:val="-5"/>
                <w:sz w:val="26"/>
              </w:rPr>
              <w:t>(%)</w:t>
            </w:r>
          </w:p>
        </w:tc>
        <w:tc>
          <w:tcPr>
            <w:tcW w:w="1614" w:type="dxa"/>
            <w:tcBorders>
              <w:top w:val="single" w:sz="4" w:space="0" w:color="000000"/>
              <w:bottom w:val="single" w:sz="4" w:space="0" w:color="7E7E7E"/>
            </w:tcBorders>
          </w:tcPr>
          <w:p w14:paraId="475A5A14" w14:textId="77777777" w:rsidR="0069483E" w:rsidRDefault="00EE7AB8" w:rsidP="00CF037C">
            <w:pPr>
              <w:pStyle w:val="TableParagraph"/>
              <w:tabs>
                <w:tab w:val="left" w:pos="1440"/>
              </w:tabs>
              <w:spacing w:before="2"/>
              <w:rPr>
                <w:i/>
                <w:sz w:val="26"/>
              </w:rPr>
            </w:pPr>
            <w:r>
              <w:rPr>
                <w:i/>
                <w:sz w:val="26"/>
              </w:rPr>
              <w:t>Relief</w:t>
            </w:r>
            <w:r>
              <w:rPr>
                <w:i/>
                <w:spacing w:val="-17"/>
                <w:sz w:val="26"/>
              </w:rPr>
              <w:t xml:space="preserve"> </w:t>
            </w:r>
            <w:r>
              <w:rPr>
                <w:i/>
                <w:sz w:val="26"/>
              </w:rPr>
              <w:t>TZ Freq</w:t>
            </w:r>
            <w:r>
              <w:rPr>
                <w:i/>
                <w:spacing w:val="-7"/>
                <w:sz w:val="26"/>
              </w:rPr>
              <w:t xml:space="preserve"> </w:t>
            </w:r>
            <w:r>
              <w:rPr>
                <w:i/>
                <w:spacing w:val="-5"/>
                <w:sz w:val="26"/>
              </w:rPr>
              <w:t>(%)</w:t>
            </w:r>
          </w:p>
        </w:tc>
        <w:tc>
          <w:tcPr>
            <w:tcW w:w="1490" w:type="dxa"/>
            <w:tcBorders>
              <w:top w:val="single" w:sz="4" w:space="0" w:color="000000"/>
              <w:bottom w:val="single" w:sz="4" w:space="0" w:color="7E7E7E"/>
            </w:tcBorders>
          </w:tcPr>
          <w:p w14:paraId="703E955E" w14:textId="77777777" w:rsidR="0069483E" w:rsidRDefault="00EE7AB8" w:rsidP="00CF037C">
            <w:pPr>
              <w:pStyle w:val="TableParagraph"/>
              <w:tabs>
                <w:tab w:val="left" w:pos="1440"/>
              </w:tabs>
              <w:spacing w:before="2"/>
              <w:rPr>
                <w:i/>
                <w:sz w:val="26"/>
              </w:rPr>
            </w:pPr>
            <w:r>
              <w:rPr>
                <w:i/>
                <w:spacing w:val="-2"/>
                <w:sz w:val="26"/>
              </w:rPr>
              <w:t xml:space="preserve">Total </w:t>
            </w:r>
            <w:r>
              <w:rPr>
                <w:i/>
                <w:sz w:val="26"/>
              </w:rPr>
              <w:t>Freq</w:t>
            </w:r>
            <w:r>
              <w:rPr>
                <w:i/>
                <w:spacing w:val="-17"/>
                <w:sz w:val="26"/>
              </w:rPr>
              <w:t xml:space="preserve"> </w:t>
            </w:r>
            <w:r>
              <w:rPr>
                <w:i/>
                <w:sz w:val="26"/>
              </w:rPr>
              <w:t>(%)</w:t>
            </w:r>
          </w:p>
        </w:tc>
      </w:tr>
      <w:tr w:rsidR="0069483E" w14:paraId="7E2F7199" w14:textId="77777777" w:rsidTr="0090065C">
        <w:trPr>
          <w:trHeight w:val="597"/>
        </w:trPr>
        <w:tc>
          <w:tcPr>
            <w:tcW w:w="1603" w:type="dxa"/>
            <w:tcBorders>
              <w:top w:val="single" w:sz="4" w:space="0" w:color="7E7E7E"/>
              <w:right w:val="single" w:sz="4" w:space="0" w:color="7E7E7E"/>
            </w:tcBorders>
          </w:tcPr>
          <w:p w14:paraId="77765F2A" w14:textId="77777777" w:rsidR="0069483E" w:rsidRDefault="00EE7AB8" w:rsidP="00607B0D">
            <w:pPr>
              <w:pStyle w:val="TableParagraph"/>
              <w:tabs>
                <w:tab w:val="left" w:pos="1440"/>
              </w:tabs>
              <w:spacing w:line="298" w:lineRule="exact"/>
              <w:rPr>
                <w:i/>
                <w:sz w:val="26"/>
              </w:rPr>
            </w:pPr>
            <w:r>
              <w:rPr>
                <w:i/>
                <w:spacing w:val="-2"/>
                <w:sz w:val="26"/>
              </w:rPr>
              <w:t>Excellent</w:t>
            </w:r>
          </w:p>
        </w:tc>
        <w:tc>
          <w:tcPr>
            <w:tcW w:w="1561" w:type="dxa"/>
            <w:tcBorders>
              <w:top w:val="single" w:sz="4" w:space="0" w:color="7E7E7E"/>
              <w:left w:val="single" w:sz="4" w:space="0" w:color="7E7E7E"/>
            </w:tcBorders>
            <w:shd w:val="clear" w:color="auto" w:fill="F1F1F1"/>
          </w:tcPr>
          <w:p w14:paraId="132DD6C8" w14:textId="77777777" w:rsidR="0069483E" w:rsidRDefault="00EE7AB8" w:rsidP="00CF037C">
            <w:pPr>
              <w:pStyle w:val="TableParagraph"/>
              <w:tabs>
                <w:tab w:val="left" w:pos="1440"/>
              </w:tabs>
              <w:spacing w:line="251" w:lineRule="exact"/>
            </w:pPr>
            <w:r>
              <w:t xml:space="preserve">8 </w:t>
            </w:r>
            <w:r>
              <w:rPr>
                <w:spacing w:val="-2"/>
              </w:rPr>
              <w:t>(9.3%)</w:t>
            </w:r>
          </w:p>
        </w:tc>
        <w:tc>
          <w:tcPr>
            <w:tcW w:w="1499" w:type="dxa"/>
            <w:tcBorders>
              <w:top w:val="single" w:sz="4" w:space="0" w:color="7E7E7E"/>
            </w:tcBorders>
            <w:shd w:val="clear" w:color="auto" w:fill="F1F1F1"/>
          </w:tcPr>
          <w:p w14:paraId="60956855" w14:textId="77777777" w:rsidR="0069483E" w:rsidRDefault="00EE7AB8" w:rsidP="00CF037C">
            <w:pPr>
              <w:pStyle w:val="TableParagraph"/>
              <w:tabs>
                <w:tab w:val="left" w:pos="1440"/>
              </w:tabs>
              <w:spacing w:line="251" w:lineRule="exact"/>
            </w:pPr>
            <w:r>
              <w:t xml:space="preserve">28 </w:t>
            </w:r>
            <w:r>
              <w:rPr>
                <w:spacing w:val="-2"/>
              </w:rPr>
              <w:t>(38.9%)</w:t>
            </w:r>
          </w:p>
        </w:tc>
        <w:tc>
          <w:tcPr>
            <w:tcW w:w="1579" w:type="dxa"/>
            <w:tcBorders>
              <w:top w:val="single" w:sz="4" w:space="0" w:color="7E7E7E"/>
            </w:tcBorders>
            <w:shd w:val="clear" w:color="auto" w:fill="F1F1F1"/>
          </w:tcPr>
          <w:p w14:paraId="5ED06F20" w14:textId="77777777" w:rsidR="0069483E" w:rsidRDefault="00EE7AB8" w:rsidP="00CF037C">
            <w:pPr>
              <w:pStyle w:val="TableParagraph"/>
              <w:tabs>
                <w:tab w:val="left" w:pos="1440"/>
              </w:tabs>
              <w:spacing w:line="251" w:lineRule="exact"/>
            </w:pPr>
            <w:r>
              <w:t xml:space="preserve">4 </w:t>
            </w:r>
            <w:r>
              <w:rPr>
                <w:spacing w:val="-2"/>
              </w:rPr>
              <w:t>(4.5%)</w:t>
            </w:r>
          </w:p>
        </w:tc>
        <w:tc>
          <w:tcPr>
            <w:tcW w:w="1614" w:type="dxa"/>
            <w:tcBorders>
              <w:top w:val="single" w:sz="4" w:space="0" w:color="7E7E7E"/>
            </w:tcBorders>
            <w:shd w:val="clear" w:color="auto" w:fill="F1F1F1"/>
          </w:tcPr>
          <w:p w14:paraId="7D440E31" w14:textId="77777777" w:rsidR="0069483E" w:rsidRDefault="00EE7AB8" w:rsidP="00CF037C">
            <w:pPr>
              <w:pStyle w:val="TableParagraph"/>
              <w:tabs>
                <w:tab w:val="left" w:pos="1440"/>
              </w:tabs>
              <w:spacing w:line="251" w:lineRule="exact"/>
            </w:pPr>
            <w:r>
              <w:t xml:space="preserve">7 </w:t>
            </w:r>
            <w:r>
              <w:rPr>
                <w:spacing w:val="-2"/>
              </w:rPr>
              <w:t>(7.5%)</w:t>
            </w:r>
          </w:p>
        </w:tc>
        <w:tc>
          <w:tcPr>
            <w:tcW w:w="1490" w:type="dxa"/>
            <w:tcBorders>
              <w:top w:val="single" w:sz="4" w:space="0" w:color="7E7E7E"/>
            </w:tcBorders>
            <w:shd w:val="clear" w:color="auto" w:fill="F1F1F1"/>
          </w:tcPr>
          <w:p w14:paraId="36E15966" w14:textId="77777777" w:rsidR="0069483E" w:rsidRDefault="00EE7AB8" w:rsidP="00CF037C">
            <w:pPr>
              <w:pStyle w:val="TableParagraph"/>
              <w:tabs>
                <w:tab w:val="left" w:pos="1440"/>
              </w:tabs>
              <w:spacing w:line="251" w:lineRule="exact"/>
            </w:pPr>
            <w:r>
              <w:t xml:space="preserve">47 </w:t>
            </w:r>
            <w:r>
              <w:rPr>
                <w:spacing w:val="-2"/>
              </w:rPr>
              <w:t>(13.8%)</w:t>
            </w:r>
          </w:p>
        </w:tc>
      </w:tr>
      <w:tr w:rsidR="0069483E" w14:paraId="6F9D4DD4" w14:textId="77777777" w:rsidTr="0090065C">
        <w:trPr>
          <w:trHeight w:val="595"/>
        </w:trPr>
        <w:tc>
          <w:tcPr>
            <w:tcW w:w="1603" w:type="dxa"/>
            <w:tcBorders>
              <w:right w:val="single" w:sz="4" w:space="0" w:color="7E7E7E"/>
            </w:tcBorders>
          </w:tcPr>
          <w:p w14:paraId="7D25E8B9" w14:textId="77777777" w:rsidR="0069483E" w:rsidRDefault="00EE7AB8" w:rsidP="00607B0D">
            <w:pPr>
              <w:pStyle w:val="TableParagraph"/>
              <w:tabs>
                <w:tab w:val="left" w:pos="1440"/>
              </w:tabs>
              <w:spacing w:line="299" w:lineRule="exact"/>
              <w:rPr>
                <w:i/>
                <w:sz w:val="26"/>
              </w:rPr>
            </w:pPr>
            <w:r>
              <w:rPr>
                <w:i/>
                <w:sz w:val="26"/>
              </w:rPr>
              <w:t>Very</w:t>
            </w:r>
            <w:r>
              <w:rPr>
                <w:i/>
                <w:spacing w:val="-6"/>
                <w:sz w:val="26"/>
              </w:rPr>
              <w:t xml:space="preserve"> </w:t>
            </w:r>
            <w:r>
              <w:rPr>
                <w:i/>
                <w:spacing w:val="-4"/>
                <w:sz w:val="26"/>
              </w:rPr>
              <w:t>Good</w:t>
            </w:r>
          </w:p>
        </w:tc>
        <w:tc>
          <w:tcPr>
            <w:tcW w:w="1561" w:type="dxa"/>
            <w:tcBorders>
              <w:left w:val="single" w:sz="4" w:space="0" w:color="7E7E7E"/>
            </w:tcBorders>
          </w:tcPr>
          <w:p w14:paraId="325E0203" w14:textId="77777777" w:rsidR="0069483E" w:rsidRDefault="00EE7AB8" w:rsidP="00CF037C">
            <w:pPr>
              <w:pStyle w:val="TableParagraph"/>
              <w:tabs>
                <w:tab w:val="left" w:pos="1440"/>
              </w:tabs>
              <w:spacing w:line="252" w:lineRule="exact"/>
            </w:pPr>
            <w:r>
              <w:t xml:space="preserve">10 </w:t>
            </w:r>
            <w:r>
              <w:rPr>
                <w:spacing w:val="-2"/>
              </w:rPr>
              <w:t>(11.6%)</w:t>
            </w:r>
          </w:p>
        </w:tc>
        <w:tc>
          <w:tcPr>
            <w:tcW w:w="1499" w:type="dxa"/>
          </w:tcPr>
          <w:p w14:paraId="5B7FE9DB" w14:textId="77777777" w:rsidR="0069483E" w:rsidRDefault="00EE7AB8" w:rsidP="00CF037C">
            <w:pPr>
              <w:pStyle w:val="TableParagraph"/>
              <w:tabs>
                <w:tab w:val="left" w:pos="1440"/>
              </w:tabs>
              <w:spacing w:line="252" w:lineRule="exact"/>
            </w:pPr>
            <w:r>
              <w:t xml:space="preserve">20 </w:t>
            </w:r>
            <w:r>
              <w:rPr>
                <w:spacing w:val="-2"/>
              </w:rPr>
              <w:t>(27.8%)</w:t>
            </w:r>
          </w:p>
        </w:tc>
        <w:tc>
          <w:tcPr>
            <w:tcW w:w="1579" w:type="dxa"/>
          </w:tcPr>
          <w:p w14:paraId="553B5C4F" w14:textId="77777777" w:rsidR="0069483E" w:rsidRDefault="00EE7AB8" w:rsidP="00CF037C">
            <w:pPr>
              <w:pStyle w:val="TableParagraph"/>
              <w:tabs>
                <w:tab w:val="left" w:pos="1440"/>
              </w:tabs>
              <w:spacing w:line="252" w:lineRule="exact"/>
            </w:pPr>
            <w:r>
              <w:t xml:space="preserve">9 </w:t>
            </w:r>
            <w:r>
              <w:rPr>
                <w:spacing w:val="-2"/>
              </w:rPr>
              <w:t>(10.1%)</w:t>
            </w:r>
          </w:p>
        </w:tc>
        <w:tc>
          <w:tcPr>
            <w:tcW w:w="1614" w:type="dxa"/>
          </w:tcPr>
          <w:p w14:paraId="61513629" w14:textId="77777777" w:rsidR="0069483E" w:rsidRDefault="00EE7AB8" w:rsidP="00CF037C">
            <w:pPr>
              <w:pStyle w:val="TableParagraph"/>
              <w:tabs>
                <w:tab w:val="left" w:pos="1440"/>
              </w:tabs>
              <w:spacing w:line="252" w:lineRule="exact"/>
            </w:pPr>
            <w:r>
              <w:t xml:space="preserve">7 </w:t>
            </w:r>
            <w:r>
              <w:rPr>
                <w:spacing w:val="-2"/>
              </w:rPr>
              <w:t>(7.5%)</w:t>
            </w:r>
          </w:p>
        </w:tc>
        <w:tc>
          <w:tcPr>
            <w:tcW w:w="1490" w:type="dxa"/>
          </w:tcPr>
          <w:p w14:paraId="0397BF94" w14:textId="77777777" w:rsidR="0069483E" w:rsidRDefault="00EE7AB8" w:rsidP="00CF037C">
            <w:pPr>
              <w:pStyle w:val="TableParagraph"/>
              <w:tabs>
                <w:tab w:val="left" w:pos="1440"/>
              </w:tabs>
              <w:spacing w:line="252" w:lineRule="exact"/>
            </w:pPr>
            <w:r>
              <w:t xml:space="preserve">46 </w:t>
            </w:r>
            <w:r>
              <w:rPr>
                <w:spacing w:val="-2"/>
              </w:rPr>
              <w:t>(13.5%)</w:t>
            </w:r>
          </w:p>
        </w:tc>
      </w:tr>
      <w:tr w:rsidR="0069483E" w14:paraId="2824D37D" w14:textId="77777777" w:rsidTr="0090065C">
        <w:trPr>
          <w:trHeight w:val="597"/>
        </w:trPr>
        <w:tc>
          <w:tcPr>
            <w:tcW w:w="1603" w:type="dxa"/>
            <w:tcBorders>
              <w:right w:val="single" w:sz="4" w:space="0" w:color="7E7E7E"/>
            </w:tcBorders>
          </w:tcPr>
          <w:p w14:paraId="00BFBFA5" w14:textId="77777777" w:rsidR="0069483E" w:rsidRDefault="00EE7AB8" w:rsidP="00607B0D">
            <w:pPr>
              <w:pStyle w:val="TableParagraph"/>
              <w:tabs>
                <w:tab w:val="left" w:pos="1440"/>
              </w:tabs>
              <w:spacing w:before="2"/>
              <w:rPr>
                <w:i/>
                <w:sz w:val="26"/>
              </w:rPr>
            </w:pPr>
            <w:r>
              <w:rPr>
                <w:i/>
                <w:spacing w:val="-4"/>
                <w:sz w:val="26"/>
              </w:rPr>
              <w:t>Good</w:t>
            </w:r>
          </w:p>
        </w:tc>
        <w:tc>
          <w:tcPr>
            <w:tcW w:w="1561" w:type="dxa"/>
            <w:tcBorders>
              <w:left w:val="single" w:sz="4" w:space="0" w:color="7E7E7E"/>
            </w:tcBorders>
            <w:shd w:val="clear" w:color="auto" w:fill="F1F1F1"/>
          </w:tcPr>
          <w:p w14:paraId="5727D9B5" w14:textId="77777777" w:rsidR="0069483E" w:rsidRDefault="00EE7AB8" w:rsidP="00CF037C">
            <w:pPr>
              <w:pStyle w:val="TableParagraph"/>
              <w:tabs>
                <w:tab w:val="left" w:pos="1440"/>
              </w:tabs>
              <w:spacing w:line="252" w:lineRule="exact"/>
            </w:pPr>
            <w:r>
              <w:t xml:space="preserve">20 </w:t>
            </w:r>
            <w:r>
              <w:rPr>
                <w:spacing w:val="-2"/>
              </w:rPr>
              <w:t>(23.3%)</w:t>
            </w:r>
          </w:p>
        </w:tc>
        <w:tc>
          <w:tcPr>
            <w:tcW w:w="1499" w:type="dxa"/>
            <w:shd w:val="clear" w:color="auto" w:fill="F1F1F1"/>
          </w:tcPr>
          <w:p w14:paraId="2ED7DA82" w14:textId="77777777" w:rsidR="0069483E" w:rsidRDefault="00EE7AB8" w:rsidP="00CF037C">
            <w:pPr>
              <w:pStyle w:val="TableParagraph"/>
              <w:tabs>
                <w:tab w:val="left" w:pos="1440"/>
              </w:tabs>
              <w:spacing w:line="252" w:lineRule="exact"/>
            </w:pPr>
            <w:r>
              <w:t xml:space="preserve">10 </w:t>
            </w:r>
            <w:r>
              <w:rPr>
                <w:spacing w:val="-2"/>
              </w:rPr>
              <w:t>(13.9%)</w:t>
            </w:r>
          </w:p>
        </w:tc>
        <w:tc>
          <w:tcPr>
            <w:tcW w:w="1579" w:type="dxa"/>
            <w:shd w:val="clear" w:color="auto" w:fill="F1F1F1"/>
          </w:tcPr>
          <w:p w14:paraId="29E685CB" w14:textId="77777777" w:rsidR="0069483E" w:rsidRDefault="00EE7AB8" w:rsidP="00CF037C">
            <w:pPr>
              <w:pStyle w:val="TableParagraph"/>
              <w:tabs>
                <w:tab w:val="left" w:pos="1440"/>
              </w:tabs>
              <w:spacing w:line="252" w:lineRule="exact"/>
            </w:pPr>
            <w:r>
              <w:t xml:space="preserve">28 </w:t>
            </w:r>
            <w:r>
              <w:rPr>
                <w:spacing w:val="-2"/>
              </w:rPr>
              <w:t>(31.5%)</w:t>
            </w:r>
          </w:p>
        </w:tc>
        <w:tc>
          <w:tcPr>
            <w:tcW w:w="1614" w:type="dxa"/>
            <w:shd w:val="clear" w:color="auto" w:fill="F1F1F1"/>
          </w:tcPr>
          <w:p w14:paraId="0BA78B0D" w14:textId="77777777" w:rsidR="0069483E" w:rsidRDefault="00EE7AB8" w:rsidP="00CF037C">
            <w:pPr>
              <w:pStyle w:val="TableParagraph"/>
              <w:tabs>
                <w:tab w:val="left" w:pos="1440"/>
              </w:tabs>
              <w:spacing w:line="252" w:lineRule="exact"/>
            </w:pPr>
            <w:r>
              <w:t xml:space="preserve">40 </w:t>
            </w:r>
            <w:r>
              <w:rPr>
                <w:spacing w:val="-2"/>
              </w:rPr>
              <w:t>(43.0%)</w:t>
            </w:r>
          </w:p>
        </w:tc>
        <w:tc>
          <w:tcPr>
            <w:tcW w:w="1490" w:type="dxa"/>
            <w:shd w:val="clear" w:color="auto" w:fill="F1F1F1"/>
          </w:tcPr>
          <w:p w14:paraId="358E1E15" w14:textId="77777777" w:rsidR="0069483E" w:rsidRDefault="00EE7AB8" w:rsidP="00CF037C">
            <w:pPr>
              <w:pStyle w:val="TableParagraph"/>
              <w:tabs>
                <w:tab w:val="left" w:pos="1440"/>
              </w:tabs>
              <w:spacing w:line="252" w:lineRule="exact"/>
            </w:pPr>
            <w:r>
              <w:t xml:space="preserve">98 </w:t>
            </w:r>
            <w:r>
              <w:rPr>
                <w:spacing w:val="-2"/>
              </w:rPr>
              <w:t>(28.8%)</w:t>
            </w:r>
          </w:p>
        </w:tc>
      </w:tr>
      <w:tr w:rsidR="0069483E" w14:paraId="467CE56A" w14:textId="77777777" w:rsidTr="00577591">
        <w:trPr>
          <w:trHeight w:val="386"/>
        </w:trPr>
        <w:tc>
          <w:tcPr>
            <w:tcW w:w="1603" w:type="dxa"/>
            <w:tcBorders>
              <w:right w:val="single" w:sz="4" w:space="0" w:color="7E7E7E"/>
            </w:tcBorders>
          </w:tcPr>
          <w:p w14:paraId="27D21D4E" w14:textId="77777777" w:rsidR="0069483E" w:rsidRDefault="00EE7AB8" w:rsidP="00607B0D">
            <w:pPr>
              <w:pStyle w:val="TableParagraph"/>
              <w:tabs>
                <w:tab w:val="left" w:pos="1440"/>
              </w:tabs>
              <w:spacing w:before="2"/>
              <w:rPr>
                <w:i/>
                <w:sz w:val="26"/>
              </w:rPr>
            </w:pPr>
            <w:r>
              <w:rPr>
                <w:i/>
                <w:spacing w:val="-4"/>
                <w:sz w:val="26"/>
              </w:rPr>
              <w:t>Fair</w:t>
            </w:r>
          </w:p>
        </w:tc>
        <w:tc>
          <w:tcPr>
            <w:tcW w:w="1561" w:type="dxa"/>
            <w:tcBorders>
              <w:left w:val="single" w:sz="4" w:space="0" w:color="7E7E7E"/>
            </w:tcBorders>
          </w:tcPr>
          <w:p w14:paraId="42BB0A55" w14:textId="77777777" w:rsidR="0069483E" w:rsidRDefault="00EE7AB8" w:rsidP="00CF037C">
            <w:pPr>
              <w:pStyle w:val="TableParagraph"/>
              <w:tabs>
                <w:tab w:val="left" w:pos="1440"/>
              </w:tabs>
              <w:spacing w:line="252" w:lineRule="exact"/>
            </w:pPr>
            <w:r>
              <w:t xml:space="preserve">44 </w:t>
            </w:r>
            <w:r>
              <w:rPr>
                <w:spacing w:val="-2"/>
              </w:rPr>
              <w:t>(51.2%)</w:t>
            </w:r>
          </w:p>
        </w:tc>
        <w:tc>
          <w:tcPr>
            <w:tcW w:w="1499" w:type="dxa"/>
          </w:tcPr>
          <w:p w14:paraId="1C884648" w14:textId="77777777" w:rsidR="0069483E" w:rsidRDefault="00EE7AB8" w:rsidP="00CF037C">
            <w:pPr>
              <w:pStyle w:val="TableParagraph"/>
              <w:tabs>
                <w:tab w:val="left" w:pos="1440"/>
              </w:tabs>
              <w:spacing w:line="252" w:lineRule="exact"/>
            </w:pPr>
            <w:r>
              <w:t xml:space="preserve">12 </w:t>
            </w:r>
            <w:r>
              <w:rPr>
                <w:spacing w:val="-2"/>
              </w:rPr>
              <w:t>(16.7%)</w:t>
            </w:r>
          </w:p>
        </w:tc>
        <w:tc>
          <w:tcPr>
            <w:tcW w:w="1579" w:type="dxa"/>
          </w:tcPr>
          <w:p w14:paraId="32FD051C" w14:textId="77777777" w:rsidR="0069483E" w:rsidRDefault="00EE7AB8" w:rsidP="00CF037C">
            <w:pPr>
              <w:pStyle w:val="TableParagraph"/>
              <w:tabs>
                <w:tab w:val="left" w:pos="1440"/>
              </w:tabs>
              <w:spacing w:line="252" w:lineRule="exact"/>
            </w:pPr>
            <w:r>
              <w:t xml:space="preserve">34 </w:t>
            </w:r>
            <w:r>
              <w:rPr>
                <w:spacing w:val="-2"/>
              </w:rPr>
              <w:t>(38.2%)</w:t>
            </w:r>
          </w:p>
        </w:tc>
        <w:tc>
          <w:tcPr>
            <w:tcW w:w="1614" w:type="dxa"/>
          </w:tcPr>
          <w:p w14:paraId="2FB9CB8E" w14:textId="77777777" w:rsidR="0069483E" w:rsidRDefault="00EE7AB8" w:rsidP="00CF037C">
            <w:pPr>
              <w:pStyle w:val="TableParagraph"/>
              <w:tabs>
                <w:tab w:val="left" w:pos="1440"/>
              </w:tabs>
              <w:spacing w:line="252" w:lineRule="exact"/>
            </w:pPr>
            <w:r>
              <w:t xml:space="preserve">35 </w:t>
            </w:r>
            <w:r>
              <w:rPr>
                <w:spacing w:val="-2"/>
              </w:rPr>
              <w:t>(37.6%)</w:t>
            </w:r>
          </w:p>
        </w:tc>
        <w:tc>
          <w:tcPr>
            <w:tcW w:w="1490" w:type="dxa"/>
          </w:tcPr>
          <w:p w14:paraId="05C2CBE6" w14:textId="77777777" w:rsidR="0069483E" w:rsidRDefault="00EE7AB8" w:rsidP="00CF037C">
            <w:pPr>
              <w:pStyle w:val="TableParagraph"/>
              <w:tabs>
                <w:tab w:val="left" w:pos="1440"/>
              </w:tabs>
              <w:spacing w:line="251" w:lineRule="exact"/>
            </w:pPr>
            <w:r>
              <w:rPr>
                <w:spacing w:val="-5"/>
              </w:rPr>
              <w:t>125</w:t>
            </w:r>
          </w:p>
          <w:p w14:paraId="1D14EAB5" w14:textId="77777777" w:rsidR="0069483E" w:rsidRDefault="00EE7AB8" w:rsidP="00CF037C">
            <w:pPr>
              <w:pStyle w:val="TableParagraph"/>
              <w:tabs>
                <w:tab w:val="left" w:pos="1440"/>
              </w:tabs>
            </w:pPr>
            <w:r>
              <w:rPr>
                <w:spacing w:val="-2"/>
              </w:rPr>
              <w:t>(36.8%)</w:t>
            </w:r>
          </w:p>
        </w:tc>
      </w:tr>
      <w:tr w:rsidR="0069483E" w14:paraId="0DB4C7A4" w14:textId="77777777" w:rsidTr="0090065C">
        <w:trPr>
          <w:trHeight w:val="597"/>
        </w:trPr>
        <w:tc>
          <w:tcPr>
            <w:tcW w:w="1603" w:type="dxa"/>
            <w:tcBorders>
              <w:bottom w:val="single" w:sz="4" w:space="0" w:color="000000"/>
              <w:right w:val="single" w:sz="4" w:space="0" w:color="7E7E7E"/>
            </w:tcBorders>
          </w:tcPr>
          <w:p w14:paraId="4079EE2C" w14:textId="77777777" w:rsidR="0069483E" w:rsidRDefault="00EE7AB8" w:rsidP="00607B0D">
            <w:pPr>
              <w:pStyle w:val="TableParagraph"/>
              <w:tabs>
                <w:tab w:val="left" w:pos="1440"/>
              </w:tabs>
              <w:spacing w:before="2"/>
              <w:rPr>
                <w:i/>
                <w:sz w:val="26"/>
              </w:rPr>
            </w:pPr>
            <w:r>
              <w:rPr>
                <w:i/>
                <w:spacing w:val="-4"/>
                <w:sz w:val="26"/>
              </w:rPr>
              <w:t>Poor</w:t>
            </w:r>
          </w:p>
        </w:tc>
        <w:tc>
          <w:tcPr>
            <w:tcW w:w="1561" w:type="dxa"/>
            <w:tcBorders>
              <w:left w:val="single" w:sz="4" w:space="0" w:color="7E7E7E"/>
              <w:bottom w:val="single" w:sz="4" w:space="0" w:color="000000"/>
            </w:tcBorders>
            <w:shd w:val="clear" w:color="auto" w:fill="F1F1F1"/>
          </w:tcPr>
          <w:p w14:paraId="20B2DF95" w14:textId="77777777" w:rsidR="0069483E" w:rsidRDefault="00EE7AB8" w:rsidP="00CF037C">
            <w:pPr>
              <w:pStyle w:val="TableParagraph"/>
              <w:tabs>
                <w:tab w:val="left" w:pos="1440"/>
              </w:tabs>
              <w:spacing w:line="252" w:lineRule="exact"/>
            </w:pPr>
            <w:r>
              <w:t xml:space="preserve">4 </w:t>
            </w:r>
            <w:r>
              <w:rPr>
                <w:spacing w:val="-2"/>
              </w:rPr>
              <w:t>(4.7%)</w:t>
            </w:r>
          </w:p>
        </w:tc>
        <w:tc>
          <w:tcPr>
            <w:tcW w:w="1499" w:type="dxa"/>
            <w:tcBorders>
              <w:bottom w:val="single" w:sz="4" w:space="0" w:color="000000"/>
            </w:tcBorders>
            <w:shd w:val="clear" w:color="auto" w:fill="F1F1F1"/>
          </w:tcPr>
          <w:p w14:paraId="0938298E" w14:textId="77777777" w:rsidR="0069483E" w:rsidRDefault="00EE7AB8" w:rsidP="00CF037C">
            <w:pPr>
              <w:pStyle w:val="TableParagraph"/>
              <w:tabs>
                <w:tab w:val="left" w:pos="1440"/>
              </w:tabs>
              <w:spacing w:line="252" w:lineRule="exact"/>
            </w:pPr>
            <w:r>
              <w:t xml:space="preserve">2 </w:t>
            </w:r>
            <w:r>
              <w:rPr>
                <w:spacing w:val="-2"/>
              </w:rPr>
              <w:t>(2.8%)</w:t>
            </w:r>
          </w:p>
        </w:tc>
        <w:tc>
          <w:tcPr>
            <w:tcW w:w="1579" w:type="dxa"/>
            <w:tcBorders>
              <w:bottom w:val="single" w:sz="4" w:space="0" w:color="000000"/>
            </w:tcBorders>
            <w:shd w:val="clear" w:color="auto" w:fill="F1F1F1"/>
          </w:tcPr>
          <w:p w14:paraId="4A9ED892" w14:textId="77777777" w:rsidR="0069483E" w:rsidRDefault="00EE7AB8" w:rsidP="00CF037C">
            <w:pPr>
              <w:pStyle w:val="TableParagraph"/>
              <w:tabs>
                <w:tab w:val="left" w:pos="1440"/>
              </w:tabs>
              <w:spacing w:line="252" w:lineRule="exact"/>
            </w:pPr>
            <w:r>
              <w:t xml:space="preserve">14 </w:t>
            </w:r>
            <w:r>
              <w:rPr>
                <w:spacing w:val="-2"/>
              </w:rPr>
              <w:t>(15.7%)</w:t>
            </w:r>
          </w:p>
        </w:tc>
        <w:tc>
          <w:tcPr>
            <w:tcW w:w="1614" w:type="dxa"/>
            <w:tcBorders>
              <w:bottom w:val="single" w:sz="4" w:space="0" w:color="000000"/>
            </w:tcBorders>
            <w:shd w:val="clear" w:color="auto" w:fill="F1F1F1"/>
          </w:tcPr>
          <w:p w14:paraId="4AE7246B" w14:textId="77777777" w:rsidR="0069483E" w:rsidRDefault="00EE7AB8" w:rsidP="00CF037C">
            <w:pPr>
              <w:pStyle w:val="TableParagraph"/>
              <w:tabs>
                <w:tab w:val="left" w:pos="1440"/>
              </w:tabs>
              <w:spacing w:line="252" w:lineRule="exact"/>
            </w:pPr>
            <w:r>
              <w:t xml:space="preserve">5 </w:t>
            </w:r>
            <w:r>
              <w:rPr>
                <w:spacing w:val="-2"/>
              </w:rPr>
              <w:t>(5.4%)</w:t>
            </w:r>
          </w:p>
        </w:tc>
        <w:tc>
          <w:tcPr>
            <w:tcW w:w="1490" w:type="dxa"/>
            <w:tcBorders>
              <w:bottom w:val="single" w:sz="4" w:space="0" w:color="000000"/>
            </w:tcBorders>
            <w:shd w:val="clear" w:color="auto" w:fill="F1F1F1"/>
          </w:tcPr>
          <w:p w14:paraId="206CEC5F" w14:textId="77777777" w:rsidR="0069483E" w:rsidRDefault="00EE7AB8" w:rsidP="00CF037C">
            <w:pPr>
              <w:pStyle w:val="TableParagraph"/>
              <w:tabs>
                <w:tab w:val="left" w:pos="1440"/>
              </w:tabs>
              <w:spacing w:line="252" w:lineRule="exact"/>
            </w:pPr>
            <w:r>
              <w:t xml:space="preserve">25 </w:t>
            </w:r>
            <w:r>
              <w:rPr>
                <w:spacing w:val="-2"/>
              </w:rPr>
              <w:t>(7.4%)</w:t>
            </w:r>
          </w:p>
        </w:tc>
      </w:tr>
      <w:tr w:rsidR="0069483E" w14:paraId="7D2F4B85" w14:textId="77777777" w:rsidTr="0090065C">
        <w:trPr>
          <w:trHeight w:val="597"/>
        </w:trPr>
        <w:tc>
          <w:tcPr>
            <w:tcW w:w="1603" w:type="dxa"/>
            <w:tcBorders>
              <w:top w:val="single" w:sz="4" w:space="0" w:color="000000"/>
              <w:bottom w:val="single" w:sz="4" w:space="0" w:color="000000"/>
              <w:right w:val="single" w:sz="4" w:space="0" w:color="7E7E7E"/>
            </w:tcBorders>
          </w:tcPr>
          <w:p w14:paraId="6B5B8ADC" w14:textId="77777777" w:rsidR="0069483E" w:rsidRDefault="00EE7AB8" w:rsidP="00607B0D">
            <w:pPr>
              <w:pStyle w:val="TableParagraph"/>
              <w:tabs>
                <w:tab w:val="left" w:pos="1440"/>
              </w:tabs>
              <w:spacing w:before="2"/>
              <w:rPr>
                <w:i/>
                <w:sz w:val="26"/>
              </w:rPr>
            </w:pPr>
            <w:r>
              <w:rPr>
                <w:i/>
                <w:spacing w:val="-2"/>
                <w:sz w:val="26"/>
              </w:rPr>
              <w:t>Total</w:t>
            </w:r>
          </w:p>
        </w:tc>
        <w:tc>
          <w:tcPr>
            <w:tcW w:w="1561" w:type="dxa"/>
            <w:tcBorders>
              <w:top w:val="single" w:sz="4" w:space="0" w:color="000000"/>
              <w:left w:val="single" w:sz="4" w:space="0" w:color="7E7E7E"/>
              <w:bottom w:val="single" w:sz="4" w:space="0" w:color="000000"/>
            </w:tcBorders>
          </w:tcPr>
          <w:p w14:paraId="31EB012D" w14:textId="77777777" w:rsidR="0069483E" w:rsidRDefault="00EE7AB8" w:rsidP="00CF037C">
            <w:pPr>
              <w:pStyle w:val="TableParagraph"/>
              <w:tabs>
                <w:tab w:val="left" w:pos="1440"/>
              </w:tabs>
              <w:spacing w:line="251" w:lineRule="exact"/>
            </w:pPr>
            <w:r>
              <w:t xml:space="preserve">86 </w:t>
            </w:r>
            <w:r>
              <w:rPr>
                <w:spacing w:val="-2"/>
              </w:rPr>
              <w:t>(100%)</w:t>
            </w:r>
          </w:p>
        </w:tc>
        <w:tc>
          <w:tcPr>
            <w:tcW w:w="1499" w:type="dxa"/>
            <w:tcBorders>
              <w:top w:val="single" w:sz="4" w:space="0" w:color="000000"/>
              <w:bottom w:val="single" w:sz="4" w:space="0" w:color="000000"/>
            </w:tcBorders>
          </w:tcPr>
          <w:p w14:paraId="1F98DA84" w14:textId="77777777" w:rsidR="0069483E" w:rsidRDefault="00EE7AB8" w:rsidP="00CF037C">
            <w:pPr>
              <w:pStyle w:val="TableParagraph"/>
              <w:tabs>
                <w:tab w:val="left" w:pos="1440"/>
              </w:tabs>
              <w:spacing w:line="251" w:lineRule="exact"/>
            </w:pPr>
            <w:r>
              <w:t xml:space="preserve">72 </w:t>
            </w:r>
            <w:r>
              <w:rPr>
                <w:spacing w:val="-2"/>
              </w:rPr>
              <w:t>(100%)</w:t>
            </w:r>
          </w:p>
        </w:tc>
        <w:tc>
          <w:tcPr>
            <w:tcW w:w="1579" w:type="dxa"/>
            <w:tcBorders>
              <w:top w:val="single" w:sz="4" w:space="0" w:color="000000"/>
              <w:bottom w:val="single" w:sz="4" w:space="0" w:color="000000"/>
            </w:tcBorders>
          </w:tcPr>
          <w:p w14:paraId="4603B226" w14:textId="77777777" w:rsidR="0069483E" w:rsidRDefault="00EE7AB8" w:rsidP="00CF037C">
            <w:pPr>
              <w:pStyle w:val="TableParagraph"/>
              <w:tabs>
                <w:tab w:val="left" w:pos="1440"/>
              </w:tabs>
              <w:spacing w:line="251" w:lineRule="exact"/>
            </w:pPr>
            <w:r>
              <w:t xml:space="preserve">89 </w:t>
            </w:r>
            <w:r>
              <w:rPr>
                <w:spacing w:val="-2"/>
              </w:rPr>
              <w:t>(100%)</w:t>
            </w:r>
          </w:p>
        </w:tc>
        <w:tc>
          <w:tcPr>
            <w:tcW w:w="1614" w:type="dxa"/>
            <w:tcBorders>
              <w:top w:val="single" w:sz="4" w:space="0" w:color="000000"/>
              <w:bottom w:val="single" w:sz="4" w:space="0" w:color="000000"/>
            </w:tcBorders>
          </w:tcPr>
          <w:p w14:paraId="16D63E7D" w14:textId="77777777" w:rsidR="0069483E" w:rsidRDefault="00EE7AB8" w:rsidP="00CF037C">
            <w:pPr>
              <w:pStyle w:val="TableParagraph"/>
              <w:tabs>
                <w:tab w:val="left" w:pos="1440"/>
              </w:tabs>
              <w:spacing w:line="251" w:lineRule="exact"/>
            </w:pPr>
            <w:r>
              <w:t xml:space="preserve">93 </w:t>
            </w:r>
            <w:r>
              <w:rPr>
                <w:spacing w:val="-2"/>
              </w:rPr>
              <w:t>(100%)</w:t>
            </w:r>
          </w:p>
        </w:tc>
        <w:tc>
          <w:tcPr>
            <w:tcW w:w="1490" w:type="dxa"/>
            <w:tcBorders>
              <w:top w:val="single" w:sz="4" w:space="0" w:color="000000"/>
              <w:bottom w:val="single" w:sz="4" w:space="0" w:color="000000"/>
            </w:tcBorders>
          </w:tcPr>
          <w:p w14:paraId="3427FD5B" w14:textId="77777777" w:rsidR="0069483E" w:rsidRDefault="00EE7AB8" w:rsidP="00CF037C">
            <w:pPr>
              <w:pStyle w:val="TableParagraph"/>
              <w:tabs>
                <w:tab w:val="left" w:pos="1440"/>
              </w:tabs>
              <w:spacing w:line="251" w:lineRule="exact"/>
            </w:pPr>
            <w:r>
              <w:t xml:space="preserve">340 </w:t>
            </w:r>
            <w:r>
              <w:rPr>
                <w:spacing w:val="-2"/>
              </w:rPr>
              <w:t>(100%)</w:t>
            </w:r>
          </w:p>
        </w:tc>
      </w:tr>
    </w:tbl>
    <w:p w14:paraId="3E9E8F56" w14:textId="77777777" w:rsidR="00940D0F" w:rsidRDefault="00940D0F" w:rsidP="00577591">
      <w:pPr>
        <w:pStyle w:val="BodyText"/>
        <w:tabs>
          <w:tab w:val="left" w:pos="1440"/>
        </w:tabs>
        <w:spacing w:before="2" w:line="259" w:lineRule="auto"/>
        <w:ind w:left="0"/>
        <w:jc w:val="both"/>
      </w:pPr>
    </w:p>
    <w:p w14:paraId="1D8AC659" w14:textId="6AE7185D" w:rsidR="00577591" w:rsidRPr="00577591" w:rsidRDefault="00577591" w:rsidP="00577591">
      <w:pPr>
        <w:pStyle w:val="BodyText"/>
        <w:tabs>
          <w:tab w:val="left" w:pos="1440"/>
        </w:tabs>
        <w:spacing w:before="2" w:line="259" w:lineRule="auto"/>
        <w:ind w:left="0"/>
        <w:jc w:val="both"/>
        <w:rPr>
          <w:sz w:val="24"/>
          <w:szCs w:val="24"/>
        </w:rPr>
      </w:pPr>
      <w:r w:rsidRPr="00577591">
        <w:rPr>
          <w:sz w:val="24"/>
          <w:szCs w:val="24"/>
        </w:rPr>
        <w:t xml:space="preserve">Table 5 lists limiting factors cited by traders (multiple answers). Importantly, access to water was high: 78.8% reported having adequate water supply for handwashing. In contrast, only 40.3% reported consistent availability of soap or other hygiene materials. </w:t>
      </w:r>
      <w:proofErr w:type="spellStart"/>
      <w:r w:rsidRPr="00577591">
        <w:rPr>
          <w:sz w:val="24"/>
          <w:szCs w:val="24"/>
        </w:rPr>
        <w:t>Behavioural</w:t>
      </w:r>
      <w:proofErr w:type="spellEnd"/>
      <w:r w:rsidRPr="00577591">
        <w:rPr>
          <w:spacing w:val="-11"/>
          <w:sz w:val="24"/>
          <w:szCs w:val="24"/>
        </w:rPr>
        <w:t xml:space="preserve"> </w:t>
      </w:r>
      <w:r w:rsidRPr="00577591">
        <w:rPr>
          <w:sz w:val="24"/>
          <w:szCs w:val="24"/>
        </w:rPr>
        <w:t>factors</w:t>
      </w:r>
      <w:r w:rsidRPr="00577591">
        <w:rPr>
          <w:spacing w:val="-14"/>
          <w:sz w:val="24"/>
          <w:szCs w:val="24"/>
        </w:rPr>
        <w:t xml:space="preserve"> </w:t>
      </w:r>
      <w:r w:rsidRPr="00577591">
        <w:rPr>
          <w:sz w:val="24"/>
          <w:szCs w:val="24"/>
        </w:rPr>
        <w:t>were</w:t>
      </w:r>
      <w:r w:rsidRPr="00577591">
        <w:rPr>
          <w:spacing w:val="-12"/>
          <w:sz w:val="24"/>
          <w:szCs w:val="24"/>
        </w:rPr>
        <w:t xml:space="preserve"> </w:t>
      </w:r>
      <w:r w:rsidRPr="00577591">
        <w:rPr>
          <w:sz w:val="24"/>
          <w:szCs w:val="24"/>
        </w:rPr>
        <w:t>notable:</w:t>
      </w:r>
      <w:r w:rsidRPr="00577591">
        <w:rPr>
          <w:spacing w:val="-12"/>
          <w:sz w:val="24"/>
          <w:szCs w:val="24"/>
        </w:rPr>
        <w:t xml:space="preserve"> </w:t>
      </w:r>
      <w:r w:rsidRPr="00577591">
        <w:rPr>
          <w:sz w:val="24"/>
          <w:szCs w:val="24"/>
        </w:rPr>
        <w:t>38.5%</w:t>
      </w:r>
      <w:r w:rsidRPr="00577591">
        <w:rPr>
          <w:spacing w:val="-14"/>
          <w:sz w:val="24"/>
          <w:szCs w:val="24"/>
        </w:rPr>
        <w:t xml:space="preserve"> </w:t>
      </w:r>
      <w:r w:rsidRPr="00577591">
        <w:rPr>
          <w:sz w:val="24"/>
          <w:szCs w:val="24"/>
        </w:rPr>
        <w:t>said</w:t>
      </w:r>
      <w:r w:rsidRPr="00577591">
        <w:rPr>
          <w:spacing w:val="-14"/>
          <w:sz w:val="24"/>
          <w:szCs w:val="24"/>
        </w:rPr>
        <w:t xml:space="preserve"> </w:t>
      </w:r>
      <w:r w:rsidRPr="00577591">
        <w:rPr>
          <w:sz w:val="24"/>
          <w:szCs w:val="24"/>
        </w:rPr>
        <w:t>they</w:t>
      </w:r>
      <w:r w:rsidRPr="00577591">
        <w:rPr>
          <w:spacing w:val="-14"/>
          <w:sz w:val="24"/>
          <w:szCs w:val="24"/>
        </w:rPr>
        <w:t xml:space="preserve"> </w:t>
      </w:r>
      <w:r w:rsidRPr="00577591">
        <w:rPr>
          <w:sz w:val="24"/>
          <w:szCs w:val="24"/>
        </w:rPr>
        <w:t>were</w:t>
      </w:r>
      <w:r w:rsidRPr="00577591">
        <w:rPr>
          <w:spacing w:val="-12"/>
          <w:sz w:val="24"/>
          <w:szCs w:val="24"/>
        </w:rPr>
        <w:t xml:space="preserve"> </w:t>
      </w:r>
      <w:r w:rsidRPr="00577591">
        <w:rPr>
          <w:sz w:val="24"/>
          <w:szCs w:val="24"/>
        </w:rPr>
        <w:t>too</w:t>
      </w:r>
      <w:r w:rsidRPr="00577591">
        <w:rPr>
          <w:spacing w:val="-12"/>
          <w:sz w:val="24"/>
          <w:szCs w:val="24"/>
        </w:rPr>
        <w:t xml:space="preserve"> </w:t>
      </w:r>
      <w:r w:rsidRPr="00577591">
        <w:rPr>
          <w:sz w:val="24"/>
          <w:szCs w:val="24"/>
        </w:rPr>
        <w:t>busy</w:t>
      </w:r>
      <w:r w:rsidRPr="00577591">
        <w:rPr>
          <w:spacing w:val="-14"/>
          <w:sz w:val="24"/>
          <w:szCs w:val="24"/>
        </w:rPr>
        <w:t xml:space="preserve"> </w:t>
      </w:r>
      <w:r w:rsidRPr="00577591">
        <w:rPr>
          <w:sz w:val="24"/>
          <w:szCs w:val="24"/>
        </w:rPr>
        <w:t>or</w:t>
      </w:r>
      <w:r w:rsidRPr="00577591">
        <w:rPr>
          <w:spacing w:val="-12"/>
          <w:sz w:val="24"/>
          <w:szCs w:val="24"/>
        </w:rPr>
        <w:t xml:space="preserve"> </w:t>
      </w:r>
      <w:r w:rsidRPr="00577591">
        <w:rPr>
          <w:sz w:val="24"/>
          <w:szCs w:val="24"/>
        </w:rPr>
        <w:t>had</w:t>
      </w:r>
      <w:r w:rsidRPr="00577591">
        <w:rPr>
          <w:spacing w:val="-14"/>
          <w:sz w:val="24"/>
          <w:szCs w:val="24"/>
        </w:rPr>
        <w:t xml:space="preserve"> </w:t>
      </w:r>
      <w:r w:rsidRPr="00577591">
        <w:rPr>
          <w:sz w:val="24"/>
          <w:szCs w:val="24"/>
        </w:rPr>
        <w:t>insufficient</w:t>
      </w:r>
      <w:r w:rsidRPr="00577591">
        <w:rPr>
          <w:spacing w:val="-14"/>
          <w:sz w:val="24"/>
          <w:szCs w:val="24"/>
        </w:rPr>
        <w:t xml:space="preserve"> </w:t>
      </w:r>
      <w:r w:rsidRPr="00577591">
        <w:rPr>
          <w:sz w:val="24"/>
          <w:szCs w:val="24"/>
        </w:rPr>
        <w:t>time, and</w:t>
      </w:r>
      <w:r w:rsidRPr="00577591">
        <w:rPr>
          <w:spacing w:val="-11"/>
          <w:sz w:val="24"/>
          <w:szCs w:val="24"/>
        </w:rPr>
        <w:t xml:space="preserve"> </w:t>
      </w:r>
      <w:r w:rsidRPr="00577591">
        <w:rPr>
          <w:sz w:val="24"/>
          <w:szCs w:val="24"/>
        </w:rPr>
        <w:t>an</w:t>
      </w:r>
      <w:r w:rsidRPr="00577591">
        <w:rPr>
          <w:spacing w:val="-13"/>
          <w:sz w:val="24"/>
          <w:szCs w:val="24"/>
        </w:rPr>
        <w:t xml:space="preserve"> </w:t>
      </w:r>
      <w:r w:rsidRPr="00577591">
        <w:rPr>
          <w:sz w:val="24"/>
          <w:szCs w:val="24"/>
        </w:rPr>
        <w:t>equal</w:t>
      </w:r>
      <w:r w:rsidRPr="00577591">
        <w:rPr>
          <w:spacing w:val="-11"/>
          <w:sz w:val="24"/>
          <w:szCs w:val="24"/>
        </w:rPr>
        <w:t xml:space="preserve"> </w:t>
      </w:r>
      <w:r w:rsidRPr="00577591">
        <w:rPr>
          <w:sz w:val="24"/>
          <w:szCs w:val="24"/>
        </w:rPr>
        <w:t>38.5%</w:t>
      </w:r>
      <w:r w:rsidRPr="00577591">
        <w:rPr>
          <w:spacing w:val="-13"/>
          <w:sz w:val="24"/>
          <w:szCs w:val="24"/>
        </w:rPr>
        <w:t xml:space="preserve"> </w:t>
      </w:r>
      <w:r w:rsidRPr="00577591">
        <w:rPr>
          <w:sz w:val="24"/>
          <w:szCs w:val="24"/>
        </w:rPr>
        <w:t>believed</w:t>
      </w:r>
      <w:r w:rsidRPr="00577591">
        <w:rPr>
          <w:spacing w:val="-13"/>
          <w:sz w:val="24"/>
          <w:szCs w:val="24"/>
        </w:rPr>
        <w:t xml:space="preserve"> </w:t>
      </w:r>
      <w:r w:rsidRPr="00577591">
        <w:rPr>
          <w:sz w:val="24"/>
          <w:szCs w:val="24"/>
        </w:rPr>
        <w:t>that</w:t>
      </w:r>
      <w:r w:rsidRPr="00577591">
        <w:rPr>
          <w:spacing w:val="-13"/>
          <w:sz w:val="24"/>
          <w:szCs w:val="24"/>
        </w:rPr>
        <w:t xml:space="preserve"> </w:t>
      </w:r>
      <w:r w:rsidRPr="00577591">
        <w:rPr>
          <w:sz w:val="24"/>
          <w:szCs w:val="24"/>
        </w:rPr>
        <w:t>wearing</w:t>
      </w:r>
      <w:r w:rsidRPr="00577591">
        <w:rPr>
          <w:spacing w:val="-13"/>
          <w:sz w:val="24"/>
          <w:szCs w:val="24"/>
        </w:rPr>
        <w:t xml:space="preserve"> </w:t>
      </w:r>
      <w:r w:rsidRPr="00577591">
        <w:rPr>
          <w:sz w:val="24"/>
          <w:szCs w:val="24"/>
        </w:rPr>
        <w:t>gloves</w:t>
      </w:r>
      <w:r w:rsidRPr="00577591">
        <w:rPr>
          <w:spacing w:val="-11"/>
          <w:sz w:val="24"/>
          <w:szCs w:val="24"/>
        </w:rPr>
        <w:t xml:space="preserve"> </w:t>
      </w:r>
      <w:r w:rsidRPr="00577591">
        <w:rPr>
          <w:sz w:val="24"/>
          <w:szCs w:val="24"/>
        </w:rPr>
        <w:t>obviates</w:t>
      </w:r>
      <w:r w:rsidRPr="00577591">
        <w:rPr>
          <w:spacing w:val="-11"/>
          <w:sz w:val="24"/>
          <w:szCs w:val="24"/>
        </w:rPr>
        <w:t xml:space="preserve"> </w:t>
      </w:r>
      <w:r w:rsidRPr="00577591">
        <w:rPr>
          <w:sz w:val="24"/>
          <w:szCs w:val="24"/>
        </w:rPr>
        <w:t>the</w:t>
      </w:r>
      <w:r w:rsidRPr="00577591">
        <w:rPr>
          <w:spacing w:val="-14"/>
          <w:sz w:val="24"/>
          <w:szCs w:val="24"/>
        </w:rPr>
        <w:t xml:space="preserve"> </w:t>
      </w:r>
      <w:r w:rsidRPr="00577591">
        <w:rPr>
          <w:sz w:val="24"/>
          <w:szCs w:val="24"/>
        </w:rPr>
        <w:t>need</w:t>
      </w:r>
      <w:r w:rsidRPr="00577591">
        <w:rPr>
          <w:spacing w:val="-11"/>
          <w:sz w:val="24"/>
          <w:szCs w:val="24"/>
        </w:rPr>
        <w:t xml:space="preserve"> </w:t>
      </w:r>
      <w:r w:rsidRPr="00577591">
        <w:rPr>
          <w:sz w:val="24"/>
          <w:szCs w:val="24"/>
        </w:rPr>
        <w:t>to</w:t>
      </w:r>
      <w:r w:rsidRPr="00577591">
        <w:rPr>
          <w:spacing w:val="-13"/>
          <w:sz w:val="24"/>
          <w:szCs w:val="24"/>
        </w:rPr>
        <w:t xml:space="preserve"> </w:t>
      </w:r>
      <w:r w:rsidRPr="00577591">
        <w:rPr>
          <w:sz w:val="24"/>
          <w:szCs w:val="24"/>
        </w:rPr>
        <w:t>wash</w:t>
      </w:r>
      <w:r w:rsidRPr="00577591">
        <w:rPr>
          <w:spacing w:val="-13"/>
          <w:sz w:val="24"/>
          <w:szCs w:val="24"/>
        </w:rPr>
        <w:t xml:space="preserve"> </w:t>
      </w:r>
      <w:r w:rsidRPr="00577591">
        <w:rPr>
          <w:sz w:val="24"/>
          <w:szCs w:val="24"/>
        </w:rPr>
        <w:t>hands.</w:t>
      </w:r>
      <w:r w:rsidRPr="00577591">
        <w:rPr>
          <w:spacing w:val="-12"/>
          <w:sz w:val="24"/>
          <w:szCs w:val="24"/>
        </w:rPr>
        <w:t xml:space="preserve"> </w:t>
      </w:r>
      <w:r w:rsidRPr="00577591">
        <w:rPr>
          <w:sz w:val="24"/>
          <w:szCs w:val="24"/>
        </w:rPr>
        <w:t>Nearly 39%</w:t>
      </w:r>
      <w:r w:rsidRPr="00577591">
        <w:rPr>
          <w:spacing w:val="-7"/>
          <w:sz w:val="24"/>
          <w:szCs w:val="24"/>
        </w:rPr>
        <w:t xml:space="preserve"> </w:t>
      </w:r>
      <w:r w:rsidRPr="00577591">
        <w:rPr>
          <w:sz w:val="24"/>
          <w:szCs w:val="24"/>
        </w:rPr>
        <w:t>admitted</w:t>
      </w:r>
      <w:r w:rsidRPr="00577591">
        <w:rPr>
          <w:spacing w:val="-7"/>
          <w:sz w:val="24"/>
          <w:szCs w:val="24"/>
        </w:rPr>
        <w:t xml:space="preserve"> </w:t>
      </w:r>
      <w:r w:rsidRPr="00577591">
        <w:rPr>
          <w:sz w:val="24"/>
          <w:szCs w:val="24"/>
        </w:rPr>
        <w:t>simply</w:t>
      </w:r>
      <w:r w:rsidRPr="00577591">
        <w:rPr>
          <w:spacing w:val="-9"/>
          <w:sz w:val="24"/>
          <w:szCs w:val="24"/>
        </w:rPr>
        <w:t xml:space="preserve"> </w:t>
      </w:r>
      <w:r w:rsidRPr="00577591">
        <w:rPr>
          <w:sz w:val="24"/>
          <w:szCs w:val="24"/>
        </w:rPr>
        <w:t>forgetting</w:t>
      </w:r>
      <w:r w:rsidRPr="00577591">
        <w:rPr>
          <w:spacing w:val="-7"/>
          <w:sz w:val="24"/>
          <w:szCs w:val="24"/>
        </w:rPr>
        <w:t xml:space="preserve"> </w:t>
      </w:r>
      <w:r w:rsidRPr="00577591">
        <w:rPr>
          <w:sz w:val="24"/>
          <w:szCs w:val="24"/>
        </w:rPr>
        <w:t>to</w:t>
      </w:r>
      <w:r w:rsidRPr="00577591">
        <w:rPr>
          <w:spacing w:val="-9"/>
          <w:sz w:val="24"/>
          <w:szCs w:val="24"/>
        </w:rPr>
        <w:t xml:space="preserve"> </w:t>
      </w:r>
      <w:r w:rsidRPr="00577591">
        <w:rPr>
          <w:sz w:val="24"/>
          <w:szCs w:val="24"/>
        </w:rPr>
        <w:t>wash.</w:t>
      </w:r>
      <w:r w:rsidRPr="00577591">
        <w:rPr>
          <w:spacing w:val="-11"/>
          <w:sz w:val="24"/>
          <w:szCs w:val="24"/>
        </w:rPr>
        <w:t xml:space="preserve"> </w:t>
      </w:r>
      <w:r w:rsidRPr="00577591">
        <w:rPr>
          <w:sz w:val="24"/>
          <w:szCs w:val="24"/>
        </w:rPr>
        <w:t>Very</w:t>
      </w:r>
      <w:r w:rsidRPr="00577591">
        <w:rPr>
          <w:spacing w:val="-7"/>
          <w:sz w:val="24"/>
          <w:szCs w:val="24"/>
        </w:rPr>
        <w:t xml:space="preserve"> </w:t>
      </w:r>
      <w:r w:rsidRPr="00577591">
        <w:rPr>
          <w:sz w:val="24"/>
          <w:szCs w:val="24"/>
        </w:rPr>
        <w:t>few</w:t>
      </w:r>
      <w:r w:rsidRPr="00577591">
        <w:rPr>
          <w:spacing w:val="-7"/>
          <w:sz w:val="24"/>
          <w:szCs w:val="24"/>
        </w:rPr>
        <w:t xml:space="preserve"> </w:t>
      </w:r>
      <w:r w:rsidRPr="00577591">
        <w:rPr>
          <w:sz w:val="24"/>
          <w:szCs w:val="24"/>
        </w:rPr>
        <w:t>(7.9%)</w:t>
      </w:r>
      <w:r w:rsidRPr="00577591">
        <w:rPr>
          <w:spacing w:val="-10"/>
          <w:sz w:val="24"/>
          <w:szCs w:val="24"/>
        </w:rPr>
        <w:t xml:space="preserve"> </w:t>
      </w:r>
      <w:r w:rsidRPr="00577591">
        <w:rPr>
          <w:sz w:val="24"/>
          <w:szCs w:val="24"/>
        </w:rPr>
        <w:t>mentioned</w:t>
      </w:r>
      <w:r w:rsidRPr="00577591">
        <w:rPr>
          <w:spacing w:val="-9"/>
          <w:sz w:val="24"/>
          <w:szCs w:val="24"/>
        </w:rPr>
        <w:t xml:space="preserve"> </w:t>
      </w:r>
      <w:r w:rsidRPr="00577591">
        <w:rPr>
          <w:sz w:val="24"/>
          <w:szCs w:val="24"/>
        </w:rPr>
        <w:t>skin</w:t>
      </w:r>
      <w:r w:rsidRPr="00577591">
        <w:rPr>
          <w:spacing w:val="-7"/>
          <w:sz w:val="24"/>
          <w:szCs w:val="24"/>
        </w:rPr>
        <w:t xml:space="preserve"> </w:t>
      </w:r>
      <w:r w:rsidRPr="00577591">
        <w:rPr>
          <w:sz w:val="24"/>
          <w:szCs w:val="24"/>
        </w:rPr>
        <w:t>irritation</w:t>
      </w:r>
      <w:r w:rsidRPr="00577591">
        <w:rPr>
          <w:spacing w:val="-9"/>
          <w:sz w:val="24"/>
          <w:szCs w:val="24"/>
        </w:rPr>
        <w:t xml:space="preserve"> </w:t>
      </w:r>
      <w:r w:rsidRPr="00577591">
        <w:rPr>
          <w:sz w:val="24"/>
          <w:szCs w:val="24"/>
        </w:rPr>
        <w:t>from soap. These results imply that while water is generally available, lack of soap and time pressures undermine hand hygiene. Misconceptions (like gloves being a substitute) and forgetfulness</w:t>
      </w:r>
      <w:r w:rsidRPr="00577591">
        <w:rPr>
          <w:spacing w:val="-15"/>
          <w:sz w:val="24"/>
          <w:szCs w:val="24"/>
        </w:rPr>
        <w:t xml:space="preserve"> </w:t>
      </w:r>
      <w:r w:rsidRPr="00577591">
        <w:rPr>
          <w:sz w:val="24"/>
          <w:szCs w:val="24"/>
        </w:rPr>
        <w:t>also</w:t>
      </w:r>
      <w:r w:rsidRPr="00577591">
        <w:rPr>
          <w:spacing w:val="-14"/>
          <w:sz w:val="24"/>
          <w:szCs w:val="24"/>
        </w:rPr>
        <w:t xml:space="preserve"> </w:t>
      </w:r>
      <w:r w:rsidRPr="00577591">
        <w:rPr>
          <w:sz w:val="24"/>
          <w:szCs w:val="24"/>
        </w:rPr>
        <w:t>play</w:t>
      </w:r>
      <w:r w:rsidRPr="00577591">
        <w:rPr>
          <w:spacing w:val="-14"/>
          <w:sz w:val="24"/>
          <w:szCs w:val="24"/>
        </w:rPr>
        <w:t xml:space="preserve"> </w:t>
      </w:r>
      <w:r w:rsidRPr="00577591">
        <w:rPr>
          <w:sz w:val="24"/>
          <w:szCs w:val="24"/>
        </w:rPr>
        <w:t>a</w:t>
      </w:r>
      <w:r w:rsidRPr="00577591">
        <w:rPr>
          <w:spacing w:val="-15"/>
          <w:sz w:val="24"/>
          <w:szCs w:val="24"/>
        </w:rPr>
        <w:t xml:space="preserve"> </w:t>
      </w:r>
      <w:r w:rsidRPr="00577591">
        <w:rPr>
          <w:sz w:val="24"/>
          <w:szCs w:val="24"/>
        </w:rPr>
        <w:t>large</w:t>
      </w:r>
      <w:r w:rsidRPr="00577591">
        <w:rPr>
          <w:spacing w:val="-15"/>
          <w:sz w:val="24"/>
          <w:szCs w:val="24"/>
        </w:rPr>
        <w:t xml:space="preserve"> </w:t>
      </w:r>
      <w:r w:rsidRPr="00577591">
        <w:rPr>
          <w:sz w:val="24"/>
          <w:szCs w:val="24"/>
        </w:rPr>
        <w:t>role.</w:t>
      </w:r>
      <w:r w:rsidRPr="00577591">
        <w:rPr>
          <w:spacing w:val="-18"/>
          <w:sz w:val="24"/>
          <w:szCs w:val="24"/>
        </w:rPr>
        <w:t xml:space="preserve"> </w:t>
      </w:r>
      <w:r w:rsidRPr="00577591">
        <w:rPr>
          <w:sz w:val="24"/>
          <w:szCs w:val="24"/>
        </w:rPr>
        <w:t>This</w:t>
      </w:r>
      <w:r w:rsidRPr="00577591">
        <w:rPr>
          <w:spacing w:val="-16"/>
          <w:sz w:val="24"/>
          <w:szCs w:val="24"/>
        </w:rPr>
        <w:t xml:space="preserve"> </w:t>
      </w:r>
      <w:r w:rsidRPr="00577591">
        <w:rPr>
          <w:sz w:val="24"/>
          <w:szCs w:val="24"/>
        </w:rPr>
        <w:t>supports</w:t>
      </w:r>
      <w:r w:rsidRPr="00577591">
        <w:rPr>
          <w:spacing w:val="-16"/>
          <w:sz w:val="24"/>
          <w:szCs w:val="24"/>
        </w:rPr>
        <w:t xml:space="preserve"> </w:t>
      </w:r>
      <w:r w:rsidRPr="00577591">
        <w:rPr>
          <w:sz w:val="24"/>
          <w:szCs w:val="24"/>
        </w:rPr>
        <w:t>Hypothesis</w:t>
      </w:r>
      <w:r w:rsidRPr="00577591">
        <w:rPr>
          <w:spacing w:val="-11"/>
          <w:sz w:val="24"/>
          <w:szCs w:val="24"/>
        </w:rPr>
        <w:t xml:space="preserve"> </w:t>
      </w:r>
      <w:r w:rsidRPr="00577591">
        <w:rPr>
          <w:sz w:val="24"/>
          <w:szCs w:val="24"/>
        </w:rPr>
        <w:t>2:</w:t>
      </w:r>
      <w:r w:rsidRPr="00577591">
        <w:rPr>
          <w:spacing w:val="-16"/>
          <w:sz w:val="24"/>
          <w:szCs w:val="24"/>
        </w:rPr>
        <w:t xml:space="preserve"> </w:t>
      </w:r>
      <w:r w:rsidRPr="00577591">
        <w:rPr>
          <w:sz w:val="24"/>
          <w:szCs w:val="24"/>
        </w:rPr>
        <w:t>knowledge,</w:t>
      </w:r>
      <w:r w:rsidRPr="00577591">
        <w:rPr>
          <w:spacing w:val="-15"/>
          <w:sz w:val="24"/>
          <w:szCs w:val="24"/>
        </w:rPr>
        <w:t xml:space="preserve"> </w:t>
      </w:r>
      <w:r w:rsidRPr="00577591">
        <w:rPr>
          <w:sz w:val="24"/>
          <w:szCs w:val="24"/>
        </w:rPr>
        <w:t>attitudes,</w:t>
      </w:r>
      <w:r w:rsidRPr="00577591">
        <w:rPr>
          <w:spacing w:val="-15"/>
          <w:sz w:val="24"/>
          <w:szCs w:val="24"/>
        </w:rPr>
        <w:t xml:space="preserve"> </w:t>
      </w:r>
      <w:r w:rsidRPr="00577591">
        <w:rPr>
          <w:sz w:val="24"/>
          <w:szCs w:val="24"/>
        </w:rPr>
        <w:t>and facility access significantly influence practice. In short, traders face practical and cognitive barriers to proper washing.</w:t>
      </w:r>
    </w:p>
    <w:p w14:paraId="142B5F67" w14:textId="02FF7727" w:rsidR="0069483E" w:rsidRPr="00577591" w:rsidRDefault="00EE7AB8" w:rsidP="00CF037C">
      <w:pPr>
        <w:pStyle w:val="BodyText"/>
        <w:tabs>
          <w:tab w:val="left" w:pos="1440"/>
        </w:tabs>
        <w:spacing w:before="160" w:line="360" w:lineRule="auto"/>
        <w:ind w:left="0"/>
        <w:rPr>
          <w:sz w:val="24"/>
          <w:szCs w:val="24"/>
        </w:rPr>
      </w:pPr>
      <w:r w:rsidRPr="00577591">
        <w:rPr>
          <w:b/>
          <w:sz w:val="24"/>
          <w:szCs w:val="24"/>
        </w:rPr>
        <w:t>Table</w:t>
      </w:r>
      <w:r w:rsidRPr="00577591">
        <w:rPr>
          <w:b/>
          <w:spacing w:val="-1"/>
          <w:sz w:val="24"/>
          <w:szCs w:val="24"/>
        </w:rPr>
        <w:t xml:space="preserve"> </w:t>
      </w:r>
      <w:r w:rsidR="00607B0D" w:rsidRPr="00577591">
        <w:rPr>
          <w:b/>
          <w:sz w:val="24"/>
          <w:szCs w:val="24"/>
        </w:rPr>
        <w:t>5:</w:t>
      </w:r>
      <w:r w:rsidRPr="00577591">
        <w:rPr>
          <w:b/>
          <w:sz w:val="24"/>
          <w:szCs w:val="24"/>
        </w:rPr>
        <w:t xml:space="preserve"> </w:t>
      </w:r>
      <w:r w:rsidRPr="00577591">
        <w:rPr>
          <w:sz w:val="24"/>
          <w:szCs w:val="24"/>
        </w:rPr>
        <w:t>Factors</w:t>
      </w:r>
      <w:r w:rsidRPr="00577591">
        <w:rPr>
          <w:spacing w:val="-1"/>
          <w:sz w:val="24"/>
          <w:szCs w:val="24"/>
        </w:rPr>
        <w:t xml:space="preserve"> </w:t>
      </w:r>
      <w:r w:rsidRPr="00577591">
        <w:rPr>
          <w:sz w:val="24"/>
          <w:szCs w:val="24"/>
        </w:rPr>
        <w:t>Limiting Effective</w:t>
      </w:r>
      <w:r w:rsidRPr="00577591">
        <w:rPr>
          <w:spacing w:val="-2"/>
          <w:sz w:val="24"/>
          <w:szCs w:val="24"/>
        </w:rPr>
        <w:t xml:space="preserve"> </w:t>
      </w:r>
      <w:r w:rsidRPr="00577591">
        <w:rPr>
          <w:sz w:val="24"/>
          <w:szCs w:val="24"/>
        </w:rPr>
        <w:t>Hand Washing (Multiple Responses,</w:t>
      </w:r>
      <w:r w:rsidRPr="00577591">
        <w:rPr>
          <w:spacing w:val="-2"/>
          <w:sz w:val="24"/>
          <w:szCs w:val="24"/>
        </w:rPr>
        <w:t xml:space="preserve"> </w:t>
      </w:r>
      <w:r w:rsidRPr="00577591">
        <w:rPr>
          <w:sz w:val="24"/>
          <w:szCs w:val="24"/>
        </w:rPr>
        <w:t>n</w:t>
      </w:r>
      <w:r w:rsidRPr="00577591">
        <w:rPr>
          <w:spacing w:val="-1"/>
          <w:sz w:val="24"/>
          <w:szCs w:val="24"/>
        </w:rPr>
        <w:t xml:space="preserve"> </w:t>
      </w:r>
      <w:r w:rsidRPr="00577591">
        <w:rPr>
          <w:sz w:val="24"/>
          <w:szCs w:val="24"/>
        </w:rPr>
        <w:t xml:space="preserve">= </w:t>
      </w:r>
      <w:r w:rsidRPr="00577591">
        <w:rPr>
          <w:spacing w:val="-4"/>
          <w:sz w:val="24"/>
          <w:szCs w:val="24"/>
        </w:rPr>
        <w:t>340)</w:t>
      </w:r>
    </w:p>
    <w:p w14:paraId="5EF7AE22" w14:textId="77777777" w:rsidR="0069483E" w:rsidRDefault="0069483E" w:rsidP="00CF037C">
      <w:pPr>
        <w:pStyle w:val="BodyText"/>
        <w:tabs>
          <w:tab w:val="left" w:pos="1440"/>
        </w:tabs>
        <w:spacing w:before="10"/>
        <w:ind w:left="0"/>
        <w:rPr>
          <w:sz w:val="13"/>
        </w:rPr>
      </w:pPr>
    </w:p>
    <w:tbl>
      <w:tblPr>
        <w:tblW w:w="9929" w:type="dxa"/>
        <w:tblLayout w:type="fixed"/>
        <w:tblCellMar>
          <w:left w:w="0" w:type="dxa"/>
          <w:right w:w="0" w:type="dxa"/>
        </w:tblCellMar>
        <w:tblLook w:val="01E0" w:firstRow="1" w:lastRow="1" w:firstColumn="1" w:lastColumn="1" w:noHBand="0" w:noVBand="0"/>
      </w:tblPr>
      <w:tblGrid>
        <w:gridCol w:w="2552"/>
        <w:gridCol w:w="1447"/>
        <w:gridCol w:w="1259"/>
        <w:gridCol w:w="1370"/>
        <w:gridCol w:w="1404"/>
        <w:gridCol w:w="1897"/>
      </w:tblGrid>
      <w:tr w:rsidR="0069483E" w14:paraId="70AEC1BB" w14:textId="77777777" w:rsidTr="0090065C">
        <w:trPr>
          <w:trHeight w:val="1070"/>
        </w:trPr>
        <w:tc>
          <w:tcPr>
            <w:tcW w:w="2552" w:type="dxa"/>
            <w:tcBorders>
              <w:top w:val="single" w:sz="4" w:space="0" w:color="000000"/>
              <w:bottom w:val="single" w:sz="4" w:space="0" w:color="7E7E7E"/>
            </w:tcBorders>
          </w:tcPr>
          <w:p w14:paraId="5EE045A3" w14:textId="77777777" w:rsidR="0069483E" w:rsidRDefault="00EE7AB8" w:rsidP="00607B0D">
            <w:pPr>
              <w:pStyle w:val="TableParagraph"/>
              <w:tabs>
                <w:tab w:val="left" w:pos="1440"/>
              </w:tabs>
              <w:spacing w:line="275" w:lineRule="exact"/>
              <w:rPr>
                <w:i/>
                <w:sz w:val="24"/>
              </w:rPr>
            </w:pPr>
            <w:r>
              <w:rPr>
                <w:i/>
                <w:spacing w:val="-2"/>
                <w:sz w:val="24"/>
              </w:rPr>
              <w:t>Factor</w:t>
            </w:r>
          </w:p>
        </w:tc>
        <w:tc>
          <w:tcPr>
            <w:tcW w:w="1447" w:type="dxa"/>
            <w:tcBorders>
              <w:top w:val="single" w:sz="4" w:space="0" w:color="000000"/>
              <w:bottom w:val="single" w:sz="4" w:space="0" w:color="7E7E7E"/>
            </w:tcBorders>
          </w:tcPr>
          <w:p w14:paraId="5CDC5EA5" w14:textId="77777777" w:rsidR="0069483E" w:rsidRDefault="00EE7AB8" w:rsidP="00CF037C">
            <w:pPr>
              <w:pStyle w:val="TableParagraph"/>
              <w:tabs>
                <w:tab w:val="left" w:pos="1440"/>
              </w:tabs>
              <w:rPr>
                <w:i/>
                <w:sz w:val="24"/>
              </w:rPr>
            </w:pPr>
            <w:proofErr w:type="spellStart"/>
            <w:r>
              <w:rPr>
                <w:i/>
                <w:sz w:val="24"/>
              </w:rPr>
              <w:t>Ekeukwu</w:t>
            </w:r>
            <w:proofErr w:type="spellEnd"/>
            <w:r>
              <w:rPr>
                <w:i/>
                <w:spacing w:val="-15"/>
                <w:sz w:val="24"/>
              </w:rPr>
              <w:t xml:space="preserve"> </w:t>
            </w:r>
            <w:r>
              <w:rPr>
                <w:i/>
                <w:sz w:val="24"/>
              </w:rPr>
              <w:t xml:space="preserve">TZ Freq </w:t>
            </w:r>
            <w:r>
              <w:rPr>
                <w:i/>
                <w:sz w:val="24"/>
              </w:rPr>
              <w:t>(%)</w:t>
            </w:r>
          </w:p>
        </w:tc>
        <w:tc>
          <w:tcPr>
            <w:tcW w:w="1259" w:type="dxa"/>
            <w:tcBorders>
              <w:top w:val="single" w:sz="4" w:space="0" w:color="000000"/>
              <w:bottom w:val="single" w:sz="4" w:space="0" w:color="7E7E7E"/>
            </w:tcBorders>
          </w:tcPr>
          <w:p w14:paraId="0D27D761" w14:textId="77777777" w:rsidR="0069483E" w:rsidRDefault="00EE7AB8" w:rsidP="00CF037C">
            <w:pPr>
              <w:pStyle w:val="TableParagraph"/>
              <w:tabs>
                <w:tab w:val="left" w:pos="1440"/>
              </w:tabs>
              <w:rPr>
                <w:i/>
                <w:sz w:val="24"/>
              </w:rPr>
            </w:pPr>
            <w:r>
              <w:rPr>
                <w:i/>
                <w:sz w:val="24"/>
              </w:rPr>
              <w:t>Tetlow</w:t>
            </w:r>
            <w:r>
              <w:rPr>
                <w:i/>
                <w:spacing w:val="-15"/>
                <w:sz w:val="24"/>
              </w:rPr>
              <w:t xml:space="preserve"> </w:t>
            </w:r>
            <w:r>
              <w:rPr>
                <w:i/>
                <w:sz w:val="24"/>
              </w:rPr>
              <w:t>TZ Freq (%)</w:t>
            </w:r>
          </w:p>
        </w:tc>
        <w:tc>
          <w:tcPr>
            <w:tcW w:w="1370" w:type="dxa"/>
            <w:tcBorders>
              <w:top w:val="single" w:sz="4" w:space="0" w:color="000000"/>
              <w:bottom w:val="single" w:sz="4" w:space="0" w:color="7E7E7E"/>
            </w:tcBorders>
          </w:tcPr>
          <w:p w14:paraId="4C7E6C3E" w14:textId="77777777" w:rsidR="0069483E" w:rsidRDefault="00EE7AB8" w:rsidP="00CF037C">
            <w:pPr>
              <w:pStyle w:val="TableParagraph"/>
              <w:tabs>
                <w:tab w:val="left" w:pos="1440"/>
              </w:tabs>
              <w:rPr>
                <w:i/>
                <w:sz w:val="24"/>
              </w:rPr>
            </w:pPr>
            <w:r>
              <w:rPr>
                <w:i/>
                <w:sz w:val="24"/>
              </w:rPr>
              <w:t>Alaba</w:t>
            </w:r>
            <w:r>
              <w:rPr>
                <w:i/>
                <w:spacing w:val="-15"/>
                <w:sz w:val="24"/>
              </w:rPr>
              <w:t xml:space="preserve"> </w:t>
            </w:r>
            <w:r>
              <w:rPr>
                <w:i/>
                <w:sz w:val="24"/>
              </w:rPr>
              <w:t>TZ Freq</w:t>
            </w:r>
            <w:r>
              <w:rPr>
                <w:i/>
                <w:spacing w:val="-1"/>
                <w:sz w:val="24"/>
              </w:rPr>
              <w:t xml:space="preserve"> </w:t>
            </w:r>
            <w:r>
              <w:rPr>
                <w:i/>
                <w:spacing w:val="-5"/>
                <w:sz w:val="24"/>
              </w:rPr>
              <w:t>(%)</w:t>
            </w:r>
          </w:p>
        </w:tc>
        <w:tc>
          <w:tcPr>
            <w:tcW w:w="1404" w:type="dxa"/>
            <w:tcBorders>
              <w:top w:val="single" w:sz="4" w:space="0" w:color="000000"/>
              <w:bottom w:val="single" w:sz="4" w:space="0" w:color="7E7E7E"/>
            </w:tcBorders>
          </w:tcPr>
          <w:p w14:paraId="290B75B8" w14:textId="77777777" w:rsidR="0069483E" w:rsidRDefault="00EE7AB8" w:rsidP="00CF037C">
            <w:pPr>
              <w:pStyle w:val="TableParagraph"/>
              <w:tabs>
                <w:tab w:val="left" w:pos="1440"/>
              </w:tabs>
              <w:rPr>
                <w:i/>
                <w:sz w:val="24"/>
              </w:rPr>
            </w:pPr>
            <w:r>
              <w:rPr>
                <w:i/>
                <w:sz w:val="24"/>
              </w:rPr>
              <w:t>Relief</w:t>
            </w:r>
            <w:r>
              <w:rPr>
                <w:i/>
                <w:spacing w:val="-15"/>
                <w:sz w:val="24"/>
              </w:rPr>
              <w:t xml:space="preserve"> </w:t>
            </w:r>
            <w:r>
              <w:rPr>
                <w:i/>
                <w:sz w:val="24"/>
              </w:rPr>
              <w:t>TZ Freq</w:t>
            </w:r>
            <w:r>
              <w:rPr>
                <w:i/>
                <w:spacing w:val="-1"/>
                <w:sz w:val="24"/>
              </w:rPr>
              <w:t xml:space="preserve"> </w:t>
            </w:r>
            <w:r>
              <w:rPr>
                <w:i/>
                <w:spacing w:val="-5"/>
                <w:sz w:val="24"/>
              </w:rPr>
              <w:t>(%)</w:t>
            </w:r>
          </w:p>
        </w:tc>
        <w:tc>
          <w:tcPr>
            <w:tcW w:w="1897" w:type="dxa"/>
            <w:tcBorders>
              <w:top w:val="single" w:sz="4" w:space="0" w:color="000000"/>
              <w:bottom w:val="single" w:sz="4" w:space="0" w:color="7E7E7E"/>
            </w:tcBorders>
          </w:tcPr>
          <w:p w14:paraId="37AFDC9A" w14:textId="77777777" w:rsidR="0069483E" w:rsidRDefault="00EE7AB8" w:rsidP="00CF037C">
            <w:pPr>
              <w:pStyle w:val="TableParagraph"/>
              <w:tabs>
                <w:tab w:val="left" w:pos="1440"/>
              </w:tabs>
              <w:spacing w:line="275" w:lineRule="exact"/>
              <w:rPr>
                <w:i/>
                <w:sz w:val="24"/>
              </w:rPr>
            </w:pPr>
            <w:r>
              <w:rPr>
                <w:i/>
                <w:sz w:val="24"/>
              </w:rPr>
              <w:t>Total</w:t>
            </w:r>
            <w:r>
              <w:rPr>
                <w:i/>
                <w:spacing w:val="-1"/>
                <w:sz w:val="24"/>
              </w:rPr>
              <w:t xml:space="preserve"> </w:t>
            </w:r>
            <w:r>
              <w:rPr>
                <w:i/>
                <w:sz w:val="24"/>
              </w:rPr>
              <w:t xml:space="preserve">Freq </w:t>
            </w:r>
            <w:r>
              <w:rPr>
                <w:i/>
                <w:spacing w:val="-5"/>
                <w:sz w:val="24"/>
              </w:rPr>
              <w:t>(%)</w:t>
            </w:r>
          </w:p>
        </w:tc>
      </w:tr>
      <w:tr w:rsidR="0069483E" w14:paraId="18A331CC" w14:textId="77777777" w:rsidTr="0090065C">
        <w:trPr>
          <w:trHeight w:val="551"/>
        </w:trPr>
        <w:tc>
          <w:tcPr>
            <w:tcW w:w="2552" w:type="dxa"/>
            <w:tcBorders>
              <w:top w:val="single" w:sz="4" w:space="0" w:color="7E7E7E"/>
              <w:right w:val="single" w:sz="4" w:space="0" w:color="7E7E7E"/>
            </w:tcBorders>
          </w:tcPr>
          <w:p w14:paraId="7B4B0F34" w14:textId="77777777" w:rsidR="0069483E" w:rsidRDefault="00EE7AB8" w:rsidP="00607B0D">
            <w:pPr>
              <w:pStyle w:val="TableParagraph"/>
              <w:tabs>
                <w:tab w:val="left" w:pos="1440"/>
              </w:tabs>
              <w:spacing w:line="275" w:lineRule="exact"/>
              <w:rPr>
                <w:i/>
                <w:sz w:val="24"/>
              </w:rPr>
            </w:pPr>
            <w:r>
              <w:rPr>
                <w:i/>
                <w:sz w:val="24"/>
              </w:rPr>
              <w:t>Adequate</w:t>
            </w:r>
            <w:r>
              <w:rPr>
                <w:i/>
                <w:spacing w:val="-4"/>
                <w:sz w:val="24"/>
              </w:rPr>
              <w:t xml:space="preserve"> </w:t>
            </w:r>
            <w:r>
              <w:rPr>
                <w:i/>
                <w:sz w:val="24"/>
              </w:rPr>
              <w:t>water</w:t>
            </w:r>
            <w:r>
              <w:rPr>
                <w:i/>
                <w:spacing w:val="-3"/>
                <w:sz w:val="24"/>
              </w:rPr>
              <w:t xml:space="preserve"> </w:t>
            </w:r>
            <w:r>
              <w:rPr>
                <w:i/>
                <w:spacing w:val="-2"/>
                <w:sz w:val="24"/>
              </w:rPr>
              <w:t>supply</w:t>
            </w:r>
          </w:p>
        </w:tc>
        <w:tc>
          <w:tcPr>
            <w:tcW w:w="1447" w:type="dxa"/>
            <w:tcBorders>
              <w:top w:val="single" w:sz="4" w:space="0" w:color="7E7E7E"/>
              <w:left w:val="single" w:sz="4" w:space="0" w:color="7E7E7E"/>
            </w:tcBorders>
            <w:shd w:val="clear" w:color="auto" w:fill="F1F1F1"/>
          </w:tcPr>
          <w:p w14:paraId="099329DE" w14:textId="77777777" w:rsidR="0069483E" w:rsidRDefault="00EE7AB8" w:rsidP="00CF037C">
            <w:pPr>
              <w:pStyle w:val="TableParagraph"/>
              <w:tabs>
                <w:tab w:val="left" w:pos="1440"/>
              </w:tabs>
              <w:spacing w:line="275" w:lineRule="exact"/>
              <w:rPr>
                <w:sz w:val="24"/>
              </w:rPr>
            </w:pPr>
            <w:r>
              <w:rPr>
                <w:sz w:val="24"/>
              </w:rPr>
              <w:t xml:space="preserve">74 </w:t>
            </w:r>
            <w:r>
              <w:rPr>
                <w:spacing w:val="-2"/>
                <w:sz w:val="24"/>
              </w:rPr>
              <w:t>(86.0%)</w:t>
            </w:r>
          </w:p>
        </w:tc>
        <w:tc>
          <w:tcPr>
            <w:tcW w:w="1259" w:type="dxa"/>
            <w:tcBorders>
              <w:top w:val="single" w:sz="4" w:space="0" w:color="7E7E7E"/>
            </w:tcBorders>
            <w:shd w:val="clear" w:color="auto" w:fill="F1F1F1"/>
          </w:tcPr>
          <w:p w14:paraId="6DB9D362" w14:textId="77777777" w:rsidR="0069483E" w:rsidRDefault="00EE7AB8" w:rsidP="00CF037C">
            <w:pPr>
              <w:pStyle w:val="TableParagraph"/>
              <w:tabs>
                <w:tab w:val="left" w:pos="1440"/>
              </w:tabs>
              <w:spacing w:line="275" w:lineRule="exact"/>
              <w:rPr>
                <w:sz w:val="24"/>
              </w:rPr>
            </w:pPr>
            <w:r>
              <w:rPr>
                <w:spacing w:val="-5"/>
                <w:sz w:val="24"/>
              </w:rPr>
              <w:t>69</w:t>
            </w:r>
          </w:p>
          <w:p w14:paraId="0CEF371D" w14:textId="77777777" w:rsidR="0069483E" w:rsidRDefault="00EE7AB8" w:rsidP="00CF037C">
            <w:pPr>
              <w:pStyle w:val="TableParagraph"/>
              <w:tabs>
                <w:tab w:val="left" w:pos="1440"/>
              </w:tabs>
              <w:spacing w:line="257" w:lineRule="exact"/>
              <w:rPr>
                <w:sz w:val="24"/>
              </w:rPr>
            </w:pPr>
            <w:r>
              <w:rPr>
                <w:spacing w:val="-2"/>
                <w:sz w:val="24"/>
              </w:rPr>
              <w:t>(95.8%)</w:t>
            </w:r>
          </w:p>
        </w:tc>
        <w:tc>
          <w:tcPr>
            <w:tcW w:w="1370" w:type="dxa"/>
            <w:tcBorders>
              <w:top w:val="single" w:sz="4" w:space="0" w:color="7E7E7E"/>
            </w:tcBorders>
            <w:shd w:val="clear" w:color="auto" w:fill="F1F1F1"/>
          </w:tcPr>
          <w:p w14:paraId="50220536" w14:textId="77777777" w:rsidR="0069483E" w:rsidRDefault="00EE7AB8" w:rsidP="00CF037C">
            <w:pPr>
              <w:pStyle w:val="TableParagraph"/>
              <w:tabs>
                <w:tab w:val="left" w:pos="1440"/>
              </w:tabs>
              <w:spacing w:line="275" w:lineRule="exact"/>
              <w:rPr>
                <w:sz w:val="24"/>
              </w:rPr>
            </w:pPr>
            <w:r>
              <w:rPr>
                <w:sz w:val="24"/>
              </w:rPr>
              <w:t xml:space="preserve">56 </w:t>
            </w:r>
            <w:r>
              <w:rPr>
                <w:spacing w:val="-2"/>
                <w:sz w:val="24"/>
              </w:rPr>
              <w:t>(62.9%)</w:t>
            </w:r>
          </w:p>
        </w:tc>
        <w:tc>
          <w:tcPr>
            <w:tcW w:w="1404" w:type="dxa"/>
            <w:tcBorders>
              <w:top w:val="single" w:sz="4" w:space="0" w:color="7E7E7E"/>
            </w:tcBorders>
            <w:shd w:val="clear" w:color="auto" w:fill="F1F1F1"/>
          </w:tcPr>
          <w:p w14:paraId="442ED2DE" w14:textId="77777777" w:rsidR="0069483E" w:rsidRDefault="00EE7AB8" w:rsidP="00CF037C">
            <w:pPr>
              <w:pStyle w:val="TableParagraph"/>
              <w:tabs>
                <w:tab w:val="left" w:pos="1440"/>
              </w:tabs>
              <w:spacing w:line="275" w:lineRule="exact"/>
              <w:rPr>
                <w:sz w:val="24"/>
              </w:rPr>
            </w:pPr>
            <w:r>
              <w:rPr>
                <w:sz w:val="24"/>
              </w:rPr>
              <w:t xml:space="preserve">69 </w:t>
            </w:r>
            <w:r>
              <w:rPr>
                <w:spacing w:val="-2"/>
                <w:sz w:val="24"/>
              </w:rPr>
              <w:t>(74.2%)</w:t>
            </w:r>
          </w:p>
        </w:tc>
        <w:tc>
          <w:tcPr>
            <w:tcW w:w="1897" w:type="dxa"/>
            <w:tcBorders>
              <w:top w:val="single" w:sz="4" w:space="0" w:color="7E7E7E"/>
            </w:tcBorders>
            <w:shd w:val="clear" w:color="auto" w:fill="F1F1F1"/>
          </w:tcPr>
          <w:p w14:paraId="535C57DA" w14:textId="77777777" w:rsidR="0069483E" w:rsidRDefault="00EE7AB8" w:rsidP="00CF037C">
            <w:pPr>
              <w:pStyle w:val="TableParagraph"/>
              <w:tabs>
                <w:tab w:val="left" w:pos="1440"/>
              </w:tabs>
              <w:spacing w:line="275" w:lineRule="exact"/>
              <w:rPr>
                <w:sz w:val="24"/>
              </w:rPr>
            </w:pPr>
            <w:r>
              <w:rPr>
                <w:sz w:val="24"/>
              </w:rPr>
              <w:t xml:space="preserve">268 </w:t>
            </w:r>
            <w:r>
              <w:rPr>
                <w:spacing w:val="-2"/>
                <w:sz w:val="24"/>
              </w:rPr>
              <w:t>(78.8%)</w:t>
            </w:r>
          </w:p>
        </w:tc>
      </w:tr>
      <w:tr w:rsidR="0069483E" w14:paraId="2B699DBF" w14:textId="77777777" w:rsidTr="0090065C">
        <w:trPr>
          <w:trHeight w:val="1087"/>
        </w:trPr>
        <w:tc>
          <w:tcPr>
            <w:tcW w:w="2552" w:type="dxa"/>
            <w:tcBorders>
              <w:right w:val="single" w:sz="4" w:space="0" w:color="7E7E7E"/>
            </w:tcBorders>
          </w:tcPr>
          <w:p w14:paraId="47BA0C4A" w14:textId="77777777" w:rsidR="0069483E" w:rsidRDefault="00EE7AB8" w:rsidP="00607B0D">
            <w:pPr>
              <w:pStyle w:val="TableParagraph"/>
              <w:tabs>
                <w:tab w:val="left" w:pos="1440"/>
              </w:tabs>
              <w:spacing w:line="275" w:lineRule="exact"/>
              <w:rPr>
                <w:i/>
                <w:sz w:val="24"/>
              </w:rPr>
            </w:pPr>
            <w:r>
              <w:rPr>
                <w:i/>
                <w:sz w:val="24"/>
              </w:rPr>
              <w:t>Availability</w:t>
            </w:r>
            <w:r>
              <w:rPr>
                <w:i/>
                <w:spacing w:val="-4"/>
                <w:sz w:val="24"/>
              </w:rPr>
              <w:t xml:space="preserve"> </w:t>
            </w:r>
            <w:r>
              <w:rPr>
                <w:i/>
                <w:sz w:val="24"/>
              </w:rPr>
              <w:t>of</w:t>
            </w:r>
            <w:r>
              <w:rPr>
                <w:i/>
                <w:spacing w:val="-1"/>
                <w:sz w:val="24"/>
              </w:rPr>
              <w:t xml:space="preserve"> </w:t>
            </w:r>
            <w:r>
              <w:rPr>
                <w:i/>
                <w:spacing w:val="-2"/>
                <w:sz w:val="24"/>
              </w:rPr>
              <w:t>washing</w:t>
            </w:r>
          </w:p>
          <w:p w14:paraId="47766107" w14:textId="77777777" w:rsidR="0069483E" w:rsidRDefault="00EE7AB8" w:rsidP="00607B0D">
            <w:pPr>
              <w:pStyle w:val="TableParagraph"/>
              <w:tabs>
                <w:tab w:val="left" w:pos="1440"/>
              </w:tabs>
              <w:rPr>
                <w:i/>
                <w:sz w:val="24"/>
              </w:rPr>
            </w:pPr>
            <w:r>
              <w:rPr>
                <w:i/>
                <w:spacing w:val="-2"/>
                <w:sz w:val="24"/>
              </w:rPr>
              <w:t>materials</w:t>
            </w:r>
          </w:p>
        </w:tc>
        <w:tc>
          <w:tcPr>
            <w:tcW w:w="1447" w:type="dxa"/>
            <w:tcBorders>
              <w:left w:val="single" w:sz="4" w:space="0" w:color="7E7E7E"/>
            </w:tcBorders>
          </w:tcPr>
          <w:p w14:paraId="237523D5" w14:textId="77777777" w:rsidR="0069483E" w:rsidRDefault="00EE7AB8" w:rsidP="00CF037C">
            <w:pPr>
              <w:pStyle w:val="TableParagraph"/>
              <w:tabs>
                <w:tab w:val="left" w:pos="1440"/>
              </w:tabs>
              <w:spacing w:line="275" w:lineRule="exact"/>
              <w:rPr>
                <w:sz w:val="24"/>
              </w:rPr>
            </w:pPr>
            <w:r>
              <w:rPr>
                <w:sz w:val="24"/>
              </w:rPr>
              <w:t xml:space="preserve">39 </w:t>
            </w:r>
            <w:r>
              <w:rPr>
                <w:spacing w:val="-2"/>
                <w:sz w:val="24"/>
              </w:rPr>
              <w:t>(45.3%)</w:t>
            </w:r>
          </w:p>
        </w:tc>
        <w:tc>
          <w:tcPr>
            <w:tcW w:w="1259" w:type="dxa"/>
          </w:tcPr>
          <w:p w14:paraId="5FEC777F" w14:textId="77777777" w:rsidR="0069483E" w:rsidRDefault="00EE7AB8" w:rsidP="00CF037C">
            <w:pPr>
              <w:pStyle w:val="TableParagraph"/>
              <w:tabs>
                <w:tab w:val="left" w:pos="1440"/>
              </w:tabs>
              <w:spacing w:line="275" w:lineRule="exact"/>
              <w:rPr>
                <w:sz w:val="24"/>
              </w:rPr>
            </w:pPr>
            <w:r>
              <w:rPr>
                <w:spacing w:val="-5"/>
                <w:sz w:val="24"/>
              </w:rPr>
              <w:t>26</w:t>
            </w:r>
          </w:p>
          <w:p w14:paraId="0DB12A2B" w14:textId="77777777" w:rsidR="0069483E" w:rsidRDefault="00EE7AB8" w:rsidP="00CF037C">
            <w:pPr>
              <w:pStyle w:val="TableParagraph"/>
              <w:tabs>
                <w:tab w:val="left" w:pos="1440"/>
              </w:tabs>
              <w:rPr>
                <w:sz w:val="24"/>
              </w:rPr>
            </w:pPr>
            <w:r>
              <w:rPr>
                <w:spacing w:val="-2"/>
                <w:sz w:val="24"/>
              </w:rPr>
              <w:t>(36.1%)</w:t>
            </w:r>
          </w:p>
        </w:tc>
        <w:tc>
          <w:tcPr>
            <w:tcW w:w="1370" w:type="dxa"/>
          </w:tcPr>
          <w:p w14:paraId="60AB5DBB" w14:textId="77777777" w:rsidR="0069483E" w:rsidRDefault="00EE7AB8" w:rsidP="00CF037C">
            <w:pPr>
              <w:pStyle w:val="TableParagraph"/>
              <w:tabs>
                <w:tab w:val="left" w:pos="1440"/>
              </w:tabs>
              <w:spacing w:line="275" w:lineRule="exact"/>
              <w:rPr>
                <w:sz w:val="24"/>
              </w:rPr>
            </w:pPr>
            <w:r>
              <w:rPr>
                <w:sz w:val="24"/>
              </w:rPr>
              <w:t xml:space="preserve">33 </w:t>
            </w:r>
            <w:r>
              <w:rPr>
                <w:spacing w:val="-2"/>
                <w:sz w:val="24"/>
              </w:rPr>
              <w:t>(37.1%)</w:t>
            </w:r>
          </w:p>
        </w:tc>
        <w:tc>
          <w:tcPr>
            <w:tcW w:w="1404" w:type="dxa"/>
          </w:tcPr>
          <w:p w14:paraId="2937ABEC" w14:textId="77777777" w:rsidR="0069483E" w:rsidRDefault="00EE7AB8" w:rsidP="00CF037C">
            <w:pPr>
              <w:pStyle w:val="TableParagraph"/>
              <w:tabs>
                <w:tab w:val="left" w:pos="1440"/>
              </w:tabs>
              <w:spacing w:line="275" w:lineRule="exact"/>
              <w:rPr>
                <w:sz w:val="24"/>
              </w:rPr>
            </w:pPr>
            <w:r>
              <w:rPr>
                <w:sz w:val="24"/>
              </w:rPr>
              <w:t xml:space="preserve">39 </w:t>
            </w:r>
            <w:r>
              <w:rPr>
                <w:spacing w:val="-2"/>
                <w:sz w:val="24"/>
              </w:rPr>
              <w:t>(41.9%)</w:t>
            </w:r>
          </w:p>
        </w:tc>
        <w:tc>
          <w:tcPr>
            <w:tcW w:w="1897" w:type="dxa"/>
          </w:tcPr>
          <w:p w14:paraId="57CB402B" w14:textId="77777777" w:rsidR="0069483E" w:rsidRDefault="00EE7AB8" w:rsidP="00CF037C">
            <w:pPr>
              <w:pStyle w:val="TableParagraph"/>
              <w:tabs>
                <w:tab w:val="left" w:pos="1440"/>
              </w:tabs>
              <w:spacing w:line="275" w:lineRule="exact"/>
              <w:rPr>
                <w:sz w:val="24"/>
              </w:rPr>
            </w:pPr>
            <w:r>
              <w:rPr>
                <w:sz w:val="24"/>
              </w:rPr>
              <w:t xml:space="preserve">137 </w:t>
            </w:r>
            <w:r>
              <w:rPr>
                <w:spacing w:val="-2"/>
                <w:sz w:val="24"/>
              </w:rPr>
              <w:t>(40.3%)</w:t>
            </w:r>
          </w:p>
        </w:tc>
      </w:tr>
      <w:tr w:rsidR="0069483E" w14:paraId="47A8104E" w14:textId="77777777" w:rsidTr="0090065C">
        <w:trPr>
          <w:trHeight w:val="1070"/>
        </w:trPr>
        <w:tc>
          <w:tcPr>
            <w:tcW w:w="2552" w:type="dxa"/>
            <w:tcBorders>
              <w:right w:val="single" w:sz="4" w:space="0" w:color="7E7E7E"/>
            </w:tcBorders>
          </w:tcPr>
          <w:p w14:paraId="0DD55FFD" w14:textId="77777777" w:rsidR="0069483E" w:rsidRDefault="00EE7AB8" w:rsidP="00607B0D">
            <w:pPr>
              <w:pStyle w:val="TableParagraph"/>
              <w:tabs>
                <w:tab w:val="left" w:pos="1440"/>
              </w:tabs>
              <w:spacing w:line="275" w:lineRule="exact"/>
              <w:rPr>
                <w:i/>
                <w:sz w:val="24"/>
              </w:rPr>
            </w:pPr>
            <w:r>
              <w:rPr>
                <w:i/>
                <w:sz w:val="24"/>
              </w:rPr>
              <w:t>Harmful</w:t>
            </w:r>
            <w:r>
              <w:rPr>
                <w:i/>
                <w:spacing w:val="-3"/>
                <w:sz w:val="24"/>
              </w:rPr>
              <w:t xml:space="preserve"> </w:t>
            </w:r>
            <w:r>
              <w:rPr>
                <w:i/>
                <w:sz w:val="24"/>
              </w:rPr>
              <w:t>effect</w:t>
            </w:r>
            <w:r>
              <w:rPr>
                <w:i/>
                <w:spacing w:val="-2"/>
                <w:sz w:val="24"/>
              </w:rPr>
              <w:t xml:space="preserve"> </w:t>
            </w:r>
            <w:r>
              <w:rPr>
                <w:i/>
                <w:sz w:val="24"/>
              </w:rPr>
              <w:t>of</w:t>
            </w:r>
            <w:r>
              <w:rPr>
                <w:i/>
                <w:spacing w:val="-2"/>
                <w:sz w:val="24"/>
              </w:rPr>
              <w:t xml:space="preserve"> </w:t>
            </w:r>
            <w:r>
              <w:rPr>
                <w:i/>
                <w:spacing w:val="-4"/>
                <w:sz w:val="24"/>
              </w:rPr>
              <w:t>soap</w:t>
            </w:r>
          </w:p>
          <w:p w14:paraId="4DD017D8" w14:textId="77777777" w:rsidR="0069483E" w:rsidRDefault="00EE7AB8" w:rsidP="00607B0D">
            <w:pPr>
              <w:pStyle w:val="TableParagraph"/>
              <w:tabs>
                <w:tab w:val="left" w:pos="1440"/>
              </w:tabs>
              <w:rPr>
                <w:i/>
                <w:sz w:val="24"/>
              </w:rPr>
            </w:pPr>
            <w:r>
              <w:rPr>
                <w:i/>
                <w:sz w:val="24"/>
              </w:rPr>
              <w:t xml:space="preserve">on </w:t>
            </w:r>
            <w:r>
              <w:rPr>
                <w:i/>
                <w:spacing w:val="-4"/>
                <w:sz w:val="24"/>
              </w:rPr>
              <w:t>skin</w:t>
            </w:r>
          </w:p>
        </w:tc>
        <w:tc>
          <w:tcPr>
            <w:tcW w:w="1447" w:type="dxa"/>
            <w:tcBorders>
              <w:left w:val="single" w:sz="4" w:space="0" w:color="7E7E7E"/>
            </w:tcBorders>
            <w:shd w:val="clear" w:color="auto" w:fill="F1F1F1"/>
          </w:tcPr>
          <w:p w14:paraId="432F9661" w14:textId="77777777" w:rsidR="0069483E" w:rsidRDefault="00EE7AB8" w:rsidP="00CF037C">
            <w:pPr>
              <w:pStyle w:val="TableParagraph"/>
              <w:tabs>
                <w:tab w:val="left" w:pos="1440"/>
              </w:tabs>
              <w:spacing w:line="275" w:lineRule="exact"/>
              <w:rPr>
                <w:sz w:val="24"/>
              </w:rPr>
            </w:pPr>
            <w:r>
              <w:rPr>
                <w:sz w:val="24"/>
              </w:rPr>
              <w:t xml:space="preserve">10 </w:t>
            </w:r>
            <w:r>
              <w:rPr>
                <w:spacing w:val="-2"/>
                <w:sz w:val="24"/>
              </w:rPr>
              <w:t>(11.6%)</w:t>
            </w:r>
          </w:p>
        </w:tc>
        <w:tc>
          <w:tcPr>
            <w:tcW w:w="1259" w:type="dxa"/>
            <w:shd w:val="clear" w:color="auto" w:fill="F1F1F1"/>
          </w:tcPr>
          <w:p w14:paraId="13A8EA12" w14:textId="77777777" w:rsidR="0069483E" w:rsidRDefault="00EE7AB8" w:rsidP="00CF037C">
            <w:pPr>
              <w:pStyle w:val="TableParagraph"/>
              <w:tabs>
                <w:tab w:val="left" w:pos="1440"/>
              </w:tabs>
              <w:spacing w:line="275" w:lineRule="exact"/>
              <w:rPr>
                <w:sz w:val="24"/>
              </w:rPr>
            </w:pPr>
            <w:r>
              <w:rPr>
                <w:sz w:val="24"/>
              </w:rPr>
              <w:t xml:space="preserve">8 </w:t>
            </w:r>
            <w:r>
              <w:rPr>
                <w:spacing w:val="-2"/>
                <w:sz w:val="24"/>
              </w:rPr>
              <w:t>(11.1%)</w:t>
            </w:r>
          </w:p>
        </w:tc>
        <w:tc>
          <w:tcPr>
            <w:tcW w:w="1370" w:type="dxa"/>
            <w:shd w:val="clear" w:color="auto" w:fill="F1F1F1"/>
          </w:tcPr>
          <w:p w14:paraId="52287E6B" w14:textId="77777777" w:rsidR="0069483E" w:rsidRDefault="00EE7AB8" w:rsidP="00CF037C">
            <w:pPr>
              <w:pStyle w:val="TableParagraph"/>
              <w:tabs>
                <w:tab w:val="left" w:pos="1440"/>
              </w:tabs>
              <w:spacing w:line="275" w:lineRule="exact"/>
              <w:rPr>
                <w:sz w:val="24"/>
              </w:rPr>
            </w:pPr>
            <w:r>
              <w:rPr>
                <w:sz w:val="24"/>
              </w:rPr>
              <w:t xml:space="preserve">3 </w:t>
            </w:r>
            <w:r>
              <w:rPr>
                <w:spacing w:val="-2"/>
                <w:sz w:val="24"/>
              </w:rPr>
              <w:t>(3.4%)</w:t>
            </w:r>
          </w:p>
        </w:tc>
        <w:tc>
          <w:tcPr>
            <w:tcW w:w="1404" w:type="dxa"/>
            <w:shd w:val="clear" w:color="auto" w:fill="F1F1F1"/>
          </w:tcPr>
          <w:p w14:paraId="7686AC74" w14:textId="77777777" w:rsidR="0069483E" w:rsidRDefault="00EE7AB8" w:rsidP="00CF037C">
            <w:pPr>
              <w:pStyle w:val="TableParagraph"/>
              <w:tabs>
                <w:tab w:val="left" w:pos="1440"/>
              </w:tabs>
              <w:spacing w:line="275" w:lineRule="exact"/>
              <w:rPr>
                <w:sz w:val="24"/>
              </w:rPr>
            </w:pPr>
            <w:r>
              <w:rPr>
                <w:sz w:val="24"/>
              </w:rPr>
              <w:t xml:space="preserve">6 </w:t>
            </w:r>
            <w:r>
              <w:rPr>
                <w:spacing w:val="-2"/>
                <w:sz w:val="24"/>
              </w:rPr>
              <w:t>(6.5%)</w:t>
            </w:r>
          </w:p>
        </w:tc>
        <w:tc>
          <w:tcPr>
            <w:tcW w:w="1897" w:type="dxa"/>
            <w:shd w:val="clear" w:color="auto" w:fill="F1F1F1"/>
          </w:tcPr>
          <w:p w14:paraId="2792D953" w14:textId="77777777" w:rsidR="0069483E" w:rsidRDefault="00EE7AB8" w:rsidP="00CF037C">
            <w:pPr>
              <w:pStyle w:val="TableParagraph"/>
              <w:tabs>
                <w:tab w:val="left" w:pos="1440"/>
              </w:tabs>
              <w:spacing w:line="275" w:lineRule="exact"/>
              <w:rPr>
                <w:sz w:val="24"/>
              </w:rPr>
            </w:pPr>
            <w:r>
              <w:rPr>
                <w:sz w:val="24"/>
              </w:rPr>
              <w:t>27</w:t>
            </w:r>
            <w:r>
              <w:rPr>
                <w:spacing w:val="-2"/>
                <w:sz w:val="24"/>
              </w:rPr>
              <w:t xml:space="preserve"> (7.9%)</w:t>
            </w:r>
          </w:p>
        </w:tc>
      </w:tr>
      <w:tr w:rsidR="0069483E" w14:paraId="2359A88B" w14:textId="77777777" w:rsidTr="0090065C">
        <w:trPr>
          <w:trHeight w:val="1085"/>
        </w:trPr>
        <w:tc>
          <w:tcPr>
            <w:tcW w:w="2552" w:type="dxa"/>
            <w:tcBorders>
              <w:right w:val="single" w:sz="4" w:space="0" w:color="7E7E7E"/>
            </w:tcBorders>
          </w:tcPr>
          <w:p w14:paraId="1586614C" w14:textId="77777777" w:rsidR="0069483E" w:rsidRDefault="00EE7AB8" w:rsidP="00607B0D">
            <w:pPr>
              <w:pStyle w:val="TableParagraph"/>
              <w:tabs>
                <w:tab w:val="left" w:pos="1440"/>
              </w:tabs>
              <w:spacing w:line="276" w:lineRule="exact"/>
              <w:rPr>
                <w:i/>
                <w:sz w:val="24"/>
              </w:rPr>
            </w:pPr>
            <w:r>
              <w:rPr>
                <w:i/>
                <w:sz w:val="24"/>
              </w:rPr>
              <w:t>Insufficient</w:t>
            </w:r>
            <w:r>
              <w:rPr>
                <w:i/>
                <w:spacing w:val="-1"/>
                <w:sz w:val="24"/>
              </w:rPr>
              <w:t xml:space="preserve"> </w:t>
            </w:r>
            <w:r>
              <w:rPr>
                <w:i/>
                <w:sz w:val="24"/>
              </w:rPr>
              <w:t>time</w:t>
            </w:r>
            <w:r>
              <w:rPr>
                <w:i/>
                <w:spacing w:val="-2"/>
                <w:sz w:val="24"/>
              </w:rPr>
              <w:t xml:space="preserve"> </w:t>
            </w:r>
            <w:r>
              <w:rPr>
                <w:i/>
                <w:sz w:val="24"/>
              </w:rPr>
              <w:t xml:space="preserve">/ </w:t>
            </w:r>
            <w:r>
              <w:rPr>
                <w:i/>
                <w:spacing w:val="-5"/>
                <w:sz w:val="24"/>
              </w:rPr>
              <w:t>Too</w:t>
            </w:r>
          </w:p>
          <w:p w14:paraId="5F4F55BB" w14:textId="77777777" w:rsidR="0069483E" w:rsidRDefault="00EE7AB8" w:rsidP="00607B0D">
            <w:pPr>
              <w:pStyle w:val="TableParagraph"/>
              <w:tabs>
                <w:tab w:val="left" w:pos="1440"/>
              </w:tabs>
              <w:rPr>
                <w:i/>
                <w:sz w:val="24"/>
              </w:rPr>
            </w:pPr>
            <w:r>
              <w:rPr>
                <w:i/>
                <w:spacing w:val="-4"/>
                <w:sz w:val="24"/>
              </w:rPr>
              <w:t>busy</w:t>
            </w:r>
          </w:p>
        </w:tc>
        <w:tc>
          <w:tcPr>
            <w:tcW w:w="1447" w:type="dxa"/>
            <w:tcBorders>
              <w:left w:val="single" w:sz="4" w:space="0" w:color="7E7E7E"/>
            </w:tcBorders>
          </w:tcPr>
          <w:p w14:paraId="0198DED3" w14:textId="77777777" w:rsidR="0069483E" w:rsidRDefault="00EE7AB8" w:rsidP="00CF037C">
            <w:pPr>
              <w:pStyle w:val="TableParagraph"/>
              <w:tabs>
                <w:tab w:val="left" w:pos="1440"/>
              </w:tabs>
              <w:spacing w:line="276" w:lineRule="exact"/>
              <w:rPr>
                <w:sz w:val="24"/>
              </w:rPr>
            </w:pPr>
            <w:r>
              <w:rPr>
                <w:sz w:val="24"/>
              </w:rPr>
              <w:t xml:space="preserve">58 </w:t>
            </w:r>
            <w:r>
              <w:rPr>
                <w:spacing w:val="-2"/>
                <w:sz w:val="24"/>
              </w:rPr>
              <w:t>(67.4%)</w:t>
            </w:r>
          </w:p>
        </w:tc>
        <w:tc>
          <w:tcPr>
            <w:tcW w:w="1259" w:type="dxa"/>
          </w:tcPr>
          <w:p w14:paraId="60A8E9BD" w14:textId="77777777" w:rsidR="0069483E" w:rsidRDefault="00EE7AB8" w:rsidP="00CF037C">
            <w:pPr>
              <w:pStyle w:val="TableParagraph"/>
              <w:tabs>
                <w:tab w:val="left" w:pos="1440"/>
              </w:tabs>
              <w:spacing w:line="276" w:lineRule="exact"/>
              <w:rPr>
                <w:sz w:val="24"/>
              </w:rPr>
            </w:pPr>
            <w:r>
              <w:rPr>
                <w:spacing w:val="-5"/>
                <w:sz w:val="24"/>
              </w:rPr>
              <w:t>12</w:t>
            </w:r>
          </w:p>
          <w:p w14:paraId="4B1BF47E" w14:textId="77777777" w:rsidR="0069483E" w:rsidRDefault="00EE7AB8" w:rsidP="00CF037C">
            <w:pPr>
              <w:pStyle w:val="TableParagraph"/>
              <w:tabs>
                <w:tab w:val="left" w:pos="1440"/>
              </w:tabs>
              <w:rPr>
                <w:sz w:val="24"/>
              </w:rPr>
            </w:pPr>
            <w:r>
              <w:rPr>
                <w:spacing w:val="-2"/>
                <w:sz w:val="24"/>
              </w:rPr>
              <w:t>(16.7%)</w:t>
            </w:r>
          </w:p>
        </w:tc>
        <w:tc>
          <w:tcPr>
            <w:tcW w:w="1370" w:type="dxa"/>
          </w:tcPr>
          <w:p w14:paraId="0A7F5C3F" w14:textId="77777777" w:rsidR="0069483E" w:rsidRDefault="00EE7AB8" w:rsidP="00CF037C">
            <w:pPr>
              <w:pStyle w:val="TableParagraph"/>
              <w:tabs>
                <w:tab w:val="left" w:pos="1440"/>
              </w:tabs>
              <w:spacing w:line="276" w:lineRule="exact"/>
              <w:rPr>
                <w:sz w:val="24"/>
              </w:rPr>
            </w:pPr>
            <w:r>
              <w:rPr>
                <w:sz w:val="24"/>
              </w:rPr>
              <w:t xml:space="preserve">33 </w:t>
            </w:r>
            <w:r>
              <w:rPr>
                <w:spacing w:val="-2"/>
                <w:sz w:val="24"/>
              </w:rPr>
              <w:t>(37.1%)</w:t>
            </w:r>
          </w:p>
        </w:tc>
        <w:tc>
          <w:tcPr>
            <w:tcW w:w="1404" w:type="dxa"/>
          </w:tcPr>
          <w:p w14:paraId="53028187" w14:textId="77777777" w:rsidR="0069483E" w:rsidRDefault="00EE7AB8" w:rsidP="00CF037C">
            <w:pPr>
              <w:pStyle w:val="TableParagraph"/>
              <w:tabs>
                <w:tab w:val="left" w:pos="1440"/>
              </w:tabs>
              <w:spacing w:line="276" w:lineRule="exact"/>
              <w:rPr>
                <w:sz w:val="24"/>
              </w:rPr>
            </w:pPr>
            <w:r>
              <w:rPr>
                <w:sz w:val="24"/>
              </w:rPr>
              <w:t xml:space="preserve">28 </w:t>
            </w:r>
            <w:r>
              <w:rPr>
                <w:spacing w:val="-2"/>
                <w:sz w:val="24"/>
              </w:rPr>
              <w:t>(30.1%)</w:t>
            </w:r>
          </w:p>
        </w:tc>
        <w:tc>
          <w:tcPr>
            <w:tcW w:w="1897" w:type="dxa"/>
          </w:tcPr>
          <w:p w14:paraId="222FEB11" w14:textId="77777777" w:rsidR="0069483E" w:rsidRDefault="00EE7AB8" w:rsidP="00CF037C">
            <w:pPr>
              <w:pStyle w:val="TableParagraph"/>
              <w:tabs>
                <w:tab w:val="left" w:pos="1440"/>
              </w:tabs>
              <w:spacing w:line="276" w:lineRule="exact"/>
              <w:rPr>
                <w:sz w:val="24"/>
              </w:rPr>
            </w:pPr>
            <w:r>
              <w:rPr>
                <w:sz w:val="24"/>
              </w:rPr>
              <w:t xml:space="preserve">131 </w:t>
            </w:r>
            <w:r>
              <w:rPr>
                <w:spacing w:val="-2"/>
                <w:sz w:val="24"/>
              </w:rPr>
              <w:t>(38.5%)</w:t>
            </w:r>
          </w:p>
        </w:tc>
      </w:tr>
      <w:tr w:rsidR="0069483E" w14:paraId="383CD0A3" w14:textId="77777777" w:rsidTr="0090065C">
        <w:trPr>
          <w:trHeight w:val="1070"/>
        </w:trPr>
        <w:tc>
          <w:tcPr>
            <w:tcW w:w="2552" w:type="dxa"/>
            <w:tcBorders>
              <w:right w:val="single" w:sz="4" w:space="0" w:color="7E7E7E"/>
            </w:tcBorders>
          </w:tcPr>
          <w:p w14:paraId="41A3AD45" w14:textId="77777777" w:rsidR="0069483E" w:rsidRDefault="00EE7AB8" w:rsidP="00607B0D">
            <w:pPr>
              <w:pStyle w:val="TableParagraph"/>
              <w:tabs>
                <w:tab w:val="left" w:pos="1440"/>
              </w:tabs>
              <w:ind w:firstLine="453"/>
              <w:rPr>
                <w:i/>
                <w:sz w:val="24"/>
              </w:rPr>
            </w:pPr>
            <w:r>
              <w:rPr>
                <w:i/>
                <w:sz w:val="24"/>
              </w:rPr>
              <w:lastRenderedPageBreak/>
              <w:t>Belief</w:t>
            </w:r>
            <w:r>
              <w:rPr>
                <w:i/>
                <w:spacing w:val="-15"/>
                <w:sz w:val="24"/>
              </w:rPr>
              <w:t xml:space="preserve"> </w:t>
            </w:r>
            <w:r>
              <w:rPr>
                <w:i/>
                <w:sz w:val="24"/>
              </w:rPr>
              <w:t>that</w:t>
            </w:r>
            <w:r>
              <w:rPr>
                <w:i/>
                <w:spacing w:val="-15"/>
                <w:sz w:val="24"/>
              </w:rPr>
              <w:t xml:space="preserve"> </w:t>
            </w:r>
            <w:r>
              <w:rPr>
                <w:i/>
                <w:sz w:val="24"/>
              </w:rPr>
              <w:t>gloves replace</w:t>
            </w:r>
            <w:r>
              <w:rPr>
                <w:i/>
                <w:spacing w:val="-3"/>
                <w:sz w:val="24"/>
              </w:rPr>
              <w:t xml:space="preserve"> </w:t>
            </w:r>
            <w:r>
              <w:rPr>
                <w:i/>
                <w:sz w:val="24"/>
              </w:rPr>
              <w:t xml:space="preserve">hand </w:t>
            </w:r>
            <w:r>
              <w:rPr>
                <w:i/>
                <w:spacing w:val="-2"/>
                <w:sz w:val="24"/>
              </w:rPr>
              <w:t>washing</w:t>
            </w:r>
          </w:p>
        </w:tc>
        <w:tc>
          <w:tcPr>
            <w:tcW w:w="1447" w:type="dxa"/>
            <w:tcBorders>
              <w:left w:val="single" w:sz="4" w:space="0" w:color="7E7E7E"/>
            </w:tcBorders>
            <w:shd w:val="clear" w:color="auto" w:fill="F1F1F1"/>
          </w:tcPr>
          <w:p w14:paraId="3F3B0290" w14:textId="77777777" w:rsidR="0069483E" w:rsidRDefault="00EE7AB8" w:rsidP="00CF037C">
            <w:pPr>
              <w:pStyle w:val="TableParagraph"/>
              <w:tabs>
                <w:tab w:val="left" w:pos="1440"/>
              </w:tabs>
              <w:spacing w:line="275" w:lineRule="exact"/>
              <w:rPr>
                <w:sz w:val="24"/>
              </w:rPr>
            </w:pPr>
            <w:r>
              <w:rPr>
                <w:sz w:val="24"/>
              </w:rPr>
              <w:t xml:space="preserve">68 </w:t>
            </w:r>
            <w:r>
              <w:rPr>
                <w:spacing w:val="-2"/>
                <w:sz w:val="24"/>
              </w:rPr>
              <w:t>(79.1%)</w:t>
            </w:r>
          </w:p>
        </w:tc>
        <w:tc>
          <w:tcPr>
            <w:tcW w:w="1259" w:type="dxa"/>
            <w:shd w:val="clear" w:color="auto" w:fill="F1F1F1"/>
          </w:tcPr>
          <w:p w14:paraId="55DE27A0" w14:textId="77777777" w:rsidR="0069483E" w:rsidRDefault="00EE7AB8" w:rsidP="00CF037C">
            <w:pPr>
              <w:pStyle w:val="TableParagraph"/>
              <w:tabs>
                <w:tab w:val="left" w:pos="1440"/>
              </w:tabs>
              <w:spacing w:line="275" w:lineRule="exact"/>
              <w:rPr>
                <w:sz w:val="24"/>
              </w:rPr>
            </w:pPr>
            <w:r>
              <w:rPr>
                <w:spacing w:val="-5"/>
                <w:sz w:val="24"/>
              </w:rPr>
              <w:t>18</w:t>
            </w:r>
          </w:p>
          <w:p w14:paraId="46A312BF" w14:textId="77777777" w:rsidR="0069483E" w:rsidRDefault="00EE7AB8" w:rsidP="00CF037C">
            <w:pPr>
              <w:pStyle w:val="TableParagraph"/>
              <w:tabs>
                <w:tab w:val="left" w:pos="1440"/>
              </w:tabs>
              <w:rPr>
                <w:sz w:val="24"/>
              </w:rPr>
            </w:pPr>
            <w:r>
              <w:rPr>
                <w:spacing w:val="-2"/>
                <w:sz w:val="24"/>
              </w:rPr>
              <w:t>(25.0%)</w:t>
            </w:r>
          </w:p>
        </w:tc>
        <w:tc>
          <w:tcPr>
            <w:tcW w:w="1370" w:type="dxa"/>
            <w:shd w:val="clear" w:color="auto" w:fill="F1F1F1"/>
          </w:tcPr>
          <w:p w14:paraId="7912F942" w14:textId="77777777" w:rsidR="0069483E" w:rsidRDefault="00EE7AB8" w:rsidP="00CF037C">
            <w:pPr>
              <w:pStyle w:val="TableParagraph"/>
              <w:tabs>
                <w:tab w:val="left" w:pos="1440"/>
              </w:tabs>
              <w:spacing w:line="275" w:lineRule="exact"/>
              <w:rPr>
                <w:sz w:val="24"/>
              </w:rPr>
            </w:pPr>
            <w:r>
              <w:rPr>
                <w:sz w:val="24"/>
              </w:rPr>
              <w:t xml:space="preserve">28 </w:t>
            </w:r>
            <w:r>
              <w:rPr>
                <w:spacing w:val="-2"/>
                <w:sz w:val="24"/>
              </w:rPr>
              <w:t>(31.5%)</w:t>
            </w:r>
          </w:p>
        </w:tc>
        <w:tc>
          <w:tcPr>
            <w:tcW w:w="1404" w:type="dxa"/>
            <w:shd w:val="clear" w:color="auto" w:fill="F1F1F1"/>
          </w:tcPr>
          <w:p w14:paraId="67F14AF1" w14:textId="77777777" w:rsidR="0069483E" w:rsidRDefault="00EE7AB8" w:rsidP="00CF037C">
            <w:pPr>
              <w:pStyle w:val="TableParagraph"/>
              <w:tabs>
                <w:tab w:val="left" w:pos="1440"/>
              </w:tabs>
              <w:spacing w:line="275" w:lineRule="exact"/>
              <w:rPr>
                <w:sz w:val="24"/>
              </w:rPr>
            </w:pPr>
            <w:r>
              <w:rPr>
                <w:sz w:val="24"/>
              </w:rPr>
              <w:t xml:space="preserve">17 </w:t>
            </w:r>
            <w:r>
              <w:rPr>
                <w:spacing w:val="-2"/>
                <w:sz w:val="24"/>
              </w:rPr>
              <w:t>(18.3%)</w:t>
            </w:r>
          </w:p>
        </w:tc>
        <w:tc>
          <w:tcPr>
            <w:tcW w:w="1897" w:type="dxa"/>
            <w:shd w:val="clear" w:color="auto" w:fill="F1F1F1"/>
          </w:tcPr>
          <w:p w14:paraId="2ED4E408" w14:textId="77777777" w:rsidR="0069483E" w:rsidRDefault="00EE7AB8" w:rsidP="00CF037C">
            <w:pPr>
              <w:pStyle w:val="TableParagraph"/>
              <w:tabs>
                <w:tab w:val="left" w:pos="1440"/>
              </w:tabs>
              <w:spacing w:line="275" w:lineRule="exact"/>
              <w:rPr>
                <w:sz w:val="24"/>
              </w:rPr>
            </w:pPr>
            <w:r>
              <w:rPr>
                <w:sz w:val="24"/>
              </w:rPr>
              <w:t xml:space="preserve">131 </w:t>
            </w:r>
            <w:r>
              <w:rPr>
                <w:spacing w:val="-2"/>
                <w:sz w:val="24"/>
              </w:rPr>
              <w:t>(38.5%)</w:t>
            </w:r>
          </w:p>
        </w:tc>
      </w:tr>
      <w:tr w:rsidR="0069483E" w14:paraId="77574602" w14:textId="77777777" w:rsidTr="00607B0D">
        <w:trPr>
          <w:trHeight w:val="552"/>
        </w:trPr>
        <w:tc>
          <w:tcPr>
            <w:tcW w:w="2552" w:type="dxa"/>
            <w:tcBorders>
              <w:bottom w:val="single" w:sz="4" w:space="0" w:color="auto"/>
              <w:right w:val="single" w:sz="4" w:space="0" w:color="7E7E7E"/>
            </w:tcBorders>
          </w:tcPr>
          <w:p w14:paraId="101CCCDE" w14:textId="77777777" w:rsidR="0069483E" w:rsidRDefault="00EE7AB8" w:rsidP="00607B0D">
            <w:pPr>
              <w:pStyle w:val="TableParagraph"/>
              <w:tabs>
                <w:tab w:val="left" w:pos="1440"/>
              </w:tabs>
              <w:spacing w:line="275" w:lineRule="exact"/>
              <w:rPr>
                <w:i/>
                <w:sz w:val="24"/>
              </w:rPr>
            </w:pPr>
            <w:r>
              <w:rPr>
                <w:i/>
                <w:spacing w:val="-2"/>
                <w:sz w:val="24"/>
              </w:rPr>
              <w:t>Forgetfulness</w:t>
            </w:r>
          </w:p>
        </w:tc>
        <w:tc>
          <w:tcPr>
            <w:tcW w:w="1447" w:type="dxa"/>
            <w:tcBorders>
              <w:left w:val="single" w:sz="4" w:space="0" w:color="7E7E7E"/>
              <w:bottom w:val="single" w:sz="4" w:space="0" w:color="auto"/>
            </w:tcBorders>
          </w:tcPr>
          <w:p w14:paraId="3BEC1759" w14:textId="77777777" w:rsidR="0069483E" w:rsidRDefault="00EE7AB8" w:rsidP="00CF037C">
            <w:pPr>
              <w:pStyle w:val="TableParagraph"/>
              <w:tabs>
                <w:tab w:val="left" w:pos="1440"/>
              </w:tabs>
              <w:spacing w:line="275" w:lineRule="exact"/>
              <w:rPr>
                <w:sz w:val="24"/>
              </w:rPr>
            </w:pPr>
            <w:r>
              <w:rPr>
                <w:sz w:val="24"/>
              </w:rPr>
              <w:t xml:space="preserve">28 </w:t>
            </w:r>
            <w:r>
              <w:rPr>
                <w:spacing w:val="-2"/>
                <w:sz w:val="24"/>
              </w:rPr>
              <w:t>(32.6%)</w:t>
            </w:r>
          </w:p>
        </w:tc>
        <w:tc>
          <w:tcPr>
            <w:tcW w:w="1259" w:type="dxa"/>
            <w:tcBorders>
              <w:bottom w:val="single" w:sz="4" w:space="0" w:color="auto"/>
            </w:tcBorders>
          </w:tcPr>
          <w:p w14:paraId="6B487BBC" w14:textId="77777777" w:rsidR="0069483E" w:rsidRDefault="00EE7AB8" w:rsidP="00CF037C">
            <w:pPr>
              <w:pStyle w:val="TableParagraph"/>
              <w:tabs>
                <w:tab w:val="left" w:pos="1440"/>
              </w:tabs>
              <w:spacing w:line="275" w:lineRule="exact"/>
              <w:rPr>
                <w:sz w:val="24"/>
              </w:rPr>
            </w:pPr>
            <w:r>
              <w:rPr>
                <w:spacing w:val="-5"/>
                <w:sz w:val="24"/>
              </w:rPr>
              <w:t>28</w:t>
            </w:r>
          </w:p>
          <w:p w14:paraId="56BFC34C" w14:textId="77777777" w:rsidR="0069483E" w:rsidRDefault="00EE7AB8" w:rsidP="00CF037C">
            <w:pPr>
              <w:pStyle w:val="TableParagraph"/>
              <w:tabs>
                <w:tab w:val="left" w:pos="1440"/>
              </w:tabs>
              <w:spacing w:line="257" w:lineRule="exact"/>
              <w:rPr>
                <w:sz w:val="24"/>
              </w:rPr>
            </w:pPr>
            <w:r>
              <w:rPr>
                <w:spacing w:val="-2"/>
                <w:sz w:val="24"/>
              </w:rPr>
              <w:t>(38.9%)</w:t>
            </w:r>
          </w:p>
        </w:tc>
        <w:tc>
          <w:tcPr>
            <w:tcW w:w="1370" w:type="dxa"/>
            <w:tcBorders>
              <w:bottom w:val="single" w:sz="4" w:space="0" w:color="auto"/>
            </w:tcBorders>
          </w:tcPr>
          <w:p w14:paraId="15B418F2" w14:textId="77777777" w:rsidR="0069483E" w:rsidRDefault="00EE7AB8" w:rsidP="00CF037C">
            <w:pPr>
              <w:pStyle w:val="TableParagraph"/>
              <w:tabs>
                <w:tab w:val="left" w:pos="1440"/>
              </w:tabs>
              <w:spacing w:line="275" w:lineRule="exact"/>
              <w:rPr>
                <w:sz w:val="24"/>
              </w:rPr>
            </w:pPr>
            <w:r>
              <w:rPr>
                <w:sz w:val="24"/>
              </w:rPr>
              <w:t xml:space="preserve">37 </w:t>
            </w:r>
            <w:r>
              <w:rPr>
                <w:spacing w:val="-2"/>
                <w:sz w:val="24"/>
              </w:rPr>
              <w:t>(41.6%)</w:t>
            </w:r>
          </w:p>
        </w:tc>
        <w:tc>
          <w:tcPr>
            <w:tcW w:w="1404" w:type="dxa"/>
            <w:tcBorders>
              <w:bottom w:val="single" w:sz="4" w:space="0" w:color="auto"/>
            </w:tcBorders>
          </w:tcPr>
          <w:p w14:paraId="392DC9B1" w14:textId="77777777" w:rsidR="0069483E" w:rsidRDefault="00EE7AB8" w:rsidP="00CF037C">
            <w:pPr>
              <w:pStyle w:val="TableParagraph"/>
              <w:tabs>
                <w:tab w:val="left" w:pos="1440"/>
              </w:tabs>
              <w:spacing w:line="275" w:lineRule="exact"/>
              <w:rPr>
                <w:sz w:val="24"/>
              </w:rPr>
            </w:pPr>
            <w:r>
              <w:rPr>
                <w:sz w:val="24"/>
              </w:rPr>
              <w:t xml:space="preserve">39 </w:t>
            </w:r>
            <w:r>
              <w:rPr>
                <w:spacing w:val="-2"/>
                <w:sz w:val="24"/>
              </w:rPr>
              <w:t>(41.9%)</w:t>
            </w:r>
          </w:p>
        </w:tc>
        <w:tc>
          <w:tcPr>
            <w:tcW w:w="1897" w:type="dxa"/>
            <w:tcBorders>
              <w:bottom w:val="single" w:sz="4" w:space="0" w:color="auto"/>
            </w:tcBorders>
          </w:tcPr>
          <w:p w14:paraId="2C9F539C" w14:textId="77777777" w:rsidR="0069483E" w:rsidRDefault="00EE7AB8" w:rsidP="00CF037C">
            <w:pPr>
              <w:pStyle w:val="TableParagraph"/>
              <w:tabs>
                <w:tab w:val="left" w:pos="1440"/>
              </w:tabs>
              <w:spacing w:line="275" w:lineRule="exact"/>
              <w:rPr>
                <w:sz w:val="24"/>
              </w:rPr>
            </w:pPr>
            <w:r>
              <w:rPr>
                <w:sz w:val="24"/>
              </w:rPr>
              <w:t xml:space="preserve">132 </w:t>
            </w:r>
            <w:r>
              <w:rPr>
                <w:spacing w:val="-2"/>
                <w:sz w:val="24"/>
              </w:rPr>
              <w:t>(38.8%)</w:t>
            </w:r>
          </w:p>
        </w:tc>
      </w:tr>
    </w:tbl>
    <w:p w14:paraId="5D2E5401" w14:textId="77777777" w:rsidR="00607B0D" w:rsidRDefault="00607B0D" w:rsidP="00CF037C">
      <w:pPr>
        <w:pStyle w:val="BodyText"/>
        <w:tabs>
          <w:tab w:val="left" w:pos="1440"/>
        </w:tabs>
        <w:spacing w:before="2" w:line="259" w:lineRule="auto"/>
        <w:ind w:left="0"/>
        <w:jc w:val="both"/>
      </w:pPr>
    </w:p>
    <w:p w14:paraId="6D92B573" w14:textId="77777777" w:rsidR="0069483E" w:rsidRDefault="0069483E" w:rsidP="00CF037C">
      <w:pPr>
        <w:pStyle w:val="BodyText"/>
        <w:tabs>
          <w:tab w:val="left" w:pos="1440"/>
        </w:tabs>
        <w:spacing w:line="259" w:lineRule="auto"/>
        <w:ind w:left="0"/>
        <w:jc w:val="both"/>
      </w:pPr>
    </w:p>
    <w:p w14:paraId="0AEF7106" w14:textId="77777777" w:rsidR="001E1D71" w:rsidRDefault="001E1D71" w:rsidP="00CF037C">
      <w:pPr>
        <w:pStyle w:val="BodyText"/>
        <w:tabs>
          <w:tab w:val="left" w:pos="1440"/>
        </w:tabs>
        <w:spacing w:line="259" w:lineRule="auto"/>
        <w:ind w:left="0"/>
        <w:jc w:val="both"/>
        <w:rPr>
          <w:sz w:val="24"/>
          <w:szCs w:val="24"/>
        </w:rPr>
      </w:pPr>
      <w:r w:rsidRPr="001E1D71">
        <w:rPr>
          <w:sz w:val="24"/>
          <w:szCs w:val="24"/>
        </w:rPr>
        <w:t>Table</w:t>
      </w:r>
      <w:r w:rsidRPr="001E1D71">
        <w:rPr>
          <w:spacing w:val="-6"/>
          <w:sz w:val="24"/>
          <w:szCs w:val="24"/>
        </w:rPr>
        <w:t xml:space="preserve"> </w:t>
      </w:r>
      <w:r w:rsidRPr="001E1D71">
        <w:rPr>
          <w:sz w:val="24"/>
          <w:szCs w:val="24"/>
        </w:rPr>
        <w:t>6</w:t>
      </w:r>
      <w:r w:rsidRPr="001E1D71">
        <w:rPr>
          <w:spacing w:val="-2"/>
          <w:sz w:val="24"/>
          <w:szCs w:val="24"/>
        </w:rPr>
        <w:t xml:space="preserve"> </w:t>
      </w:r>
      <w:r w:rsidRPr="001E1D71">
        <w:rPr>
          <w:sz w:val="24"/>
          <w:szCs w:val="24"/>
        </w:rPr>
        <w:t>shows</w:t>
      </w:r>
      <w:r w:rsidRPr="001E1D71">
        <w:rPr>
          <w:spacing w:val="-2"/>
          <w:sz w:val="24"/>
          <w:szCs w:val="24"/>
        </w:rPr>
        <w:t xml:space="preserve"> </w:t>
      </w:r>
      <w:r w:rsidRPr="001E1D71">
        <w:rPr>
          <w:sz w:val="24"/>
          <w:szCs w:val="24"/>
        </w:rPr>
        <w:t>traders’</w:t>
      </w:r>
      <w:r w:rsidRPr="001E1D71">
        <w:rPr>
          <w:spacing w:val="-3"/>
          <w:sz w:val="24"/>
          <w:szCs w:val="24"/>
        </w:rPr>
        <w:t xml:space="preserve"> </w:t>
      </w:r>
      <w:r w:rsidRPr="001E1D71">
        <w:rPr>
          <w:sz w:val="24"/>
          <w:szCs w:val="24"/>
        </w:rPr>
        <w:t>perception</w:t>
      </w:r>
      <w:r w:rsidRPr="001E1D71">
        <w:rPr>
          <w:spacing w:val="-6"/>
          <w:sz w:val="24"/>
          <w:szCs w:val="24"/>
        </w:rPr>
        <w:t xml:space="preserve"> </w:t>
      </w:r>
      <w:r w:rsidRPr="001E1D71">
        <w:rPr>
          <w:sz w:val="24"/>
          <w:szCs w:val="24"/>
        </w:rPr>
        <w:t>of</w:t>
      </w:r>
      <w:r w:rsidRPr="001E1D71">
        <w:rPr>
          <w:spacing w:val="-3"/>
          <w:sz w:val="24"/>
          <w:szCs w:val="24"/>
        </w:rPr>
        <w:t xml:space="preserve"> </w:t>
      </w:r>
      <w:r w:rsidRPr="001E1D71">
        <w:rPr>
          <w:sz w:val="24"/>
          <w:szCs w:val="24"/>
        </w:rPr>
        <w:t>critical</w:t>
      </w:r>
      <w:r w:rsidRPr="001E1D71">
        <w:rPr>
          <w:spacing w:val="-2"/>
          <w:sz w:val="24"/>
          <w:szCs w:val="24"/>
        </w:rPr>
        <w:t xml:space="preserve"> </w:t>
      </w:r>
      <w:r w:rsidRPr="001E1D71">
        <w:rPr>
          <w:sz w:val="24"/>
          <w:szCs w:val="24"/>
        </w:rPr>
        <w:t>handwashing</w:t>
      </w:r>
      <w:r w:rsidRPr="001E1D71">
        <w:rPr>
          <w:spacing w:val="-2"/>
          <w:sz w:val="24"/>
          <w:szCs w:val="24"/>
        </w:rPr>
        <w:t xml:space="preserve"> </w:t>
      </w:r>
      <w:r w:rsidRPr="001E1D71">
        <w:rPr>
          <w:sz w:val="24"/>
          <w:szCs w:val="24"/>
        </w:rPr>
        <w:t>times.</w:t>
      </w:r>
      <w:r w:rsidRPr="001E1D71">
        <w:rPr>
          <w:spacing w:val="-4"/>
          <w:sz w:val="24"/>
          <w:szCs w:val="24"/>
        </w:rPr>
        <w:t xml:space="preserve"> </w:t>
      </w:r>
      <w:r w:rsidRPr="001E1D71">
        <w:rPr>
          <w:sz w:val="24"/>
          <w:szCs w:val="24"/>
        </w:rPr>
        <w:t>Awareness is nearly universal for some moments: 96.5% of all respondents said they wash after using the toilet, and 98.5% said they wash before/after eating or drinking. Awareness is also high after handling rubbish (91.5%) and after cleaning with chemicals (79.1%). In contrast, much lower proportions recognized other risks: only about 48.2% washed after touching their face or hair, and 47.9% after unpacking deliveries. About 60.0% washed after handling money (which is surprisingly only moderate). These patterns indicate that traders recognize the obvious</w:t>
      </w:r>
      <w:r w:rsidRPr="001E1D71">
        <w:rPr>
          <w:spacing w:val="-7"/>
          <w:sz w:val="24"/>
          <w:szCs w:val="24"/>
        </w:rPr>
        <w:t xml:space="preserve"> </w:t>
      </w:r>
      <w:r w:rsidRPr="001E1D71">
        <w:rPr>
          <w:sz w:val="24"/>
          <w:szCs w:val="24"/>
        </w:rPr>
        <w:t>handwashing</w:t>
      </w:r>
      <w:r w:rsidRPr="001E1D71">
        <w:rPr>
          <w:spacing w:val="-5"/>
          <w:sz w:val="24"/>
          <w:szCs w:val="24"/>
        </w:rPr>
        <w:t xml:space="preserve"> </w:t>
      </w:r>
      <w:r w:rsidRPr="001E1D71">
        <w:rPr>
          <w:sz w:val="24"/>
          <w:szCs w:val="24"/>
        </w:rPr>
        <w:t>moments</w:t>
      </w:r>
      <w:r w:rsidRPr="001E1D71">
        <w:rPr>
          <w:spacing w:val="-3"/>
          <w:sz w:val="24"/>
          <w:szCs w:val="24"/>
        </w:rPr>
        <w:t xml:space="preserve"> </w:t>
      </w:r>
      <w:r w:rsidRPr="001E1D71">
        <w:rPr>
          <w:sz w:val="24"/>
          <w:szCs w:val="24"/>
        </w:rPr>
        <w:t>(toileting,</w:t>
      </w:r>
      <w:r w:rsidRPr="001E1D71">
        <w:rPr>
          <w:spacing w:val="-8"/>
          <w:sz w:val="24"/>
          <w:szCs w:val="24"/>
        </w:rPr>
        <w:t xml:space="preserve"> </w:t>
      </w:r>
      <w:r w:rsidRPr="001E1D71">
        <w:rPr>
          <w:sz w:val="24"/>
          <w:szCs w:val="24"/>
        </w:rPr>
        <w:t>meals)</w:t>
      </w:r>
      <w:r w:rsidRPr="001E1D71">
        <w:rPr>
          <w:spacing w:val="-4"/>
          <w:sz w:val="24"/>
          <w:szCs w:val="24"/>
        </w:rPr>
        <w:t xml:space="preserve"> </w:t>
      </w:r>
      <w:r w:rsidRPr="001E1D71">
        <w:rPr>
          <w:sz w:val="24"/>
          <w:szCs w:val="24"/>
        </w:rPr>
        <w:t>but</w:t>
      </w:r>
      <w:r w:rsidRPr="001E1D71">
        <w:rPr>
          <w:spacing w:val="-3"/>
          <w:sz w:val="24"/>
          <w:szCs w:val="24"/>
        </w:rPr>
        <w:t xml:space="preserve"> </w:t>
      </w:r>
      <w:r w:rsidRPr="001E1D71">
        <w:rPr>
          <w:sz w:val="24"/>
          <w:szCs w:val="24"/>
        </w:rPr>
        <w:t>often</w:t>
      </w:r>
      <w:r w:rsidRPr="001E1D71">
        <w:rPr>
          <w:spacing w:val="-3"/>
          <w:sz w:val="24"/>
          <w:szCs w:val="24"/>
        </w:rPr>
        <w:t xml:space="preserve"> </w:t>
      </w:r>
      <w:r w:rsidRPr="001E1D71">
        <w:rPr>
          <w:sz w:val="24"/>
          <w:szCs w:val="24"/>
        </w:rPr>
        <w:t>overlook</w:t>
      </w:r>
      <w:r w:rsidRPr="001E1D71">
        <w:rPr>
          <w:spacing w:val="-3"/>
          <w:sz w:val="24"/>
          <w:szCs w:val="24"/>
        </w:rPr>
        <w:t xml:space="preserve"> </w:t>
      </w:r>
      <w:r w:rsidRPr="001E1D71">
        <w:rPr>
          <w:sz w:val="24"/>
          <w:szCs w:val="24"/>
        </w:rPr>
        <w:t>less-salient ones (face touching, deliveries). This partial knowledge of “critical moments” further explains inconsistent practice</w:t>
      </w:r>
      <w:r>
        <w:rPr>
          <w:sz w:val="24"/>
          <w:szCs w:val="24"/>
        </w:rPr>
        <w:t>.</w:t>
      </w:r>
    </w:p>
    <w:p w14:paraId="2624844A" w14:textId="77777777" w:rsidR="001E1D71" w:rsidRDefault="001E1D71" w:rsidP="00CF037C">
      <w:pPr>
        <w:pStyle w:val="BodyText"/>
        <w:tabs>
          <w:tab w:val="left" w:pos="1440"/>
        </w:tabs>
        <w:spacing w:line="259" w:lineRule="auto"/>
        <w:ind w:left="0"/>
        <w:jc w:val="both"/>
      </w:pPr>
    </w:p>
    <w:p w14:paraId="37A5609D" w14:textId="22583716" w:rsidR="0069483E" w:rsidRPr="001E1D71" w:rsidRDefault="00EE7AB8" w:rsidP="00940D0F">
      <w:pPr>
        <w:tabs>
          <w:tab w:val="left" w:pos="3615"/>
        </w:tabs>
        <w:rPr>
          <w:sz w:val="24"/>
          <w:szCs w:val="24"/>
        </w:rPr>
      </w:pPr>
      <w:r w:rsidRPr="001E1D71">
        <w:rPr>
          <w:b/>
          <w:sz w:val="24"/>
          <w:szCs w:val="24"/>
        </w:rPr>
        <w:t>Table</w:t>
      </w:r>
      <w:r w:rsidRPr="001E1D71">
        <w:rPr>
          <w:b/>
          <w:spacing w:val="-5"/>
          <w:sz w:val="24"/>
          <w:szCs w:val="24"/>
        </w:rPr>
        <w:t xml:space="preserve"> </w:t>
      </w:r>
      <w:r w:rsidR="00607B0D" w:rsidRPr="001E1D71">
        <w:rPr>
          <w:b/>
          <w:sz w:val="24"/>
          <w:szCs w:val="24"/>
        </w:rPr>
        <w:t>6</w:t>
      </w:r>
      <w:r w:rsidRPr="001E1D71">
        <w:rPr>
          <w:sz w:val="24"/>
          <w:szCs w:val="24"/>
        </w:rPr>
        <w:t>:</w:t>
      </w:r>
      <w:r w:rsidRPr="001E1D71">
        <w:rPr>
          <w:spacing w:val="-4"/>
          <w:sz w:val="24"/>
          <w:szCs w:val="24"/>
        </w:rPr>
        <w:t xml:space="preserve"> </w:t>
      </w:r>
      <w:r w:rsidRPr="001E1D71">
        <w:rPr>
          <w:sz w:val="24"/>
          <w:szCs w:val="24"/>
        </w:rPr>
        <w:t>Perception</w:t>
      </w:r>
      <w:r w:rsidRPr="001E1D71">
        <w:rPr>
          <w:spacing w:val="-7"/>
          <w:sz w:val="24"/>
          <w:szCs w:val="24"/>
        </w:rPr>
        <w:t xml:space="preserve"> </w:t>
      </w:r>
      <w:r w:rsidRPr="001E1D71">
        <w:rPr>
          <w:sz w:val="24"/>
          <w:szCs w:val="24"/>
        </w:rPr>
        <w:t>of</w:t>
      </w:r>
      <w:r w:rsidRPr="001E1D71">
        <w:rPr>
          <w:spacing w:val="-5"/>
          <w:sz w:val="24"/>
          <w:szCs w:val="24"/>
        </w:rPr>
        <w:t xml:space="preserve"> </w:t>
      </w:r>
      <w:r w:rsidRPr="001E1D71">
        <w:rPr>
          <w:sz w:val="24"/>
          <w:szCs w:val="24"/>
        </w:rPr>
        <w:t>Critical</w:t>
      </w:r>
      <w:r w:rsidRPr="001E1D71">
        <w:rPr>
          <w:spacing w:val="-4"/>
          <w:sz w:val="24"/>
          <w:szCs w:val="24"/>
        </w:rPr>
        <w:t xml:space="preserve"> </w:t>
      </w:r>
      <w:r w:rsidRPr="001E1D71">
        <w:rPr>
          <w:sz w:val="24"/>
          <w:szCs w:val="24"/>
        </w:rPr>
        <w:t>Times</w:t>
      </w:r>
      <w:r w:rsidRPr="001E1D71">
        <w:rPr>
          <w:spacing w:val="-4"/>
          <w:sz w:val="24"/>
          <w:szCs w:val="24"/>
        </w:rPr>
        <w:t xml:space="preserve"> </w:t>
      </w:r>
      <w:r w:rsidRPr="001E1D71">
        <w:rPr>
          <w:sz w:val="24"/>
          <w:szCs w:val="24"/>
        </w:rPr>
        <w:t>for</w:t>
      </w:r>
      <w:r w:rsidRPr="001E1D71">
        <w:rPr>
          <w:spacing w:val="-5"/>
          <w:sz w:val="24"/>
          <w:szCs w:val="24"/>
        </w:rPr>
        <w:t xml:space="preserve"> </w:t>
      </w:r>
      <w:r w:rsidRPr="001E1D71">
        <w:rPr>
          <w:sz w:val="24"/>
          <w:szCs w:val="24"/>
        </w:rPr>
        <w:t>Hand</w:t>
      </w:r>
      <w:r w:rsidRPr="001E1D71">
        <w:rPr>
          <w:spacing w:val="-4"/>
          <w:sz w:val="24"/>
          <w:szCs w:val="24"/>
        </w:rPr>
        <w:t xml:space="preserve"> </w:t>
      </w:r>
      <w:r w:rsidRPr="001E1D71">
        <w:rPr>
          <w:sz w:val="24"/>
          <w:szCs w:val="24"/>
        </w:rPr>
        <w:t>Washing</w:t>
      </w:r>
      <w:r w:rsidRPr="001E1D71">
        <w:rPr>
          <w:spacing w:val="-4"/>
          <w:sz w:val="24"/>
          <w:szCs w:val="24"/>
        </w:rPr>
        <w:t xml:space="preserve"> </w:t>
      </w:r>
      <w:r w:rsidRPr="001E1D71">
        <w:rPr>
          <w:sz w:val="24"/>
          <w:szCs w:val="24"/>
        </w:rPr>
        <w:t>(Multiple Responses, n = 340)</w:t>
      </w:r>
    </w:p>
    <w:p w14:paraId="5E78491D" w14:textId="77777777" w:rsidR="0069483E" w:rsidRDefault="0069483E" w:rsidP="00CF037C">
      <w:pPr>
        <w:pStyle w:val="BodyText"/>
        <w:tabs>
          <w:tab w:val="left" w:pos="1440"/>
        </w:tabs>
        <w:ind w:left="0"/>
        <w:rPr>
          <w:sz w:val="14"/>
        </w:rPr>
      </w:pPr>
    </w:p>
    <w:tbl>
      <w:tblPr>
        <w:tblW w:w="0" w:type="auto"/>
        <w:tblInd w:w="142" w:type="dxa"/>
        <w:tblLayout w:type="fixed"/>
        <w:tblCellMar>
          <w:left w:w="0" w:type="dxa"/>
          <w:right w:w="0" w:type="dxa"/>
        </w:tblCellMar>
        <w:tblLook w:val="01E0" w:firstRow="1" w:lastRow="1" w:firstColumn="1" w:lastColumn="1" w:noHBand="0" w:noVBand="0"/>
      </w:tblPr>
      <w:tblGrid>
        <w:gridCol w:w="1568"/>
        <w:gridCol w:w="1638"/>
        <w:gridCol w:w="1443"/>
        <w:gridCol w:w="1478"/>
        <w:gridCol w:w="1492"/>
        <w:gridCol w:w="1871"/>
      </w:tblGrid>
      <w:tr w:rsidR="0069483E" w14:paraId="4D278DBA" w14:textId="77777777" w:rsidTr="0090065C">
        <w:trPr>
          <w:trHeight w:val="693"/>
        </w:trPr>
        <w:tc>
          <w:tcPr>
            <w:tcW w:w="1568" w:type="dxa"/>
            <w:tcBorders>
              <w:top w:val="single" w:sz="4" w:space="0" w:color="000000"/>
              <w:bottom w:val="single" w:sz="4" w:space="0" w:color="7E7E7E"/>
            </w:tcBorders>
          </w:tcPr>
          <w:p w14:paraId="4799D4D2" w14:textId="77777777" w:rsidR="0069483E" w:rsidRDefault="00EE7AB8" w:rsidP="00607B0D">
            <w:pPr>
              <w:pStyle w:val="TableParagraph"/>
              <w:tabs>
                <w:tab w:val="left" w:pos="1440"/>
              </w:tabs>
              <w:spacing w:line="298" w:lineRule="exact"/>
              <w:rPr>
                <w:i/>
                <w:sz w:val="26"/>
              </w:rPr>
            </w:pPr>
            <w:r>
              <w:rPr>
                <w:i/>
                <w:sz w:val="26"/>
              </w:rPr>
              <w:t>Critical</w:t>
            </w:r>
            <w:r>
              <w:rPr>
                <w:i/>
                <w:spacing w:val="-10"/>
                <w:sz w:val="26"/>
              </w:rPr>
              <w:t xml:space="preserve"> </w:t>
            </w:r>
            <w:r>
              <w:rPr>
                <w:i/>
                <w:spacing w:val="-4"/>
                <w:sz w:val="26"/>
              </w:rPr>
              <w:t>Time</w:t>
            </w:r>
          </w:p>
        </w:tc>
        <w:tc>
          <w:tcPr>
            <w:tcW w:w="1638" w:type="dxa"/>
            <w:tcBorders>
              <w:top w:val="single" w:sz="4" w:space="0" w:color="000000"/>
              <w:bottom w:val="single" w:sz="4" w:space="0" w:color="7E7E7E"/>
            </w:tcBorders>
          </w:tcPr>
          <w:p w14:paraId="73865CB8" w14:textId="77777777" w:rsidR="0069483E" w:rsidRDefault="00EE7AB8" w:rsidP="00CF037C">
            <w:pPr>
              <w:pStyle w:val="TableParagraph"/>
              <w:tabs>
                <w:tab w:val="left" w:pos="1440"/>
              </w:tabs>
              <w:rPr>
                <w:i/>
                <w:sz w:val="26"/>
              </w:rPr>
            </w:pPr>
            <w:proofErr w:type="spellStart"/>
            <w:r>
              <w:rPr>
                <w:i/>
                <w:sz w:val="26"/>
              </w:rPr>
              <w:t>Ekeukwu</w:t>
            </w:r>
            <w:proofErr w:type="spellEnd"/>
            <w:r>
              <w:rPr>
                <w:i/>
                <w:spacing w:val="-17"/>
                <w:sz w:val="26"/>
              </w:rPr>
              <w:t xml:space="preserve"> </w:t>
            </w:r>
            <w:r>
              <w:rPr>
                <w:i/>
                <w:sz w:val="26"/>
              </w:rPr>
              <w:t>TZ Freq (%)</w:t>
            </w:r>
          </w:p>
        </w:tc>
        <w:tc>
          <w:tcPr>
            <w:tcW w:w="1443" w:type="dxa"/>
            <w:tcBorders>
              <w:top w:val="single" w:sz="4" w:space="0" w:color="000000"/>
              <w:bottom w:val="single" w:sz="4" w:space="0" w:color="7E7E7E"/>
            </w:tcBorders>
          </w:tcPr>
          <w:p w14:paraId="049FF649" w14:textId="77777777" w:rsidR="0069483E" w:rsidRDefault="00EE7AB8" w:rsidP="00CF037C">
            <w:pPr>
              <w:pStyle w:val="TableParagraph"/>
              <w:tabs>
                <w:tab w:val="left" w:pos="1440"/>
              </w:tabs>
              <w:rPr>
                <w:i/>
                <w:sz w:val="26"/>
              </w:rPr>
            </w:pPr>
            <w:r>
              <w:rPr>
                <w:i/>
                <w:sz w:val="26"/>
              </w:rPr>
              <w:t>Tetlow</w:t>
            </w:r>
            <w:r>
              <w:rPr>
                <w:i/>
                <w:spacing w:val="-17"/>
                <w:sz w:val="26"/>
              </w:rPr>
              <w:t xml:space="preserve"> </w:t>
            </w:r>
            <w:r>
              <w:rPr>
                <w:i/>
                <w:sz w:val="26"/>
              </w:rPr>
              <w:t>TZ Freq (%)</w:t>
            </w:r>
          </w:p>
        </w:tc>
        <w:tc>
          <w:tcPr>
            <w:tcW w:w="1478" w:type="dxa"/>
            <w:tcBorders>
              <w:top w:val="single" w:sz="4" w:space="0" w:color="000000"/>
              <w:bottom w:val="single" w:sz="4" w:space="0" w:color="7E7E7E"/>
            </w:tcBorders>
          </w:tcPr>
          <w:p w14:paraId="07B7F051" w14:textId="77777777" w:rsidR="0069483E" w:rsidRDefault="00EE7AB8" w:rsidP="00CF037C">
            <w:pPr>
              <w:pStyle w:val="TableParagraph"/>
              <w:tabs>
                <w:tab w:val="left" w:pos="1440"/>
              </w:tabs>
              <w:rPr>
                <w:i/>
                <w:sz w:val="26"/>
              </w:rPr>
            </w:pPr>
            <w:r>
              <w:rPr>
                <w:i/>
                <w:sz w:val="26"/>
              </w:rPr>
              <w:t>Alaba</w:t>
            </w:r>
            <w:r>
              <w:rPr>
                <w:i/>
                <w:spacing w:val="-17"/>
                <w:sz w:val="26"/>
              </w:rPr>
              <w:t xml:space="preserve"> </w:t>
            </w:r>
            <w:r>
              <w:rPr>
                <w:i/>
                <w:sz w:val="26"/>
              </w:rPr>
              <w:t>TZ Freq</w:t>
            </w:r>
            <w:r>
              <w:rPr>
                <w:i/>
                <w:spacing w:val="-7"/>
                <w:sz w:val="26"/>
              </w:rPr>
              <w:t xml:space="preserve"> </w:t>
            </w:r>
            <w:r>
              <w:rPr>
                <w:i/>
                <w:spacing w:val="-5"/>
                <w:sz w:val="26"/>
              </w:rPr>
              <w:t>(%)</w:t>
            </w:r>
          </w:p>
        </w:tc>
        <w:tc>
          <w:tcPr>
            <w:tcW w:w="1492" w:type="dxa"/>
            <w:tcBorders>
              <w:top w:val="single" w:sz="4" w:space="0" w:color="000000"/>
              <w:bottom w:val="single" w:sz="4" w:space="0" w:color="7E7E7E"/>
            </w:tcBorders>
          </w:tcPr>
          <w:p w14:paraId="368B03D5" w14:textId="77777777" w:rsidR="0069483E" w:rsidRDefault="00EE7AB8" w:rsidP="00CF037C">
            <w:pPr>
              <w:pStyle w:val="TableParagraph"/>
              <w:tabs>
                <w:tab w:val="left" w:pos="1440"/>
              </w:tabs>
              <w:rPr>
                <w:i/>
                <w:sz w:val="26"/>
              </w:rPr>
            </w:pPr>
            <w:r>
              <w:rPr>
                <w:i/>
                <w:sz w:val="26"/>
              </w:rPr>
              <w:t>Relief</w:t>
            </w:r>
            <w:r>
              <w:rPr>
                <w:i/>
                <w:spacing w:val="-17"/>
                <w:sz w:val="26"/>
              </w:rPr>
              <w:t xml:space="preserve"> </w:t>
            </w:r>
            <w:r>
              <w:rPr>
                <w:i/>
                <w:sz w:val="26"/>
              </w:rPr>
              <w:t>TZ Freq</w:t>
            </w:r>
            <w:r>
              <w:rPr>
                <w:i/>
                <w:spacing w:val="-7"/>
                <w:sz w:val="26"/>
              </w:rPr>
              <w:t xml:space="preserve"> </w:t>
            </w:r>
            <w:r>
              <w:rPr>
                <w:i/>
                <w:spacing w:val="-5"/>
                <w:sz w:val="26"/>
              </w:rPr>
              <w:t>(%)</w:t>
            </w:r>
          </w:p>
        </w:tc>
        <w:tc>
          <w:tcPr>
            <w:tcW w:w="1871" w:type="dxa"/>
            <w:tcBorders>
              <w:top w:val="single" w:sz="4" w:space="0" w:color="000000"/>
              <w:bottom w:val="single" w:sz="4" w:space="0" w:color="7E7E7E"/>
            </w:tcBorders>
          </w:tcPr>
          <w:p w14:paraId="0E1EC2E5" w14:textId="77777777" w:rsidR="0069483E" w:rsidRDefault="00EE7AB8" w:rsidP="00CF037C">
            <w:pPr>
              <w:pStyle w:val="TableParagraph"/>
              <w:tabs>
                <w:tab w:val="left" w:pos="1440"/>
              </w:tabs>
              <w:rPr>
                <w:i/>
                <w:sz w:val="26"/>
              </w:rPr>
            </w:pPr>
            <w:r>
              <w:rPr>
                <w:i/>
                <w:sz w:val="26"/>
              </w:rPr>
              <w:t>Total</w:t>
            </w:r>
            <w:r>
              <w:rPr>
                <w:i/>
                <w:spacing w:val="-17"/>
                <w:sz w:val="26"/>
              </w:rPr>
              <w:t xml:space="preserve"> </w:t>
            </w:r>
            <w:r>
              <w:rPr>
                <w:i/>
                <w:sz w:val="26"/>
              </w:rPr>
              <w:t xml:space="preserve">Freq </w:t>
            </w:r>
            <w:r>
              <w:rPr>
                <w:i/>
                <w:spacing w:val="-4"/>
                <w:sz w:val="26"/>
              </w:rPr>
              <w:t>(%)</w:t>
            </w:r>
          </w:p>
        </w:tc>
      </w:tr>
      <w:tr w:rsidR="0069483E" w14:paraId="177B2376" w14:textId="77777777" w:rsidTr="0090065C">
        <w:trPr>
          <w:trHeight w:val="1060"/>
        </w:trPr>
        <w:tc>
          <w:tcPr>
            <w:tcW w:w="1568" w:type="dxa"/>
            <w:tcBorders>
              <w:top w:val="single" w:sz="4" w:space="0" w:color="7E7E7E"/>
              <w:right w:val="single" w:sz="4" w:space="0" w:color="7E7E7E"/>
            </w:tcBorders>
          </w:tcPr>
          <w:p w14:paraId="0174FDCD" w14:textId="77777777" w:rsidR="0069483E" w:rsidRDefault="00EE7AB8" w:rsidP="00607B0D">
            <w:pPr>
              <w:pStyle w:val="TableParagraph"/>
              <w:tabs>
                <w:tab w:val="left" w:pos="1440"/>
              </w:tabs>
              <w:spacing w:before="2"/>
              <w:ind w:firstLine="420"/>
              <w:rPr>
                <w:i/>
                <w:sz w:val="26"/>
              </w:rPr>
            </w:pPr>
            <w:r>
              <w:rPr>
                <w:i/>
                <w:spacing w:val="-2"/>
                <w:sz w:val="26"/>
              </w:rPr>
              <w:t>After touching face/hair</w:t>
            </w:r>
          </w:p>
        </w:tc>
        <w:tc>
          <w:tcPr>
            <w:tcW w:w="1638" w:type="dxa"/>
            <w:tcBorders>
              <w:top w:val="single" w:sz="4" w:space="0" w:color="7E7E7E"/>
              <w:left w:val="single" w:sz="4" w:space="0" w:color="7E7E7E"/>
            </w:tcBorders>
            <w:shd w:val="clear" w:color="auto" w:fill="F1F1F1"/>
          </w:tcPr>
          <w:p w14:paraId="0039642A" w14:textId="77777777" w:rsidR="0069483E" w:rsidRDefault="00EE7AB8" w:rsidP="00CF037C">
            <w:pPr>
              <w:pStyle w:val="TableParagraph"/>
              <w:tabs>
                <w:tab w:val="left" w:pos="1440"/>
              </w:tabs>
              <w:spacing w:before="1"/>
            </w:pPr>
            <w:r>
              <w:t xml:space="preserve">46 </w:t>
            </w:r>
            <w:r>
              <w:rPr>
                <w:spacing w:val="-2"/>
              </w:rPr>
              <w:t>(53.5%)</w:t>
            </w:r>
          </w:p>
        </w:tc>
        <w:tc>
          <w:tcPr>
            <w:tcW w:w="1443" w:type="dxa"/>
            <w:tcBorders>
              <w:top w:val="single" w:sz="4" w:space="0" w:color="7E7E7E"/>
            </w:tcBorders>
            <w:shd w:val="clear" w:color="auto" w:fill="F1F1F1"/>
          </w:tcPr>
          <w:p w14:paraId="34C445B3" w14:textId="77777777" w:rsidR="0069483E" w:rsidRDefault="00EE7AB8" w:rsidP="00CF037C">
            <w:pPr>
              <w:pStyle w:val="TableParagraph"/>
              <w:tabs>
                <w:tab w:val="left" w:pos="1440"/>
              </w:tabs>
              <w:spacing w:before="1"/>
            </w:pPr>
            <w:r>
              <w:t xml:space="preserve">54 </w:t>
            </w:r>
            <w:r>
              <w:rPr>
                <w:spacing w:val="-2"/>
              </w:rPr>
              <w:t>(75.0%)</w:t>
            </w:r>
          </w:p>
        </w:tc>
        <w:tc>
          <w:tcPr>
            <w:tcW w:w="1478" w:type="dxa"/>
            <w:tcBorders>
              <w:top w:val="single" w:sz="4" w:space="0" w:color="7E7E7E"/>
            </w:tcBorders>
            <w:shd w:val="clear" w:color="auto" w:fill="F1F1F1"/>
          </w:tcPr>
          <w:p w14:paraId="68B2A9F8" w14:textId="77777777" w:rsidR="0069483E" w:rsidRDefault="00EE7AB8" w:rsidP="00CF037C">
            <w:pPr>
              <w:pStyle w:val="TableParagraph"/>
              <w:tabs>
                <w:tab w:val="left" w:pos="1440"/>
              </w:tabs>
              <w:spacing w:before="1"/>
              <w:jc w:val="center"/>
            </w:pPr>
            <w:r>
              <w:t xml:space="preserve">35 </w:t>
            </w:r>
            <w:r>
              <w:rPr>
                <w:spacing w:val="-2"/>
              </w:rPr>
              <w:t>(39.3%)</w:t>
            </w:r>
          </w:p>
        </w:tc>
        <w:tc>
          <w:tcPr>
            <w:tcW w:w="1492" w:type="dxa"/>
            <w:tcBorders>
              <w:top w:val="single" w:sz="4" w:space="0" w:color="7E7E7E"/>
            </w:tcBorders>
            <w:shd w:val="clear" w:color="auto" w:fill="F1F1F1"/>
          </w:tcPr>
          <w:p w14:paraId="292F7D8A" w14:textId="77777777" w:rsidR="0069483E" w:rsidRDefault="00EE7AB8" w:rsidP="00CF037C">
            <w:pPr>
              <w:pStyle w:val="TableParagraph"/>
              <w:tabs>
                <w:tab w:val="left" w:pos="1440"/>
              </w:tabs>
              <w:spacing w:before="1"/>
              <w:jc w:val="center"/>
            </w:pPr>
            <w:r>
              <w:t xml:space="preserve">29 </w:t>
            </w:r>
            <w:r>
              <w:rPr>
                <w:spacing w:val="-2"/>
              </w:rPr>
              <w:t>(31.2%)</w:t>
            </w:r>
          </w:p>
        </w:tc>
        <w:tc>
          <w:tcPr>
            <w:tcW w:w="1871" w:type="dxa"/>
            <w:tcBorders>
              <w:top w:val="single" w:sz="4" w:space="0" w:color="7E7E7E"/>
            </w:tcBorders>
            <w:shd w:val="clear" w:color="auto" w:fill="F1F1F1"/>
          </w:tcPr>
          <w:p w14:paraId="1DEFE6EF" w14:textId="77777777" w:rsidR="0069483E" w:rsidRDefault="00EE7AB8" w:rsidP="00CF037C">
            <w:pPr>
              <w:pStyle w:val="TableParagraph"/>
              <w:tabs>
                <w:tab w:val="left" w:pos="1440"/>
              </w:tabs>
              <w:spacing w:before="1"/>
            </w:pPr>
            <w:r>
              <w:t xml:space="preserve">164 </w:t>
            </w:r>
            <w:r>
              <w:rPr>
                <w:spacing w:val="-2"/>
              </w:rPr>
              <w:t>(48.2%)</w:t>
            </w:r>
          </w:p>
        </w:tc>
      </w:tr>
      <w:tr w:rsidR="0069483E" w14:paraId="65807050" w14:textId="77777777" w:rsidTr="0090065C">
        <w:trPr>
          <w:trHeight w:val="696"/>
        </w:trPr>
        <w:tc>
          <w:tcPr>
            <w:tcW w:w="1568" w:type="dxa"/>
            <w:tcBorders>
              <w:right w:val="single" w:sz="4" w:space="0" w:color="7E7E7E"/>
            </w:tcBorders>
          </w:tcPr>
          <w:p w14:paraId="6A0C2807" w14:textId="77777777" w:rsidR="0069483E" w:rsidRDefault="00EE7AB8" w:rsidP="00607B0D">
            <w:pPr>
              <w:pStyle w:val="TableParagraph"/>
              <w:tabs>
                <w:tab w:val="left" w:pos="1440"/>
              </w:tabs>
              <w:spacing w:before="2"/>
              <w:ind w:hanging="231"/>
              <w:rPr>
                <w:i/>
                <w:sz w:val="26"/>
              </w:rPr>
            </w:pPr>
            <w:r>
              <w:rPr>
                <w:i/>
                <w:sz w:val="26"/>
              </w:rPr>
              <w:t>After</w:t>
            </w:r>
            <w:r>
              <w:rPr>
                <w:i/>
                <w:spacing w:val="-17"/>
                <w:sz w:val="26"/>
              </w:rPr>
              <w:t xml:space="preserve"> </w:t>
            </w:r>
            <w:r>
              <w:rPr>
                <w:i/>
                <w:sz w:val="26"/>
              </w:rPr>
              <w:t>using the</w:t>
            </w:r>
            <w:r>
              <w:rPr>
                <w:i/>
                <w:spacing w:val="-7"/>
                <w:sz w:val="26"/>
              </w:rPr>
              <w:t xml:space="preserve"> </w:t>
            </w:r>
            <w:r>
              <w:rPr>
                <w:i/>
                <w:spacing w:val="-2"/>
                <w:sz w:val="26"/>
              </w:rPr>
              <w:t>toilet</w:t>
            </w:r>
          </w:p>
        </w:tc>
        <w:tc>
          <w:tcPr>
            <w:tcW w:w="1638" w:type="dxa"/>
            <w:tcBorders>
              <w:left w:val="single" w:sz="4" w:space="0" w:color="7E7E7E"/>
            </w:tcBorders>
          </w:tcPr>
          <w:p w14:paraId="6F687D4A" w14:textId="77777777" w:rsidR="0069483E" w:rsidRDefault="00EE7AB8" w:rsidP="00CF037C">
            <w:pPr>
              <w:pStyle w:val="TableParagraph"/>
              <w:tabs>
                <w:tab w:val="left" w:pos="1440"/>
              </w:tabs>
              <w:spacing w:line="252" w:lineRule="exact"/>
            </w:pPr>
            <w:r>
              <w:t xml:space="preserve">82 </w:t>
            </w:r>
            <w:r>
              <w:rPr>
                <w:spacing w:val="-2"/>
              </w:rPr>
              <w:t>(95.3%)</w:t>
            </w:r>
          </w:p>
        </w:tc>
        <w:tc>
          <w:tcPr>
            <w:tcW w:w="1443" w:type="dxa"/>
          </w:tcPr>
          <w:p w14:paraId="169B7D8A" w14:textId="77777777" w:rsidR="0069483E" w:rsidRDefault="00EE7AB8" w:rsidP="00CF037C">
            <w:pPr>
              <w:pStyle w:val="TableParagraph"/>
              <w:tabs>
                <w:tab w:val="left" w:pos="1440"/>
              </w:tabs>
              <w:spacing w:line="252" w:lineRule="exact"/>
            </w:pPr>
            <w:r>
              <w:t xml:space="preserve">72 </w:t>
            </w:r>
            <w:r>
              <w:rPr>
                <w:spacing w:val="-2"/>
              </w:rPr>
              <w:t>(100%)</w:t>
            </w:r>
          </w:p>
        </w:tc>
        <w:tc>
          <w:tcPr>
            <w:tcW w:w="1478" w:type="dxa"/>
          </w:tcPr>
          <w:p w14:paraId="662BE222" w14:textId="77777777" w:rsidR="0069483E" w:rsidRDefault="00EE7AB8" w:rsidP="00CF037C">
            <w:pPr>
              <w:pStyle w:val="TableParagraph"/>
              <w:tabs>
                <w:tab w:val="left" w:pos="1440"/>
              </w:tabs>
              <w:spacing w:line="252" w:lineRule="exact"/>
              <w:jc w:val="center"/>
            </w:pPr>
            <w:r>
              <w:t xml:space="preserve">85 </w:t>
            </w:r>
            <w:r>
              <w:rPr>
                <w:spacing w:val="-2"/>
              </w:rPr>
              <w:t>(95.5%)</w:t>
            </w:r>
          </w:p>
        </w:tc>
        <w:tc>
          <w:tcPr>
            <w:tcW w:w="1492" w:type="dxa"/>
          </w:tcPr>
          <w:p w14:paraId="3C8F2BBC" w14:textId="77777777" w:rsidR="0069483E" w:rsidRDefault="00EE7AB8" w:rsidP="00CF037C">
            <w:pPr>
              <w:pStyle w:val="TableParagraph"/>
              <w:tabs>
                <w:tab w:val="left" w:pos="1440"/>
              </w:tabs>
              <w:spacing w:line="252" w:lineRule="exact"/>
              <w:jc w:val="center"/>
            </w:pPr>
            <w:r>
              <w:t xml:space="preserve">89 </w:t>
            </w:r>
            <w:r>
              <w:rPr>
                <w:spacing w:val="-2"/>
              </w:rPr>
              <w:t>(95.7%)</w:t>
            </w:r>
          </w:p>
        </w:tc>
        <w:tc>
          <w:tcPr>
            <w:tcW w:w="1871" w:type="dxa"/>
          </w:tcPr>
          <w:p w14:paraId="5B8DAF06" w14:textId="77777777" w:rsidR="0069483E" w:rsidRDefault="00EE7AB8" w:rsidP="00CF037C">
            <w:pPr>
              <w:pStyle w:val="TableParagraph"/>
              <w:tabs>
                <w:tab w:val="left" w:pos="1440"/>
              </w:tabs>
              <w:spacing w:line="252" w:lineRule="exact"/>
            </w:pPr>
            <w:r>
              <w:t xml:space="preserve">328 </w:t>
            </w:r>
            <w:r>
              <w:rPr>
                <w:spacing w:val="-2"/>
              </w:rPr>
              <w:t>(96.5%)</w:t>
            </w:r>
          </w:p>
        </w:tc>
      </w:tr>
      <w:tr w:rsidR="0069483E" w14:paraId="3B86A4C0" w14:textId="77777777" w:rsidTr="0090065C">
        <w:trPr>
          <w:trHeight w:val="1048"/>
        </w:trPr>
        <w:tc>
          <w:tcPr>
            <w:tcW w:w="1568" w:type="dxa"/>
            <w:tcBorders>
              <w:right w:val="single" w:sz="4" w:space="0" w:color="7E7E7E"/>
            </w:tcBorders>
          </w:tcPr>
          <w:p w14:paraId="0B61A5ED" w14:textId="77777777" w:rsidR="0069483E" w:rsidRDefault="00EE7AB8" w:rsidP="00607B0D">
            <w:pPr>
              <w:pStyle w:val="TableParagraph"/>
              <w:tabs>
                <w:tab w:val="left" w:pos="1440"/>
              </w:tabs>
              <w:ind w:firstLine="403"/>
              <w:rPr>
                <w:i/>
                <w:sz w:val="26"/>
              </w:rPr>
            </w:pPr>
            <w:r>
              <w:rPr>
                <w:i/>
                <w:spacing w:val="-2"/>
                <w:sz w:val="26"/>
              </w:rPr>
              <w:t>After handling rubbish</w:t>
            </w:r>
          </w:p>
        </w:tc>
        <w:tc>
          <w:tcPr>
            <w:tcW w:w="1638" w:type="dxa"/>
            <w:tcBorders>
              <w:left w:val="single" w:sz="4" w:space="0" w:color="7E7E7E"/>
            </w:tcBorders>
            <w:shd w:val="clear" w:color="auto" w:fill="F1F1F1"/>
          </w:tcPr>
          <w:p w14:paraId="3C27280D" w14:textId="77777777" w:rsidR="0069483E" w:rsidRDefault="00EE7AB8" w:rsidP="00CF037C">
            <w:pPr>
              <w:pStyle w:val="TableParagraph"/>
              <w:tabs>
                <w:tab w:val="left" w:pos="1440"/>
              </w:tabs>
              <w:spacing w:line="252" w:lineRule="exact"/>
            </w:pPr>
            <w:r>
              <w:t xml:space="preserve">72 </w:t>
            </w:r>
            <w:r>
              <w:rPr>
                <w:spacing w:val="-2"/>
              </w:rPr>
              <w:t>(83.7%)</w:t>
            </w:r>
          </w:p>
        </w:tc>
        <w:tc>
          <w:tcPr>
            <w:tcW w:w="1443" w:type="dxa"/>
            <w:shd w:val="clear" w:color="auto" w:fill="F1F1F1"/>
          </w:tcPr>
          <w:p w14:paraId="453841FB" w14:textId="77777777" w:rsidR="0069483E" w:rsidRDefault="00EE7AB8" w:rsidP="00CF037C">
            <w:pPr>
              <w:pStyle w:val="TableParagraph"/>
              <w:tabs>
                <w:tab w:val="left" w:pos="1440"/>
              </w:tabs>
              <w:spacing w:line="252" w:lineRule="exact"/>
            </w:pPr>
            <w:r>
              <w:t xml:space="preserve">71 </w:t>
            </w:r>
            <w:r>
              <w:rPr>
                <w:spacing w:val="-2"/>
              </w:rPr>
              <w:t>(98.6%)</w:t>
            </w:r>
          </w:p>
        </w:tc>
        <w:tc>
          <w:tcPr>
            <w:tcW w:w="1478" w:type="dxa"/>
            <w:shd w:val="clear" w:color="auto" w:fill="F1F1F1"/>
          </w:tcPr>
          <w:p w14:paraId="1A480A0F" w14:textId="77777777" w:rsidR="0069483E" w:rsidRDefault="00EE7AB8" w:rsidP="00CF037C">
            <w:pPr>
              <w:pStyle w:val="TableParagraph"/>
              <w:tabs>
                <w:tab w:val="left" w:pos="1440"/>
              </w:tabs>
              <w:spacing w:line="252" w:lineRule="exact"/>
              <w:jc w:val="center"/>
            </w:pPr>
            <w:r>
              <w:t xml:space="preserve">82 </w:t>
            </w:r>
            <w:r>
              <w:rPr>
                <w:spacing w:val="-2"/>
              </w:rPr>
              <w:t>(92.1%)</w:t>
            </w:r>
          </w:p>
        </w:tc>
        <w:tc>
          <w:tcPr>
            <w:tcW w:w="1492" w:type="dxa"/>
            <w:shd w:val="clear" w:color="auto" w:fill="F1F1F1"/>
          </w:tcPr>
          <w:p w14:paraId="58B6AD0D" w14:textId="77777777" w:rsidR="0069483E" w:rsidRDefault="00EE7AB8" w:rsidP="00CF037C">
            <w:pPr>
              <w:pStyle w:val="TableParagraph"/>
              <w:tabs>
                <w:tab w:val="left" w:pos="1440"/>
              </w:tabs>
              <w:spacing w:line="252" w:lineRule="exact"/>
              <w:jc w:val="center"/>
            </w:pPr>
            <w:r>
              <w:t xml:space="preserve">86 </w:t>
            </w:r>
            <w:r>
              <w:rPr>
                <w:spacing w:val="-2"/>
              </w:rPr>
              <w:t>(92.5%)</w:t>
            </w:r>
          </w:p>
        </w:tc>
        <w:tc>
          <w:tcPr>
            <w:tcW w:w="1871" w:type="dxa"/>
            <w:shd w:val="clear" w:color="auto" w:fill="F1F1F1"/>
          </w:tcPr>
          <w:p w14:paraId="7319B020" w14:textId="77777777" w:rsidR="0069483E" w:rsidRDefault="00EE7AB8" w:rsidP="00CF037C">
            <w:pPr>
              <w:pStyle w:val="TableParagraph"/>
              <w:tabs>
                <w:tab w:val="left" w:pos="1440"/>
              </w:tabs>
              <w:spacing w:line="252" w:lineRule="exact"/>
            </w:pPr>
            <w:r>
              <w:t xml:space="preserve">311 </w:t>
            </w:r>
            <w:r>
              <w:rPr>
                <w:spacing w:val="-2"/>
              </w:rPr>
              <w:t>(91.5%)</w:t>
            </w:r>
          </w:p>
        </w:tc>
      </w:tr>
      <w:tr w:rsidR="0069483E" w14:paraId="5A2CB5A2" w14:textId="77777777" w:rsidTr="0090065C">
        <w:trPr>
          <w:trHeight w:val="1060"/>
        </w:trPr>
        <w:tc>
          <w:tcPr>
            <w:tcW w:w="1568" w:type="dxa"/>
            <w:tcBorders>
              <w:right w:val="single" w:sz="4" w:space="0" w:color="7E7E7E"/>
            </w:tcBorders>
          </w:tcPr>
          <w:p w14:paraId="376B2D98" w14:textId="77777777" w:rsidR="0069483E" w:rsidRDefault="00EE7AB8" w:rsidP="00607B0D">
            <w:pPr>
              <w:pStyle w:val="TableParagraph"/>
              <w:tabs>
                <w:tab w:val="left" w:pos="1440"/>
              </w:tabs>
              <w:ind w:firstLine="403"/>
              <w:rPr>
                <w:i/>
                <w:sz w:val="26"/>
              </w:rPr>
            </w:pPr>
            <w:r>
              <w:rPr>
                <w:i/>
                <w:spacing w:val="-2"/>
                <w:sz w:val="26"/>
              </w:rPr>
              <w:t>After handling money</w:t>
            </w:r>
          </w:p>
        </w:tc>
        <w:tc>
          <w:tcPr>
            <w:tcW w:w="1638" w:type="dxa"/>
            <w:tcBorders>
              <w:left w:val="single" w:sz="4" w:space="0" w:color="7E7E7E"/>
            </w:tcBorders>
          </w:tcPr>
          <w:p w14:paraId="25C103E0" w14:textId="77777777" w:rsidR="0069483E" w:rsidRDefault="00EE7AB8" w:rsidP="00CF037C">
            <w:pPr>
              <w:pStyle w:val="TableParagraph"/>
              <w:tabs>
                <w:tab w:val="left" w:pos="1440"/>
              </w:tabs>
              <w:spacing w:line="252" w:lineRule="exact"/>
            </w:pPr>
            <w:r>
              <w:t xml:space="preserve">42 </w:t>
            </w:r>
            <w:r>
              <w:rPr>
                <w:spacing w:val="-2"/>
              </w:rPr>
              <w:t>(48.8%)</w:t>
            </w:r>
          </w:p>
        </w:tc>
        <w:tc>
          <w:tcPr>
            <w:tcW w:w="1443" w:type="dxa"/>
          </w:tcPr>
          <w:p w14:paraId="78BE722D" w14:textId="77777777" w:rsidR="0069483E" w:rsidRDefault="00EE7AB8" w:rsidP="00CF037C">
            <w:pPr>
              <w:pStyle w:val="TableParagraph"/>
              <w:tabs>
                <w:tab w:val="left" w:pos="1440"/>
              </w:tabs>
              <w:spacing w:line="252" w:lineRule="exact"/>
            </w:pPr>
            <w:r>
              <w:t xml:space="preserve">68 </w:t>
            </w:r>
            <w:r>
              <w:rPr>
                <w:spacing w:val="-2"/>
              </w:rPr>
              <w:t>(94.4%)</w:t>
            </w:r>
          </w:p>
        </w:tc>
        <w:tc>
          <w:tcPr>
            <w:tcW w:w="1478" w:type="dxa"/>
          </w:tcPr>
          <w:p w14:paraId="3D2F2554" w14:textId="77777777" w:rsidR="0069483E" w:rsidRDefault="00EE7AB8" w:rsidP="00CF037C">
            <w:pPr>
              <w:pStyle w:val="TableParagraph"/>
              <w:tabs>
                <w:tab w:val="left" w:pos="1440"/>
              </w:tabs>
              <w:spacing w:line="252" w:lineRule="exact"/>
              <w:jc w:val="center"/>
            </w:pPr>
            <w:r>
              <w:t xml:space="preserve">28 </w:t>
            </w:r>
            <w:r>
              <w:rPr>
                <w:spacing w:val="-2"/>
              </w:rPr>
              <w:t>(31.5%)</w:t>
            </w:r>
          </w:p>
        </w:tc>
        <w:tc>
          <w:tcPr>
            <w:tcW w:w="1492" w:type="dxa"/>
          </w:tcPr>
          <w:p w14:paraId="54B7E074" w14:textId="77777777" w:rsidR="0069483E" w:rsidRDefault="00EE7AB8" w:rsidP="00CF037C">
            <w:pPr>
              <w:pStyle w:val="TableParagraph"/>
              <w:tabs>
                <w:tab w:val="left" w:pos="1440"/>
              </w:tabs>
              <w:spacing w:line="252" w:lineRule="exact"/>
              <w:jc w:val="center"/>
            </w:pPr>
            <w:r>
              <w:t xml:space="preserve">66 </w:t>
            </w:r>
            <w:r>
              <w:rPr>
                <w:spacing w:val="-2"/>
              </w:rPr>
              <w:t>(71.0%)</w:t>
            </w:r>
          </w:p>
        </w:tc>
        <w:tc>
          <w:tcPr>
            <w:tcW w:w="1871" w:type="dxa"/>
          </w:tcPr>
          <w:p w14:paraId="2D2AB349" w14:textId="77777777" w:rsidR="0069483E" w:rsidRDefault="00EE7AB8" w:rsidP="00CF037C">
            <w:pPr>
              <w:pStyle w:val="TableParagraph"/>
              <w:tabs>
                <w:tab w:val="left" w:pos="1440"/>
              </w:tabs>
              <w:spacing w:line="252" w:lineRule="exact"/>
            </w:pPr>
            <w:r>
              <w:t xml:space="preserve">204 </w:t>
            </w:r>
            <w:r>
              <w:rPr>
                <w:spacing w:val="-2"/>
              </w:rPr>
              <w:t>(60.0%)</w:t>
            </w:r>
          </w:p>
        </w:tc>
      </w:tr>
      <w:tr w:rsidR="0069483E" w14:paraId="7ACCF755" w14:textId="77777777" w:rsidTr="0090065C">
        <w:trPr>
          <w:trHeight w:val="1048"/>
        </w:trPr>
        <w:tc>
          <w:tcPr>
            <w:tcW w:w="1568" w:type="dxa"/>
            <w:tcBorders>
              <w:right w:val="single" w:sz="4" w:space="0" w:color="7E7E7E"/>
            </w:tcBorders>
          </w:tcPr>
          <w:p w14:paraId="0040F7F3" w14:textId="77777777" w:rsidR="0069483E" w:rsidRDefault="00EE7AB8" w:rsidP="00607B0D">
            <w:pPr>
              <w:pStyle w:val="TableParagraph"/>
              <w:tabs>
                <w:tab w:val="left" w:pos="1440"/>
              </w:tabs>
              <w:ind w:firstLine="887"/>
              <w:rPr>
                <w:i/>
                <w:sz w:val="26"/>
              </w:rPr>
            </w:pPr>
            <w:r>
              <w:rPr>
                <w:i/>
                <w:spacing w:val="-2"/>
                <w:sz w:val="26"/>
              </w:rPr>
              <w:t xml:space="preserve">After </w:t>
            </w:r>
            <w:r>
              <w:rPr>
                <w:i/>
                <w:sz w:val="26"/>
              </w:rPr>
              <w:t>cleaning</w:t>
            </w:r>
            <w:r>
              <w:rPr>
                <w:i/>
                <w:spacing w:val="-17"/>
                <w:sz w:val="26"/>
              </w:rPr>
              <w:t xml:space="preserve"> </w:t>
            </w:r>
            <w:r>
              <w:rPr>
                <w:i/>
                <w:sz w:val="26"/>
              </w:rPr>
              <w:t xml:space="preserve">with </w:t>
            </w:r>
            <w:r>
              <w:rPr>
                <w:i/>
                <w:spacing w:val="-2"/>
                <w:sz w:val="26"/>
              </w:rPr>
              <w:t>chemicals</w:t>
            </w:r>
          </w:p>
        </w:tc>
        <w:tc>
          <w:tcPr>
            <w:tcW w:w="1638" w:type="dxa"/>
            <w:tcBorders>
              <w:left w:val="single" w:sz="4" w:space="0" w:color="7E7E7E"/>
            </w:tcBorders>
            <w:shd w:val="clear" w:color="auto" w:fill="F1F1F1"/>
          </w:tcPr>
          <w:p w14:paraId="5774CE90" w14:textId="77777777" w:rsidR="0069483E" w:rsidRDefault="00EE7AB8" w:rsidP="00CF037C">
            <w:pPr>
              <w:pStyle w:val="TableParagraph"/>
              <w:tabs>
                <w:tab w:val="left" w:pos="1440"/>
              </w:tabs>
              <w:spacing w:line="252" w:lineRule="exact"/>
            </w:pPr>
            <w:r>
              <w:t xml:space="preserve">66 </w:t>
            </w:r>
            <w:r>
              <w:rPr>
                <w:spacing w:val="-2"/>
              </w:rPr>
              <w:t>(76.7%)</w:t>
            </w:r>
          </w:p>
        </w:tc>
        <w:tc>
          <w:tcPr>
            <w:tcW w:w="1443" w:type="dxa"/>
            <w:shd w:val="clear" w:color="auto" w:fill="F1F1F1"/>
          </w:tcPr>
          <w:p w14:paraId="37254760" w14:textId="77777777" w:rsidR="0069483E" w:rsidRDefault="00EE7AB8" w:rsidP="00CF037C">
            <w:pPr>
              <w:pStyle w:val="TableParagraph"/>
              <w:tabs>
                <w:tab w:val="left" w:pos="1440"/>
              </w:tabs>
              <w:spacing w:line="252" w:lineRule="exact"/>
            </w:pPr>
            <w:r>
              <w:t xml:space="preserve">69 </w:t>
            </w:r>
            <w:r>
              <w:rPr>
                <w:spacing w:val="-2"/>
              </w:rPr>
              <w:t>(95.8%)</w:t>
            </w:r>
          </w:p>
        </w:tc>
        <w:tc>
          <w:tcPr>
            <w:tcW w:w="1478" w:type="dxa"/>
            <w:shd w:val="clear" w:color="auto" w:fill="F1F1F1"/>
          </w:tcPr>
          <w:p w14:paraId="2C3006AB" w14:textId="77777777" w:rsidR="0069483E" w:rsidRDefault="00EE7AB8" w:rsidP="00CF037C">
            <w:pPr>
              <w:pStyle w:val="TableParagraph"/>
              <w:tabs>
                <w:tab w:val="left" w:pos="1440"/>
              </w:tabs>
              <w:spacing w:line="252" w:lineRule="exact"/>
              <w:jc w:val="center"/>
            </w:pPr>
            <w:r>
              <w:t xml:space="preserve">82 </w:t>
            </w:r>
            <w:r>
              <w:rPr>
                <w:spacing w:val="-2"/>
              </w:rPr>
              <w:t>(92.1%)</w:t>
            </w:r>
          </w:p>
        </w:tc>
        <w:tc>
          <w:tcPr>
            <w:tcW w:w="1492" w:type="dxa"/>
            <w:shd w:val="clear" w:color="auto" w:fill="F1F1F1"/>
          </w:tcPr>
          <w:p w14:paraId="497C8AF6" w14:textId="77777777" w:rsidR="0069483E" w:rsidRDefault="00EE7AB8" w:rsidP="00CF037C">
            <w:pPr>
              <w:pStyle w:val="TableParagraph"/>
              <w:tabs>
                <w:tab w:val="left" w:pos="1440"/>
              </w:tabs>
              <w:spacing w:line="252" w:lineRule="exact"/>
              <w:jc w:val="center"/>
            </w:pPr>
            <w:r>
              <w:t xml:space="preserve">52 </w:t>
            </w:r>
            <w:r>
              <w:rPr>
                <w:spacing w:val="-2"/>
              </w:rPr>
              <w:t>(55.9%)</w:t>
            </w:r>
          </w:p>
        </w:tc>
        <w:tc>
          <w:tcPr>
            <w:tcW w:w="1871" w:type="dxa"/>
            <w:shd w:val="clear" w:color="auto" w:fill="F1F1F1"/>
          </w:tcPr>
          <w:p w14:paraId="49EBEC16" w14:textId="77777777" w:rsidR="0069483E" w:rsidRDefault="00EE7AB8" w:rsidP="00CF037C">
            <w:pPr>
              <w:pStyle w:val="TableParagraph"/>
              <w:tabs>
                <w:tab w:val="left" w:pos="1440"/>
              </w:tabs>
              <w:spacing w:line="252" w:lineRule="exact"/>
            </w:pPr>
            <w:r>
              <w:t xml:space="preserve">269 </w:t>
            </w:r>
            <w:r>
              <w:rPr>
                <w:spacing w:val="-2"/>
              </w:rPr>
              <w:t>(79.1%)</w:t>
            </w:r>
          </w:p>
        </w:tc>
      </w:tr>
      <w:tr w:rsidR="0069483E" w14:paraId="1CE88EB8" w14:textId="77777777" w:rsidTr="0090065C">
        <w:trPr>
          <w:trHeight w:val="1049"/>
        </w:trPr>
        <w:tc>
          <w:tcPr>
            <w:tcW w:w="1568" w:type="dxa"/>
            <w:tcBorders>
              <w:right w:val="single" w:sz="4" w:space="0" w:color="7E7E7E"/>
            </w:tcBorders>
          </w:tcPr>
          <w:p w14:paraId="243974F0" w14:textId="77777777" w:rsidR="0069483E" w:rsidRDefault="00EE7AB8" w:rsidP="00607B0D">
            <w:pPr>
              <w:pStyle w:val="TableParagraph"/>
              <w:tabs>
                <w:tab w:val="left" w:pos="1440"/>
              </w:tabs>
              <w:ind w:firstLine="561"/>
              <w:rPr>
                <w:i/>
                <w:sz w:val="26"/>
              </w:rPr>
            </w:pPr>
            <w:r>
              <w:rPr>
                <w:i/>
                <w:spacing w:val="-2"/>
                <w:sz w:val="26"/>
              </w:rPr>
              <w:t>After unpacking deliveries</w:t>
            </w:r>
          </w:p>
        </w:tc>
        <w:tc>
          <w:tcPr>
            <w:tcW w:w="1638" w:type="dxa"/>
            <w:tcBorders>
              <w:left w:val="single" w:sz="4" w:space="0" w:color="7E7E7E"/>
            </w:tcBorders>
          </w:tcPr>
          <w:p w14:paraId="4B47D4CF" w14:textId="77777777" w:rsidR="0069483E" w:rsidRDefault="00EE7AB8" w:rsidP="00CF037C">
            <w:pPr>
              <w:pStyle w:val="TableParagraph"/>
              <w:tabs>
                <w:tab w:val="left" w:pos="1440"/>
              </w:tabs>
              <w:spacing w:line="252" w:lineRule="exact"/>
            </w:pPr>
            <w:r>
              <w:t xml:space="preserve">35 </w:t>
            </w:r>
            <w:r>
              <w:rPr>
                <w:spacing w:val="-2"/>
              </w:rPr>
              <w:t>(40.7%)</w:t>
            </w:r>
          </w:p>
        </w:tc>
        <w:tc>
          <w:tcPr>
            <w:tcW w:w="1443" w:type="dxa"/>
          </w:tcPr>
          <w:p w14:paraId="1DBBD6D4" w14:textId="77777777" w:rsidR="0069483E" w:rsidRDefault="00EE7AB8" w:rsidP="00CF037C">
            <w:pPr>
              <w:pStyle w:val="TableParagraph"/>
              <w:tabs>
                <w:tab w:val="left" w:pos="1440"/>
              </w:tabs>
              <w:spacing w:line="252" w:lineRule="exact"/>
            </w:pPr>
            <w:r>
              <w:t xml:space="preserve">48 </w:t>
            </w:r>
            <w:r>
              <w:rPr>
                <w:spacing w:val="-2"/>
              </w:rPr>
              <w:t>(66.7%)</w:t>
            </w:r>
          </w:p>
        </w:tc>
        <w:tc>
          <w:tcPr>
            <w:tcW w:w="1478" w:type="dxa"/>
          </w:tcPr>
          <w:p w14:paraId="4A2D3D62" w14:textId="77777777" w:rsidR="0069483E" w:rsidRDefault="00EE7AB8" w:rsidP="00CF037C">
            <w:pPr>
              <w:pStyle w:val="TableParagraph"/>
              <w:tabs>
                <w:tab w:val="left" w:pos="1440"/>
              </w:tabs>
              <w:spacing w:line="252" w:lineRule="exact"/>
              <w:jc w:val="center"/>
            </w:pPr>
            <w:r>
              <w:t xml:space="preserve">23 </w:t>
            </w:r>
            <w:r>
              <w:rPr>
                <w:spacing w:val="-2"/>
              </w:rPr>
              <w:t>(25.8%)</w:t>
            </w:r>
          </w:p>
        </w:tc>
        <w:tc>
          <w:tcPr>
            <w:tcW w:w="1492" w:type="dxa"/>
          </w:tcPr>
          <w:p w14:paraId="4498C58C" w14:textId="77777777" w:rsidR="0069483E" w:rsidRDefault="00EE7AB8" w:rsidP="00CF037C">
            <w:pPr>
              <w:pStyle w:val="TableParagraph"/>
              <w:tabs>
                <w:tab w:val="left" w:pos="1440"/>
              </w:tabs>
              <w:spacing w:line="252" w:lineRule="exact"/>
              <w:jc w:val="center"/>
            </w:pPr>
            <w:r>
              <w:t xml:space="preserve">57 </w:t>
            </w:r>
            <w:r>
              <w:rPr>
                <w:spacing w:val="-2"/>
              </w:rPr>
              <w:t>(61.3%)</w:t>
            </w:r>
          </w:p>
        </w:tc>
        <w:tc>
          <w:tcPr>
            <w:tcW w:w="1871" w:type="dxa"/>
          </w:tcPr>
          <w:p w14:paraId="33DF69BF" w14:textId="77777777" w:rsidR="0069483E" w:rsidRDefault="00EE7AB8" w:rsidP="00CF037C">
            <w:pPr>
              <w:pStyle w:val="TableParagraph"/>
              <w:tabs>
                <w:tab w:val="left" w:pos="1440"/>
              </w:tabs>
              <w:spacing w:line="252" w:lineRule="exact"/>
            </w:pPr>
            <w:r>
              <w:t xml:space="preserve">163 </w:t>
            </w:r>
            <w:r>
              <w:rPr>
                <w:spacing w:val="-2"/>
              </w:rPr>
              <w:t>(47.9%)</w:t>
            </w:r>
          </w:p>
        </w:tc>
      </w:tr>
      <w:tr w:rsidR="0069483E" w14:paraId="372C3B15" w14:textId="77777777" w:rsidTr="0090065C">
        <w:trPr>
          <w:trHeight w:val="1048"/>
        </w:trPr>
        <w:tc>
          <w:tcPr>
            <w:tcW w:w="1568" w:type="dxa"/>
            <w:tcBorders>
              <w:bottom w:val="single" w:sz="4" w:space="0" w:color="000000"/>
              <w:right w:val="single" w:sz="4" w:space="0" w:color="7E7E7E"/>
            </w:tcBorders>
          </w:tcPr>
          <w:p w14:paraId="20B7E384" w14:textId="77777777" w:rsidR="0069483E" w:rsidRDefault="00EE7AB8" w:rsidP="00607B0D">
            <w:pPr>
              <w:pStyle w:val="TableParagraph"/>
              <w:tabs>
                <w:tab w:val="left" w:pos="1440"/>
              </w:tabs>
              <w:ind w:hanging="312"/>
              <w:rPr>
                <w:i/>
                <w:sz w:val="26"/>
              </w:rPr>
            </w:pPr>
            <w:r>
              <w:rPr>
                <w:i/>
                <w:spacing w:val="-2"/>
                <w:sz w:val="26"/>
              </w:rPr>
              <w:t xml:space="preserve">Before/after </w:t>
            </w:r>
            <w:r>
              <w:rPr>
                <w:i/>
                <w:sz w:val="26"/>
              </w:rPr>
              <w:t>eating</w:t>
            </w:r>
            <w:r>
              <w:rPr>
                <w:i/>
                <w:spacing w:val="-17"/>
                <w:sz w:val="26"/>
              </w:rPr>
              <w:t xml:space="preserve"> </w:t>
            </w:r>
            <w:r>
              <w:rPr>
                <w:i/>
                <w:sz w:val="26"/>
              </w:rPr>
              <w:t xml:space="preserve">or </w:t>
            </w:r>
            <w:r>
              <w:rPr>
                <w:i/>
                <w:spacing w:val="-2"/>
                <w:sz w:val="26"/>
              </w:rPr>
              <w:t>drinking</w:t>
            </w:r>
          </w:p>
        </w:tc>
        <w:tc>
          <w:tcPr>
            <w:tcW w:w="1638" w:type="dxa"/>
            <w:tcBorders>
              <w:left w:val="single" w:sz="4" w:space="0" w:color="7E7E7E"/>
              <w:bottom w:val="single" w:sz="4" w:space="0" w:color="000000"/>
            </w:tcBorders>
            <w:shd w:val="clear" w:color="auto" w:fill="F1F1F1"/>
          </w:tcPr>
          <w:p w14:paraId="499FFB0C" w14:textId="77777777" w:rsidR="0069483E" w:rsidRDefault="00EE7AB8" w:rsidP="00CF037C">
            <w:pPr>
              <w:pStyle w:val="TableParagraph"/>
              <w:tabs>
                <w:tab w:val="left" w:pos="1440"/>
              </w:tabs>
              <w:spacing w:line="252" w:lineRule="exact"/>
            </w:pPr>
            <w:r>
              <w:t xml:space="preserve">84 </w:t>
            </w:r>
            <w:r>
              <w:rPr>
                <w:spacing w:val="-2"/>
              </w:rPr>
              <w:t>(97.7%)</w:t>
            </w:r>
          </w:p>
        </w:tc>
        <w:tc>
          <w:tcPr>
            <w:tcW w:w="1443" w:type="dxa"/>
            <w:tcBorders>
              <w:bottom w:val="single" w:sz="4" w:space="0" w:color="000000"/>
            </w:tcBorders>
            <w:shd w:val="clear" w:color="auto" w:fill="F1F1F1"/>
          </w:tcPr>
          <w:p w14:paraId="196EC8C3" w14:textId="77777777" w:rsidR="0069483E" w:rsidRDefault="00EE7AB8" w:rsidP="00CF037C">
            <w:pPr>
              <w:pStyle w:val="TableParagraph"/>
              <w:tabs>
                <w:tab w:val="left" w:pos="1440"/>
              </w:tabs>
              <w:spacing w:line="252" w:lineRule="exact"/>
            </w:pPr>
            <w:r>
              <w:t xml:space="preserve">72 </w:t>
            </w:r>
            <w:r>
              <w:rPr>
                <w:spacing w:val="-2"/>
              </w:rPr>
              <w:t>(100%)</w:t>
            </w:r>
          </w:p>
        </w:tc>
        <w:tc>
          <w:tcPr>
            <w:tcW w:w="1478" w:type="dxa"/>
            <w:tcBorders>
              <w:bottom w:val="single" w:sz="4" w:space="0" w:color="000000"/>
            </w:tcBorders>
            <w:shd w:val="clear" w:color="auto" w:fill="F1F1F1"/>
          </w:tcPr>
          <w:p w14:paraId="4A18ACAB" w14:textId="77777777" w:rsidR="0069483E" w:rsidRDefault="00EE7AB8" w:rsidP="00CF037C">
            <w:pPr>
              <w:pStyle w:val="TableParagraph"/>
              <w:tabs>
                <w:tab w:val="left" w:pos="1440"/>
              </w:tabs>
              <w:spacing w:line="252" w:lineRule="exact"/>
              <w:jc w:val="center"/>
            </w:pPr>
            <w:r>
              <w:t xml:space="preserve">87 </w:t>
            </w:r>
            <w:r>
              <w:rPr>
                <w:spacing w:val="-2"/>
              </w:rPr>
              <w:t>(97.8%)</w:t>
            </w:r>
          </w:p>
        </w:tc>
        <w:tc>
          <w:tcPr>
            <w:tcW w:w="1492" w:type="dxa"/>
            <w:tcBorders>
              <w:bottom w:val="single" w:sz="4" w:space="0" w:color="000000"/>
            </w:tcBorders>
            <w:shd w:val="clear" w:color="auto" w:fill="F1F1F1"/>
          </w:tcPr>
          <w:p w14:paraId="2FA4EF11" w14:textId="77777777" w:rsidR="0069483E" w:rsidRDefault="00EE7AB8" w:rsidP="00CF037C">
            <w:pPr>
              <w:pStyle w:val="TableParagraph"/>
              <w:tabs>
                <w:tab w:val="left" w:pos="1440"/>
              </w:tabs>
              <w:spacing w:line="252" w:lineRule="exact"/>
              <w:jc w:val="center"/>
            </w:pPr>
            <w:r>
              <w:t xml:space="preserve">92 </w:t>
            </w:r>
            <w:r>
              <w:rPr>
                <w:spacing w:val="-2"/>
              </w:rPr>
              <w:t>(98.9%)</w:t>
            </w:r>
          </w:p>
        </w:tc>
        <w:tc>
          <w:tcPr>
            <w:tcW w:w="1871" w:type="dxa"/>
            <w:tcBorders>
              <w:bottom w:val="single" w:sz="4" w:space="0" w:color="000000"/>
            </w:tcBorders>
            <w:shd w:val="clear" w:color="auto" w:fill="F1F1F1"/>
          </w:tcPr>
          <w:p w14:paraId="65743BEF" w14:textId="77777777" w:rsidR="0069483E" w:rsidRDefault="00EE7AB8" w:rsidP="00CF037C">
            <w:pPr>
              <w:pStyle w:val="TableParagraph"/>
              <w:tabs>
                <w:tab w:val="left" w:pos="1440"/>
              </w:tabs>
              <w:spacing w:line="252" w:lineRule="exact"/>
            </w:pPr>
            <w:r>
              <w:t xml:space="preserve">335 </w:t>
            </w:r>
            <w:r>
              <w:rPr>
                <w:spacing w:val="-2"/>
              </w:rPr>
              <w:t>(98.5%)</w:t>
            </w:r>
          </w:p>
        </w:tc>
      </w:tr>
    </w:tbl>
    <w:p w14:paraId="36E366C0" w14:textId="77777777" w:rsidR="0069483E" w:rsidRDefault="0069483E" w:rsidP="00CF037C">
      <w:pPr>
        <w:pStyle w:val="BodyText"/>
        <w:tabs>
          <w:tab w:val="left" w:pos="1440"/>
        </w:tabs>
        <w:spacing w:before="188"/>
        <w:ind w:left="0"/>
      </w:pPr>
    </w:p>
    <w:p w14:paraId="2F9E51BB" w14:textId="77777777" w:rsidR="001E1D71" w:rsidRPr="001E1D71" w:rsidRDefault="001E1D71" w:rsidP="001E1D71">
      <w:pPr>
        <w:pStyle w:val="BodyText"/>
        <w:tabs>
          <w:tab w:val="left" w:pos="1440"/>
        </w:tabs>
        <w:spacing w:line="259" w:lineRule="auto"/>
        <w:ind w:left="0"/>
        <w:jc w:val="both"/>
        <w:rPr>
          <w:sz w:val="24"/>
          <w:szCs w:val="24"/>
        </w:rPr>
      </w:pPr>
      <w:r w:rsidRPr="001E1D71">
        <w:rPr>
          <w:sz w:val="24"/>
          <w:szCs w:val="24"/>
        </w:rPr>
        <w:t>Table</w:t>
      </w:r>
      <w:r w:rsidRPr="001E1D71">
        <w:rPr>
          <w:spacing w:val="-3"/>
          <w:sz w:val="24"/>
          <w:szCs w:val="24"/>
        </w:rPr>
        <w:t xml:space="preserve"> </w:t>
      </w:r>
      <w:r w:rsidRPr="001E1D71">
        <w:rPr>
          <w:sz w:val="24"/>
          <w:szCs w:val="24"/>
        </w:rPr>
        <w:t>7</w:t>
      </w:r>
      <w:r w:rsidRPr="001E1D71">
        <w:rPr>
          <w:spacing w:val="-2"/>
          <w:sz w:val="24"/>
          <w:szCs w:val="24"/>
        </w:rPr>
        <w:t xml:space="preserve"> </w:t>
      </w:r>
      <w:r w:rsidRPr="001E1D71">
        <w:rPr>
          <w:sz w:val="24"/>
          <w:szCs w:val="24"/>
        </w:rPr>
        <w:t>categorized respondents’</w:t>
      </w:r>
      <w:r w:rsidRPr="001E1D71">
        <w:rPr>
          <w:spacing w:val="-2"/>
          <w:sz w:val="24"/>
          <w:szCs w:val="24"/>
        </w:rPr>
        <w:t xml:space="preserve"> </w:t>
      </w:r>
      <w:r w:rsidRPr="001E1D71">
        <w:rPr>
          <w:sz w:val="24"/>
          <w:szCs w:val="24"/>
        </w:rPr>
        <w:t>overall</w:t>
      </w:r>
      <w:r w:rsidRPr="001E1D71">
        <w:rPr>
          <w:spacing w:val="-2"/>
          <w:sz w:val="24"/>
          <w:szCs w:val="24"/>
        </w:rPr>
        <w:t xml:space="preserve"> </w:t>
      </w:r>
      <w:r w:rsidRPr="001E1D71">
        <w:rPr>
          <w:sz w:val="24"/>
          <w:szCs w:val="24"/>
        </w:rPr>
        <w:t>awareness</w:t>
      </w:r>
      <w:r w:rsidRPr="001E1D71">
        <w:rPr>
          <w:spacing w:val="-1"/>
          <w:sz w:val="24"/>
          <w:szCs w:val="24"/>
        </w:rPr>
        <w:t xml:space="preserve"> </w:t>
      </w:r>
      <w:r w:rsidRPr="001E1D71">
        <w:rPr>
          <w:sz w:val="24"/>
          <w:szCs w:val="24"/>
        </w:rPr>
        <w:t>of</w:t>
      </w:r>
      <w:r w:rsidRPr="001E1D71">
        <w:rPr>
          <w:spacing w:val="-2"/>
          <w:sz w:val="24"/>
          <w:szCs w:val="24"/>
        </w:rPr>
        <w:t xml:space="preserve"> </w:t>
      </w:r>
      <w:r w:rsidRPr="001E1D71">
        <w:rPr>
          <w:sz w:val="24"/>
          <w:szCs w:val="24"/>
        </w:rPr>
        <w:t>hand</w:t>
      </w:r>
      <w:r w:rsidRPr="001E1D71">
        <w:rPr>
          <w:spacing w:val="-2"/>
          <w:sz w:val="24"/>
          <w:szCs w:val="24"/>
        </w:rPr>
        <w:t xml:space="preserve"> </w:t>
      </w:r>
      <w:r w:rsidRPr="001E1D71">
        <w:rPr>
          <w:sz w:val="24"/>
          <w:szCs w:val="24"/>
        </w:rPr>
        <w:t>hygiene.</w:t>
      </w:r>
      <w:r w:rsidRPr="001E1D71">
        <w:rPr>
          <w:spacing w:val="-3"/>
          <w:sz w:val="24"/>
          <w:szCs w:val="24"/>
        </w:rPr>
        <w:t xml:space="preserve"> </w:t>
      </w:r>
      <w:r w:rsidRPr="001E1D71">
        <w:rPr>
          <w:sz w:val="24"/>
          <w:szCs w:val="24"/>
        </w:rPr>
        <w:t>Half</w:t>
      </w:r>
      <w:r w:rsidRPr="001E1D71">
        <w:rPr>
          <w:spacing w:val="-1"/>
          <w:sz w:val="24"/>
          <w:szCs w:val="24"/>
        </w:rPr>
        <w:t xml:space="preserve"> </w:t>
      </w:r>
      <w:r w:rsidRPr="001E1D71">
        <w:rPr>
          <w:sz w:val="24"/>
          <w:szCs w:val="24"/>
        </w:rPr>
        <w:t>of traders (50%) rated their awareness as “Very Good,” and an additional 34% as “Good,” meaning 84% had high awareness of handwashing’s role. Only 15.6% rated themselves “Poor.” This confirms Hypothesis 3: traders generally understand that proper hand hygiene prevents infections. Most traders could articulate the importance of</w:t>
      </w:r>
      <w:r w:rsidRPr="001E1D71">
        <w:rPr>
          <w:spacing w:val="-1"/>
          <w:sz w:val="24"/>
          <w:szCs w:val="24"/>
        </w:rPr>
        <w:t xml:space="preserve"> </w:t>
      </w:r>
      <w:r w:rsidRPr="001E1D71">
        <w:rPr>
          <w:sz w:val="24"/>
          <w:szCs w:val="24"/>
        </w:rPr>
        <w:t>handwashing,</w:t>
      </w:r>
      <w:r w:rsidRPr="001E1D71">
        <w:rPr>
          <w:spacing w:val="-2"/>
          <w:sz w:val="24"/>
          <w:szCs w:val="24"/>
        </w:rPr>
        <w:t xml:space="preserve"> </w:t>
      </w:r>
      <w:r w:rsidRPr="001E1D71">
        <w:rPr>
          <w:sz w:val="24"/>
          <w:szCs w:val="24"/>
        </w:rPr>
        <w:t>reflecting the success</w:t>
      </w:r>
      <w:r w:rsidRPr="001E1D71">
        <w:rPr>
          <w:spacing w:val="-1"/>
          <w:sz w:val="24"/>
          <w:szCs w:val="24"/>
        </w:rPr>
        <w:t xml:space="preserve"> </w:t>
      </w:r>
      <w:r w:rsidRPr="001E1D71">
        <w:rPr>
          <w:sz w:val="24"/>
          <w:szCs w:val="24"/>
        </w:rPr>
        <w:t>of public</w:t>
      </w:r>
      <w:r w:rsidRPr="001E1D71">
        <w:rPr>
          <w:spacing w:val="-1"/>
          <w:sz w:val="24"/>
          <w:szCs w:val="24"/>
        </w:rPr>
        <w:t xml:space="preserve"> </w:t>
      </w:r>
      <w:r w:rsidRPr="001E1D71">
        <w:rPr>
          <w:sz w:val="24"/>
          <w:szCs w:val="24"/>
        </w:rPr>
        <w:t xml:space="preserve">health </w:t>
      </w:r>
      <w:r w:rsidRPr="001E1D71">
        <w:rPr>
          <w:spacing w:val="-2"/>
          <w:sz w:val="24"/>
          <w:szCs w:val="24"/>
        </w:rPr>
        <w:t>messaging.</w:t>
      </w:r>
    </w:p>
    <w:p w14:paraId="687B404D" w14:textId="77777777" w:rsidR="0069483E" w:rsidRDefault="0069483E" w:rsidP="00CF037C">
      <w:pPr>
        <w:pStyle w:val="BodyText"/>
        <w:tabs>
          <w:tab w:val="left" w:pos="1440"/>
        </w:tabs>
        <w:spacing w:before="25"/>
        <w:ind w:left="0"/>
      </w:pPr>
    </w:p>
    <w:p w14:paraId="282CCDC2" w14:textId="13088915" w:rsidR="0069483E" w:rsidRPr="00607B0D" w:rsidRDefault="00EE7AB8" w:rsidP="00607B0D">
      <w:pPr>
        <w:tabs>
          <w:tab w:val="left" w:pos="1440"/>
        </w:tabs>
        <w:rPr>
          <w:sz w:val="28"/>
        </w:rPr>
      </w:pPr>
      <w:r>
        <w:rPr>
          <w:b/>
          <w:sz w:val="28"/>
        </w:rPr>
        <w:t>Table</w:t>
      </w:r>
      <w:r>
        <w:rPr>
          <w:b/>
          <w:spacing w:val="-5"/>
          <w:sz w:val="28"/>
        </w:rPr>
        <w:t xml:space="preserve"> </w:t>
      </w:r>
      <w:r w:rsidR="00607B0D">
        <w:rPr>
          <w:b/>
          <w:sz w:val="28"/>
        </w:rPr>
        <w:t>7</w:t>
      </w:r>
      <w:r>
        <w:rPr>
          <w:b/>
          <w:sz w:val="28"/>
        </w:rPr>
        <w:t>:</w:t>
      </w:r>
      <w:r>
        <w:rPr>
          <w:b/>
          <w:spacing w:val="-6"/>
          <w:sz w:val="28"/>
        </w:rPr>
        <w:t xml:space="preserve"> </w:t>
      </w:r>
      <w:r>
        <w:rPr>
          <w:sz w:val="28"/>
        </w:rPr>
        <w:t>Level</w:t>
      </w:r>
      <w:r>
        <w:rPr>
          <w:spacing w:val="-3"/>
          <w:sz w:val="28"/>
        </w:rPr>
        <w:t xml:space="preserve"> </w:t>
      </w:r>
      <w:r>
        <w:rPr>
          <w:sz w:val="28"/>
        </w:rPr>
        <w:t>of</w:t>
      </w:r>
      <w:r>
        <w:rPr>
          <w:spacing w:val="-7"/>
          <w:sz w:val="28"/>
        </w:rPr>
        <w:t xml:space="preserve"> </w:t>
      </w:r>
      <w:r>
        <w:rPr>
          <w:sz w:val="28"/>
        </w:rPr>
        <w:t>Awareness</w:t>
      </w:r>
      <w:r>
        <w:rPr>
          <w:spacing w:val="-3"/>
          <w:sz w:val="28"/>
        </w:rPr>
        <w:t xml:space="preserve"> </w:t>
      </w:r>
      <w:r>
        <w:rPr>
          <w:sz w:val="28"/>
        </w:rPr>
        <w:t>Regarding</w:t>
      </w:r>
      <w:r>
        <w:rPr>
          <w:spacing w:val="-3"/>
          <w:sz w:val="28"/>
        </w:rPr>
        <w:t xml:space="preserve"> </w:t>
      </w:r>
      <w:r>
        <w:rPr>
          <w:sz w:val="28"/>
        </w:rPr>
        <w:t>Hand</w:t>
      </w:r>
      <w:r>
        <w:rPr>
          <w:spacing w:val="-4"/>
          <w:sz w:val="28"/>
        </w:rPr>
        <w:t xml:space="preserve"> </w:t>
      </w:r>
      <w:r>
        <w:rPr>
          <w:sz w:val="28"/>
        </w:rPr>
        <w:t>Hygiene</w:t>
      </w:r>
      <w:r>
        <w:rPr>
          <w:spacing w:val="-4"/>
          <w:sz w:val="28"/>
        </w:rPr>
        <w:t xml:space="preserve"> </w:t>
      </w:r>
      <w:r>
        <w:rPr>
          <w:sz w:val="28"/>
        </w:rPr>
        <w:t>(n</w:t>
      </w:r>
      <w:r>
        <w:rPr>
          <w:spacing w:val="-3"/>
          <w:sz w:val="28"/>
        </w:rPr>
        <w:t xml:space="preserve"> </w:t>
      </w:r>
      <w:r>
        <w:rPr>
          <w:sz w:val="28"/>
        </w:rPr>
        <w:t>=</w:t>
      </w:r>
      <w:r>
        <w:rPr>
          <w:spacing w:val="-8"/>
          <w:sz w:val="28"/>
        </w:rPr>
        <w:t xml:space="preserve"> </w:t>
      </w:r>
      <w:r>
        <w:rPr>
          <w:spacing w:val="-4"/>
          <w:sz w:val="28"/>
        </w:rPr>
        <w:t>340)</w:t>
      </w:r>
    </w:p>
    <w:p w14:paraId="59DE5667" w14:textId="77777777" w:rsidR="0069483E" w:rsidRDefault="0069483E" w:rsidP="00CF037C">
      <w:pPr>
        <w:pStyle w:val="BodyText"/>
        <w:tabs>
          <w:tab w:val="left" w:pos="1440"/>
        </w:tabs>
        <w:ind w:left="0"/>
        <w:rPr>
          <w:sz w:val="20"/>
        </w:rPr>
      </w:pPr>
    </w:p>
    <w:tbl>
      <w:tblPr>
        <w:tblW w:w="0" w:type="auto"/>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1594"/>
        <w:gridCol w:w="1538"/>
        <w:gridCol w:w="1453"/>
        <w:gridCol w:w="1533"/>
        <w:gridCol w:w="1552"/>
        <w:gridCol w:w="1510"/>
      </w:tblGrid>
      <w:tr w:rsidR="0069483E" w14:paraId="22C3105B" w14:textId="77777777" w:rsidTr="000B72AE">
        <w:trPr>
          <w:trHeight w:val="1113"/>
        </w:trPr>
        <w:tc>
          <w:tcPr>
            <w:tcW w:w="1594" w:type="dxa"/>
            <w:tcBorders>
              <w:top w:val="single" w:sz="4" w:space="0" w:color="auto"/>
              <w:bottom w:val="single" w:sz="4" w:space="0" w:color="auto"/>
            </w:tcBorders>
          </w:tcPr>
          <w:p w14:paraId="41A59FD5" w14:textId="77777777" w:rsidR="0069483E" w:rsidRDefault="00EE7AB8" w:rsidP="00607B0D">
            <w:pPr>
              <w:pStyle w:val="TableParagraph"/>
              <w:tabs>
                <w:tab w:val="left" w:pos="1440"/>
              </w:tabs>
              <w:spacing w:before="2"/>
              <w:ind w:firstLine="297"/>
              <w:rPr>
                <w:i/>
                <w:sz w:val="26"/>
              </w:rPr>
            </w:pPr>
            <w:r>
              <w:rPr>
                <w:i/>
                <w:sz w:val="26"/>
              </w:rPr>
              <w:t>Level</w:t>
            </w:r>
            <w:r>
              <w:rPr>
                <w:i/>
                <w:spacing w:val="-17"/>
                <w:sz w:val="26"/>
              </w:rPr>
              <w:t xml:space="preserve"> </w:t>
            </w:r>
            <w:r>
              <w:rPr>
                <w:i/>
                <w:sz w:val="26"/>
              </w:rPr>
              <w:t xml:space="preserve">of </w:t>
            </w:r>
            <w:r>
              <w:rPr>
                <w:i/>
                <w:spacing w:val="-2"/>
                <w:sz w:val="26"/>
              </w:rPr>
              <w:t>Awareness</w:t>
            </w:r>
          </w:p>
        </w:tc>
        <w:tc>
          <w:tcPr>
            <w:tcW w:w="1538" w:type="dxa"/>
            <w:tcBorders>
              <w:top w:val="single" w:sz="4" w:space="0" w:color="auto"/>
              <w:bottom w:val="single" w:sz="4" w:space="0" w:color="auto"/>
            </w:tcBorders>
          </w:tcPr>
          <w:p w14:paraId="09F1963C" w14:textId="77777777" w:rsidR="0069483E" w:rsidRDefault="00EE7AB8" w:rsidP="00CF037C">
            <w:pPr>
              <w:pStyle w:val="TableParagraph"/>
              <w:tabs>
                <w:tab w:val="left" w:pos="1440"/>
              </w:tabs>
              <w:spacing w:before="2"/>
              <w:rPr>
                <w:i/>
                <w:sz w:val="26"/>
              </w:rPr>
            </w:pPr>
            <w:proofErr w:type="spellStart"/>
            <w:r>
              <w:rPr>
                <w:i/>
                <w:sz w:val="26"/>
              </w:rPr>
              <w:t>Ekeukwu</w:t>
            </w:r>
            <w:proofErr w:type="spellEnd"/>
            <w:r>
              <w:rPr>
                <w:i/>
                <w:spacing w:val="-17"/>
                <w:sz w:val="26"/>
              </w:rPr>
              <w:t xml:space="preserve"> </w:t>
            </w:r>
            <w:r>
              <w:rPr>
                <w:i/>
                <w:sz w:val="26"/>
              </w:rPr>
              <w:t>TZ Freq (%)</w:t>
            </w:r>
          </w:p>
        </w:tc>
        <w:tc>
          <w:tcPr>
            <w:tcW w:w="1453" w:type="dxa"/>
            <w:tcBorders>
              <w:top w:val="single" w:sz="4" w:space="0" w:color="auto"/>
              <w:bottom w:val="single" w:sz="4" w:space="0" w:color="auto"/>
            </w:tcBorders>
          </w:tcPr>
          <w:p w14:paraId="141D25D6" w14:textId="77777777" w:rsidR="0069483E" w:rsidRDefault="00EE7AB8" w:rsidP="00CF037C">
            <w:pPr>
              <w:pStyle w:val="TableParagraph"/>
              <w:tabs>
                <w:tab w:val="left" w:pos="1440"/>
              </w:tabs>
              <w:spacing w:before="2"/>
              <w:rPr>
                <w:i/>
                <w:sz w:val="26"/>
              </w:rPr>
            </w:pPr>
            <w:r>
              <w:rPr>
                <w:i/>
                <w:sz w:val="26"/>
              </w:rPr>
              <w:t>Tetlow</w:t>
            </w:r>
            <w:r>
              <w:rPr>
                <w:i/>
                <w:spacing w:val="-17"/>
                <w:sz w:val="26"/>
              </w:rPr>
              <w:t xml:space="preserve"> </w:t>
            </w:r>
            <w:r>
              <w:rPr>
                <w:i/>
                <w:sz w:val="26"/>
              </w:rPr>
              <w:t>TZ Freq (%)</w:t>
            </w:r>
          </w:p>
        </w:tc>
        <w:tc>
          <w:tcPr>
            <w:tcW w:w="1533" w:type="dxa"/>
            <w:tcBorders>
              <w:top w:val="single" w:sz="4" w:space="0" w:color="auto"/>
              <w:bottom w:val="single" w:sz="4" w:space="0" w:color="auto"/>
            </w:tcBorders>
          </w:tcPr>
          <w:p w14:paraId="3D413266" w14:textId="77777777" w:rsidR="0069483E" w:rsidRDefault="00EE7AB8" w:rsidP="00CF037C">
            <w:pPr>
              <w:pStyle w:val="TableParagraph"/>
              <w:tabs>
                <w:tab w:val="left" w:pos="1440"/>
              </w:tabs>
              <w:spacing w:before="2"/>
              <w:rPr>
                <w:i/>
                <w:sz w:val="26"/>
              </w:rPr>
            </w:pPr>
            <w:r>
              <w:rPr>
                <w:i/>
                <w:sz w:val="26"/>
              </w:rPr>
              <w:t>Alaba</w:t>
            </w:r>
            <w:r>
              <w:rPr>
                <w:i/>
                <w:spacing w:val="-17"/>
                <w:sz w:val="26"/>
              </w:rPr>
              <w:t xml:space="preserve"> </w:t>
            </w:r>
            <w:r>
              <w:rPr>
                <w:i/>
                <w:sz w:val="26"/>
              </w:rPr>
              <w:t>TZ Freq</w:t>
            </w:r>
            <w:r>
              <w:rPr>
                <w:i/>
                <w:spacing w:val="-7"/>
                <w:sz w:val="26"/>
              </w:rPr>
              <w:t xml:space="preserve"> </w:t>
            </w:r>
            <w:r>
              <w:rPr>
                <w:i/>
                <w:spacing w:val="-5"/>
                <w:sz w:val="26"/>
              </w:rPr>
              <w:t>(%)</w:t>
            </w:r>
          </w:p>
        </w:tc>
        <w:tc>
          <w:tcPr>
            <w:tcW w:w="1552" w:type="dxa"/>
            <w:tcBorders>
              <w:top w:val="single" w:sz="4" w:space="0" w:color="auto"/>
              <w:bottom w:val="single" w:sz="4" w:space="0" w:color="auto"/>
            </w:tcBorders>
          </w:tcPr>
          <w:p w14:paraId="09373A9D" w14:textId="77777777" w:rsidR="0069483E" w:rsidRDefault="00EE7AB8" w:rsidP="00CF037C">
            <w:pPr>
              <w:pStyle w:val="TableParagraph"/>
              <w:tabs>
                <w:tab w:val="left" w:pos="1440"/>
              </w:tabs>
              <w:spacing w:before="2"/>
              <w:rPr>
                <w:i/>
                <w:sz w:val="26"/>
              </w:rPr>
            </w:pPr>
            <w:r>
              <w:rPr>
                <w:i/>
                <w:sz w:val="26"/>
              </w:rPr>
              <w:t>Relief</w:t>
            </w:r>
            <w:r>
              <w:rPr>
                <w:i/>
                <w:spacing w:val="-17"/>
                <w:sz w:val="26"/>
              </w:rPr>
              <w:t xml:space="preserve"> </w:t>
            </w:r>
            <w:r>
              <w:rPr>
                <w:i/>
                <w:sz w:val="26"/>
              </w:rPr>
              <w:t>TZ Freq</w:t>
            </w:r>
            <w:r>
              <w:rPr>
                <w:i/>
                <w:spacing w:val="-7"/>
                <w:sz w:val="26"/>
              </w:rPr>
              <w:t xml:space="preserve"> </w:t>
            </w:r>
            <w:r>
              <w:rPr>
                <w:i/>
                <w:spacing w:val="-5"/>
                <w:sz w:val="26"/>
              </w:rPr>
              <w:t>(%)</w:t>
            </w:r>
          </w:p>
        </w:tc>
        <w:tc>
          <w:tcPr>
            <w:tcW w:w="1510" w:type="dxa"/>
            <w:tcBorders>
              <w:top w:val="single" w:sz="4" w:space="0" w:color="auto"/>
              <w:bottom w:val="single" w:sz="4" w:space="0" w:color="auto"/>
            </w:tcBorders>
          </w:tcPr>
          <w:p w14:paraId="26D05E6C" w14:textId="77777777" w:rsidR="0069483E" w:rsidRDefault="00EE7AB8" w:rsidP="00CF037C">
            <w:pPr>
              <w:pStyle w:val="TableParagraph"/>
              <w:tabs>
                <w:tab w:val="left" w:pos="1440"/>
              </w:tabs>
              <w:spacing w:before="2"/>
              <w:rPr>
                <w:i/>
                <w:sz w:val="26"/>
              </w:rPr>
            </w:pPr>
            <w:r>
              <w:rPr>
                <w:i/>
                <w:spacing w:val="-2"/>
                <w:sz w:val="26"/>
              </w:rPr>
              <w:t xml:space="preserve">Total </w:t>
            </w:r>
            <w:r>
              <w:rPr>
                <w:i/>
                <w:sz w:val="26"/>
              </w:rPr>
              <w:t>Freq</w:t>
            </w:r>
            <w:r>
              <w:rPr>
                <w:i/>
                <w:spacing w:val="-17"/>
                <w:sz w:val="26"/>
              </w:rPr>
              <w:t xml:space="preserve"> </w:t>
            </w:r>
            <w:r>
              <w:rPr>
                <w:i/>
                <w:sz w:val="26"/>
              </w:rPr>
              <w:t>(%)</w:t>
            </w:r>
          </w:p>
        </w:tc>
      </w:tr>
      <w:tr w:rsidR="0069483E" w14:paraId="4CDEF47E" w14:textId="77777777" w:rsidTr="000B72AE">
        <w:trPr>
          <w:trHeight w:val="566"/>
        </w:trPr>
        <w:tc>
          <w:tcPr>
            <w:tcW w:w="1594" w:type="dxa"/>
            <w:tcBorders>
              <w:top w:val="single" w:sz="4" w:space="0" w:color="auto"/>
            </w:tcBorders>
          </w:tcPr>
          <w:p w14:paraId="30573299" w14:textId="77777777" w:rsidR="0069483E" w:rsidRDefault="00EE7AB8" w:rsidP="00607B0D">
            <w:pPr>
              <w:pStyle w:val="TableParagraph"/>
              <w:tabs>
                <w:tab w:val="left" w:pos="1440"/>
              </w:tabs>
              <w:spacing w:before="2"/>
              <w:rPr>
                <w:i/>
                <w:sz w:val="26"/>
              </w:rPr>
            </w:pPr>
            <w:r>
              <w:rPr>
                <w:i/>
                <w:sz w:val="26"/>
              </w:rPr>
              <w:t>Very</w:t>
            </w:r>
            <w:r>
              <w:rPr>
                <w:i/>
                <w:spacing w:val="-6"/>
                <w:sz w:val="26"/>
              </w:rPr>
              <w:t xml:space="preserve"> </w:t>
            </w:r>
            <w:r>
              <w:rPr>
                <w:i/>
                <w:spacing w:val="-4"/>
                <w:sz w:val="26"/>
              </w:rPr>
              <w:t>good</w:t>
            </w:r>
          </w:p>
        </w:tc>
        <w:tc>
          <w:tcPr>
            <w:tcW w:w="1538" w:type="dxa"/>
            <w:tcBorders>
              <w:top w:val="single" w:sz="4" w:space="0" w:color="auto"/>
            </w:tcBorders>
            <w:shd w:val="clear" w:color="auto" w:fill="F1F1F1"/>
          </w:tcPr>
          <w:p w14:paraId="1C3CF29F" w14:textId="77777777" w:rsidR="0069483E" w:rsidRDefault="00EE7AB8" w:rsidP="00CF037C">
            <w:pPr>
              <w:pStyle w:val="TableParagraph"/>
              <w:tabs>
                <w:tab w:val="left" w:pos="1440"/>
              </w:tabs>
              <w:spacing w:line="251" w:lineRule="exact"/>
            </w:pPr>
            <w:r>
              <w:t xml:space="preserve">56 </w:t>
            </w:r>
            <w:r>
              <w:rPr>
                <w:spacing w:val="-2"/>
              </w:rPr>
              <w:t>(64%)</w:t>
            </w:r>
          </w:p>
        </w:tc>
        <w:tc>
          <w:tcPr>
            <w:tcW w:w="1453" w:type="dxa"/>
            <w:tcBorders>
              <w:top w:val="single" w:sz="4" w:space="0" w:color="auto"/>
            </w:tcBorders>
            <w:shd w:val="clear" w:color="auto" w:fill="F1F1F1"/>
          </w:tcPr>
          <w:p w14:paraId="69348BD6" w14:textId="77777777" w:rsidR="0069483E" w:rsidRDefault="00EE7AB8" w:rsidP="00CF037C">
            <w:pPr>
              <w:pStyle w:val="TableParagraph"/>
              <w:tabs>
                <w:tab w:val="left" w:pos="1440"/>
              </w:tabs>
              <w:spacing w:line="251" w:lineRule="exact"/>
            </w:pPr>
            <w:r>
              <w:t xml:space="preserve">28 </w:t>
            </w:r>
            <w:r>
              <w:rPr>
                <w:spacing w:val="-2"/>
              </w:rPr>
              <w:t>(38.9%)</w:t>
            </w:r>
          </w:p>
        </w:tc>
        <w:tc>
          <w:tcPr>
            <w:tcW w:w="1533" w:type="dxa"/>
            <w:tcBorders>
              <w:top w:val="single" w:sz="4" w:space="0" w:color="auto"/>
            </w:tcBorders>
            <w:shd w:val="clear" w:color="auto" w:fill="F1F1F1"/>
          </w:tcPr>
          <w:p w14:paraId="1FE574EC" w14:textId="77777777" w:rsidR="0069483E" w:rsidRDefault="00EE7AB8" w:rsidP="00CF037C">
            <w:pPr>
              <w:pStyle w:val="TableParagraph"/>
              <w:tabs>
                <w:tab w:val="left" w:pos="1440"/>
              </w:tabs>
              <w:spacing w:line="251" w:lineRule="exact"/>
            </w:pPr>
            <w:r>
              <w:t xml:space="preserve">48 </w:t>
            </w:r>
            <w:r>
              <w:rPr>
                <w:spacing w:val="-2"/>
              </w:rPr>
              <w:t>(48%)</w:t>
            </w:r>
          </w:p>
        </w:tc>
        <w:tc>
          <w:tcPr>
            <w:tcW w:w="1552" w:type="dxa"/>
            <w:tcBorders>
              <w:top w:val="single" w:sz="4" w:space="0" w:color="auto"/>
            </w:tcBorders>
            <w:shd w:val="clear" w:color="auto" w:fill="F1F1F1"/>
          </w:tcPr>
          <w:p w14:paraId="40C355F4" w14:textId="77777777" w:rsidR="0069483E" w:rsidRDefault="00EE7AB8" w:rsidP="00CF037C">
            <w:pPr>
              <w:pStyle w:val="TableParagraph"/>
              <w:tabs>
                <w:tab w:val="left" w:pos="1440"/>
              </w:tabs>
              <w:spacing w:line="251" w:lineRule="exact"/>
              <w:jc w:val="center"/>
            </w:pPr>
            <w:r>
              <w:t xml:space="preserve">52 </w:t>
            </w:r>
            <w:r>
              <w:rPr>
                <w:spacing w:val="-2"/>
              </w:rPr>
              <w:t>(56%)</w:t>
            </w:r>
          </w:p>
        </w:tc>
        <w:tc>
          <w:tcPr>
            <w:tcW w:w="1510" w:type="dxa"/>
            <w:tcBorders>
              <w:top w:val="single" w:sz="4" w:space="0" w:color="auto"/>
            </w:tcBorders>
            <w:shd w:val="clear" w:color="auto" w:fill="F1F1F1"/>
          </w:tcPr>
          <w:p w14:paraId="20C551C7" w14:textId="77777777" w:rsidR="0069483E" w:rsidRDefault="00EE7AB8" w:rsidP="00CF037C">
            <w:pPr>
              <w:pStyle w:val="TableParagraph"/>
              <w:tabs>
                <w:tab w:val="left" w:pos="1440"/>
              </w:tabs>
              <w:spacing w:line="251" w:lineRule="exact"/>
              <w:jc w:val="center"/>
            </w:pPr>
            <w:r>
              <w:t xml:space="preserve">170 </w:t>
            </w:r>
            <w:r>
              <w:rPr>
                <w:spacing w:val="-2"/>
              </w:rPr>
              <w:t>(50%)</w:t>
            </w:r>
          </w:p>
        </w:tc>
      </w:tr>
      <w:tr w:rsidR="0069483E" w14:paraId="230D6BCD" w14:textId="77777777" w:rsidTr="000B72AE">
        <w:trPr>
          <w:trHeight w:val="563"/>
        </w:trPr>
        <w:tc>
          <w:tcPr>
            <w:tcW w:w="1594" w:type="dxa"/>
          </w:tcPr>
          <w:p w14:paraId="20565E44" w14:textId="77777777" w:rsidR="0069483E" w:rsidRDefault="00EE7AB8" w:rsidP="00607B0D">
            <w:pPr>
              <w:pStyle w:val="TableParagraph"/>
              <w:tabs>
                <w:tab w:val="left" w:pos="1440"/>
              </w:tabs>
              <w:spacing w:line="299" w:lineRule="exact"/>
              <w:rPr>
                <w:i/>
                <w:sz w:val="26"/>
              </w:rPr>
            </w:pPr>
            <w:r>
              <w:rPr>
                <w:i/>
                <w:spacing w:val="-4"/>
                <w:sz w:val="26"/>
              </w:rPr>
              <w:t>Good</w:t>
            </w:r>
          </w:p>
        </w:tc>
        <w:tc>
          <w:tcPr>
            <w:tcW w:w="1538" w:type="dxa"/>
          </w:tcPr>
          <w:p w14:paraId="2C6B1E09" w14:textId="77777777" w:rsidR="0069483E" w:rsidRDefault="00EE7AB8" w:rsidP="00CF037C">
            <w:pPr>
              <w:pStyle w:val="TableParagraph"/>
              <w:tabs>
                <w:tab w:val="left" w:pos="1440"/>
              </w:tabs>
              <w:spacing w:line="252" w:lineRule="exact"/>
            </w:pPr>
            <w:r>
              <w:t xml:space="preserve">20 </w:t>
            </w:r>
            <w:r>
              <w:rPr>
                <w:spacing w:val="-2"/>
              </w:rPr>
              <w:t>(24%)</w:t>
            </w:r>
          </w:p>
        </w:tc>
        <w:tc>
          <w:tcPr>
            <w:tcW w:w="1453" w:type="dxa"/>
          </w:tcPr>
          <w:p w14:paraId="246C161D" w14:textId="77777777" w:rsidR="0069483E" w:rsidRDefault="00EE7AB8" w:rsidP="00CF037C">
            <w:pPr>
              <w:pStyle w:val="TableParagraph"/>
              <w:tabs>
                <w:tab w:val="left" w:pos="1440"/>
              </w:tabs>
              <w:spacing w:line="252" w:lineRule="exact"/>
            </w:pPr>
            <w:r>
              <w:t xml:space="preserve">30 </w:t>
            </w:r>
            <w:r>
              <w:rPr>
                <w:spacing w:val="-2"/>
              </w:rPr>
              <w:t>(41.7%)</w:t>
            </w:r>
          </w:p>
        </w:tc>
        <w:tc>
          <w:tcPr>
            <w:tcW w:w="1533" w:type="dxa"/>
          </w:tcPr>
          <w:p w14:paraId="61991E04" w14:textId="77777777" w:rsidR="0069483E" w:rsidRDefault="00EE7AB8" w:rsidP="00CF037C">
            <w:pPr>
              <w:pStyle w:val="TableParagraph"/>
              <w:tabs>
                <w:tab w:val="left" w:pos="1440"/>
              </w:tabs>
              <w:spacing w:line="252" w:lineRule="exact"/>
            </w:pPr>
            <w:r>
              <w:t xml:space="preserve">35 </w:t>
            </w:r>
            <w:r>
              <w:rPr>
                <w:spacing w:val="-2"/>
              </w:rPr>
              <w:t>(39.3%)</w:t>
            </w:r>
          </w:p>
        </w:tc>
        <w:tc>
          <w:tcPr>
            <w:tcW w:w="1552" w:type="dxa"/>
          </w:tcPr>
          <w:p w14:paraId="4A21643B" w14:textId="77777777" w:rsidR="0069483E" w:rsidRDefault="00EE7AB8" w:rsidP="00CF037C">
            <w:pPr>
              <w:pStyle w:val="TableParagraph"/>
              <w:tabs>
                <w:tab w:val="left" w:pos="1440"/>
              </w:tabs>
              <w:spacing w:line="252" w:lineRule="exact"/>
              <w:jc w:val="center"/>
            </w:pPr>
            <w:r>
              <w:t xml:space="preserve">32 </w:t>
            </w:r>
            <w:r>
              <w:rPr>
                <w:spacing w:val="-2"/>
              </w:rPr>
              <w:t>(34%)</w:t>
            </w:r>
          </w:p>
        </w:tc>
        <w:tc>
          <w:tcPr>
            <w:tcW w:w="1510" w:type="dxa"/>
          </w:tcPr>
          <w:p w14:paraId="7E0F1108" w14:textId="77777777" w:rsidR="0069483E" w:rsidRDefault="00EE7AB8" w:rsidP="00CF037C">
            <w:pPr>
              <w:pStyle w:val="TableParagraph"/>
              <w:tabs>
                <w:tab w:val="left" w:pos="1440"/>
              </w:tabs>
              <w:spacing w:line="252" w:lineRule="exact"/>
              <w:jc w:val="center"/>
            </w:pPr>
            <w:r>
              <w:t xml:space="preserve">117 </w:t>
            </w:r>
            <w:r>
              <w:rPr>
                <w:spacing w:val="-2"/>
              </w:rPr>
              <w:t>(34%)</w:t>
            </w:r>
          </w:p>
        </w:tc>
      </w:tr>
      <w:tr w:rsidR="0069483E" w14:paraId="1D53D3DD" w14:textId="77777777" w:rsidTr="000B72AE">
        <w:trPr>
          <w:trHeight w:val="715"/>
        </w:trPr>
        <w:tc>
          <w:tcPr>
            <w:tcW w:w="1594" w:type="dxa"/>
          </w:tcPr>
          <w:p w14:paraId="54ED4FBE" w14:textId="77777777" w:rsidR="0069483E" w:rsidRDefault="00EE7AB8" w:rsidP="00607B0D">
            <w:pPr>
              <w:pStyle w:val="TableParagraph"/>
              <w:tabs>
                <w:tab w:val="left" w:pos="1440"/>
              </w:tabs>
              <w:spacing w:line="299" w:lineRule="exact"/>
              <w:rPr>
                <w:i/>
                <w:sz w:val="26"/>
              </w:rPr>
            </w:pPr>
            <w:r>
              <w:rPr>
                <w:i/>
                <w:spacing w:val="-4"/>
                <w:sz w:val="26"/>
              </w:rPr>
              <w:t>Poor</w:t>
            </w:r>
          </w:p>
        </w:tc>
        <w:tc>
          <w:tcPr>
            <w:tcW w:w="1538" w:type="dxa"/>
            <w:shd w:val="clear" w:color="auto" w:fill="F1F1F1"/>
          </w:tcPr>
          <w:p w14:paraId="2F1915AC" w14:textId="77777777" w:rsidR="0069483E" w:rsidRDefault="00EE7AB8" w:rsidP="00CF037C">
            <w:pPr>
              <w:pStyle w:val="TableParagraph"/>
              <w:tabs>
                <w:tab w:val="left" w:pos="1440"/>
              </w:tabs>
              <w:spacing w:line="252" w:lineRule="exact"/>
            </w:pPr>
            <w:r>
              <w:t xml:space="preserve">10 </w:t>
            </w:r>
            <w:r>
              <w:rPr>
                <w:spacing w:val="-2"/>
              </w:rPr>
              <w:t>(12%)</w:t>
            </w:r>
          </w:p>
        </w:tc>
        <w:tc>
          <w:tcPr>
            <w:tcW w:w="1453" w:type="dxa"/>
            <w:shd w:val="clear" w:color="auto" w:fill="F1F1F1"/>
          </w:tcPr>
          <w:p w14:paraId="706145AB" w14:textId="77777777" w:rsidR="0069483E" w:rsidRDefault="00EE7AB8" w:rsidP="00CF037C">
            <w:pPr>
              <w:pStyle w:val="TableParagraph"/>
              <w:tabs>
                <w:tab w:val="left" w:pos="1440"/>
              </w:tabs>
              <w:spacing w:line="252" w:lineRule="exact"/>
            </w:pPr>
            <w:r>
              <w:t xml:space="preserve">14 </w:t>
            </w:r>
            <w:r>
              <w:rPr>
                <w:spacing w:val="-2"/>
              </w:rPr>
              <w:t>(19.4%)</w:t>
            </w:r>
          </w:p>
        </w:tc>
        <w:tc>
          <w:tcPr>
            <w:tcW w:w="1533" w:type="dxa"/>
            <w:shd w:val="clear" w:color="auto" w:fill="F1F1F1"/>
          </w:tcPr>
          <w:p w14:paraId="5EBA9752" w14:textId="77777777" w:rsidR="0069483E" w:rsidRDefault="00EE7AB8" w:rsidP="00CF037C">
            <w:pPr>
              <w:pStyle w:val="TableParagraph"/>
              <w:tabs>
                <w:tab w:val="left" w:pos="1440"/>
              </w:tabs>
              <w:spacing w:line="252" w:lineRule="exact"/>
            </w:pPr>
            <w:r>
              <w:t xml:space="preserve">6 </w:t>
            </w:r>
            <w:r>
              <w:rPr>
                <w:spacing w:val="-2"/>
              </w:rPr>
              <w:t>(6.7%)</w:t>
            </w:r>
          </w:p>
        </w:tc>
        <w:tc>
          <w:tcPr>
            <w:tcW w:w="1552" w:type="dxa"/>
            <w:shd w:val="clear" w:color="auto" w:fill="F1F1F1"/>
          </w:tcPr>
          <w:p w14:paraId="374C1BB3" w14:textId="77777777" w:rsidR="0069483E" w:rsidRDefault="00EE7AB8" w:rsidP="00CF037C">
            <w:pPr>
              <w:pStyle w:val="TableParagraph"/>
              <w:tabs>
                <w:tab w:val="left" w:pos="1440"/>
              </w:tabs>
              <w:spacing w:line="252" w:lineRule="exact"/>
              <w:jc w:val="center"/>
            </w:pPr>
            <w:r>
              <w:t xml:space="preserve">9 </w:t>
            </w:r>
            <w:r>
              <w:rPr>
                <w:spacing w:val="-2"/>
              </w:rPr>
              <w:t>(9.6%)</w:t>
            </w:r>
          </w:p>
        </w:tc>
        <w:tc>
          <w:tcPr>
            <w:tcW w:w="1510" w:type="dxa"/>
            <w:shd w:val="clear" w:color="auto" w:fill="F1F1F1"/>
          </w:tcPr>
          <w:p w14:paraId="7DCF85FA" w14:textId="77777777" w:rsidR="0069483E" w:rsidRDefault="00EE7AB8" w:rsidP="00CF037C">
            <w:pPr>
              <w:pStyle w:val="TableParagraph"/>
              <w:tabs>
                <w:tab w:val="left" w:pos="1440"/>
              </w:tabs>
              <w:spacing w:line="252" w:lineRule="exact"/>
              <w:jc w:val="center"/>
            </w:pPr>
            <w:r>
              <w:t xml:space="preserve">53 </w:t>
            </w:r>
            <w:r>
              <w:rPr>
                <w:spacing w:val="-2"/>
              </w:rPr>
              <w:t>(15.6%)</w:t>
            </w:r>
          </w:p>
        </w:tc>
      </w:tr>
      <w:tr w:rsidR="0069483E" w14:paraId="1DDB2B7A" w14:textId="77777777" w:rsidTr="000B72AE">
        <w:trPr>
          <w:trHeight w:val="566"/>
        </w:trPr>
        <w:tc>
          <w:tcPr>
            <w:tcW w:w="1594" w:type="dxa"/>
          </w:tcPr>
          <w:p w14:paraId="33F38B7E" w14:textId="77777777" w:rsidR="0069483E" w:rsidRDefault="00EE7AB8" w:rsidP="00607B0D">
            <w:pPr>
              <w:pStyle w:val="TableParagraph"/>
              <w:tabs>
                <w:tab w:val="left" w:pos="1440"/>
              </w:tabs>
              <w:spacing w:before="2"/>
              <w:rPr>
                <w:i/>
                <w:sz w:val="26"/>
              </w:rPr>
            </w:pPr>
            <w:r>
              <w:rPr>
                <w:i/>
                <w:spacing w:val="-2"/>
                <w:sz w:val="26"/>
              </w:rPr>
              <w:t>Total</w:t>
            </w:r>
          </w:p>
        </w:tc>
        <w:tc>
          <w:tcPr>
            <w:tcW w:w="1538" w:type="dxa"/>
          </w:tcPr>
          <w:p w14:paraId="213B422F" w14:textId="77777777" w:rsidR="0069483E" w:rsidRDefault="00EE7AB8" w:rsidP="00CF037C">
            <w:pPr>
              <w:pStyle w:val="TableParagraph"/>
              <w:tabs>
                <w:tab w:val="left" w:pos="1440"/>
              </w:tabs>
              <w:spacing w:line="251" w:lineRule="exact"/>
            </w:pPr>
            <w:r>
              <w:t xml:space="preserve">86 </w:t>
            </w:r>
            <w:r>
              <w:rPr>
                <w:spacing w:val="-2"/>
              </w:rPr>
              <w:t>(100%)</w:t>
            </w:r>
          </w:p>
        </w:tc>
        <w:tc>
          <w:tcPr>
            <w:tcW w:w="1453" w:type="dxa"/>
          </w:tcPr>
          <w:p w14:paraId="7966BDA4" w14:textId="77777777" w:rsidR="0069483E" w:rsidRDefault="00EE7AB8" w:rsidP="00CF037C">
            <w:pPr>
              <w:pStyle w:val="TableParagraph"/>
              <w:tabs>
                <w:tab w:val="left" w:pos="1440"/>
              </w:tabs>
              <w:spacing w:line="251" w:lineRule="exact"/>
            </w:pPr>
            <w:r>
              <w:t xml:space="preserve">72 </w:t>
            </w:r>
            <w:r>
              <w:rPr>
                <w:spacing w:val="-2"/>
              </w:rPr>
              <w:t>(100%)</w:t>
            </w:r>
          </w:p>
        </w:tc>
        <w:tc>
          <w:tcPr>
            <w:tcW w:w="1533" w:type="dxa"/>
          </w:tcPr>
          <w:p w14:paraId="75864219" w14:textId="77777777" w:rsidR="0069483E" w:rsidRDefault="00EE7AB8" w:rsidP="00CF037C">
            <w:pPr>
              <w:pStyle w:val="TableParagraph"/>
              <w:tabs>
                <w:tab w:val="left" w:pos="1440"/>
              </w:tabs>
              <w:spacing w:line="251" w:lineRule="exact"/>
            </w:pPr>
            <w:r>
              <w:t xml:space="preserve">89 </w:t>
            </w:r>
            <w:r>
              <w:rPr>
                <w:spacing w:val="-2"/>
              </w:rPr>
              <w:t>(100%)</w:t>
            </w:r>
          </w:p>
        </w:tc>
        <w:tc>
          <w:tcPr>
            <w:tcW w:w="1552" w:type="dxa"/>
          </w:tcPr>
          <w:p w14:paraId="3AA2AD4C" w14:textId="77777777" w:rsidR="0069483E" w:rsidRDefault="00EE7AB8" w:rsidP="00CF037C">
            <w:pPr>
              <w:pStyle w:val="TableParagraph"/>
              <w:tabs>
                <w:tab w:val="left" w:pos="1440"/>
              </w:tabs>
              <w:spacing w:line="251" w:lineRule="exact"/>
              <w:jc w:val="center"/>
            </w:pPr>
            <w:r>
              <w:t xml:space="preserve">93 </w:t>
            </w:r>
            <w:r>
              <w:rPr>
                <w:spacing w:val="-2"/>
              </w:rPr>
              <w:t>(100%)</w:t>
            </w:r>
          </w:p>
        </w:tc>
        <w:tc>
          <w:tcPr>
            <w:tcW w:w="1510" w:type="dxa"/>
          </w:tcPr>
          <w:p w14:paraId="40DA9D8E" w14:textId="74B7E624" w:rsidR="0069483E" w:rsidRDefault="000B72AE" w:rsidP="000B72AE">
            <w:pPr>
              <w:pStyle w:val="TableParagraph"/>
              <w:tabs>
                <w:tab w:val="left" w:pos="1440"/>
              </w:tabs>
              <w:spacing w:line="251" w:lineRule="exact"/>
            </w:pPr>
            <w:r>
              <w:rPr>
                <w:spacing w:val="-5"/>
              </w:rPr>
              <w:t xml:space="preserve">         340</w:t>
            </w:r>
            <w:r>
              <w:t xml:space="preserve"> </w:t>
            </w:r>
            <w:r>
              <w:rPr>
                <w:spacing w:val="-2"/>
              </w:rPr>
              <w:t>(100%)</w:t>
            </w:r>
          </w:p>
        </w:tc>
      </w:tr>
    </w:tbl>
    <w:p w14:paraId="7C1FA775" w14:textId="77777777" w:rsidR="0069483E" w:rsidRDefault="0069483E" w:rsidP="00CF037C">
      <w:pPr>
        <w:pStyle w:val="BodyText"/>
        <w:tabs>
          <w:tab w:val="left" w:pos="1440"/>
        </w:tabs>
        <w:spacing w:before="186"/>
        <w:ind w:left="0"/>
      </w:pPr>
    </w:p>
    <w:p w14:paraId="3CB2ECE3" w14:textId="469B9E96" w:rsidR="0080584F" w:rsidRPr="0080584F" w:rsidRDefault="00EE7AB8" w:rsidP="0080584F">
      <w:pPr>
        <w:pStyle w:val="Heading2"/>
        <w:tabs>
          <w:tab w:val="left" w:pos="1440"/>
        </w:tabs>
        <w:spacing w:before="62"/>
        <w:ind w:left="0"/>
        <w:rPr>
          <w:sz w:val="24"/>
          <w:szCs w:val="24"/>
        </w:rPr>
      </w:pPr>
      <w:proofErr w:type="gramStart"/>
      <w:r w:rsidRPr="001E1D71">
        <w:rPr>
          <w:sz w:val="24"/>
          <w:szCs w:val="24"/>
        </w:rPr>
        <w:t>4</w:t>
      </w:r>
      <w:r w:rsidR="001E1D71" w:rsidRPr="001E1D71">
        <w:rPr>
          <w:sz w:val="24"/>
          <w:szCs w:val="24"/>
        </w:rPr>
        <w:t xml:space="preserve">.0  </w:t>
      </w:r>
      <w:r w:rsidRPr="001E1D71">
        <w:rPr>
          <w:spacing w:val="-2"/>
          <w:sz w:val="24"/>
          <w:szCs w:val="24"/>
        </w:rPr>
        <w:t>Discussion</w:t>
      </w:r>
      <w:proofErr w:type="gramEnd"/>
    </w:p>
    <w:p w14:paraId="3736A266" w14:textId="77777777" w:rsidR="0080584F" w:rsidRPr="0080584F" w:rsidRDefault="0080584F" w:rsidP="0080584F">
      <w:pPr>
        <w:pStyle w:val="BodyText"/>
        <w:tabs>
          <w:tab w:val="left" w:pos="1440"/>
        </w:tabs>
        <w:spacing w:before="240" w:after="240" w:line="360" w:lineRule="auto"/>
        <w:ind w:left="0"/>
        <w:jc w:val="both"/>
        <w:rPr>
          <w:sz w:val="24"/>
          <w:szCs w:val="24"/>
        </w:rPr>
      </w:pPr>
      <w:r w:rsidRPr="0080584F">
        <w:rPr>
          <w:sz w:val="24"/>
          <w:szCs w:val="24"/>
        </w:rPr>
        <w:t xml:space="preserve">The findings of this study reveal a significant </w:t>
      </w:r>
      <w:r w:rsidRPr="0080584F">
        <w:rPr>
          <w:b/>
          <w:bCs/>
          <w:sz w:val="24"/>
          <w:szCs w:val="24"/>
        </w:rPr>
        <w:t>knowledge–practice gap</w:t>
      </w:r>
      <w:r w:rsidRPr="0080584F">
        <w:rPr>
          <w:sz w:val="24"/>
          <w:szCs w:val="24"/>
        </w:rPr>
        <w:t xml:space="preserve"> in handwashing </w:t>
      </w:r>
      <w:proofErr w:type="spellStart"/>
      <w:r w:rsidRPr="0080584F">
        <w:rPr>
          <w:sz w:val="24"/>
          <w:szCs w:val="24"/>
        </w:rPr>
        <w:t>behaviour</w:t>
      </w:r>
      <w:proofErr w:type="spellEnd"/>
      <w:r w:rsidRPr="0080584F">
        <w:rPr>
          <w:sz w:val="24"/>
          <w:szCs w:val="24"/>
        </w:rPr>
        <w:t xml:space="preserve"> among market traders in Owerri Capital Territory. Although awareness of hand hygiene was generally high, this knowledge did not consistently translate into appropriate practice. Many traders demonstrated an understanding of the importance of handwashing and identified critical moments such as after toileting and before meals. However, a substantial proportion (45%) reported washing hands with water alone, and only about one-quarter achieved high practice scores. This discrepancy indicates that poor hygiene practice is not solely attributable to lack of knowledge but is influenced by contextual and </w:t>
      </w:r>
      <w:proofErr w:type="spellStart"/>
      <w:r w:rsidRPr="0080584F">
        <w:rPr>
          <w:sz w:val="24"/>
          <w:szCs w:val="24"/>
        </w:rPr>
        <w:t>behavioural</w:t>
      </w:r>
      <w:proofErr w:type="spellEnd"/>
      <w:r w:rsidRPr="0080584F">
        <w:rPr>
          <w:sz w:val="24"/>
          <w:szCs w:val="24"/>
        </w:rPr>
        <w:t xml:space="preserve"> constraints.</w:t>
      </w:r>
    </w:p>
    <w:p w14:paraId="4600FD0B" w14:textId="77777777" w:rsidR="0080584F" w:rsidRPr="0080584F" w:rsidRDefault="0080584F" w:rsidP="0080584F">
      <w:pPr>
        <w:pStyle w:val="BodyText"/>
        <w:tabs>
          <w:tab w:val="left" w:pos="1440"/>
        </w:tabs>
        <w:spacing w:before="240" w:after="240" w:line="360" w:lineRule="auto"/>
        <w:ind w:left="0"/>
        <w:jc w:val="both"/>
        <w:rPr>
          <w:sz w:val="24"/>
          <w:szCs w:val="24"/>
        </w:rPr>
      </w:pPr>
      <w:r w:rsidRPr="0080584F">
        <w:rPr>
          <w:sz w:val="24"/>
          <w:szCs w:val="24"/>
        </w:rPr>
        <w:t xml:space="preserve">This observation is consistent with previous studies which show that awareness alone is insufficient to ensure compliance with recommended hygiene practices. For instance, Siddiqua et al. (2023) reported improved knowledge and practice following structured hygiene interventions, yet emphasized that sustained </w:t>
      </w:r>
      <w:proofErr w:type="spellStart"/>
      <w:r w:rsidRPr="0080584F">
        <w:rPr>
          <w:sz w:val="24"/>
          <w:szCs w:val="24"/>
        </w:rPr>
        <w:t>behaviour</w:t>
      </w:r>
      <w:proofErr w:type="spellEnd"/>
      <w:r w:rsidRPr="0080584F">
        <w:rPr>
          <w:sz w:val="24"/>
          <w:szCs w:val="24"/>
        </w:rPr>
        <w:t xml:space="preserve"> requires enabling conditions. Similarly, De Buck et al. (2017) highlighted that </w:t>
      </w:r>
      <w:proofErr w:type="spellStart"/>
      <w:r w:rsidRPr="0080584F">
        <w:rPr>
          <w:sz w:val="24"/>
          <w:szCs w:val="24"/>
        </w:rPr>
        <w:t>behaviour</w:t>
      </w:r>
      <w:proofErr w:type="spellEnd"/>
      <w:r w:rsidRPr="0080584F">
        <w:rPr>
          <w:sz w:val="24"/>
          <w:szCs w:val="24"/>
        </w:rPr>
        <w:t xml:space="preserve"> change interventions must address environmental and motivational factors alongside knowledge. The persistence of suboptimal practices among traders in this study is therefore reflective of broader patterns where resource constraints, convenience, and competing priorities </w:t>
      </w:r>
      <w:r w:rsidRPr="0080584F">
        <w:rPr>
          <w:sz w:val="24"/>
          <w:szCs w:val="24"/>
        </w:rPr>
        <w:lastRenderedPageBreak/>
        <w:t>impede hygiene compliance (Cairncross et al., 2010; Curtis et al., 2001).</w:t>
      </w:r>
    </w:p>
    <w:p w14:paraId="2EF86E9B" w14:textId="77777777" w:rsidR="0080584F" w:rsidRPr="0080584F" w:rsidRDefault="0080584F" w:rsidP="0080584F">
      <w:pPr>
        <w:pStyle w:val="BodyText"/>
        <w:tabs>
          <w:tab w:val="left" w:pos="1440"/>
        </w:tabs>
        <w:spacing w:before="240" w:after="240" w:line="360" w:lineRule="auto"/>
        <w:ind w:left="0"/>
        <w:jc w:val="both"/>
        <w:rPr>
          <w:sz w:val="24"/>
          <w:szCs w:val="24"/>
        </w:rPr>
      </w:pPr>
      <w:r w:rsidRPr="0080584F">
        <w:rPr>
          <w:sz w:val="24"/>
          <w:szCs w:val="24"/>
        </w:rPr>
        <w:t xml:space="preserve">These findings have direct implications for </w:t>
      </w:r>
      <w:r w:rsidRPr="0080584F">
        <w:rPr>
          <w:b/>
          <w:bCs/>
          <w:sz w:val="24"/>
          <w:szCs w:val="24"/>
        </w:rPr>
        <w:t>SDG Target 3.3</w:t>
      </w:r>
      <w:r w:rsidRPr="0080584F">
        <w:rPr>
          <w:sz w:val="24"/>
          <w:szCs w:val="24"/>
        </w:rPr>
        <w:t xml:space="preserve">, which seeks to reduce the burden of communicable diseases. Handwashing with soap is a well-established preventive measure against </w:t>
      </w:r>
      <w:proofErr w:type="spellStart"/>
      <w:r w:rsidRPr="0080584F">
        <w:rPr>
          <w:sz w:val="24"/>
          <w:szCs w:val="24"/>
        </w:rPr>
        <w:t>diarrhoeal</w:t>
      </w:r>
      <w:proofErr w:type="spellEnd"/>
      <w:r w:rsidRPr="0080584F">
        <w:rPr>
          <w:sz w:val="24"/>
          <w:szCs w:val="24"/>
        </w:rPr>
        <w:t xml:space="preserve"> and respiratory infections (</w:t>
      </w:r>
      <w:proofErr w:type="spellStart"/>
      <w:r w:rsidRPr="0080584F">
        <w:rPr>
          <w:sz w:val="24"/>
          <w:szCs w:val="24"/>
        </w:rPr>
        <w:t>Ejemot</w:t>
      </w:r>
      <w:proofErr w:type="spellEnd"/>
      <w:r w:rsidRPr="0080584F">
        <w:rPr>
          <w:sz w:val="24"/>
          <w:szCs w:val="24"/>
        </w:rPr>
        <w:t xml:space="preserve"> et al., 2009; Rabie &amp; Curtis, 2006). In market settings characterized by frequent contact with people, goods, and shared surfaces, inadequate hand hygiene increases the risk of disease transmission. Therefore, the observed gap between knowledge and practice represents a critical barrier to achieving SDG 3.3, as it sustains pathways for preventable infections within the community.</w:t>
      </w:r>
    </w:p>
    <w:p w14:paraId="0BB80176" w14:textId="77777777" w:rsidR="0080584F" w:rsidRPr="0080584F" w:rsidRDefault="0080584F" w:rsidP="0080584F">
      <w:pPr>
        <w:pStyle w:val="BodyText"/>
        <w:tabs>
          <w:tab w:val="left" w:pos="1440"/>
        </w:tabs>
        <w:spacing w:before="240" w:after="240" w:line="360" w:lineRule="auto"/>
        <w:ind w:left="0"/>
        <w:jc w:val="both"/>
        <w:rPr>
          <w:sz w:val="24"/>
          <w:szCs w:val="24"/>
        </w:rPr>
      </w:pPr>
      <w:r w:rsidRPr="0080584F">
        <w:rPr>
          <w:sz w:val="24"/>
          <w:szCs w:val="24"/>
        </w:rPr>
        <w:t xml:space="preserve">The findings are also strongly linked to </w:t>
      </w:r>
      <w:r w:rsidRPr="0080584F">
        <w:rPr>
          <w:b/>
          <w:bCs/>
          <w:sz w:val="24"/>
          <w:szCs w:val="24"/>
        </w:rPr>
        <w:t>SDG Target 6.1</w:t>
      </w:r>
      <w:r w:rsidRPr="0080584F">
        <w:rPr>
          <w:sz w:val="24"/>
          <w:szCs w:val="24"/>
        </w:rPr>
        <w:t xml:space="preserve">, which emphasizes access to safe and reliable water. Several respondents cited lack of soap and, implicitly, limited access to water as reasons for poor handwashing practices. This aligns with global evidence that availability and accessibility of water are key determinants of hygiene </w:t>
      </w:r>
      <w:proofErr w:type="spellStart"/>
      <w:r w:rsidRPr="0080584F">
        <w:rPr>
          <w:sz w:val="24"/>
          <w:szCs w:val="24"/>
        </w:rPr>
        <w:t>behaviour</w:t>
      </w:r>
      <w:proofErr w:type="spellEnd"/>
      <w:r w:rsidRPr="0080584F">
        <w:rPr>
          <w:sz w:val="24"/>
          <w:szCs w:val="24"/>
        </w:rPr>
        <w:t xml:space="preserve"> (UNICEF &amp; WHO, 2019; Luby et al., 2006). In the absence of reliable water supply, even individuals with adequate knowledge are unable to practice effective hand hygiene. Thus, the inadequate practice observed in this study reflects broader infrastructural challenges that hinder progress toward SDG 6.1.</w:t>
      </w:r>
    </w:p>
    <w:p w14:paraId="2D1CB47B" w14:textId="77777777" w:rsidR="0080584F" w:rsidRPr="0080584F" w:rsidRDefault="0080584F" w:rsidP="0080584F">
      <w:pPr>
        <w:pStyle w:val="BodyText"/>
        <w:tabs>
          <w:tab w:val="left" w:pos="1440"/>
        </w:tabs>
        <w:spacing w:before="240" w:after="240" w:line="360" w:lineRule="auto"/>
        <w:ind w:left="0"/>
        <w:jc w:val="both"/>
        <w:rPr>
          <w:sz w:val="24"/>
          <w:szCs w:val="24"/>
        </w:rPr>
      </w:pPr>
      <w:r w:rsidRPr="0080584F">
        <w:rPr>
          <w:sz w:val="24"/>
          <w:szCs w:val="24"/>
        </w:rPr>
        <w:t xml:space="preserve">Furthermore, the study findings directly relate to </w:t>
      </w:r>
      <w:r w:rsidRPr="0080584F">
        <w:rPr>
          <w:b/>
          <w:bCs/>
          <w:sz w:val="24"/>
          <w:szCs w:val="24"/>
        </w:rPr>
        <w:t>SDG Target 6.2</w:t>
      </w:r>
      <w:r w:rsidRPr="0080584F">
        <w:rPr>
          <w:sz w:val="24"/>
          <w:szCs w:val="24"/>
        </w:rPr>
        <w:t xml:space="preserve">, which promotes equitable access to sanitation and hygiene, including handwashing with soap. The reliance on water alone, despite awareness of the importance of soap, indicates incomplete attainment of this target. Bloomfield et al. (2007) and Luby et al. (2001) emphasize that handwashing with soap is significantly more effective in reducing microbial contamination than water alone. The barriers identified in this study—such as lack of soap, time constraints, and misconceptions about glove use—highlight the need for both infrastructural support and </w:t>
      </w:r>
      <w:proofErr w:type="spellStart"/>
      <w:r w:rsidRPr="0080584F">
        <w:rPr>
          <w:sz w:val="24"/>
          <w:szCs w:val="24"/>
        </w:rPr>
        <w:t>behavioural</w:t>
      </w:r>
      <w:proofErr w:type="spellEnd"/>
      <w:r w:rsidRPr="0080584F">
        <w:rPr>
          <w:sz w:val="24"/>
          <w:szCs w:val="24"/>
        </w:rPr>
        <w:t xml:space="preserve"> change interventions to achieve SDG 6.2.</w:t>
      </w:r>
    </w:p>
    <w:p w14:paraId="41449765" w14:textId="77777777" w:rsidR="0080584F" w:rsidRPr="0080584F" w:rsidRDefault="0080584F" w:rsidP="0080584F">
      <w:pPr>
        <w:pStyle w:val="BodyText"/>
        <w:tabs>
          <w:tab w:val="left" w:pos="1440"/>
        </w:tabs>
        <w:spacing w:before="240" w:after="240" w:line="360" w:lineRule="auto"/>
        <w:ind w:left="0"/>
        <w:jc w:val="both"/>
        <w:rPr>
          <w:sz w:val="24"/>
          <w:szCs w:val="24"/>
        </w:rPr>
      </w:pPr>
      <w:r w:rsidRPr="0080584F">
        <w:rPr>
          <w:sz w:val="24"/>
          <w:szCs w:val="24"/>
        </w:rPr>
        <w:t xml:space="preserve">Market-specific differences further underscore the importance of contextual factors in hygiene </w:t>
      </w:r>
      <w:proofErr w:type="spellStart"/>
      <w:r w:rsidRPr="0080584F">
        <w:rPr>
          <w:sz w:val="24"/>
          <w:szCs w:val="24"/>
        </w:rPr>
        <w:t>behaviour</w:t>
      </w:r>
      <w:proofErr w:type="spellEnd"/>
      <w:r w:rsidRPr="0080584F">
        <w:rPr>
          <w:sz w:val="24"/>
          <w:szCs w:val="24"/>
        </w:rPr>
        <w:t xml:space="preserve">. Traders in Tetlow Market exhibited significantly better handwashing practices compared to those in </w:t>
      </w:r>
      <w:proofErr w:type="spellStart"/>
      <w:r w:rsidRPr="0080584F">
        <w:rPr>
          <w:sz w:val="24"/>
          <w:szCs w:val="24"/>
        </w:rPr>
        <w:t>Ekeukwu</w:t>
      </w:r>
      <w:proofErr w:type="spellEnd"/>
      <w:r w:rsidRPr="0080584F">
        <w:rPr>
          <w:sz w:val="24"/>
          <w:szCs w:val="24"/>
        </w:rPr>
        <w:t xml:space="preserve"> Market, as confirmed by the chi-square test results. This variation suggests that factors such as availability of facilities, type of goods traded, and local hygiene culture influence compliance. Similar findings were reported by </w:t>
      </w:r>
      <w:proofErr w:type="spellStart"/>
      <w:r w:rsidRPr="0080584F">
        <w:rPr>
          <w:sz w:val="24"/>
          <w:szCs w:val="24"/>
        </w:rPr>
        <w:t>Ghartey</w:t>
      </w:r>
      <w:proofErr w:type="spellEnd"/>
      <w:r w:rsidRPr="0080584F">
        <w:rPr>
          <w:sz w:val="24"/>
          <w:szCs w:val="24"/>
        </w:rPr>
        <w:t xml:space="preserve"> and </w:t>
      </w:r>
      <w:proofErr w:type="spellStart"/>
      <w:r w:rsidRPr="0080584F">
        <w:rPr>
          <w:sz w:val="24"/>
          <w:szCs w:val="24"/>
        </w:rPr>
        <w:t>Antwi</w:t>
      </w:r>
      <w:proofErr w:type="spellEnd"/>
      <w:r w:rsidRPr="0080584F">
        <w:rPr>
          <w:sz w:val="24"/>
          <w:szCs w:val="24"/>
        </w:rPr>
        <w:t xml:space="preserve"> (2019), who noted that environmental conditions and facility availability significantly affect hygiene practices among vendors. Likewise, Amelia and </w:t>
      </w:r>
      <w:proofErr w:type="spellStart"/>
      <w:r w:rsidRPr="0080584F">
        <w:rPr>
          <w:sz w:val="24"/>
          <w:szCs w:val="24"/>
        </w:rPr>
        <w:t>Permatasari</w:t>
      </w:r>
      <w:proofErr w:type="spellEnd"/>
      <w:r w:rsidRPr="0080584F">
        <w:rPr>
          <w:sz w:val="24"/>
          <w:szCs w:val="24"/>
        </w:rPr>
        <w:t xml:space="preserve"> (2024) identified knowledge, perceived susceptibility, and environmental support as key determinants of hygiene </w:t>
      </w:r>
      <w:proofErr w:type="spellStart"/>
      <w:r w:rsidRPr="0080584F">
        <w:rPr>
          <w:sz w:val="24"/>
          <w:szCs w:val="24"/>
        </w:rPr>
        <w:t>behaviour</w:t>
      </w:r>
      <w:proofErr w:type="spellEnd"/>
      <w:r w:rsidRPr="0080584F">
        <w:rPr>
          <w:sz w:val="24"/>
          <w:szCs w:val="24"/>
        </w:rPr>
        <w:t xml:space="preserve">. These findings indicate that progress toward SDG Targets 6.1 and 6.2 is uneven across different settings and requires context-specific </w:t>
      </w:r>
      <w:r w:rsidRPr="0080584F">
        <w:rPr>
          <w:sz w:val="24"/>
          <w:szCs w:val="24"/>
        </w:rPr>
        <w:lastRenderedPageBreak/>
        <w:t>interventions.</w:t>
      </w:r>
    </w:p>
    <w:p w14:paraId="7F70C6D1" w14:textId="77777777" w:rsidR="0080584F" w:rsidRPr="0080584F" w:rsidRDefault="0080584F" w:rsidP="0080584F">
      <w:pPr>
        <w:pStyle w:val="BodyText"/>
        <w:tabs>
          <w:tab w:val="left" w:pos="1440"/>
        </w:tabs>
        <w:spacing w:before="240" w:after="240" w:line="360" w:lineRule="auto"/>
        <w:ind w:left="0"/>
        <w:jc w:val="both"/>
        <w:rPr>
          <w:sz w:val="24"/>
          <w:szCs w:val="24"/>
        </w:rPr>
      </w:pPr>
      <w:r w:rsidRPr="0080584F">
        <w:rPr>
          <w:sz w:val="24"/>
          <w:szCs w:val="24"/>
        </w:rPr>
        <w:t xml:space="preserve">Another key finding was that traders demonstrated </w:t>
      </w:r>
      <w:r w:rsidRPr="0080584F">
        <w:rPr>
          <w:b/>
          <w:bCs/>
          <w:sz w:val="24"/>
          <w:szCs w:val="24"/>
        </w:rPr>
        <w:t>partial knowledge of critical handwashing moments</w:t>
      </w:r>
      <w:r w:rsidRPr="0080584F">
        <w:rPr>
          <w:sz w:val="24"/>
          <w:szCs w:val="24"/>
        </w:rPr>
        <w:t>. While most respondents recognized the importance of handwashing after toileting and before eating, they often neglected other important instances such as after handling money, touching goods, or contacting potentially contaminated surfaces. This aligns with findings by Halder et al. (2008), which showed that individuals tend to prioritize certain hygiene practices while overlooking less obvious but equally important risk moments. This incomplete knowledge has implications for both SDG 3.3 and SDG 6.2, as it allows continued transmission of pathogens despite general awareness of hygiene principles.</w:t>
      </w:r>
    </w:p>
    <w:p w14:paraId="24884AEB" w14:textId="77777777" w:rsidR="0080584F" w:rsidRPr="0080584F" w:rsidRDefault="0080584F" w:rsidP="0080584F">
      <w:pPr>
        <w:pStyle w:val="BodyText"/>
        <w:tabs>
          <w:tab w:val="left" w:pos="1440"/>
        </w:tabs>
        <w:spacing w:before="240" w:after="240" w:line="360" w:lineRule="auto"/>
        <w:ind w:left="0"/>
        <w:jc w:val="both"/>
        <w:rPr>
          <w:sz w:val="24"/>
          <w:szCs w:val="24"/>
        </w:rPr>
      </w:pPr>
      <w:r w:rsidRPr="0080584F">
        <w:rPr>
          <w:sz w:val="24"/>
          <w:szCs w:val="24"/>
        </w:rPr>
        <w:t xml:space="preserve">Within the Nigerian context, the findings of this study are consistent with previous research. Abatan et al. (2025) reported that traders often operate under poor sanitary conditions, including reuse of contaminated water, with infrastructural and economic barriers limiting proper hygiene practices. Similarly, </w:t>
      </w:r>
      <w:proofErr w:type="spellStart"/>
      <w:r w:rsidRPr="0080584F">
        <w:rPr>
          <w:sz w:val="24"/>
          <w:szCs w:val="24"/>
        </w:rPr>
        <w:t>Obisike</w:t>
      </w:r>
      <w:proofErr w:type="spellEnd"/>
      <w:r w:rsidRPr="0080584F">
        <w:rPr>
          <w:sz w:val="24"/>
          <w:szCs w:val="24"/>
        </w:rPr>
        <w:t xml:space="preserve"> et al. (2025) found high awareness but inconsistent practice of handwashing among market women in Owerri. These studies reinforce the conclusion that bridging the knowledge–practice gap requires addressing both </w:t>
      </w:r>
      <w:proofErr w:type="spellStart"/>
      <w:r w:rsidRPr="0080584F">
        <w:rPr>
          <w:sz w:val="24"/>
          <w:szCs w:val="24"/>
        </w:rPr>
        <w:t>behavioural</w:t>
      </w:r>
      <w:proofErr w:type="spellEnd"/>
      <w:r w:rsidRPr="0080584F">
        <w:rPr>
          <w:sz w:val="24"/>
          <w:szCs w:val="24"/>
        </w:rPr>
        <w:t xml:space="preserve"> and environmental determinants.</w:t>
      </w:r>
    </w:p>
    <w:p w14:paraId="2968C172" w14:textId="55797E35" w:rsidR="0069483E" w:rsidRDefault="0080584F" w:rsidP="0080584F">
      <w:pPr>
        <w:pStyle w:val="BodyText"/>
        <w:tabs>
          <w:tab w:val="left" w:pos="1440"/>
        </w:tabs>
        <w:spacing w:before="240" w:after="240" w:line="360" w:lineRule="auto"/>
        <w:ind w:left="0"/>
        <w:jc w:val="both"/>
        <w:rPr>
          <w:sz w:val="24"/>
          <w:szCs w:val="24"/>
        </w:rPr>
      </w:pPr>
      <w:r w:rsidRPr="0080584F">
        <w:rPr>
          <w:sz w:val="24"/>
          <w:szCs w:val="24"/>
        </w:rPr>
        <w:t xml:space="preserve">Overall, the results demonstrate that handwashing </w:t>
      </w:r>
      <w:proofErr w:type="spellStart"/>
      <w:r w:rsidRPr="0080584F">
        <w:rPr>
          <w:sz w:val="24"/>
          <w:szCs w:val="24"/>
        </w:rPr>
        <w:t>behaviour</w:t>
      </w:r>
      <w:proofErr w:type="spellEnd"/>
      <w:r w:rsidRPr="0080584F">
        <w:rPr>
          <w:sz w:val="24"/>
          <w:szCs w:val="24"/>
        </w:rPr>
        <w:t xml:space="preserve"> among traders is influenced by a complex interplay of knowledge, infrastructure, and socio-economic factors. In SDG terms, this implies that progress toward </w:t>
      </w:r>
      <w:r w:rsidRPr="0080584F">
        <w:rPr>
          <w:b/>
          <w:bCs/>
          <w:sz w:val="24"/>
          <w:szCs w:val="24"/>
        </w:rPr>
        <w:t>SDG Target 3.3</w:t>
      </w:r>
      <w:r w:rsidRPr="0080584F">
        <w:rPr>
          <w:sz w:val="24"/>
          <w:szCs w:val="24"/>
        </w:rPr>
        <w:t xml:space="preserve"> (reducing communicable diseases) is closely dependent on advancements in </w:t>
      </w:r>
      <w:r w:rsidRPr="0080584F">
        <w:rPr>
          <w:b/>
          <w:bCs/>
          <w:sz w:val="24"/>
          <w:szCs w:val="24"/>
        </w:rPr>
        <w:t>SDG Targets 6.1 and 6.2</w:t>
      </w:r>
      <w:r w:rsidRPr="0080584F">
        <w:rPr>
          <w:sz w:val="24"/>
          <w:szCs w:val="24"/>
        </w:rPr>
        <w:t xml:space="preserve"> (access to water, sanitation, and hygiene). Without adequate water supply and hygiene infrastructure, as well as targeted </w:t>
      </w:r>
      <w:proofErr w:type="spellStart"/>
      <w:r w:rsidRPr="0080584F">
        <w:rPr>
          <w:sz w:val="24"/>
          <w:szCs w:val="24"/>
        </w:rPr>
        <w:t>behaviour</w:t>
      </w:r>
      <w:proofErr w:type="spellEnd"/>
      <w:r w:rsidRPr="0080584F">
        <w:rPr>
          <w:sz w:val="24"/>
          <w:szCs w:val="24"/>
        </w:rPr>
        <w:t xml:space="preserve"> change interventions, improvements in knowledge alone will not translate into meaningful public health outcomes.</w:t>
      </w:r>
    </w:p>
    <w:p w14:paraId="7BEC1457" w14:textId="7D65E0E4" w:rsidR="0069483E" w:rsidRPr="00C66CB8" w:rsidRDefault="00EE7AB8" w:rsidP="001E1D71">
      <w:pPr>
        <w:tabs>
          <w:tab w:val="left" w:pos="3630"/>
        </w:tabs>
        <w:rPr>
          <w:b/>
          <w:bCs/>
          <w:sz w:val="24"/>
          <w:szCs w:val="24"/>
        </w:rPr>
      </w:pPr>
      <w:r w:rsidRPr="00C66CB8">
        <w:rPr>
          <w:b/>
          <w:bCs/>
          <w:spacing w:val="-2"/>
          <w:sz w:val="24"/>
          <w:szCs w:val="24"/>
        </w:rPr>
        <w:t>Conclusion</w:t>
      </w:r>
    </w:p>
    <w:p w14:paraId="713F8546" w14:textId="77777777" w:rsidR="0080584F" w:rsidRPr="0080584F" w:rsidRDefault="0080584F" w:rsidP="0080584F">
      <w:pPr>
        <w:pStyle w:val="BodyText"/>
        <w:tabs>
          <w:tab w:val="left" w:pos="1440"/>
        </w:tabs>
        <w:spacing w:before="240" w:line="360" w:lineRule="auto"/>
        <w:ind w:left="0"/>
        <w:jc w:val="both"/>
        <w:rPr>
          <w:sz w:val="24"/>
          <w:szCs w:val="24"/>
        </w:rPr>
      </w:pPr>
      <w:r w:rsidRPr="0080584F">
        <w:rPr>
          <w:sz w:val="24"/>
          <w:szCs w:val="24"/>
        </w:rPr>
        <w:t xml:space="preserve">In conclusion, this study highlights that improving handwashing </w:t>
      </w:r>
      <w:proofErr w:type="spellStart"/>
      <w:r w:rsidRPr="0080584F">
        <w:rPr>
          <w:sz w:val="24"/>
          <w:szCs w:val="24"/>
        </w:rPr>
        <w:t>behaviour</w:t>
      </w:r>
      <w:proofErr w:type="spellEnd"/>
      <w:r w:rsidRPr="0080584F">
        <w:rPr>
          <w:sz w:val="24"/>
          <w:szCs w:val="24"/>
        </w:rPr>
        <w:t xml:space="preserve"> among traders in Owerri Capital Territory requires an integrated approach that aligns with the Sustainable Development Goals. Efforts to achieve SDG 3.3 must incorporate strategies that enhance hygiene practices in high-risk environments such as markets. Simultaneously, achieving SDG 6.1 and 6.2 requires investment in water supply, provision of handwashing facilities, and sustained hygiene promotion. Addressing these interconnected challenges will not only reduce disease transmission but also contribute to healthier communities and sustainable public health outcomes.</w:t>
      </w:r>
    </w:p>
    <w:p w14:paraId="78A281BC" w14:textId="77777777" w:rsidR="0080584F" w:rsidRDefault="0080584F" w:rsidP="0080584F">
      <w:pPr>
        <w:pStyle w:val="BodyText"/>
        <w:tabs>
          <w:tab w:val="left" w:pos="1440"/>
        </w:tabs>
        <w:spacing w:line="360" w:lineRule="auto"/>
        <w:ind w:left="0"/>
        <w:jc w:val="both"/>
        <w:rPr>
          <w:sz w:val="24"/>
          <w:szCs w:val="24"/>
        </w:rPr>
      </w:pPr>
    </w:p>
    <w:p w14:paraId="71D326E1" w14:textId="36D050AF" w:rsidR="0069483E" w:rsidRPr="0080584F" w:rsidRDefault="0080584F" w:rsidP="0080584F">
      <w:pPr>
        <w:tabs>
          <w:tab w:val="left" w:pos="3945"/>
        </w:tabs>
        <w:rPr>
          <w:b/>
          <w:bCs/>
          <w:sz w:val="24"/>
          <w:szCs w:val="24"/>
        </w:rPr>
      </w:pPr>
      <w:r w:rsidRPr="0080584F">
        <w:rPr>
          <w:b/>
          <w:bCs/>
          <w:spacing w:val="-2"/>
          <w:sz w:val="24"/>
          <w:szCs w:val="24"/>
        </w:rPr>
        <w:t>References</w:t>
      </w:r>
    </w:p>
    <w:p w14:paraId="4C876B0A" w14:textId="77777777" w:rsidR="0069483E" w:rsidRPr="00C66CB8" w:rsidRDefault="00EE7AB8" w:rsidP="00491183">
      <w:pPr>
        <w:pStyle w:val="BodyText"/>
        <w:tabs>
          <w:tab w:val="left" w:pos="1440"/>
        </w:tabs>
        <w:spacing w:line="360" w:lineRule="auto"/>
        <w:ind w:left="0"/>
        <w:jc w:val="both"/>
        <w:rPr>
          <w:sz w:val="24"/>
          <w:szCs w:val="24"/>
        </w:rPr>
      </w:pPr>
      <w:r w:rsidRPr="00C66CB8">
        <w:rPr>
          <w:sz w:val="24"/>
          <w:szCs w:val="24"/>
        </w:rPr>
        <w:lastRenderedPageBreak/>
        <w:t>Abatan,</w:t>
      </w:r>
      <w:r w:rsidRPr="00C66CB8">
        <w:rPr>
          <w:spacing w:val="-12"/>
          <w:sz w:val="24"/>
          <w:szCs w:val="24"/>
        </w:rPr>
        <w:t xml:space="preserve"> </w:t>
      </w:r>
      <w:r w:rsidRPr="00C66CB8">
        <w:rPr>
          <w:sz w:val="24"/>
          <w:szCs w:val="24"/>
        </w:rPr>
        <w:t>I.</w:t>
      </w:r>
      <w:r w:rsidRPr="00C66CB8">
        <w:rPr>
          <w:spacing w:val="-12"/>
          <w:sz w:val="24"/>
          <w:szCs w:val="24"/>
        </w:rPr>
        <w:t xml:space="preserve"> </w:t>
      </w:r>
      <w:r w:rsidRPr="00C66CB8">
        <w:rPr>
          <w:sz w:val="24"/>
          <w:szCs w:val="24"/>
        </w:rPr>
        <w:t>E.,</w:t>
      </w:r>
      <w:r w:rsidRPr="00C66CB8">
        <w:rPr>
          <w:spacing w:val="-13"/>
          <w:sz w:val="24"/>
          <w:szCs w:val="24"/>
        </w:rPr>
        <w:t xml:space="preserve"> </w:t>
      </w:r>
      <w:r w:rsidRPr="00C66CB8">
        <w:rPr>
          <w:sz w:val="24"/>
          <w:szCs w:val="24"/>
        </w:rPr>
        <w:t>Liverpool-</w:t>
      </w:r>
      <w:proofErr w:type="spellStart"/>
      <w:r w:rsidRPr="00C66CB8">
        <w:rPr>
          <w:sz w:val="24"/>
          <w:szCs w:val="24"/>
        </w:rPr>
        <w:t>Tasie</w:t>
      </w:r>
      <w:proofErr w:type="spellEnd"/>
      <w:r w:rsidRPr="00C66CB8">
        <w:rPr>
          <w:sz w:val="24"/>
          <w:szCs w:val="24"/>
        </w:rPr>
        <w:t>,</w:t>
      </w:r>
      <w:r w:rsidRPr="00C66CB8">
        <w:rPr>
          <w:spacing w:val="-12"/>
          <w:sz w:val="24"/>
          <w:szCs w:val="24"/>
        </w:rPr>
        <w:t xml:space="preserve"> </w:t>
      </w:r>
      <w:r w:rsidRPr="00C66CB8">
        <w:rPr>
          <w:sz w:val="24"/>
          <w:szCs w:val="24"/>
        </w:rPr>
        <w:t>L.</w:t>
      </w:r>
      <w:r w:rsidRPr="00C66CB8">
        <w:rPr>
          <w:spacing w:val="-12"/>
          <w:sz w:val="24"/>
          <w:szCs w:val="24"/>
        </w:rPr>
        <w:t xml:space="preserve"> </w:t>
      </w:r>
      <w:r w:rsidRPr="00C66CB8">
        <w:rPr>
          <w:sz w:val="24"/>
          <w:szCs w:val="24"/>
        </w:rPr>
        <w:t>S.</w:t>
      </w:r>
      <w:r w:rsidRPr="00C66CB8">
        <w:rPr>
          <w:spacing w:val="-12"/>
          <w:sz w:val="24"/>
          <w:szCs w:val="24"/>
        </w:rPr>
        <w:t xml:space="preserve"> </w:t>
      </w:r>
      <w:r w:rsidRPr="00C66CB8">
        <w:rPr>
          <w:sz w:val="24"/>
          <w:szCs w:val="24"/>
        </w:rPr>
        <w:t>O.,</w:t>
      </w:r>
      <w:r w:rsidRPr="00C66CB8">
        <w:rPr>
          <w:spacing w:val="-13"/>
          <w:sz w:val="24"/>
          <w:szCs w:val="24"/>
        </w:rPr>
        <w:t xml:space="preserve"> </w:t>
      </w:r>
      <w:r w:rsidRPr="00C66CB8">
        <w:rPr>
          <w:sz w:val="24"/>
          <w:szCs w:val="24"/>
        </w:rPr>
        <w:t>&amp;</w:t>
      </w:r>
      <w:r w:rsidRPr="00C66CB8">
        <w:rPr>
          <w:spacing w:val="-12"/>
          <w:sz w:val="24"/>
          <w:szCs w:val="24"/>
        </w:rPr>
        <w:t xml:space="preserve"> </w:t>
      </w:r>
      <w:proofErr w:type="spellStart"/>
      <w:r w:rsidRPr="00C66CB8">
        <w:rPr>
          <w:sz w:val="24"/>
          <w:szCs w:val="24"/>
        </w:rPr>
        <w:t>Obadina</w:t>
      </w:r>
      <w:proofErr w:type="spellEnd"/>
      <w:r w:rsidRPr="00C66CB8">
        <w:rPr>
          <w:sz w:val="24"/>
          <w:szCs w:val="24"/>
        </w:rPr>
        <w:t>,</w:t>
      </w:r>
      <w:r w:rsidRPr="00C66CB8">
        <w:rPr>
          <w:spacing w:val="-12"/>
          <w:sz w:val="24"/>
          <w:szCs w:val="24"/>
        </w:rPr>
        <w:t xml:space="preserve"> </w:t>
      </w:r>
      <w:r w:rsidRPr="00C66CB8">
        <w:rPr>
          <w:sz w:val="24"/>
          <w:szCs w:val="24"/>
        </w:rPr>
        <w:t>A.</w:t>
      </w:r>
      <w:r w:rsidRPr="00C66CB8">
        <w:rPr>
          <w:spacing w:val="-12"/>
          <w:sz w:val="24"/>
          <w:szCs w:val="24"/>
        </w:rPr>
        <w:t xml:space="preserve"> </w:t>
      </w:r>
      <w:r w:rsidRPr="00C66CB8">
        <w:rPr>
          <w:sz w:val="24"/>
          <w:szCs w:val="24"/>
        </w:rPr>
        <w:t>O.</w:t>
      </w:r>
      <w:r w:rsidRPr="00C66CB8">
        <w:rPr>
          <w:spacing w:val="-12"/>
          <w:sz w:val="24"/>
          <w:szCs w:val="24"/>
        </w:rPr>
        <w:t xml:space="preserve"> </w:t>
      </w:r>
      <w:r w:rsidRPr="00C66CB8">
        <w:rPr>
          <w:sz w:val="24"/>
          <w:szCs w:val="24"/>
        </w:rPr>
        <w:t>(2025).</w:t>
      </w:r>
      <w:r w:rsidRPr="00C66CB8">
        <w:rPr>
          <w:spacing w:val="-12"/>
          <w:sz w:val="24"/>
          <w:szCs w:val="24"/>
        </w:rPr>
        <w:t xml:space="preserve"> </w:t>
      </w:r>
      <w:r w:rsidRPr="00C66CB8">
        <w:rPr>
          <w:sz w:val="24"/>
          <w:szCs w:val="24"/>
        </w:rPr>
        <w:t>When</w:t>
      </w:r>
      <w:r w:rsidRPr="00C66CB8">
        <w:rPr>
          <w:spacing w:val="-10"/>
          <w:sz w:val="24"/>
          <w:szCs w:val="24"/>
        </w:rPr>
        <w:t xml:space="preserve"> </w:t>
      </w:r>
      <w:r w:rsidRPr="00C66CB8">
        <w:rPr>
          <w:sz w:val="24"/>
          <w:szCs w:val="24"/>
        </w:rPr>
        <w:t>washing is</w:t>
      </w:r>
      <w:r w:rsidRPr="00C66CB8">
        <w:rPr>
          <w:spacing w:val="-13"/>
          <w:sz w:val="24"/>
          <w:szCs w:val="24"/>
        </w:rPr>
        <w:t xml:space="preserve"> </w:t>
      </w:r>
      <w:r w:rsidRPr="00C66CB8">
        <w:rPr>
          <w:sz w:val="24"/>
          <w:szCs w:val="24"/>
        </w:rPr>
        <w:t>not</w:t>
      </w:r>
      <w:r w:rsidRPr="00C66CB8">
        <w:rPr>
          <w:spacing w:val="-13"/>
          <w:sz w:val="24"/>
          <w:szCs w:val="24"/>
        </w:rPr>
        <w:t xml:space="preserve"> </w:t>
      </w:r>
      <w:r w:rsidRPr="00C66CB8">
        <w:rPr>
          <w:sz w:val="24"/>
          <w:szCs w:val="24"/>
        </w:rPr>
        <w:t>enough:</w:t>
      </w:r>
      <w:r w:rsidRPr="00C66CB8">
        <w:rPr>
          <w:spacing w:val="-13"/>
          <w:sz w:val="24"/>
          <w:szCs w:val="24"/>
        </w:rPr>
        <w:t xml:space="preserve"> </w:t>
      </w:r>
      <w:r w:rsidRPr="00C66CB8">
        <w:rPr>
          <w:sz w:val="24"/>
          <w:szCs w:val="24"/>
        </w:rPr>
        <w:t>Hygiene</w:t>
      </w:r>
      <w:r w:rsidRPr="00C66CB8">
        <w:rPr>
          <w:spacing w:val="-13"/>
          <w:sz w:val="24"/>
          <w:szCs w:val="24"/>
        </w:rPr>
        <w:t xml:space="preserve"> </w:t>
      </w:r>
      <w:r w:rsidRPr="00C66CB8">
        <w:rPr>
          <w:sz w:val="24"/>
          <w:szCs w:val="24"/>
        </w:rPr>
        <w:t>practices</w:t>
      </w:r>
      <w:r w:rsidRPr="00C66CB8">
        <w:rPr>
          <w:spacing w:val="-12"/>
          <w:sz w:val="24"/>
          <w:szCs w:val="24"/>
        </w:rPr>
        <w:t xml:space="preserve"> </w:t>
      </w:r>
      <w:r w:rsidRPr="00C66CB8">
        <w:rPr>
          <w:sz w:val="24"/>
          <w:szCs w:val="24"/>
        </w:rPr>
        <w:t>among</w:t>
      </w:r>
      <w:r w:rsidRPr="00C66CB8">
        <w:rPr>
          <w:spacing w:val="-13"/>
          <w:sz w:val="24"/>
          <w:szCs w:val="24"/>
        </w:rPr>
        <w:t xml:space="preserve"> </w:t>
      </w:r>
      <w:r w:rsidRPr="00C66CB8">
        <w:rPr>
          <w:sz w:val="24"/>
          <w:szCs w:val="24"/>
        </w:rPr>
        <w:t>vegetable</w:t>
      </w:r>
      <w:r w:rsidRPr="00C66CB8">
        <w:rPr>
          <w:spacing w:val="-13"/>
          <w:sz w:val="24"/>
          <w:szCs w:val="24"/>
        </w:rPr>
        <w:t xml:space="preserve"> </w:t>
      </w:r>
      <w:r w:rsidRPr="00C66CB8">
        <w:rPr>
          <w:sz w:val="24"/>
          <w:szCs w:val="24"/>
        </w:rPr>
        <w:t>traders</w:t>
      </w:r>
      <w:r w:rsidRPr="00C66CB8">
        <w:rPr>
          <w:spacing w:val="-13"/>
          <w:sz w:val="24"/>
          <w:szCs w:val="24"/>
        </w:rPr>
        <w:t xml:space="preserve"> </w:t>
      </w:r>
      <w:r w:rsidRPr="00C66CB8">
        <w:rPr>
          <w:sz w:val="24"/>
          <w:szCs w:val="24"/>
        </w:rPr>
        <w:t>in</w:t>
      </w:r>
      <w:r w:rsidRPr="00C66CB8">
        <w:rPr>
          <w:spacing w:val="-13"/>
          <w:sz w:val="24"/>
          <w:szCs w:val="24"/>
        </w:rPr>
        <w:t xml:space="preserve"> </w:t>
      </w:r>
      <w:r w:rsidRPr="00C66CB8">
        <w:rPr>
          <w:sz w:val="24"/>
          <w:szCs w:val="24"/>
        </w:rPr>
        <w:t>Nigeria.</w:t>
      </w:r>
      <w:r w:rsidRPr="00C66CB8">
        <w:rPr>
          <w:spacing w:val="-7"/>
          <w:sz w:val="24"/>
          <w:szCs w:val="24"/>
        </w:rPr>
        <w:t xml:space="preserve"> </w:t>
      </w:r>
      <w:r w:rsidRPr="00C66CB8">
        <w:rPr>
          <w:i/>
          <w:sz w:val="24"/>
          <w:szCs w:val="24"/>
        </w:rPr>
        <w:t>Food Security, 17</w:t>
      </w:r>
      <w:r w:rsidRPr="00C66CB8">
        <w:rPr>
          <w:sz w:val="24"/>
          <w:szCs w:val="24"/>
        </w:rPr>
        <w:t xml:space="preserve">(3). </w:t>
      </w:r>
      <w:hyperlink r:id="rId22">
        <w:r w:rsidR="0069483E" w:rsidRPr="00C66CB8">
          <w:rPr>
            <w:color w:val="0462C1"/>
            <w:sz w:val="24"/>
            <w:szCs w:val="24"/>
            <w:u w:val="single" w:color="0462C1"/>
          </w:rPr>
          <w:t>https://doi.org/10.1007/s12571-025-01531-x</w:t>
        </w:r>
      </w:hyperlink>
    </w:p>
    <w:p w14:paraId="02224EA8" w14:textId="77777777" w:rsidR="0069483E" w:rsidRPr="00C66CB8" w:rsidRDefault="00EE7AB8" w:rsidP="00491183">
      <w:pPr>
        <w:tabs>
          <w:tab w:val="left" w:pos="1440"/>
        </w:tabs>
        <w:spacing w:before="159" w:line="360" w:lineRule="auto"/>
        <w:jc w:val="both"/>
        <w:rPr>
          <w:sz w:val="24"/>
          <w:szCs w:val="24"/>
        </w:rPr>
      </w:pPr>
      <w:r w:rsidRPr="00C66CB8">
        <w:rPr>
          <w:sz w:val="24"/>
          <w:szCs w:val="24"/>
        </w:rPr>
        <w:t>Almeida,</w:t>
      </w:r>
      <w:r w:rsidRPr="00C66CB8">
        <w:rPr>
          <w:spacing w:val="-1"/>
          <w:sz w:val="24"/>
          <w:szCs w:val="24"/>
        </w:rPr>
        <w:t xml:space="preserve"> </w:t>
      </w:r>
      <w:r w:rsidRPr="00C66CB8">
        <w:rPr>
          <w:sz w:val="24"/>
          <w:szCs w:val="24"/>
        </w:rPr>
        <w:t>L. F., Silva, B. L.,</w:t>
      </w:r>
      <w:r w:rsidRPr="00C66CB8">
        <w:rPr>
          <w:spacing w:val="-2"/>
          <w:sz w:val="24"/>
          <w:szCs w:val="24"/>
        </w:rPr>
        <w:t xml:space="preserve"> </w:t>
      </w:r>
      <w:r w:rsidRPr="00C66CB8">
        <w:rPr>
          <w:sz w:val="24"/>
          <w:szCs w:val="24"/>
        </w:rPr>
        <w:t>&amp;</w:t>
      </w:r>
      <w:r w:rsidRPr="00C66CB8">
        <w:rPr>
          <w:spacing w:val="-1"/>
          <w:sz w:val="24"/>
          <w:szCs w:val="24"/>
        </w:rPr>
        <w:t xml:space="preserve"> </w:t>
      </w:r>
      <w:r w:rsidRPr="00C66CB8">
        <w:rPr>
          <w:sz w:val="24"/>
          <w:szCs w:val="24"/>
        </w:rPr>
        <w:t>Gontijo,</w:t>
      </w:r>
      <w:r w:rsidRPr="00C66CB8">
        <w:rPr>
          <w:spacing w:val="-1"/>
          <w:sz w:val="24"/>
          <w:szCs w:val="24"/>
        </w:rPr>
        <w:t xml:space="preserve"> </w:t>
      </w:r>
      <w:r w:rsidRPr="00C66CB8">
        <w:rPr>
          <w:sz w:val="24"/>
          <w:szCs w:val="24"/>
        </w:rPr>
        <w:t>P.</w:t>
      </w:r>
      <w:r w:rsidRPr="00C66CB8">
        <w:rPr>
          <w:spacing w:val="-1"/>
          <w:sz w:val="24"/>
          <w:szCs w:val="24"/>
        </w:rPr>
        <w:t xml:space="preserve"> </w:t>
      </w:r>
      <w:r w:rsidRPr="00C66CB8">
        <w:rPr>
          <w:sz w:val="24"/>
          <w:szCs w:val="24"/>
        </w:rPr>
        <w:t>P. (2007).</w:t>
      </w:r>
      <w:r w:rsidRPr="00C66CB8">
        <w:rPr>
          <w:spacing w:val="-1"/>
          <w:sz w:val="24"/>
          <w:szCs w:val="24"/>
        </w:rPr>
        <w:t xml:space="preserve"> </w:t>
      </w:r>
      <w:r w:rsidRPr="00C66CB8">
        <w:rPr>
          <w:sz w:val="24"/>
          <w:szCs w:val="24"/>
        </w:rPr>
        <w:t xml:space="preserve">Hand washing: Changes in the skin flora. </w:t>
      </w:r>
      <w:r w:rsidRPr="00C66CB8">
        <w:rPr>
          <w:i/>
          <w:sz w:val="24"/>
          <w:szCs w:val="24"/>
        </w:rPr>
        <w:t>American Journal of Infection Control, 35</w:t>
      </w:r>
      <w:r w:rsidRPr="00C66CB8">
        <w:rPr>
          <w:sz w:val="24"/>
          <w:szCs w:val="24"/>
        </w:rPr>
        <w:t>(6), 417–420.</w:t>
      </w:r>
    </w:p>
    <w:p w14:paraId="79302558" w14:textId="77777777" w:rsidR="0069483E" w:rsidRPr="00C66CB8" w:rsidRDefault="00EE7AB8" w:rsidP="00491183">
      <w:pPr>
        <w:tabs>
          <w:tab w:val="left" w:pos="1440"/>
        </w:tabs>
        <w:spacing w:before="160" w:line="360" w:lineRule="auto"/>
        <w:jc w:val="both"/>
        <w:rPr>
          <w:sz w:val="24"/>
          <w:szCs w:val="24"/>
        </w:rPr>
      </w:pPr>
      <w:r w:rsidRPr="00C66CB8">
        <w:rPr>
          <w:sz w:val="24"/>
          <w:szCs w:val="24"/>
        </w:rPr>
        <w:t xml:space="preserve">Amelia, N. R., &amp; </w:t>
      </w:r>
      <w:proofErr w:type="spellStart"/>
      <w:r w:rsidRPr="00C66CB8">
        <w:rPr>
          <w:sz w:val="24"/>
          <w:szCs w:val="24"/>
        </w:rPr>
        <w:t>Permatasari</w:t>
      </w:r>
      <w:proofErr w:type="spellEnd"/>
      <w:r w:rsidRPr="00C66CB8">
        <w:rPr>
          <w:sz w:val="24"/>
          <w:szCs w:val="24"/>
        </w:rPr>
        <w:t xml:space="preserve">, T. A. E. (2024). Determinants of adherence to health protocols among market traders. </w:t>
      </w:r>
      <w:r w:rsidRPr="00C66CB8">
        <w:rPr>
          <w:i/>
          <w:sz w:val="24"/>
          <w:szCs w:val="24"/>
        </w:rPr>
        <w:t>International Journal of Public Health Science, 13</w:t>
      </w:r>
      <w:r w:rsidRPr="00C66CB8">
        <w:rPr>
          <w:sz w:val="24"/>
          <w:szCs w:val="24"/>
        </w:rPr>
        <w:t>(1), 98–108.</w:t>
      </w:r>
    </w:p>
    <w:p w14:paraId="4715A884" w14:textId="77777777" w:rsidR="0069483E" w:rsidRPr="00C66CB8" w:rsidRDefault="00EE7AB8" w:rsidP="00491183">
      <w:pPr>
        <w:pStyle w:val="BodyText"/>
        <w:tabs>
          <w:tab w:val="left" w:pos="1440"/>
        </w:tabs>
        <w:spacing w:before="160" w:line="360" w:lineRule="auto"/>
        <w:ind w:left="0"/>
        <w:jc w:val="both"/>
        <w:rPr>
          <w:sz w:val="24"/>
          <w:szCs w:val="24"/>
        </w:rPr>
      </w:pPr>
      <w:r w:rsidRPr="00C66CB8">
        <w:rPr>
          <w:sz w:val="24"/>
          <w:szCs w:val="24"/>
        </w:rPr>
        <w:t>Bentley,</w:t>
      </w:r>
      <w:r w:rsidRPr="00C66CB8">
        <w:rPr>
          <w:spacing w:val="-18"/>
          <w:sz w:val="24"/>
          <w:szCs w:val="24"/>
        </w:rPr>
        <w:t xml:space="preserve"> </w:t>
      </w:r>
      <w:r w:rsidRPr="00C66CB8">
        <w:rPr>
          <w:sz w:val="24"/>
          <w:szCs w:val="24"/>
        </w:rPr>
        <w:t>M.,</w:t>
      </w:r>
      <w:r w:rsidRPr="00C66CB8">
        <w:rPr>
          <w:spacing w:val="-17"/>
          <w:sz w:val="24"/>
          <w:szCs w:val="24"/>
        </w:rPr>
        <w:t xml:space="preserve"> </w:t>
      </w:r>
      <w:r w:rsidRPr="00C66CB8">
        <w:rPr>
          <w:sz w:val="24"/>
          <w:szCs w:val="24"/>
        </w:rPr>
        <w:t>Boot,</w:t>
      </w:r>
      <w:r w:rsidRPr="00C66CB8">
        <w:rPr>
          <w:spacing w:val="-18"/>
          <w:sz w:val="24"/>
          <w:szCs w:val="24"/>
        </w:rPr>
        <w:t xml:space="preserve"> </w:t>
      </w:r>
      <w:r w:rsidRPr="00C66CB8">
        <w:rPr>
          <w:sz w:val="24"/>
          <w:szCs w:val="24"/>
        </w:rPr>
        <w:t>M.,</w:t>
      </w:r>
      <w:r w:rsidRPr="00C66CB8">
        <w:rPr>
          <w:spacing w:val="-17"/>
          <w:sz w:val="24"/>
          <w:szCs w:val="24"/>
        </w:rPr>
        <w:t xml:space="preserve"> </w:t>
      </w:r>
      <w:r w:rsidRPr="00C66CB8">
        <w:rPr>
          <w:sz w:val="24"/>
          <w:szCs w:val="24"/>
        </w:rPr>
        <w:t>Gittelsohn,</w:t>
      </w:r>
      <w:r w:rsidRPr="00C66CB8">
        <w:rPr>
          <w:spacing w:val="-18"/>
          <w:sz w:val="24"/>
          <w:szCs w:val="24"/>
        </w:rPr>
        <w:t xml:space="preserve"> </w:t>
      </w:r>
      <w:r w:rsidRPr="00C66CB8">
        <w:rPr>
          <w:sz w:val="24"/>
          <w:szCs w:val="24"/>
        </w:rPr>
        <w:t>J.,</w:t>
      </w:r>
      <w:r w:rsidRPr="00C66CB8">
        <w:rPr>
          <w:spacing w:val="-17"/>
          <w:sz w:val="24"/>
          <w:szCs w:val="24"/>
        </w:rPr>
        <w:t xml:space="preserve"> </w:t>
      </w:r>
      <w:r w:rsidRPr="00C66CB8">
        <w:rPr>
          <w:sz w:val="24"/>
          <w:szCs w:val="24"/>
        </w:rPr>
        <w:t>&amp;</w:t>
      </w:r>
      <w:r w:rsidRPr="00C66CB8">
        <w:rPr>
          <w:spacing w:val="-18"/>
          <w:sz w:val="24"/>
          <w:szCs w:val="24"/>
        </w:rPr>
        <w:t xml:space="preserve"> </w:t>
      </w:r>
      <w:r w:rsidRPr="00C66CB8">
        <w:rPr>
          <w:sz w:val="24"/>
          <w:szCs w:val="24"/>
        </w:rPr>
        <w:t>Stallings,</w:t>
      </w:r>
      <w:r w:rsidRPr="00C66CB8">
        <w:rPr>
          <w:spacing w:val="-17"/>
          <w:sz w:val="24"/>
          <w:szCs w:val="24"/>
        </w:rPr>
        <w:t xml:space="preserve"> </w:t>
      </w:r>
      <w:r w:rsidRPr="00C66CB8">
        <w:rPr>
          <w:sz w:val="24"/>
          <w:szCs w:val="24"/>
        </w:rPr>
        <w:t>R.</w:t>
      </w:r>
      <w:r w:rsidRPr="00C66CB8">
        <w:rPr>
          <w:spacing w:val="-18"/>
          <w:sz w:val="24"/>
          <w:szCs w:val="24"/>
        </w:rPr>
        <w:t xml:space="preserve"> </w:t>
      </w:r>
      <w:r w:rsidRPr="00C66CB8">
        <w:rPr>
          <w:sz w:val="24"/>
          <w:szCs w:val="24"/>
        </w:rPr>
        <w:t>(1994).</w:t>
      </w:r>
      <w:r w:rsidRPr="00C66CB8">
        <w:rPr>
          <w:spacing w:val="-17"/>
          <w:sz w:val="24"/>
          <w:szCs w:val="24"/>
        </w:rPr>
        <w:t xml:space="preserve"> </w:t>
      </w:r>
      <w:r w:rsidRPr="00C66CB8">
        <w:rPr>
          <w:sz w:val="24"/>
          <w:szCs w:val="24"/>
        </w:rPr>
        <w:t>The</w:t>
      </w:r>
      <w:r w:rsidRPr="00C66CB8">
        <w:rPr>
          <w:spacing w:val="-18"/>
          <w:sz w:val="24"/>
          <w:szCs w:val="24"/>
        </w:rPr>
        <w:t xml:space="preserve"> </w:t>
      </w:r>
      <w:r w:rsidRPr="00C66CB8">
        <w:rPr>
          <w:sz w:val="24"/>
          <w:szCs w:val="24"/>
        </w:rPr>
        <w:t>use</w:t>
      </w:r>
      <w:r w:rsidRPr="00C66CB8">
        <w:rPr>
          <w:spacing w:val="-17"/>
          <w:sz w:val="24"/>
          <w:szCs w:val="24"/>
        </w:rPr>
        <w:t xml:space="preserve"> </w:t>
      </w:r>
      <w:r w:rsidRPr="00C66CB8">
        <w:rPr>
          <w:sz w:val="24"/>
          <w:szCs w:val="24"/>
        </w:rPr>
        <w:t>of</w:t>
      </w:r>
      <w:r w:rsidRPr="00C66CB8">
        <w:rPr>
          <w:spacing w:val="-18"/>
          <w:sz w:val="24"/>
          <w:szCs w:val="24"/>
        </w:rPr>
        <w:t xml:space="preserve"> </w:t>
      </w:r>
      <w:r w:rsidRPr="00C66CB8">
        <w:rPr>
          <w:sz w:val="24"/>
          <w:szCs w:val="24"/>
        </w:rPr>
        <w:t>structured observations</w:t>
      </w:r>
      <w:r w:rsidRPr="00C66CB8">
        <w:rPr>
          <w:spacing w:val="-10"/>
          <w:sz w:val="24"/>
          <w:szCs w:val="24"/>
        </w:rPr>
        <w:t xml:space="preserve"> </w:t>
      </w:r>
      <w:r w:rsidRPr="00C66CB8">
        <w:rPr>
          <w:sz w:val="24"/>
          <w:szCs w:val="24"/>
        </w:rPr>
        <w:t>in</w:t>
      </w:r>
      <w:r w:rsidRPr="00C66CB8">
        <w:rPr>
          <w:spacing w:val="-10"/>
          <w:sz w:val="24"/>
          <w:szCs w:val="24"/>
        </w:rPr>
        <w:t xml:space="preserve"> </w:t>
      </w:r>
      <w:r w:rsidRPr="00C66CB8">
        <w:rPr>
          <w:sz w:val="24"/>
          <w:szCs w:val="24"/>
        </w:rPr>
        <w:t>the</w:t>
      </w:r>
      <w:r w:rsidRPr="00C66CB8">
        <w:rPr>
          <w:spacing w:val="-11"/>
          <w:sz w:val="24"/>
          <w:szCs w:val="24"/>
        </w:rPr>
        <w:t xml:space="preserve"> </w:t>
      </w:r>
      <w:r w:rsidRPr="00C66CB8">
        <w:rPr>
          <w:sz w:val="24"/>
          <w:szCs w:val="24"/>
        </w:rPr>
        <w:t>study</w:t>
      </w:r>
      <w:r w:rsidRPr="00C66CB8">
        <w:rPr>
          <w:spacing w:val="-10"/>
          <w:sz w:val="24"/>
          <w:szCs w:val="24"/>
        </w:rPr>
        <w:t xml:space="preserve"> </w:t>
      </w:r>
      <w:r w:rsidRPr="00C66CB8">
        <w:rPr>
          <w:sz w:val="24"/>
          <w:szCs w:val="24"/>
        </w:rPr>
        <w:t>of</w:t>
      </w:r>
      <w:r w:rsidRPr="00C66CB8">
        <w:rPr>
          <w:spacing w:val="-11"/>
          <w:sz w:val="24"/>
          <w:szCs w:val="24"/>
        </w:rPr>
        <w:t xml:space="preserve"> </w:t>
      </w:r>
      <w:r w:rsidRPr="00C66CB8">
        <w:rPr>
          <w:sz w:val="24"/>
          <w:szCs w:val="24"/>
        </w:rPr>
        <w:t>health</w:t>
      </w:r>
      <w:r w:rsidRPr="00C66CB8">
        <w:rPr>
          <w:spacing w:val="-5"/>
          <w:sz w:val="24"/>
          <w:szCs w:val="24"/>
        </w:rPr>
        <w:t xml:space="preserve"> </w:t>
      </w:r>
      <w:proofErr w:type="spellStart"/>
      <w:r w:rsidRPr="00C66CB8">
        <w:rPr>
          <w:sz w:val="24"/>
          <w:szCs w:val="24"/>
        </w:rPr>
        <w:t>behaviour</w:t>
      </w:r>
      <w:proofErr w:type="spellEnd"/>
      <w:r w:rsidRPr="00C66CB8">
        <w:rPr>
          <w:sz w:val="24"/>
          <w:szCs w:val="24"/>
        </w:rPr>
        <w:t>.</w:t>
      </w:r>
      <w:r w:rsidRPr="00C66CB8">
        <w:rPr>
          <w:spacing w:val="-9"/>
          <w:sz w:val="24"/>
          <w:szCs w:val="24"/>
        </w:rPr>
        <w:t xml:space="preserve"> </w:t>
      </w:r>
      <w:r w:rsidRPr="00C66CB8">
        <w:rPr>
          <w:sz w:val="24"/>
          <w:szCs w:val="24"/>
        </w:rPr>
        <w:t>IRC</w:t>
      </w:r>
      <w:r w:rsidRPr="00C66CB8">
        <w:rPr>
          <w:spacing w:val="-11"/>
          <w:sz w:val="24"/>
          <w:szCs w:val="24"/>
        </w:rPr>
        <w:t xml:space="preserve"> </w:t>
      </w:r>
      <w:r w:rsidRPr="00C66CB8">
        <w:rPr>
          <w:sz w:val="24"/>
          <w:szCs w:val="24"/>
        </w:rPr>
        <w:t>International</w:t>
      </w:r>
      <w:r w:rsidRPr="00C66CB8">
        <w:rPr>
          <w:spacing w:val="-12"/>
          <w:sz w:val="24"/>
          <w:szCs w:val="24"/>
        </w:rPr>
        <w:t xml:space="preserve"> </w:t>
      </w:r>
      <w:r w:rsidRPr="00C66CB8">
        <w:rPr>
          <w:sz w:val="24"/>
          <w:szCs w:val="24"/>
        </w:rPr>
        <w:t>Water</w:t>
      </w:r>
      <w:r w:rsidRPr="00C66CB8">
        <w:rPr>
          <w:spacing w:val="-8"/>
          <w:sz w:val="24"/>
          <w:szCs w:val="24"/>
        </w:rPr>
        <w:t xml:space="preserve"> </w:t>
      </w:r>
      <w:r w:rsidRPr="00C66CB8">
        <w:rPr>
          <w:sz w:val="24"/>
          <w:szCs w:val="24"/>
        </w:rPr>
        <w:t>and Sanitation Centre.</w:t>
      </w:r>
    </w:p>
    <w:p w14:paraId="24EEB0FD" w14:textId="77777777" w:rsidR="0069483E" w:rsidRPr="00C66CB8" w:rsidRDefault="00EE7AB8" w:rsidP="00491183">
      <w:pPr>
        <w:pStyle w:val="BodyText"/>
        <w:tabs>
          <w:tab w:val="left" w:pos="1440"/>
        </w:tabs>
        <w:spacing w:before="161" w:line="360" w:lineRule="auto"/>
        <w:ind w:left="0"/>
        <w:jc w:val="both"/>
        <w:rPr>
          <w:sz w:val="24"/>
          <w:szCs w:val="24"/>
        </w:rPr>
      </w:pPr>
      <w:r w:rsidRPr="00C66CB8">
        <w:rPr>
          <w:sz w:val="24"/>
          <w:szCs w:val="24"/>
        </w:rPr>
        <w:t xml:space="preserve">Biran, A., Rabie, T., Schmidt, W., Juvekar, S., </w:t>
      </w:r>
      <w:proofErr w:type="spellStart"/>
      <w:r w:rsidRPr="00C66CB8">
        <w:rPr>
          <w:sz w:val="24"/>
          <w:szCs w:val="24"/>
        </w:rPr>
        <w:t>Hirve</w:t>
      </w:r>
      <w:proofErr w:type="spellEnd"/>
      <w:r w:rsidRPr="00C66CB8">
        <w:rPr>
          <w:sz w:val="24"/>
          <w:szCs w:val="24"/>
        </w:rPr>
        <w:t>, S., &amp; Curtis, V. (2008). Comparing the performance of indicators of hand-washing practices in rural</w:t>
      </w:r>
      <w:r w:rsidRPr="00C66CB8">
        <w:rPr>
          <w:spacing w:val="-6"/>
          <w:sz w:val="24"/>
          <w:szCs w:val="24"/>
        </w:rPr>
        <w:t xml:space="preserve"> </w:t>
      </w:r>
      <w:r w:rsidRPr="00C66CB8">
        <w:rPr>
          <w:sz w:val="24"/>
          <w:szCs w:val="24"/>
        </w:rPr>
        <w:t>Indian</w:t>
      </w:r>
      <w:r w:rsidRPr="00C66CB8">
        <w:rPr>
          <w:spacing w:val="-9"/>
          <w:sz w:val="24"/>
          <w:szCs w:val="24"/>
        </w:rPr>
        <w:t xml:space="preserve"> </w:t>
      </w:r>
      <w:r w:rsidRPr="00C66CB8">
        <w:rPr>
          <w:sz w:val="24"/>
          <w:szCs w:val="24"/>
        </w:rPr>
        <w:t>households.</w:t>
      </w:r>
      <w:r w:rsidRPr="00C66CB8">
        <w:rPr>
          <w:spacing w:val="-5"/>
          <w:sz w:val="24"/>
          <w:szCs w:val="24"/>
        </w:rPr>
        <w:t xml:space="preserve"> </w:t>
      </w:r>
      <w:r w:rsidRPr="00C66CB8">
        <w:rPr>
          <w:i/>
          <w:sz w:val="24"/>
          <w:szCs w:val="24"/>
        </w:rPr>
        <w:t>Tropical</w:t>
      </w:r>
      <w:r w:rsidRPr="00C66CB8">
        <w:rPr>
          <w:i/>
          <w:spacing w:val="-8"/>
          <w:sz w:val="24"/>
          <w:szCs w:val="24"/>
        </w:rPr>
        <w:t xml:space="preserve"> </w:t>
      </w:r>
      <w:r w:rsidRPr="00C66CB8">
        <w:rPr>
          <w:i/>
          <w:sz w:val="24"/>
          <w:szCs w:val="24"/>
        </w:rPr>
        <w:t>Medicine</w:t>
      </w:r>
      <w:r w:rsidRPr="00C66CB8">
        <w:rPr>
          <w:i/>
          <w:spacing w:val="-7"/>
          <w:sz w:val="24"/>
          <w:szCs w:val="24"/>
        </w:rPr>
        <w:t xml:space="preserve"> </w:t>
      </w:r>
      <w:r w:rsidRPr="00C66CB8">
        <w:rPr>
          <w:i/>
          <w:sz w:val="24"/>
          <w:szCs w:val="24"/>
        </w:rPr>
        <w:t>&amp;</w:t>
      </w:r>
      <w:r w:rsidRPr="00C66CB8">
        <w:rPr>
          <w:i/>
          <w:spacing w:val="-7"/>
          <w:sz w:val="24"/>
          <w:szCs w:val="24"/>
        </w:rPr>
        <w:t xml:space="preserve"> </w:t>
      </w:r>
      <w:r w:rsidRPr="00C66CB8">
        <w:rPr>
          <w:i/>
          <w:sz w:val="24"/>
          <w:szCs w:val="24"/>
        </w:rPr>
        <w:t>International</w:t>
      </w:r>
      <w:r w:rsidRPr="00C66CB8">
        <w:rPr>
          <w:i/>
          <w:spacing w:val="-9"/>
          <w:sz w:val="24"/>
          <w:szCs w:val="24"/>
        </w:rPr>
        <w:t xml:space="preserve"> </w:t>
      </w:r>
      <w:r w:rsidRPr="00C66CB8">
        <w:rPr>
          <w:i/>
          <w:sz w:val="24"/>
          <w:szCs w:val="24"/>
        </w:rPr>
        <w:t>Health,</w:t>
      </w:r>
      <w:r w:rsidRPr="00C66CB8">
        <w:rPr>
          <w:i/>
          <w:spacing w:val="-10"/>
          <w:sz w:val="24"/>
          <w:szCs w:val="24"/>
        </w:rPr>
        <w:t xml:space="preserve"> </w:t>
      </w:r>
      <w:r w:rsidRPr="00C66CB8">
        <w:rPr>
          <w:i/>
          <w:sz w:val="24"/>
          <w:szCs w:val="24"/>
        </w:rPr>
        <w:t>13</w:t>
      </w:r>
      <w:r w:rsidRPr="00C66CB8">
        <w:rPr>
          <w:sz w:val="24"/>
          <w:szCs w:val="24"/>
        </w:rPr>
        <w:t xml:space="preserve">(2), </w:t>
      </w:r>
      <w:r w:rsidRPr="00C66CB8">
        <w:rPr>
          <w:spacing w:val="-2"/>
          <w:sz w:val="24"/>
          <w:szCs w:val="24"/>
        </w:rPr>
        <w:t>278–285.</w:t>
      </w:r>
    </w:p>
    <w:p w14:paraId="74089600" w14:textId="77777777" w:rsidR="0069483E" w:rsidRPr="00C66CB8" w:rsidRDefault="00EE7AB8" w:rsidP="00491183">
      <w:pPr>
        <w:pStyle w:val="BodyText"/>
        <w:tabs>
          <w:tab w:val="left" w:pos="1440"/>
        </w:tabs>
        <w:spacing w:before="159" w:line="360" w:lineRule="auto"/>
        <w:ind w:left="0"/>
        <w:jc w:val="both"/>
        <w:rPr>
          <w:sz w:val="24"/>
          <w:szCs w:val="24"/>
        </w:rPr>
      </w:pPr>
      <w:r w:rsidRPr="00C66CB8">
        <w:rPr>
          <w:sz w:val="24"/>
          <w:szCs w:val="24"/>
        </w:rPr>
        <w:t>Bloomfield, S. F., Aiello, A. E., Cookson, B., O’Boyle, C., &amp; Larson, E. L. (2007).</w:t>
      </w:r>
      <w:r w:rsidRPr="00C66CB8">
        <w:rPr>
          <w:spacing w:val="-16"/>
          <w:sz w:val="24"/>
          <w:szCs w:val="24"/>
        </w:rPr>
        <w:t xml:space="preserve"> </w:t>
      </w:r>
      <w:r w:rsidRPr="00C66CB8">
        <w:rPr>
          <w:sz w:val="24"/>
          <w:szCs w:val="24"/>
        </w:rPr>
        <w:t>The</w:t>
      </w:r>
      <w:r w:rsidRPr="00C66CB8">
        <w:rPr>
          <w:spacing w:val="-18"/>
          <w:sz w:val="24"/>
          <w:szCs w:val="24"/>
        </w:rPr>
        <w:t xml:space="preserve"> </w:t>
      </w:r>
      <w:r w:rsidRPr="00C66CB8">
        <w:rPr>
          <w:sz w:val="24"/>
          <w:szCs w:val="24"/>
        </w:rPr>
        <w:t>effectiveness</w:t>
      </w:r>
      <w:r w:rsidRPr="00C66CB8">
        <w:rPr>
          <w:spacing w:val="-17"/>
          <w:sz w:val="24"/>
          <w:szCs w:val="24"/>
        </w:rPr>
        <w:t xml:space="preserve"> </w:t>
      </w:r>
      <w:r w:rsidRPr="00C66CB8">
        <w:rPr>
          <w:sz w:val="24"/>
          <w:szCs w:val="24"/>
        </w:rPr>
        <w:t>of</w:t>
      </w:r>
      <w:r w:rsidRPr="00C66CB8">
        <w:rPr>
          <w:spacing w:val="-16"/>
          <w:sz w:val="24"/>
          <w:szCs w:val="24"/>
        </w:rPr>
        <w:t xml:space="preserve"> </w:t>
      </w:r>
      <w:r w:rsidRPr="00C66CB8">
        <w:rPr>
          <w:sz w:val="24"/>
          <w:szCs w:val="24"/>
        </w:rPr>
        <w:t>hand</w:t>
      </w:r>
      <w:r w:rsidRPr="00C66CB8">
        <w:rPr>
          <w:spacing w:val="-17"/>
          <w:sz w:val="24"/>
          <w:szCs w:val="24"/>
        </w:rPr>
        <w:t xml:space="preserve"> </w:t>
      </w:r>
      <w:r w:rsidRPr="00C66CB8">
        <w:rPr>
          <w:sz w:val="24"/>
          <w:szCs w:val="24"/>
        </w:rPr>
        <w:t>hygiene</w:t>
      </w:r>
      <w:r w:rsidRPr="00C66CB8">
        <w:rPr>
          <w:spacing w:val="-18"/>
          <w:sz w:val="24"/>
          <w:szCs w:val="24"/>
        </w:rPr>
        <w:t xml:space="preserve"> </w:t>
      </w:r>
      <w:r w:rsidRPr="00C66CB8">
        <w:rPr>
          <w:sz w:val="24"/>
          <w:szCs w:val="24"/>
        </w:rPr>
        <w:t>procedures</w:t>
      </w:r>
      <w:r w:rsidRPr="00C66CB8">
        <w:rPr>
          <w:spacing w:val="-17"/>
          <w:sz w:val="24"/>
          <w:szCs w:val="24"/>
        </w:rPr>
        <w:t xml:space="preserve"> </w:t>
      </w:r>
      <w:r w:rsidRPr="00C66CB8">
        <w:rPr>
          <w:sz w:val="24"/>
          <w:szCs w:val="24"/>
        </w:rPr>
        <w:t>in</w:t>
      </w:r>
      <w:r w:rsidRPr="00C66CB8">
        <w:rPr>
          <w:spacing w:val="-15"/>
          <w:sz w:val="24"/>
          <w:szCs w:val="24"/>
        </w:rPr>
        <w:t xml:space="preserve"> </w:t>
      </w:r>
      <w:r w:rsidRPr="00C66CB8">
        <w:rPr>
          <w:sz w:val="24"/>
          <w:szCs w:val="24"/>
        </w:rPr>
        <w:t>reducing</w:t>
      </w:r>
      <w:r w:rsidRPr="00C66CB8">
        <w:rPr>
          <w:spacing w:val="-15"/>
          <w:sz w:val="24"/>
          <w:szCs w:val="24"/>
        </w:rPr>
        <w:t xml:space="preserve"> </w:t>
      </w:r>
      <w:r w:rsidRPr="00C66CB8">
        <w:rPr>
          <w:sz w:val="24"/>
          <w:szCs w:val="24"/>
        </w:rPr>
        <w:t xml:space="preserve">infection risks in home and community settings. </w:t>
      </w:r>
      <w:r w:rsidRPr="00C66CB8">
        <w:rPr>
          <w:i/>
          <w:sz w:val="24"/>
          <w:szCs w:val="24"/>
        </w:rPr>
        <w:t xml:space="preserve">American Journal </w:t>
      </w:r>
      <w:r w:rsidRPr="00C66CB8">
        <w:rPr>
          <w:i/>
          <w:sz w:val="24"/>
          <w:szCs w:val="24"/>
        </w:rPr>
        <w:t>of Infection Control, 35</w:t>
      </w:r>
      <w:r w:rsidRPr="00C66CB8">
        <w:rPr>
          <w:sz w:val="24"/>
          <w:szCs w:val="24"/>
        </w:rPr>
        <w:t>(10), S27–S64.</w:t>
      </w:r>
    </w:p>
    <w:p w14:paraId="086F71C5" w14:textId="77777777" w:rsidR="0069483E" w:rsidRPr="00C66CB8" w:rsidRDefault="00EE7AB8" w:rsidP="00491183">
      <w:pPr>
        <w:pStyle w:val="BodyText"/>
        <w:tabs>
          <w:tab w:val="left" w:pos="1440"/>
        </w:tabs>
        <w:spacing w:before="162" w:line="360" w:lineRule="auto"/>
        <w:ind w:left="0"/>
        <w:jc w:val="both"/>
        <w:rPr>
          <w:sz w:val="24"/>
          <w:szCs w:val="24"/>
        </w:rPr>
      </w:pPr>
      <w:r w:rsidRPr="00C66CB8">
        <w:rPr>
          <w:sz w:val="24"/>
          <w:szCs w:val="24"/>
        </w:rPr>
        <w:t xml:space="preserve">Cairncross, S., Hunt, C., Boisson, S., </w:t>
      </w:r>
      <w:proofErr w:type="spellStart"/>
      <w:r w:rsidRPr="00C66CB8">
        <w:rPr>
          <w:sz w:val="24"/>
          <w:szCs w:val="24"/>
        </w:rPr>
        <w:t>Bostoen</w:t>
      </w:r>
      <w:proofErr w:type="spellEnd"/>
      <w:r w:rsidRPr="00C66CB8">
        <w:rPr>
          <w:sz w:val="24"/>
          <w:szCs w:val="24"/>
        </w:rPr>
        <w:t>, K., Curtis, V., Fung, I. C., &amp; Schmidt,</w:t>
      </w:r>
      <w:r w:rsidRPr="00C66CB8">
        <w:rPr>
          <w:spacing w:val="-9"/>
          <w:sz w:val="24"/>
          <w:szCs w:val="24"/>
        </w:rPr>
        <w:t xml:space="preserve"> </w:t>
      </w:r>
      <w:r w:rsidRPr="00C66CB8">
        <w:rPr>
          <w:sz w:val="24"/>
          <w:szCs w:val="24"/>
        </w:rPr>
        <w:t>W.</w:t>
      </w:r>
      <w:r w:rsidRPr="00C66CB8">
        <w:rPr>
          <w:spacing w:val="-9"/>
          <w:sz w:val="24"/>
          <w:szCs w:val="24"/>
        </w:rPr>
        <w:t xml:space="preserve"> </w:t>
      </w:r>
      <w:r w:rsidRPr="00C66CB8">
        <w:rPr>
          <w:sz w:val="24"/>
          <w:szCs w:val="24"/>
        </w:rPr>
        <w:t>P.</w:t>
      </w:r>
      <w:r w:rsidRPr="00C66CB8">
        <w:rPr>
          <w:spacing w:val="-12"/>
          <w:sz w:val="24"/>
          <w:szCs w:val="24"/>
        </w:rPr>
        <w:t xml:space="preserve"> </w:t>
      </w:r>
      <w:r w:rsidRPr="00C66CB8">
        <w:rPr>
          <w:sz w:val="24"/>
          <w:szCs w:val="24"/>
        </w:rPr>
        <w:t>(2010).</w:t>
      </w:r>
      <w:r w:rsidRPr="00C66CB8">
        <w:rPr>
          <w:spacing w:val="-9"/>
          <w:sz w:val="24"/>
          <w:szCs w:val="24"/>
        </w:rPr>
        <w:t xml:space="preserve"> </w:t>
      </w:r>
      <w:r w:rsidRPr="00C66CB8">
        <w:rPr>
          <w:sz w:val="24"/>
          <w:szCs w:val="24"/>
        </w:rPr>
        <w:t>Water,</w:t>
      </w:r>
      <w:r w:rsidRPr="00C66CB8">
        <w:rPr>
          <w:spacing w:val="-11"/>
          <w:sz w:val="24"/>
          <w:szCs w:val="24"/>
        </w:rPr>
        <w:t xml:space="preserve"> </w:t>
      </w:r>
      <w:r w:rsidRPr="00C66CB8">
        <w:rPr>
          <w:sz w:val="24"/>
          <w:szCs w:val="24"/>
        </w:rPr>
        <w:t>sanitation</w:t>
      </w:r>
      <w:r w:rsidRPr="00C66CB8">
        <w:rPr>
          <w:spacing w:val="-8"/>
          <w:sz w:val="24"/>
          <w:szCs w:val="24"/>
        </w:rPr>
        <w:t xml:space="preserve"> </w:t>
      </w:r>
      <w:r w:rsidRPr="00C66CB8">
        <w:rPr>
          <w:sz w:val="24"/>
          <w:szCs w:val="24"/>
        </w:rPr>
        <w:t>and</w:t>
      </w:r>
      <w:r w:rsidRPr="00C66CB8">
        <w:rPr>
          <w:spacing w:val="-10"/>
          <w:sz w:val="24"/>
          <w:szCs w:val="24"/>
        </w:rPr>
        <w:t xml:space="preserve"> </w:t>
      </w:r>
      <w:r w:rsidRPr="00C66CB8">
        <w:rPr>
          <w:sz w:val="24"/>
          <w:szCs w:val="24"/>
        </w:rPr>
        <w:t>hygiene</w:t>
      </w:r>
      <w:r w:rsidRPr="00C66CB8">
        <w:rPr>
          <w:spacing w:val="-11"/>
          <w:sz w:val="24"/>
          <w:szCs w:val="24"/>
        </w:rPr>
        <w:t xml:space="preserve"> </w:t>
      </w:r>
      <w:r w:rsidRPr="00C66CB8">
        <w:rPr>
          <w:sz w:val="24"/>
          <w:szCs w:val="24"/>
        </w:rPr>
        <w:t>for</w:t>
      </w:r>
      <w:r w:rsidRPr="00C66CB8">
        <w:rPr>
          <w:spacing w:val="-9"/>
          <w:sz w:val="24"/>
          <w:szCs w:val="24"/>
        </w:rPr>
        <w:t xml:space="preserve"> </w:t>
      </w:r>
      <w:r w:rsidRPr="00C66CB8">
        <w:rPr>
          <w:sz w:val="24"/>
          <w:szCs w:val="24"/>
        </w:rPr>
        <w:t>the</w:t>
      </w:r>
      <w:r w:rsidRPr="00C66CB8">
        <w:rPr>
          <w:spacing w:val="-11"/>
          <w:sz w:val="24"/>
          <w:szCs w:val="24"/>
        </w:rPr>
        <w:t xml:space="preserve"> </w:t>
      </w:r>
      <w:r w:rsidRPr="00C66CB8">
        <w:rPr>
          <w:sz w:val="24"/>
          <w:szCs w:val="24"/>
        </w:rPr>
        <w:t>prevention</w:t>
      </w:r>
      <w:r w:rsidRPr="00C66CB8">
        <w:rPr>
          <w:spacing w:val="-10"/>
          <w:sz w:val="24"/>
          <w:szCs w:val="24"/>
        </w:rPr>
        <w:t xml:space="preserve"> </w:t>
      </w:r>
      <w:r w:rsidRPr="00C66CB8">
        <w:rPr>
          <w:sz w:val="24"/>
          <w:szCs w:val="24"/>
        </w:rPr>
        <w:t xml:space="preserve">of diarrhea. </w:t>
      </w:r>
      <w:r w:rsidRPr="00C66CB8">
        <w:rPr>
          <w:i/>
          <w:sz w:val="24"/>
          <w:szCs w:val="24"/>
        </w:rPr>
        <w:t>International Journal of Epidemiology, 39</w:t>
      </w:r>
      <w:r w:rsidRPr="00C66CB8">
        <w:rPr>
          <w:sz w:val="24"/>
          <w:szCs w:val="24"/>
        </w:rPr>
        <w:t xml:space="preserve">(1), </w:t>
      </w:r>
      <w:r w:rsidRPr="00C66CB8">
        <w:rPr>
          <w:sz w:val="24"/>
          <w:szCs w:val="24"/>
        </w:rPr>
        <w:t>193–205.</w:t>
      </w:r>
    </w:p>
    <w:p w14:paraId="366C381B" w14:textId="77777777" w:rsidR="0069483E" w:rsidRPr="00C66CB8" w:rsidRDefault="0069483E" w:rsidP="00491183">
      <w:pPr>
        <w:pStyle w:val="BodyText"/>
        <w:tabs>
          <w:tab w:val="left" w:pos="1440"/>
        </w:tabs>
        <w:spacing w:line="360" w:lineRule="auto"/>
        <w:ind w:left="0"/>
        <w:jc w:val="both"/>
        <w:rPr>
          <w:sz w:val="24"/>
          <w:szCs w:val="24"/>
        </w:rPr>
        <w:sectPr w:rsidR="0069483E" w:rsidRPr="00C66CB8" w:rsidSect="00EA63A9">
          <w:headerReference w:type="even" r:id="rId23"/>
          <w:headerReference w:type="default" r:id="rId24"/>
          <w:footerReference w:type="default" r:id="rId25"/>
          <w:headerReference w:type="first" r:id="rId26"/>
          <w:pgSz w:w="11910" w:h="16840"/>
          <w:pgMar w:top="1860" w:right="1110" w:bottom="1200" w:left="1080" w:header="0" w:footer="1012" w:gutter="0"/>
          <w:cols w:space="720"/>
        </w:sectPr>
      </w:pPr>
    </w:p>
    <w:p w14:paraId="70B13DB8" w14:textId="77777777" w:rsidR="0069483E" w:rsidRPr="00C66CB8" w:rsidRDefault="00EE7AB8" w:rsidP="00491183">
      <w:pPr>
        <w:tabs>
          <w:tab w:val="left" w:pos="1440"/>
        </w:tabs>
        <w:spacing w:before="62" w:line="360" w:lineRule="auto"/>
        <w:jc w:val="both"/>
        <w:rPr>
          <w:sz w:val="24"/>
          <w:szCs w:val="24"/>
        </w:rPr>
      </w:pPr>
      <w:r w:rsidRPr="00C66CB8">
        <w:rPr>
          <w:sz w:val="24"/>
          <w:szCs w:val="24"/>
        </w:rPr>
        <w:lastRenderedPageBreak/>
        <w:t>Centers</w:t>
      </w:r>
      <w:r w:rsidRPr="00C66CB8">
        <w:rPr>
          <w:spacing w:val="-4"/>
          <w:sz w:val="24"/>
          <w:szCs w:val="24"/>
        </w:rPr>
        <w:t xml:space="preserve"> </w:t>
      </w:r>
      <w:r w:rsidRPr="00C66CB8">
        <w:rPr>
          <w:sz w:val="24"/>
          <w:szCs w:val="24"/>
        </w:rPr>
        <w:t>for</w:t>
      </w:r>
      <w:r w:rsidRPr="00C66CB8">
        <w:rPr>
          <w:spacing w:val="-5"/>
          <w:sz w:val="24"/>
          <w:szCs w:val="24"/>
        </w:rPr>
        <w:t xml:space="preserve"> </w:t>
      </w:r>
      <w:r w:rsidRPr="00C66CB8">
        <w:rPr>
          <w:sz w:val="24"/>
          <w:szCs w:val="24"/>
        </w:rPr>
        <w:t>Disease</w:t>
      </w:r>
      <w:r w:rsidRPr="00C66CB8">
        <w:rPr>
          <w:spacing w:val="-5"/>
          <w:sz w:val="24"/>
          <w:szCs w:val="24"/>
        </w:rPr>
        <w:t xml:space="preserve"> </w:t>
      </w:r>
      <w:r w:rsidRPr="00C66CB8">
        <w:rPr>
          <w:sz w:val="24"/>
          <w:szCs w:val="24"/>
        </w:rPr>
        <w:t>Control</w:t>
      </w:r>
      <w:r w:rsidRPr="00C66CB8">
        <w:rPr>
          <w:spacing w:val="-4"/>
          <w:sz w:val="24"/>
          <w:szCs w:val="24"/>
        </w:rPr>
        <w:t xml:space="preserve"> </w:t>
      </w:r>
      <w:r w:rsidRPr="00C66CB8">
        <w:rPr>
          <w:sz w:val="24"/>
          <w:szCs w:val="24"/>
        </w:rPr>
        <w:t>and</w:t>
      </w:r>
      <w:r w:rsidRPr="00C66CB8">
        <w:rPr>
          <w:spacing w:val="-4"/>
          <w:sz w:val="24"/>
          <w:szCs w:val="24"/>
        </w:rPr>
        <w:t xml:space="preserve"> </w:t>
      </w:r>
      <w:r w:rsidRPr="00C66CB8">
        <w:rPr>
          <w:sz w:val="24"/>
          <w:szCs w:val="24"/>
        </w:rPr>
        <w:t>Prevention.</w:t>
      </w:r>
      <w:r w:rsidRPr="00C66CB8">
        <w:rPr>
          <w:spacing w:val="-6"/>
          <w:sz w:val="24"/>
          <w:szCs w:val="24"/>
        </w:rPr>
        <w:t xml:space="preserve"> </w:t>
      </w:r>
      <w:r w:rsidRPr="00C66CB8">
        <w:rPr>
          <w:sz w:val="24"/>
          <w:szCs w:val="24"/>
        </w:rPr>
        <w:t>(2021).</w:t>
      </w:r>
      <w:r w:rsidRPr="00C66CB8">
        <w:rPr>
          <w:spacing w:val="-2"/>
          <w:sz w:val="24"/>
          <w:szCs w:val="24"/>
        </w:rPr>
        <w:t xml:space="preserve"> </w:t>
      </w:r>
      <w:r w:rsidRPr="00C66CB8">
        <w:rPr>
          <w:i/>
          <w:sz w:val="24"/>
          <w:szCs w:val="24"/>
        </w:rPr>
        <w:t>Handwashing:</w:t>
      </w:r>
      <w:r w:rsidRPr="00C66CB8">
        <w:rPr>
          <w:i/>
          <w:spacing w:val="-5"/>
          <w:sz w:val="24"/>
          <w:szCs w:val="24"/>
        </w:rPr>
        <w:t xml:space="preserve"> </w:t>
      </w:r>
      <w:r w:rsidRPr="00C66CB8">
        <w:rPr>
          <w:i/>
          <w:sz w:val="24"/>
          <w:szCs w:val="24"/>
        </w:rPr>
        <w:t>Clean</w:t>
      </w:r>
      <w:r w:rsidRPr="00C66CB8">
        <w:rPr>
          <w:i/>
          <w:spacing w:val="-8"/>
          <w:sz w:val="24"/>
          <w:szCs w:val="24"/>
        </w:rPr>
        <w:t xml:space="preserve"> </w:t>
      </w:r>
      <w:r w:rsidRPr="00C66CB8">
        <w:rPr>
          <w:i/>
          <w:sz w:val="24"/>
          <w:szCs w:val="24"/>
        </w:rPr>
        <w:t>hands save lives</w:t>
      </w:r>
      <w:r w:rsidRPr="00C66CB8">
        <w:rPr>
          <w:sz w:val="24"/>
          <w:szCs w:val="24"/>
        </w:rPr>
        <w:t xml:space="preserve">. </w:t>
      </w:r>
      <w:hyperlink r:id="rId27">
        <w:r w:rsidR="0069483E" w:rsidRPr="00C66CB8">
          <w:rPr>
            <w:color w:val="0462C1"/>
            <w:sz w:val="24"/>
            <w:szCs w:val="24"/>
            <w:u w:val="single" w:color="0462C1"/>
          </w:rPr>
          <w:t>https://www.cdc.gov/handwashing/index.html</w:t>
        </w:r>
      </w:hyperlink>
    </w:p>
    <w:p w14:paraId="5A99BAD9" w14:textId="77777777" w:rsidR="0069483E" w:rsidRPr="00C66CB8" w:rsidRDefault="00EE7AB8" w:rsidP="00491183">
      <w:pPr>
        <w:tabs>
          <w:tab w:val="left" w:pos="1440"/>
        </w:tabs>
        <w:spacing w:before="160" w:line="360" w:lineRule="auto"/>
        <w:jc w:val="both"/>
        <w:rPr>
          <w:sz w:val="24"/>
          <w:szCs w:val="24"/>
        </w:rPr>
      </w:pPr>
      <w:r w:rsidRPr="00C66CB8">
        <w:rPr>
          <w:sz w:val="24"/>
          <w:szCs w:val="24"/>
        </w:rPr>
        <w:t xml:space="preserve">Cowling, B. J., et al. (2009). Facemasks and hand hygiene to prevent influenza transmission. </w:t>
      </w:r>
      <w:r w:rsidRPr="00C66CB8">
        <w:rPr>
          <w:i/>
          <w:sz w:val="24"/>
          <w:szCs w:val="24"/>
        </w:rPr>
        <w:t>Annals of Internal Medicine, 151</w:t>
      </w:r>
      <w:r w:rsidRPr="00C66CB8">
        <w:rPr>
          <w:sz w:val="24"/>
          <w:szCs w:val="24"/>
        </w:rPr>
        <w:t>(7), 437–446.</w:t>
      </w:r>
    </w:p>
    <w:p w14:paraId="56A1EC2D" w14:textId="77777777" w:rsidR="0069483E" w:rsidRPr="00C66CB8" w:rsidRDefault="00EE7AB8" w:rsidP="00491183">
      <w:pPr>
        <w:tabs>
          <w:tab w:val="left" w:pos="1440"/>
        </w:tabs>
        <w:spacing w:before="159" w:line="360" w:lineRule="auto"/>
        <w:jc w:val="both"/>
        <w:rPr>
          <w:sz w:val="24"/>
          <w:szCs w:val="24"/>
        </w:rPr>
      </w:pPr>
      <w:r w:rsidRPr="00C66CB8">
        <w:rPr>
          <w:sz w:val="24"/>
          <w:szCs w:val="24"/>
        </w:rPr>
        <w:t>Curtis, V., et al. (2001). Evidence</w:t>
      </w:r>
      <w:r w:rsidRPr="00C66CB8">
        <w:rPr>
          <w:spacing w:val="-1"/>
          <w:sz w:val="24"/>
          <w:szCs w:val="24"/>
        </w:rPr>
        <w:t xml:space="preserve"> </w:t>
      </w:r>
      <w:r w:rsidRPr="00C66CB8">
        <w:rPr>
          <w:sz w:val="24"/>
          <w:szCs w:val="24"/>
        </w:rPr>
        <w:t>of BEHAVIOUR change following a</w:t>
      </w:r>
      <w:r w:rsidRPr="00C66CB8">
        <w:rPr>
          <w:spacing w:val="-1"/>
          <w:sz w:val="24"/>
          <w:szCs w:val="24"/>
        </w:rPr>
        <w:t xml:space="preserve"> </w:t>
      </w:r>
      <w:r w:rsidRPr="00C66CB8">
        <w:rPr>
          <w:sz w:val="24"/>
          <w:szCs w:val="24"/>
        </w:rPr>
        <w:t xml:space="preserve">hygiene promotion </w:t>
      </w:r>
      <w:proofErr w:type="spellStart"/>
      <w:r w:rsidRPr="00C66CB8">
        <w:rPr>
          <w:sz w:val="24"/>
          <w:szCs w:val="24"/>
        </w:rPr>
        <w:t>programme</w:t>
      </w:r>
      <w:proofErr w:type="spellEnd"/>
      <w:r w:rsidRPr="00C66CB8">
        <w:rPr>
          <w:sz w:val="24"/>
          <w:szCs w:val="24"/>
        </w:rPr>
        <w:t xml:space="preserve">. </w:t>
      </w:r>
      <w:r w:rsidRPr="00C66CB8">
        <w:rPr>
          <w:i/>
          <w:sz w:val="24"/>
          <w:szCs w:val="24"/>
        </w:rPr>
        <w:t>Bulletin of the Worl</w:t>
      </w:r>
      <w:r w:rsidRPr="00C66CB8">
        <w:rPr>
          <w:i/>
          <w:sz w:val="24"/>
          <w:szCs w:val="24"/>
        </w:rPr>
        <w:t>d Health Organization, 79</w:t>
      </w:r>
      <w:r w:rsidRPr="00C66CB8">
        <w:rPr>
          <w:sz w:val="24"/>
          <w:szCs w:val="24"/>
        </w:rPr>
        <w:t xml:space="preserve">(6), </w:t>
      </w:r>
      <w:r w:rsidRPr="00C66CB8">
        <w:rPr>
          <w:spacing w:val="-2"/>
          <w:sz w:val="24"/>
          <w:szCs w:val="24"/>
        </w:rPr>
        <w:t>518–527.</w:t>
      </w:r>
    </w:p>
    <w:p w14:paraId="1CEE4FEB" w14:textId="77777777" w:rsidR="0069483E" w:rsidRPr="00C66CB8" w:rsidRDefault="00EE7AB8" w:rsidP="00491183">
      <w:pPr>
        <w:tabs>
          <w:tab w:val="left" w:pos="1440"/>
        </w:tabs>
        <w:spacing w:before="162" w:line="360" w:lineRule="auto"/>
        <w:jc w:val="both"/>
        <w:rPr>
          <w:sz w:val="24"/>
          <w:szCs w:val="24"/>
        </w:rPr>
      </w:pPr>
      <w:proofErr w:type="spellStart"/>
      <w:r w:rsidRPr="00C66CB8">
        <w:rPr>
          <w:sz w:val="24"/>
          <w:szCs w:val="24"/>
        </w:rPr>
        <w:t>Dangour</w:t>
      </w:r>
      <w:proofErr w:type="spellEnd"/>
      <w:r w:rsidRPr="00C66CB8">
        <w:rPr>
          <w:sz w:val="24"/>
          <w:szCs w:val="24"/>
        </w:rPr>
        <w:t xml:space="preserve">, A. D., et al. (2013). Interventions to improve water quality and sanitation. </w:t>
      </w:r>
      <w:r w:rsidRPr="00C66CB8">
        <w:rPr>
          <w:i/>
          <w:sz w:val="24"/>
          <w:szCs w:val="24"/>
        </w:rPr>
        <w:t>Cochrane Database of Systematic Reviews</w:t>
      </w:r>
      <w:r w:rsidRPr="00C66CB8">
        <w:rPr>
          <w:sz w:val="24"/>
          <w:szCs w:val="24"/>
        </w:rPr>
        <w:t>, (8), CD009382.</w:t>
      </w:r>
    </w:p>
    <w:p w14:paraId="7D7CAE7A" w14:textId="77777777" w:rsidR="0069483E" w:rsidRPr="00C66CB8" w:rsidRDefault="00EE7AB8" w:rsidP="00491183">
      <w:pPr>
        <w:tabs>
          <w:tab w:val="left" w:pos="1440"/>
        </w:tabs>
        <w:spacing w:before="160" w:line="360" w:lineRule="auto"/>
        <w:jc w:val="both"/>
        <w:rPr>
          <w:sz w:val="24"/>
          <w:szCs w:val="24"/>
        </w:rPr>
      </w:pPr>
      <w:r w:rsidRPr="00C66CB8">
        <w:rPr>
          <w:sz w:val="24"/>
          <w:szCs w:val="24"/>
        </w:rPr>
        <w:t xml:space="preserve">De Buck, E., et al. (2017). Approaches to promote handwashing </w:t>
      </w:r>
      <w:proofErr w:type="spellStart"/>
      <w:r w:rsidRPr="00C66CB8">
        <w:rPr>
          <w:sz w:val="24"/>
          <w:szCs w:val="24"/>
        </w:rPr>
        <w:t>behaviour</w:t>
      </w:r>
      <w:proofErr w:type="spellEnd"/>
      <w:r w:rsidRPr="00C66CB8">
        <w:rPr>
          <w:sz w:val="24"/>
          <w:szCs w:val="24"/>
        </w:rPr>
        <w:t xml:space="preserve"> cha</w:t>
      </w:r>
      <w:r w:rsidRPr="00C66CB8">
        <w:rPr>
          <w:sz w:val="24"/>
          <w:szCs w:val="24"/>
        </w:rPr>
        <w:t xml:space="preserve">nge. </w:t>
      </w:r>
      <w:r w:rsidRPr="00C66CB8">
        <w:rPr>
          <w:i/>
          <w:sz w:val="24"/>
          <w:szCs w:val="24"/>
        </w:rPr>
        <w:t>Campbell Systematic Reviews, 13</w:t>
      </w:r>
      <w:r w:rsidRPr="00C66CB8">
        <w:rPr>
          <w:sz w:val="24"/>
          <w:szCs w:val="24"/>
        </w:rPr>
        <w:t>(1), 1–447.</w:t>
      </w:r>
    </w:p>
    <w:p w14:paraId="333E82CB" w14:textId="77777777" w:rsidR="0069483E" w:rsidRPr="00C66CB8" w:rsidRDefault="00EE7AB8" w:rsidP="00491183">
      <w:pPr>
        <w:pStyle w:val="BodyText"/>
        <w:tabs>
          <w:tab w:val="left" w:pos="1440"/>
        </w:tabs>
        <w:spacing w:before="160" w:line="360" w:lineRule="auto"/>
        <w:ind w:left="0"/>
        <w:jc w:val="both"/>
        <w:rPr>
          <w:sz w:val="24"/>
          <w:szCs w:val="24"/>
        </w:rPr>
      </w:pPr>
      <w:r w:rsidRPr="00C66CB8">
        <w:rPr>
          <w:sz w:val="24"/>
          <w:szCs w:val="24"/>
        </w:rPr>
        <w:t>De</w:t>
      </w:r>
      <w:r w:rsidRPr="00C66CB8">
        <w:rPr>
          <w:spacing w:val="-8"/>
          <w:sz w:val="24"/>
          <w:szCs w:val="24"/>
        </w:rPr>
        <w:t xml:space="preserve"> </w:t>
      </w:r>
      <w:r w:rsidRPr="00C66CB8">
        <w:rPr>
          <w:sz w:val="24"/>
          <w:szCs w:val="24"/>
        </w:rPr>
        <w:t>Maya-Martínez,</w:t>
      </w:r>
      <w:r w:rsidRPr="00C66CB8">
        <w:rPr>
          <w:spacing w:val="-10"/>
          <w:sz w:val="24"/>
          <w:szCs w:val="24"/>
        </w:rPr>
        <w:t xml:space="preserve"> </w:t>
      </w:r>
      <w:r w:rsidRPr="00C66CB8">
        <w:rPr>
          <w:sz w:val="24"/>
          <w:szCs w:val="24"/>
        </w:rPr>
        <w:t>A.,</w:t>
      </w:r>
      <w:r w:rsidRPr="00C66CB8">
        <w:rPr>
          <w:spacing w:val="-9"/>
          <w:sz w:val="24"/>
          <w:szCs w:val="24"/>
        </w:rPr>
        <w:t xml:space="preserve"> </w:t>
      </w:r>
      <w:r w:rsidRPr="00C66CB8">
        <w:rPr>
          <w:sz w:val="24"/>
          <w:szCs w:val="24"/>
        </w:rPr>
        <w:t>Cauli,</w:t>
      </w:r>
      <w:r w:rsidRPr="00C66CB8">
        <w:rPr>
          <w:spacing w:val="-8"/>
          <w:sz w:val="24"/>
          <w:szCs w:val="24"/>
        </w:rPr>
        <w:t xml:space="preserve"> </w:t>
      </w:r>
      <w:r w:rsidRPr="00C66CB8">
        <w:rPr>
          <w:sz w:val="24"/>
          <w:szCs w:val="24"/>
        </w:rPr>
        <w:t>O.,</w:t>
      </w:r>
      <w:r w:rsidRPr="00C66CB8">
        <w:rPr>
          <w:spacing w:val="-11"/>
          <w:sz w:val="24"/>
          <w:szCs w:val="24"/>
        </w:rPr>
        <w:t xml:space="preserve"> </w:t>
      </w:r>
      <w:r w:rsidRPr="00C66CB8">
        <w:rPr>
          <w:sz w:val="24"/>
          <w:szCs w:val="24"/>
        </w:rPr>
        <w:t>Giménez-Espert,</w:t>
      </w:r>
      <w:r w:rsidRPr="00C66CB8">
        <w:rPr>
          <w:spacing w:val="-8"/>
          <w:sz w:val="24"/>
          <w:szCs w:val="24"/>
        </w:rPr>
        <w:t xml:space="preserve"> </w:t>
      </w:r>
      <w:r w:rsidRPr="00C66CB8">
        <w:rPr>
          <w:sz w:val="24"/>
          <w:szCs w:val="24"/>
        </w:rPr>
        <w:t>M.</w:t>
      </w:r>
      <w:r w:rsidRPr="00C66CB8">
        <w:rPr>
          <w:spacing w:val="-8"/>
          <w:sz w:val="24"/>
          <w:szCs w:val="24"/>
        </w:rPr>
        <w:t xml:space="preserve"> </w:t>
      </w:r>
      <w:r w:rsidRPr="00C66CB8">
        <w:rPr>
          <w:sz w:val="24"/>
          <w:szCs w:val="24"/>
        </w:rPr>
        <w:t>C.,</w:t>
      </w:r>
      <w:r w:rsidRPr="00C66CB8">
        <w:rPr>
          <w:spacing w:val="-9"/>
          <w:sz w:val="24"/>
          <w:szCs w:val="24"/>
        </w:rPr>
        <w:t xml:space="preserve"> </w:t>
      </w:r>
      <w:r w:rsidRPr="00C66CB8">
        <w:rPr>
          <w:sz w:val="24"/>
          <w:szCs w:val="24"/>
        </w:rPr>
        <w:t>&amp;</w:t>
      </w:r>
      <w:r w:rsidRPr="00C66CB8">
        <w:rPr>
          <w:spacing w:val="-8"/>
          <w:sz w:val="24"/>
          <w:szCs w:val="24"/>
        </w:rPr>
        <w:t xml:space="preserve"> </w:t>
      </w:r>
      <w:proofErr w:type="spellStart"/>
      <w:r w:rsidRPr="00C66CB8">
        <w:rPr>
          <w:sz w:val="24"/>
          <w:szCs w:val="24"/>
        </w:rPr>
        <w:t>Buigues</w:t>
      </w:r>
      <w:proofErr w:type="spellEnd"/>
      <w:r w:rsidRPr="00C66CB8">
        <w:rPr>
          <w:sz w:val="24"/>
          <w:szCs w:val="24"/>
        </w:rPr>
        <w:t>,</w:t>
      </w:r>
      <w:r w:rsidRPr="00C66CB8">
        <w:rPr>
          <w:spacing w:val="-8"/>
          <w:sz w:val="24"/>
          <w:szCs w:val="24"/>
        </w:rPr>
        <w:t xml:space="preserve"> </w:t>
      </w:r>
      <w:r w:rsidRPr="00C66CB8">
        <w:rPr>
          <w:sz w:val="24"/>
          <w:szCs w:val="24"/>
        </w:rPr>
        <w:t>C.</w:t>
      </w:r>
      <w:r w:rsidRPr="00C66CB8">
        <w:rPr>
          <w:spacing w:val="-8"/>
          <w:sz w:val="24"/>
          <w:szCs w:val="24"/>
        </w:rPr>
        <w:t xml:space="preserve"> </w:t>
      </w:r>
      <w:r w:rsidRPr="00C66CB8">
        <w:rPr>
          <w:sz w:val="24"/>
          <w:szCs w:val="24"/>
        </w:rPr>
        <w:t>(2025). Hand</w:t>
      </w:r>
      <w:r w:rsidRPr="00C66CB8">
        <w:rPr>
          <w:spacing w:val="-14"/>
          <w:sz w:val="24"/>
          <w:szCs w:val="24"/>
        </w:rPr>
        <w:t xml:space="preserve"> </w:t>
      </w:r>
      <w:r w:rsidRPr="00C66CB8">
        <w:rPr>
          <w:sz w:val="24"/>
          <w:szCs w:val="24"/>
        </w:rPr>
        <w:t>hygiene</w:t>
      </w:r>
      <w:r w:rsidRPr="00C66CB8">
        <w:rPr>
          <w:spacing w:val="-15"/>
          <w:sz w:val="24"/>
          <w:szCs w:val="24"/>
        </w:rPr>
        <w:t xml:space="preserve"> </w:t>
      </w:r>
      <w:r w:rsidRPr="00C66CB8">
        <w:rPr>
          <w:sz w:val="24"/>
          <w:szCs w:val="24"/>
        </w:rPr>
        <w:t>knowledge</w:t>
      </w:r>
      <w:r w:rsidRPr="00C66CB8">
        <w:rPr>
          <w:spacing w:val="-12"/>
          <w:sz w:val="24"/>
          <w:szCs w:val="24"/>
        </w:rPr>
        <w:t xml:space="preserve"> </w:t>
      </w:r>
      <w:r w:rsidRPr="00C66CB8">
        <w:rPr>
          <w:sz w:val="24"/>
          <w:szCs w:val="24"/>
        </w:rPr>
        <w:t>and</w:t>
      </w:r>
      <w:r w:rsidRPr="00C66CB8">
        <w:rPr>
          <w:spacing w:val="-14"/>
          <w:sz w:val="24"/>
          <w:szCs w:val="24"/>
        </w:rPr>
        <w:t xml:space="preserve"> </w:t>
      </w:r>
      <w:r w:rsidRPr="00C66CB8">
        <w:rPr>
          <w:sz w:val="24"/>
          <w:szCs w:val="24"/>
        </w:rPr>
        <w:t>self-efficacy.</w:t>
      </w:r>
      <w:r w:rsidRPr="00C66CB8">
        <w:rPr>
          <w:spacing w:val="-15"/>
          <w:sz w:val="24"/>
          <w:szCs w:val="24"/>
        </w:rPr>
        <w:t xml:space="preserve"> </w:t>
      </w:r>
      <w:r w:rsidRPr="00C66CB8">
        <w:rPr>
          <w:i/>
          <w:sz w:val="24"/>
          <w:szCs w:val="24"/>
        </w:rPr>
        <w:t>Frontiers</w:t>
      </w:r>
      <w:r w:rsidRPr="00C66CB8">
        <w:rPr>
          <w:i/>
          <w:spacing w:val="-14"/>
          <w:sz w:val="24"/>
          <w:szCs w:val="24"/>
        </w:rPr>
        <w:t xml:space="preserve"> </w:t>
      </w:r>
      <w:r w:rsidRPr="00C66CB8">
        <w:rPr>
          <w:i/>
          <w:sz w:val="24"/>
          <w:szCs w:val="24"/>
        </w:rPr>
        <w:t>in</w:t>
      </w:r>
      <w:r w:rsidRPr="00C66CB8">
        <w:rPr>
          <w:i/>
          <w:spacing w:val="-14"/>
          <w:sz w:val="24"/>
          <w:szCs w:val="24"/>
        </w:rPr>
        <w:t xml:space="preserve"> </w:t>
      </w:r>
      <w:r w:rsidRPr="00C66CB8">
        <w:rPr>
          <w:i/>
          <w:sz w:val="24"/>
          <w:szCs w:val="24"/>
        </w:rPr>
        <w:t>Public</w:t>
      </w:r>
      <w:r w:rsidRPr="00C66CB8">
        <w:rPr>
          <w:i/>
          <w:spacing w:val="-15"/>
          <w:sz w:val="24"/>
          <w:szCs w:val="24"/>
        </w:rPr>
        <w:t xml:space="preserve"> </w:t>
      </w:r>
      <w:r w:rsidRPr="00C66CB8">
        <w:rPr>
          <w:i/>
          <w:sz w:val="24"/>
          <w:szCs w:val="24"/>
        </w:rPr>
        <w:t>Health,</w:t>
      </w:r>
      <w:r w:rsidRPr="00C66CB8">
        <w:rPr>
          <w:i/>
          <w:spacing w:val="-13"/>
          <w:sz w:val="24"/>
          <w:szCs w:val="24"/>
        </w:rPr>
        <w:t xml:space="preserve"> </w:t>
      </w:r>
      <w:r w:rsidRPr="00C66CB8">
        <w:rPr>
          <w:i/>
          <w:sz w:val="24"/>
          <w:szCs w:val="24"/>
        </w:rPr>
        <w:t>13</w:t>
      </w:r>
      <w:r w:rsidRPr="00C66CB8">
        <w:rPr>
          <w:sz w:val="24"/>
          <w:szCs w:val="24"/>
        </w:rPr>
        <w:t xml:space="preserve">, </w:t>
      </w:r>
      <w:r w:rsidRPr="00C66CB8">
        <w:rPr>
          <w:spacing w:val="-2"/>
          <w:sz w:val="24"/>
          <w:szCs w:val="24"/>
        </w:rPr>
        <w:t>1669928.</w:t>
      </w:r>
    </w:p>
    <w:p w14:paraId="002C84FC" w14:textId="77777777" w:rsidR="0069483E" w:rsidRPr="00C66CB8" w:rsidRDefault="00EE7AB8" w:rsidP="00491183">
      <w:pPr>
        <w:pStyle w:val="BodyText"/>
        <w:tabs>
          <w:tab w:val="left" w:pos="1440"/>
        </w:tabs>
        <w:spacing w:before="159" w:line="360" w:lineRule="auto"/>
        <w:ind w:left="0"/>
        <w:jc w:val="both"/>
        <w:rPr>
          <w:sz w:val="24"/>
          <w:szCs w:val="24"/>
        </w:rPr>
      </w:pPr>
      <w:proofErr w:type="spellStart"/>
      <w:r w:rsidRPr="00C66CB8">
        <w:rPr>
          <w:sz w:val="24"/>
          <w:szCs w:val="24"/>
        </w:rPr>
        <w:t>Ejemot</w:t>
      </w:r>
      <w:proofErr w:type="spellEnd"/>
      <w:r w:rsidRPr="00C66CB8">
        <w:rPr>
          <w:sz w:val="24"/>
          <w:szCs w:val="24"/>
        </w:rPr>
        <w:t xml:space="preserve">, R. I., </w:t>
      </w:r>
      <w:proofErr w:type="spellStart"/>
      <w:r w:rsidRPr="00C66CB8">
        <w:rPr>
          <w:sz w:val="24"/>
          <w:szCs w:val="24"/>
        </w:rPr>
        <w:t>Ehiri</w:t>
      </w:r>
      <w:proofErr w:type="spellEnd"/>
      <w:r w:rsidRPr="00C66CB8">
        <w:rPr>
          <w:sz w:val="24"/>
          <w:szCs w:val="24"/>
        </w:rPr>
        <w:t xml:space="preserve">, J. E., </w:t>
      </w:r>
      <w:proofErr w:type="spellStart"/>
      <w:r w:rsidRPr="00C66CB8">
        <w:rPr>
          <w:sz w:val="24"/>
          <w:szCs w:val="24"/>
        </w:rPr>
        <w:t>Meremikwu</w:t>
      </w:r>
      <w:proofErr w:type="spellEnd"/>
      <w:r w:rsidRPr="00C66CB8">
        <w:rPr>
          <w:sz w:val="24"/>
          <w:szCs w:val="24"/>
        </w:rPr>
        <w:t xml:space="preserve">, M. M., </w:t>
      </w:r>
      <w:r w:rsidRPr="00C66CB8">
        <w:rPr>
          <w:sz w:val="24"/>
          <w:szCs w:val="24"/>
        </w:rPr>
        <w:t>&amp; Critchley, J. A. (2009). Hand washing</w:t>
      </w:r>
      <w:r w:rsidRPr="00C66CB8">
        <w:rPr>
          <w:spacing w:val="-9"/>
          <w:sz w:val="24"/>
          <w:szCs w:val="24"/>
        </w:rPr>
        <w:t xml:space="preserve"> </w:t>
      </w:r>
      <w:r w:rsidRPr="00C66CB8">
        <w:rPr>
          <w:sz w:val="24"/>
          <w:szCs w:val="24"/>
        </w:rPr>
        <w:t>for</w:t>
      </w:r>
      <w:r w:rsidRPr="00C66CB8">
        <w:rPr>
          <w:spacing w:val="-11"/>
          <w:sz w:val="24"/>
          <w:szCs w:val="24"/>
        </w:rPr>
        <w:t xml:space="preserve"> </w:t>
      </w:r>
      <w:r w:rsidRPr="00C66CB8">
        <w:rPr>
          <w:sz w:val="24"/>
          <w:szCs w:val="24"/>
        </w:rPr>
        <w:t>preventing</w:t>
      </w:r>
      <w:r w:rsidRPr="00C66CB8">
        <w:rPr>
          <w:spacing w:val="-9"/>
          <w:sz w:val="24"/>
          <w:szCs w:val="24"/>
        </w:rPr>
        <w:t xml:space="preserve"> </w:t>
      </w:r>
      <w:r w:rsidRPr="00C66CB8">
        <w:rPr>
          <w:sz w:val="24"/>
          <w:szCs w:val="24"/>
        </w:rPr>
        <w:t>diarrhea.</w:t>
      </w:r>
      <w:r w:rsidRPr="00C66CB8">
        <w:rPr>
          <w:spacing w:val="-8"/>
          <w:sz w:val="24"/>
          <w:szCs w:val="24"/>
        </w:rPr>
        <w:t xml:space="preserve"> </w:t>
      </w:r>
      <w:r w:rsidRPr="00C66CB8">
        <w:rPr>
          <w:i/>
          <w:sz w:val="24"/>
          <w:szCs w:val="24"/>
        </w:rPr>
        <w:t>Evidence-Based</w:t>
      </w:r>
      <w:r w:rsidRPr="00C66CB8">
        <w:rPr>
          <w:i/>
          <w:spacing w:val="-9"/>
          <w:sz w:val="24"/>
          <w:szCs w:val="24"/>
        </w:rPr>
        <w:t xml:space="preserve"> </w:t>
      </w:r>
      <w:r w:rsidRPr="00C66CB8">
        <w:rPr>
          <w:i/>
          <w:sz w:val="24"/>
          <w:szCs w:val="24"/>
        </w:rPr>
        <w:t>Child</w:t>
      </w:r>
      <w:r w:rsidRPr="00C66CB8">
        <w:rPr>
          <w:i/>
          <w:spacing w:val="-9"/>
          <w:sz w:val="24"/>
          <w:szCs w:val="24"/>
        </w:rPr>
        <w:t xml:space="preserve"> </w:t>
      </w:r>
      <w:r w:rsidRPr="00C66CB8">
        <w:rPr>
          <w:i/>
          <w:sz w:val="24"/>
          <w:szCs w:val="24"/>
        </w:rPr>
        <w:t>Health,</w:t>
      </w:r>
      <w:r w:rsidRPr="00C66CB8">
        <w:rPr>
          <w:i/>
          <w:spacing w:val="-12"/>
          <w:sz w:val="24"/>
          <w:szCs w:val="24"/>
        </w:rPr>
        <w:t xml:space="preserve"> </w:t>
      </w:r>
      <w:r w:rsidRPr="00C66CB8">
        <w:rPr>
          <w:i/>
          <w:sz w:val="24"/>
          <w:szCs w:val="24"/>
        </w:rPr>
        <w:t>4</w:t>
      </w:r>
      <w:r w:rsidRPr="00C66CB8">
        <w:rPr>
          <w:sz w:val="24"/>
          <w:szCs w:val="24"/>
        </w:rPr>
        <w:t>(2),</w:t>
      </w:r>
      <w:r w:rsidRPr="00C66CB8">
        <w:rPr>
          <w:spacing w:val="-9"/>
          <w:sz w:val="24"/>
          <w:szCs w:val="24"/>
        </w:rPr>
        <w:t xml:space="preserve"> </w:t>
      </w:r>
      <w:r w:rsidRPr="00C66CB8">
        <w:rPr>
          <w:sz w:val="24"/>
          <w:szCs w:val="24"/>
        </w:rPr>
        <w:t xml:space="preserve">893– </w:t>
      </w:r>
      <w:r w:rsidRPr="00C66CB8">
        <w:rPr>
          <w:spacing w:val="-4"/>
          <w:sz w:val="24"/>
          <w:szCs w:val="24"/>
        </w:rPr>
        <w:t>939.</w:t>
      </w:r>
    </w:p>
    <w:p w14:paraId="46F665DA" w14:textId="77777777" w:rsidR="0069483E" w:rsidRPr="00C66CB8" w:rsidRDefault="00EE7AB8" w:rsidP="00491183">
      <w:pPr>
        <w:tabs>
          <w:tab w:val="left" w:pos="1440"/>
        </w:tabs>
        <w:spacing w:before="162" w:line="360" w:lineRule="auto"/>
        <w:jc w:val="both"/>
        <w:rPr>
          <w:sz w:val="24"/>
          <w:szCs w:val="24"/>
        </w:rPr>
      </w:pPr>
      <w:proofErr w:type="spellStart"/>
      <w:r w:rsidRPr="00C66CB8">
        <w:rPr>
          <w:sz w:val="24"/>
          <w:szCs w:val="24"/>
        </w:rPr>
        <w:t>Ghartey</w:t>
      </w:r>
      <w:proofErr w:type="spellEnd"/>
      <w:r w:rsidRPr="00C66CB8">
        <w:rPr>
          <w:sz w:val="24"/>
          <w:szCs w:val="24"/>
        </w:rPr>
        <w:t xml:space="preserve">, A. F., &amp; Antwi, B. (2019). Hand hygiene practices among street food vendors. </w:t>
      </w:r>
      <w:r w:rsidRPr="00C66CB8">
        <w:rPr>
          <w:i/>
          <w:sz w:val="24"/>
          <w:szCs w:val="24"/>
        </w:rPr>
        <w:t>Food and Environment Safety, 18</w:t>
      </w:r>
      <w:r w:rsidRPr="00C66CB8">
        <w:rPr>
          <w:sz w:val="24"/>
          <w:szCs w:val="24"/>
        </w:rPr>
        <w:t>(2), 75–81.</w:t>
      </w:r>
    </w:p>
    <w:p w14:paraId="75AE3FC6" w14:textId="77777777" w:rsidR="0069483E" w:rsidRPr="00C66CB8" w:rsidRDefault="00EE7AB8" w:rsidP="00491183">
      <w:pPr>
        <w:tabs>
          <w:tab w:val="left" w:pos="1440"/>
        </w:tabs>
        <w:spacing w:before="159" w:line="360" w:lineRule="auto"/>
        <w:jc w:val="both"/>
        <w:rPr>
          <w:sz w:val="24"/>
          <w:szCs w:val="24"/>
        </w:rPr>
      </w:pPr>
      <w:r w:rsidRPr="00C66CB8">
        <w:rPr>
          <w:sz w:val="24"/>
          <w:szCs w:val="24"/>
        </w:rPr>
        <w:t xml:space="preserve">Goldmann, D. (2006). System failure versus personal accountability—The case for clean hands. </w:t>
      </w:r>
      <w:r w:rsidRPr="00C66CB8">
        <w:rPr>
          <w:i/>
          <w:sz w:val="24"/>
          <w:szCs w:val="24"/>
        </w:rPr>
        <w:t>New England Journal of Medicine, 355</w:t>
      </w:r>
      <w:r w:rsidRPr="00C66CB8">
        <w:rPr>
          <w:sz w:val="24"/>
          <w:szCs w:val="24"/>
        </w:rPr>
        <w:t>(2), 121–123.</w:t>
      </w:r>
    </w:p>
    <w:p w14:paraId="38D18684" w14:textId="77777777" w:rsidR="0069483E" w:rsidRPr="00C66CB8" w:rsidRDefault="00EE7AB8" w:rsidP="00491183">
      <w:pPr>
        <w:pStyle w:val="BodyText"/>
        <w:tabs>
          <w:tab w:val="left" w:pos="1440"/>
        </w:tabs>
        <w:spacing w:before="161"/>
        <w:ind w:left="0"/>
        <w:jc w:val="both"/>
        <w:rPr>
          <w:sz w:val="24"/>
          <w:szCs w:val="24"/>
        </w:rPr>
      </w:pPr>
      <w:r w:rsidRPr="00C66CB8">
        <w:rPr>
          <w:sz w:val="24"/>
          <w:szCs w:val="24"/>
        </w:rPr>
        <w:t>Gould,</w:t>
      </w:r>
      <w:r w:rsidRPr="00C66CB8">
        <w:rPr>
          <w:spacing w:val="14"/>
          <w:sz w:val="24"/>
          <w:szCs w:val="24"/>
        </w:rPr>
        <w:t xml:space="preserve"> </w:t>
      </w:r>
      <w:r w:rsidRPr="00C66CB8">
        <w:rPr>
          <w:sz w:val="24"/>
          <w:szCs w:val="24"/>
        </w:rPr>
        <w:t>D.</w:t>
      </w:r>
      <w:r w:rsidRPr="00C66CB8">
        <w:rPr>
          <w:spacing w:val="16"/>
          <w:sz w:val="24"/>
          <w:szCs w:val="24"/>
        </w:rPr>
        <w:t xml:space="preserve"> </w:t>
      </w:r>
      <w:r w:rsidRPr="00C66CB8">
        <w:rPr>
          <w:sz w:val="24"/>
          <w:szCs w:val="24"/>
        </w:rPr>
        <w:t>J.,</w:t>
      </w:r>
      <w:r w:rsidRPr="00C66CB8">
        <w:rPr>
          <w:spacing w:val="18"/>
          <w:sz w:val="24"/>
          <w:szCs w:val="24"/>
        </w:rPr>
        <w:t xml:space="preserve"> </w:t>
      </w:r>
      <w:r w:rsidRPr="00C66CB8">
        <w:rPr>
          <w:sz w:val="24"/>
          <w:szCs w:val="24"/>
        </w:rPr>
        <w:t>et</w:t>
      </w:r>
      <w:r w:rsidRPr="00C66CB8">
        <w:rPr>
          <w:spacing w:val="17"/>
          <w:sz w:val="24"/>
          <w:szCs w:val="24"/>
        </w:rPr>
        <w:t xml:space="preserve"> </w:t>
      </w:r>
      <w:r w:rsidRPr="00C66CB8">
        <w:rPr>
          <w:sz w:val="24"/>
          <w:szCs w:val="24"/>
        </w:rPr>
        <w:t>al.</w:t>
      </w:r>
      <w:r w:rsidRPr="00C66CB8">
        <w:rPr>
          <w:spacing w:val="18"/>
          <w:sz w:val="24"/>
          <w:szCs w:val="24"/>
        </w:rPr>
        <w:t xml:space="preserve"> </w:t>
      </w:r>
      <w:r w:rsidRPr="00C66CB8">
        <w:rPr>
          <w:sz w:val="24"/>
          <w:szCs w:val="24"/>
        </w:rPr>
        <w:t>(2017).</w:t>
      </w:r>
      <w:r w:rsidRPr="00C66CB8">
        <w:rPr>
          <w:spacing w:val="18"/>
          <w:sz w:val="24"/>
          <w:szCs w:val="24"/>
        </w:rPr>
        <w:t xml:space="preserve"> </w:t>
      </w:r>
      <w:r w:rsidRPr="00C66CB8">
        <w:rPr>
          <w:sz w:val="24"/>
          <w:szCs w:val="24"/>
        </w:rPr>
        <w:t>Interventions</w:t>
      </w:r>
      <w:r w:rsidRPr="00C66CB8">
        <w:rPr>
          <w:spacing w:val="17"/>
          <w:sz w:val="24"/>
          <w:szCs w:val="24"/>
        </w:rPr>
        <w:t xml:space="preserve"> </w:t>
      </w:r>
      <w:r w:rsidRPr="00C66CB8">
        <w:rPr>
          <w:sz w:val="24"/>
          <w:szCs w:val="24"/>
        </w:rPr>
        <w:t>to</w:t>
      </w:r>
      <w:r w:rsidRPr="00C66CB8">
        <w:rPr>
          <w:spacing w:val="17"/>
          <w:sz w:val="24"/>
          <w:szCs w:val="24"/>
        </w:rPr>
        <w:t xml:space="preserve"> </w:t>
      </w:r>
      <w:r w:rsidRPr="00C66CB8">
        <w:rPr>
          <w:sz w:val="24"/>
          <w:szCs w:val="24"/>
        </w:rPr>
        <w:t>improve</w:t>
      </w:r>
      <w:r w:rsidRPr="00C66CB8">
        <w:rPr>
          <w:spacing w:val="19"/>
          <w:sz w:val="24"/>
          <w:szCs w:val="24"/>
        </w:rPr>
        <w:t xml:space="preserve"> </w:t>
      </w:r>
      <w:r w:rsidRPr="00C66CB8">
        <w:rPr>
          <w:sz w:val="24"/>
          <w:szCs w:val="24"/>
        </w:rPr>
        <w:t>hand</w:t>
      </w:r>
      <w:r w:rsidRPr="00C66CB8">
        <w:rPr>
          <w:spacing w:val="17"/>
          <w:sz w:val="24"/>
          <w:szCs w:val="24"/>
        </w:rPr>
        <w:t xml:space="preserve"> </w:t>
      </w:r>
      <w:r w:rsidRPr="00C66CB8">
        <w:rPr>
          <w:sz w:val="24"/>
          <w:szCs w:val="24"/>
        </w:rPr>
        <w:t>hygiene</w:t>
      </w:r>
      <w:r w:rsidRPr="00C66CB8">
        <w:rPr>
          <w:spacing w:val="20"/>
          <w:sz w:val="24"/>
          <w:szCs w:val="24"/>
        </w:rPr>
        <w:t xml:space="preserve"> </w:t>
      </w:r>
      <w:r w:rsidRPr="00C66CB8">
        <w:rPr>
          <w:spacing w:val="-2"/>
          <w:sz w:val="24"/>
          <w:szCs w:val="24"/>
        </w:rPr>
        <w:t>compliance.</w:t>
      </w:r>
    </w:p>
    <w:p w14:paraId="59224BE5" w14:textId="77777777" w:rsidR="0069483E" w:rsidRPr="00C66CB8" w:rsidRDefault="00EE7AB8" w:rsidP="00491183">
      <w:pPr>
        <w:tabs>
          <w:tab w:val="left" w:pos="1440"/>
        </w:tabs>
        <w:spacing w:before="160"/>
        <w:jc w:val="both"/>
        <w:rPr>
          <w:sz w:val="24"/>
          <w:szCs w:val="24"/>
        </w:rPr>
      </w:pPr>
      <w:r w:rsidRPr="00C66CB8">
        <w:rPr>
          <w:i/>
          <w:sz w:val="24"/>
          <w:szCs w:val="24"/>
        </w:rPr>
        <w:t>Cochrane</w:t>
      </w:r>
      <w:r w:rsidRPr="00C66CB8">
        <w:rPr>
          <w:i/>
          <w:spacing w:val="-7"/>
          <w:sz w:val="24"/>
          <w:szCs w:val="24"/>
        </w:rPr>
        <w:t xml:space="preserve"> </w:t>
      </w:r>
      <w:r w:rsidRPr="00C66CB8">
        <w:rPr>
          <w:i/>
          <w:sz w:val="24"/>
          <w:szCs w:val="24"/>
        </w:rPr>
        <w:t>Database</w:t>
      </w:r>
      <w:r w:rsidRPr="00C66CB8">
        <w:rPr>
          <w:i/>
          <w:spacing w:val="-7"/>
          <w:sz w:val="24"/>
          <w:szCs w:val="24"/>
        </w:rPr>
        <w:t xml:space="preserve"> </w:t>
      </w:r>
      <w:r w:rsidRPr="00C66CB8">
        <w:rPr>
          <w:i/>
          <w:sz w:val="24"/>
          <w:szCs w:val="24"/>
        </w:rPr>
        <w:t>of</w:t>
      </w:r>
      <w:r w:rsidRPr="00C66CB8">
        <w:rPr>
          <w:i/>
          <w:spacing w:val="-5"/>
          <w:sz w:val="24"/>
          <w:szCs w:val="24"/>
        </w:rPr>
        <w:t xml:space="preserve"> </w:t>
      </w:r>
      <w:r w:rsidRPr="00C66CB8">
        <w:rPr>
          <w:i/>
          <w:sz w:val="24"/>
          <w:szCs w:val="24"/>
        </w:rPr>
        <w:t>Systematic</w:t>
      </w:r>
      <w:r w:rsidRPr="00C66CB8">
        <w:rPr>
          <w:i/>
          <w:spacing w:val="-7"/>
          <w:sz w:val="24"/>
          <w:szCs w:val="24"/>
        </w:rPr>
        <w:t xml:space="preserve"> </w:t>
      </w:r>
      <w:r w:rsidRPr="00C66CB8">
        <w:rPr>
          <w:i/>
          <w:sz w:val="24"/>
          <w:szCs w:val="24"/>
        </w:rPr>
        <w:t>Reviews</w:t>
      </w:r>
      <w:r w:rsidRPr="00C66CB8">
        <w:rPr>
          <w:sz w:val="24"/>
          <w:szCs w:val="24"/>
        </w:rPr>
        <w:t>,</w:t>
      </w:r>
      <w:r w:rsidRPr="00C66CB8">
        <w:rPr>
          <w:spacing w:val="-5"/>
          <w:sz w:val="24"/>
          <w:szCs w:val="24"/>
        </w:rPr>
        <w:t xml:space="preserve"> </w:t>
      </w:r>
      <w:r w:rsidRPr="00C66CB8">
        <w:rPr>
          <w:sz w:val="24"/>
          <w:szCs w:val="24"/>
        </w:rPr>
        <w:t>(9),</w:t>
      </w:r>
      <w:r w:rsidRPr="00C66CB8">
        <w:rPr>
          <w:spacing w:val="-5"/>
          <w:sz w:val="24"/>
          <w:szCs w:val="24"/>
        </w:rPr>
        <w:t xml:space="preserve"> </w:t>
      </w:r>
      <w:r w:rsidRPr="00C66CB8">
        <w:rPr>
          <w:spacing w:val="-2"/>
          <w:sz w:val="24"/>
          <w:szCs w:val="24"/>
        </w:rPr>
        <w:t>CD005186.</w:t>
      </w:r>
    </w:p>
    <w:p w14:paraId="13C67725" w14:textId="77777777" w:rsidR="0069483E" w:rsidRPr="00C66CB8" w:rsidRDefault="00EE7AB8" w:rsidP="00491183">
      <w:pPr>
        <w:tabs>
          <w:tab w:val="left" w:pos="1440"/>
        </w:tabs>
        <w:spacing w:before="321" w:line="360" w:lineRule="auto"/>
        <w:jc w:val="both"/>
        <w:rPr>
          <w:sz w:val="24"/>
          <w:szCs w:val="24"/>
        </w:rPr>
      </w:pPr>
      <w:r w:rsidRPr="00C66CB8">
        <w:rPr>
          <w:sz w:val="24"/>
          <w:szCs w:val="24"/>
        </w:rPr>
        <w:t>Grayson,</w:t>
      </w:r>
      <w:r w:rsidRPr="00C66CB8">
        <w:rPr>
          <w:spacing w:val="-7"/>
          <w:sz w:val="24"/>
          <w:szCs w:val="24"/>
        </w:rPr>
        <w:t xml:space="preserve"> </w:t>
      </w:r>
      <w:r w:rsidRPr="00C66CB8">
        <w:rPr>
          <w:sz w:val="24"/>
          <w:szCs w:val="24"/>
        </w:rPr>
        <w:t>M.</w:t>
      </w:r>
      <w:r w:rsidRPr="00C66CB8">
        <w:rPr>
          <w:spacing w:val="-7"/>
          <w:sz w:val="24"/>
          <w:szCs w:val="24"/>
        </w:rPr>
        <w:t xml:space="preserve"> </w:t>
      </w:r>
      <w:r w:rsidRPr="00C66CB8">
        <w:rPr>
          <w:sz w:val="24"/>
          <w:szCs w:val="24"/>
        </w:rPr>
        <w:t>L.,</w:t>
      </w:r>
      <w:r w:rsidRPr="00C66CB8">
        <w:rPr>
          <w:spacing w:val="-8"/>
          <w:sz w:val="24"/>
          <w:szCs w:val="24"/>
        </w:rPr>
        <w:t xml:space="preserve"> </w:t>
      </w:r>
      <w:r w:rsidRPr="00C66CB8">
        <w:rPr>
          <w:sz w:val="24"/>
          <w:szCs w:val="24"/>
        </w:rPr>
        <w:t>et</w:t>
      </w:r>
      <w:r w:rsidRPr="00C66CB8">
        <w:rPr>
          <w:spacing w:val="-6"/>
          <w:sz w:val="24"/>
          <w:szCs w:val="24"/>
        </w:rPr>
        <w:t xml:space="preserve"> </w:t>
      </w:r>
      <w:r w:rsidRPr="00C66CB8">
        <w:rPr>
          <w:sz w:val="24"/>
          <w:szCs w:val="24"/>
        </w:rPr>
        <w:t>al.</w:t>
      </w:r>
      <w:r w:rsidRPr="00C66CB8">
        <w:rPr>
          <w:spacing w:val="-5"/>
          <w:sz w:val="24"/>
          <w:szCs w:val="24"/>
        </w:rPr>
        <w:t xml:space="preserve"> </w:t>
      </w:r>
      <w:r w:rsidRPr="00C66CB8">
        <w:rPr>
          <w:sz w:val="24"/>
          <w:szCs w:val="24"/>
        </w:rPr>
        <w:t>(2009).</w:t>
      </w:r>
      <w:r w:rsidRPr="00C66CB8">
        <w:rPr>
          <w:spacing w:val="-7"/>
          <w:sz w:val="24"/>
          <w:szCs w:val="24"/>
        </w:rPr>
        <w:t xml:space="preserve"> </w:t>
      </w:r>
      <w:r w:rsidRPr="00C66CB8">
        <w:rPr>
          <w:sz w:val="24"/>
          <w:szCs w:val="24"/>
        </w:rPr>
        <w:t>Efficacy</w:t>
      </w:r>
      <w:r w:rsidRPr="00C66CB8">
        <w:rPr>
          <w:spacing w:val="-6"/>
          <w:sz w:val="24"/>
          <w:szCs w:val="24"/>
        </w:rPr>
        <w:t xml:space="preserve"> </w:t>
      </w:r>
      <w:r w:rsidRPr="00C66CB8">
        <w:rPr>
          <w:sz w:val="24"/>
          <w:szCs w:val="24"/>
        </w:rPr>
        <w:t>of</w:t>
      </w:r>
      <w:r w:rsidRPr="00C66CB8">
        <w:rPr>
          <w:spacing w:val="-7"/>
          <w:sz w:val="24"/>
          <w:szCs w:val="24"/>
        </w:rPr>
        <w:t xml:space="preserve"> </w:t>
      </w:r>
      <w:r w:rsidRPr="00C66CB8">
        <w:rPr>
          <w:sz w:val="24"/>
          <w:szCs w:val="24"/>
        </w:rPr>
        <w:t>soap</w:t>
      </w:r>
      <w:r w:rsidRPr="00C66CB8">
        <w:rPr>
          <w:spacing w:val="-6"/>
          <w:sz w:val="24"/>
          <w:szCs w:val="24"/>
        </w:rPr>
        <w:t xml:space="preserve"> </w:t>
      </w:r>
      <w:r w:rsidRPr="00C66CB8">
        <w:rPr>
          <w:sz w:val="24"/>
          <w:szCs w:val="24"/>
        </w:rPr>
        <w:t>and</w:t>
      </w:r>
      <w:r w:rsidRPr="00C66CB8">
        <w:rPr>
          <w:spacing w:val="-6"/>
          <w:sz w:val="24"/>
          <w:szCs w:val="24"/>
        </w:rPr>
        <w:t xml:space="preserve"> </w:t>
      </w:r>
      <w:r w:rsidRPr="00C66CB8">
        <w:rPr>
          <w:sz w:val="24"/>
          <w:szCs w:val="24"/>
        </w:rPr>
        <w:t>water</w:t>
      </w:r>
      <w:r w:rsidRPr="00C66CB8">
        <w:rPr>
          <w:spacing w:val="-6"/>
          <w:sz w:val="24"/>
          <w:szCs w:val="24"/>
        </w:rPr>
        <w:t xml:space="preserve"> </w:t>
      </w:r>
      <w:r w:rsidRPr="00C66CB8">
        <w:rPr>
          <w:sz w:val="24"/>
          <w:szCs w:val="24"/>
        </w:rPr>
        <w:t>and</w:t>
      </w:r>
      <w:r w:rsidRPr="00C66CB8">
        <w:rPr>
          <w:spacing w:val="-6"/>
          <w:sz w:val="24"/>
          <w:szCs w:val="24"/>
        </w:rPr>
        <w:t xml:space="preserve"> </w:t>
      </w:r>
      <w:r w:rsidRPr="00C66CB8">
        <w:rPr>
          <w:sz w:val="24"/>
          <w:szCs w:val="24"/>
        </w:rPr>
        <w:t>alcohol-based</w:t>
      </w:r>
      <w:r w:rsidRPr="00C66CB8">
        <w:rPr>
          <w:spacing w:val="-6"/>
          <w:sz w:val="24"/>
          <w:szCs w:val="24"/>
        </w:rPr>
        <w:t xml:space="preserve"> </w:t>
      </w:r>
      <w:r w:rsidRPr="00C66CB8">
        <w:rPr>
          <w:sz w:val="24"/>
          <w:szCs w:val="24"/>
        </w:rPr>
        <w:t xml:space="preserve">hand rubs. </w:t>
      </w:r>
      <w:r w:rsidRPr="00C66CB8">
        <w:rPr>
          <w:i/>
          <w:sz w:val="24"/>
          <w:szCs w:val="24"/>
        </w:rPr>
        <w:t>Clinical Infectious Diseases, 48</w:t>
      </w:r>
      <w:r w:rsidRPr="00C66CB8">
        <w:rPr>
          <w:sz w:val="24"/>
          <w:szCs w:val="24"/>
        </w:rPr>
        <w:t>(3), 285–291.</w:t>
      </w:r>
    </w:p>
    <w:p w14:paraId="7F001805" w14:textId="77777777" w:rsidR="0069483E" w:rsidRPr="00C66CB8" w:rsidRDefault="00EE7AB8" w:rsidP="00491183">
      <w:pPr>
        <w:pStyle w:val="BodyText"/>
        <w:tabs>
          <w:tab w:val="left" w:pos="1440"/>
        </w:tabs>
        <w:spacing w:before="62"/>
        <w:ind w:left="0"/>
        <w:jc w:val="both"/>
        <w:rPr>
          <w:sz w:val="24"/>
          <w:szCs w:val="24"/>
        </w:rPr>
      </w:pPr>
      <w:r w:rsidRPr="00C66CB8">
        <w:rPr>
          <w:sz w:val="24"/>
          <w:szCs w:val="24"/>
        </w:rPr>
        <w:t>Halder,</w:t>
      </w:r>
      <w:r w:rsidRPr="00C66CB8">
        <w:rPr>
          <w:spacing w:val="20"/>
          <w:sz w:val="24"/>
          <w:szCs w:val="24"/>
        </w:rPr>
        <w:t xml:space="preserve"> </w:t>
      </w:r>
      <w:r w:rsidRPr="00C66CB8">
        <w:rPr>
          <w:sz w:val="24"/>
          <w:szCs w:val="24"/>
        </w:rPr>
        <w:t>A.</w:t>
      </w:r>
      <w:r w:rsidRPr="00C66CB8">
        <w:rPr>
          <w:spacing w:val="21"/>
          <w:sz w:val="24"/>
          <w:szCs w:val="24"/>
        </w:rPr>
        <w:t xml:space="preserve"> </w:t>
      </w:r>
      <w:r w:rsidRPr="00C66CB8">
        <w:rPr>
          <w:sz w:val="24"/>
          <w:szCs w:val="24"/>
        </w:rPr>
        <w:t>K.,</w:t>
      </w:r>
      <w:r w:rsidRPr="00C66CB8">
        <w:rPr>
          <w:spacing w:val="22"/>
          <w:sz w:val="24"/>
          <w:szCs w:val="24"/>
        </w:rPr>
        <w:t xml:space="preserve"> </w:t>
      </w:r>
      <w:r w:rsidRPr="00C66CB8">
        <w:rPr>
          <w:sz w:val="24"/>
          <w:szCs w:val="24"/>
        </w:rPr>
        <w:t>et</w:t>
      </w:r>
      <w:r w:rsidRPr="00C66CB8">
        <w:rPr>
          <w:spacing w:val="23"/>
          <w:sz w:val="24"/>
          <w:szCs w:val="24"/>
        </w:rPr>
        <w:t xml:space="preserve"> </w:t>
      </w:r>
      <w:r w:rsidRPr="00C66CB8">
        <w:rPr>
          <w:sz w:val="24"/>
          <w:szCs w:val="24"/>
        </w:rPr>
        <w:t>al.</w:t>
      </w:r>
      <w:r w:rsidRPr="00C66CB8">
        <w:rPr>
          <w:spacing w:val="21"/>
          <w:sz w:val="24"/>
          <w:szCs w:val="24"/>
        </w:rPr>
        <w:t xml:space="preserve"> </w:t>
      </w:r>
      <w:r w:rsidRPr="00C66CB8">
        <w:rPr>
          <w:sz w:val="24"/>
          <w:szCs w:val="24"/>
        </w:rPr>
        <w:t>(2008).</w:t>
      </w:r>
      <w:r w:rsidRPr="00C66CB8">
        <w:rPr>
          <w:spacing w:val="21"/>
          <w:sz w:val="24"/>
          <w:szCs w:val="24"/>
        </w:rPr>
        <w:t xml:space="preserve"> </w:t>
      </w:r>
      <w:r w:rsidRPr="00C66CB8">
        <w:rPr>
          <w:sz w:val="24"/>
          <w:szCs w:val="24"/>
        </w:rPr>
        <w:t>Handwashing</w:t>
      </w:r>
      <w:r w:rsidRPr="00C66CB8">
        <w:rPr>
          <w:spacing w:val="29"/>
          <w:sz w:val="24"/>
          <w:szCs w:val="24"/>
        </w:rPr>
        <w:t xml:space="preserve"> </w:t>
      </w:r>
      <w:r w:rsidRPr="00C66CB8">
        <w:rPr>
          <w:sz w:val="24"/>
          <w:szCs w:val="24"/>
        </w:rPr>
        <w:t>BEHAVIOUR</w:t>
      </w:r>
      <w:r w:rsidRPr="00C66CB8">
        <w:rPr>
          <w:spacing w:val="22"/>
          <w:sz w:val="24"/>
          <w:szCs w:val="24"/>
        </w:rPr>
        <w:t xml:space="preserve"> </w:t>
      </w:r>
      <w:r w:rsidRPr="00C66CB8">
        <w:rPr>
          <w:sz w:val="24"/>
          <w:szCs w:val="24"/>
        </w:rPr>
        <w:t>in</w:t>
      </w:r>
      <w:r w:rsidRPr="00C66CB8">
        <w:rPr>
          <w:spacing w:val="24"/>
          <w:sz w:val="24"/>
          <w:szCs w:val="24"/>
        </w:rPr>
        <w:t xml:space="preserve"> </w:t>
      </w:r>
      <w:r w:rsidRPr="00C66CB8">
        <w:rPr>
          <w:sz w:val="24"/>
          <w:szCs w:val="24"/>
        </w:rPr>
        <w:t>rural</w:t>
      </w:r>
      <w:r w:rsidRPr="00C66CB8">
        <w:rPr>
          <w:spacing w:val="25"/>
          <w:sz w:val="24"/>
          <w:szCs w:val="24"/>
        </w:rPr>
        <w:t xml:space="preserve"> </w:t>
      </w:r>
      <w:r w:rsidRPr="00C66CB8">
        <w:rPr>
          <w:spacing w:val="-2"/>
          <w:sz w:val="24"/>
          <w:szCs w:val="24"/>
        </w:rPr>
        <w:t>Bangladesh.</w:t>
      </w:r>
    </w:p>
    <w:p w14:paraId="41A6613E" w14:textId="77777777" w:rsidR="0069483E" w:rsidRPr="00C66CB8" w:rsidRDefault="00EE7AB8" w:rsidP="00491183">
      <w:pPr>
        <w:tabs>
          <w:tab w:val="left" w:pos="1440"/>
        </w:tabs>
        <w:spacing w:before="160"/>
        <w:jc w:val="both"/>
        <w:rPr>
          <w:sz w:val="24"/>
          <w:szCs w:val="24"/>
        </w:rPr>
      </w:pPr>
      <w:r w:rsidRPr="00C66CB8">
        <w:rPr>
          <w:i/>
          <w:sz w:val="24"/>
          <w:szCs w:val="24"/>
        </w:rPr>
        <w:t>Health</w:t>
      </w:r>
      <w:r w:rsidRPr="00C66CB8">
        <w:rPr>
          <w:i/>
          <w:spacing w:val="-9"/>
          <w:sz w:val="24"/>
          <w:szCs w:val="24"/>
        </w:rPr>
        <w:t xml:space="preserve"> </w:t>
      </w:r>
      <w:r w:rsidRPr="00C66CB8">
        <w:rPr>
          <w:i/>
          <w:sz w:val="24"/>
          <w:szCs w:val="24"/>
        </w:rPr>
        <w:t>and</w:t>
      </w:r>
      <w:r w:rsidRPr="00C66CB8">
        <w:rPr>
          <w:i/>
          <w:spacing w:val="-8"/>
          <w:sz w:val="24"/>
          <w:szCs w:val="24"/>
        </w:rPr>
        <w:t xml:space="preserve"> </w:t>
      </w:r>
      <w:r w:rsidRPr="00C66CB8">
        <w:rPr>
          <w:i/>
          <w:sz w:val="24"/>
          <w:szCs w:val="24"/>
        </w:rPr>
        <w:t>Science</w:t>
      </w:r>
      <w:r w:rsidRPr="00C66CB8">
        <w:rPr>
          <w:i/>
          <w:spacing w:val="-5"/>
          <w:sz w:val="24"/>
          <w:szCs w:val="24"/>
        </w:rPr>
        <w:t xml:space="preserve"> </w:t>
      </w:r>
      <w:r w:rsidRPr="00C66CB8">
        <w:rPr>
          <w:i/>
          <w:sz w:val="24"/>
          <w:szCs w:val="24"/>
        </w:rPr>
        <w:t>Bulletin,</w:t>
      </w:r>
      <w:r w:rsidRPr="00C66CB8">
        <w:rPr>
          <w:i/>
          <w:spacing w:val="-6"/>
          <w:sz w:val="24"/>
          <w:szCs w:val="24"/>
        </w:rPr>
        <w:t xml:space="preserve"> </w:t>
      </w:r>
      <w:r w:rsidRPr="00C66CB8">
        <w:rPr>
          <w:i/>
          <w:spacing w:val="-2"/>
          <w:sz w:val="24"/>
          <w:szCs w:val="24"/>
        </w:rPr>
        <w:t>6</w:t>
      </w:r>
      <w:r w:rsidRPr="00C66CB8">
        <w:rPr>
          <w:spacing w:val="-2"/>
          <w:sz w:val="24"/>
          <w:szCs w:val="24"/>
        </w:rPr>
        <w:t>(3).</w:t>
      </w:r>
    </w:p>
    <w:p w14:paraId="26ED50E1" w14:textId="64373B1F" w:rsidR="0069483E" w:rsidRPr="00C66CB8" w:rsidRDefault="00EE7AB8" w:rsidP="00491183">
      <w:pPr>
        <w:pStyle w:val="BodyText"/>
        <w:tabs>
          <w:tab w:val="left" w:pos="1440"/>
        </w:tabs>
        <w:spacing w:before="322" w:line="360" w:lineRule="auto"/>
        <w:ind w:left="0"/>
        <w:jc w:val="both"/>
        <w:rPr>
          <w:sz w:val="24"/>
          <w:szCs w:val="24"/>
        </w:rPr>
      </w:pPr>
      <w:r w:rsidRPr="00C66CB8">
        <w:rPr>
          <w:sz w:val="24"/>
          <w:szCs w:val="24"/>
        </w:rPr>
        <w:t xml:space="preserve">Hoque, B. A., et al. (1995). Post-defecation handwashing in Bangladesh. </w:t>
      </w:r>
      <w:r w:rsidRPr="00C66CB8">
        <w:rPr>
          <w:i/>
          <w:sz w:val="24"/>
          <w:szCs w:val="24"/>
        </w:rPr>
        <w:t>Public</w:t>
      </w:r>
      <w:r w:rsidR="00491183" w:rsidRPr="00C66CB8">
        <w:rPr>
          <w:i/>
          <w:sz w:val="24"/>
          <w:szCs w:val="24"/>
        </w:rPr>
        <w:t xml:space="preserve"> </w:t>
      </w:r>
      <w:r w:rsidRPr="00C66CB8">
        <w:rPr>
          <w:i/>
          <w:sz w:val="24"/>
          <w:szCs w:val="24"/>
        </w:rPr>
        <w:t>Health, 109</w:t>
      </w:r>
      <w:r w:rsidRPr="00C66CB8">
        <w:rPr>
          <w:sz w:val="24"/>
          <w:szCs w:val="24"/>
        </w:rPr>
        <w:t>(1), 15–24.</w:t>
      </w:r>
    </w:p>
    <w:p w14:paraId="57F7A7F2" w14:textId="060997E9" w:rsidR="0069483E" w:rsidRPr="00C66CB8" w:rsidRDefault="00EE7AB8" w:rsidP="00491183">
      <w:pPr>
        <w:pStyle w:val="BodyText"/>
        <w:tabs>
          <w:tab w:val="left" w:pos="1440"/>
        </w:tabs>
        <w:spacing w:before="159"/>
        <w:ind w:left="0"/>
        <w:jc w:val="both"/>
        <w:rPr>
          <w:sz w:val="24"/>
          <w:szCs w:val="24"/>
        </w:rPr>
      </w:pPr>
      <w:r w:rsidRPr="00C66CB8">
        <w:rPr>
          <w:sz w:val="24"/>
          <w:szCs w:val="24"/>
        </w:rPr>
        <w:t>Karl,</w:t>
      </w:r>
      <w:r w:rsidRPr="00C66CB8">
        <w:rPr>
          <w:spacing w:val="-9"/>
          <w:sz w:val="24"/>
          <w:szCs w:val="24"/>
        </w:rPr>
        <w:t xml:space="preserve"> </w:t>
      </w:r>
      <w:r w:rsidRPr="00C66CB8">
        <w:rPr>
          <w:sz w:val="24"/>
          <w:szCs w:val="24"/>
        </w:rPr>
        <w:t>J.</w:t>
      </w:r>
      <w:r w:rsidRPr="00C66CB8">
        <w:rPr>
          <w:spacing w:val="-7"/>
          <w:sz w:val="24"/>
          <w:szCs w:val="24"/>
        </w:rPr>
        <w:t xml:space="preserve"> </w:t>
      </w:r>
      <w:r w:rsidRPr="00C66CB8">
        <w:rPr>
          <w:sz w:val="24"/>
          <w:szCs w:val="24"/>
        </w:rPr>
        <w:t>A.,</w:t>
      </w:r>
      <w:r w:rsidRPr="00C66CB8">
        <w:rPr>
          <w:spacing w:val="-8"/>
          <w:sz w:val="24"/>
          <w:szCs w:val="24"/>
        </w:rPr>
        <w:t xml:space="preserve"> </w:t>
      </w:r>
      <w:r w:rsidRPr="00C66CB8">
        <w:rPr>
          <w:sz w:val="24"/>
          <w:szCs w:val="24"/>
        </w:rPr>
        <w:t>&amp;</w:t>
      </w:r>
      <w:r w:rsidRPr="00C66CB8">
        <w:rPr>
          <w:spacing w:val="-6"/>
          <w:sz w:val="24"/>
          <w:szCs w:val="24"/>
        </w:rPr>
        <w:t xml:space="preserve"> </w:t>
      </w:r>
      <w:r w:rsidRPr="00C66CB8">
        <w:rPr>
          <w:sz w:val="24"/>
          <w:szCs w:val="24"/>
        </w:rPr>
        <w:t>Fischer,</w:t>
      </w:r>
      <w:r w:rsidRPr="00C66CB8">
        <w:rPr>
          <w:spacing w:val="-7"/>
          <w:sz w:val="24"/>
          <w:szCs w:val="24"/>
        </w:rPr>
        <w:t xml:space="preserve"> </w:t>
      </w:r>
      <w:r w:rsidRPr="00C66CB8">
        <w:rPr>
          <w:sz w:val="24"/>
          <w:szCs w:val="24"/>
        </w:rPr>
        <w:t>R.</w:t>
      </w:r>
      <w:r w:rsidRPr="00C66CB8">
        <w:rPr>
          <w:spacing w:val="-7"/>
          <w:sz w:val="24"/>
          <w:szCs w:val="24"/>
        </w:rPr>
        <w:t xml:space="preserve"> </w:t>
      </w:r>
      <w:r w:rsidRPr="00C66CB8">
        <w:rPr>
          <w:sz w:val="24"/>
          <w:szCs w:val="24"/>
        </w:rPr>
        <w:t>(2021).</w:t>
      </w:r>
      <w:r w:rsidRPr="00C66CB8">
        <w:rPr>
          <w:spacing w:val="-7"/>
          <w:sz w:val="24"/>
          <w:szCs w:val="24"/>
        </w:rPr>
        <w:t xml:space="preserve"> </w:t>
      </w:r>
      <w:r w:rsidRPr="00C66CB8">
        <w:rPr>
          <w:sz w:val="24"/>
          <w:szCs w:val="24"/>
        </w:rPr>
        <w:t>Health</w:t>
      </w:r>
      <w:r w:rsidRPr="00C66CB8">
        <w:rPr>
          <w:spacing w:val="-6"/>
          <w:sz w:val="24"/>
          <w:szCs w:val="24"/>
        </w:rPr>
        <w:t xml:space="preserve"> </w:t>
      </w:r>
      <w:r w:rsidRPr="00C66CB8">
        <w:rPr>
          <w:sz w:val="24"/>
          <w:szCs w:val="24"/>
        </w:rPr>
        <w:t>Belief</w:t>
      </w:r>
      <w:r w:rsidRPr="00C66CB8">
        <w:rPr>
          <w:spacing w:val="-6"/>
          <w:sz w:val="24"/>
          <w:szCs w:val="24"/>
        </w:rPr>
        <w:t xml:space="preserve"> </w:t>
      </w:r>
      <w:r w:rsidRPr="00C66CB8">
        <w:rPr>
          <w:sz w:val="24"/>
          <w:szCs w:val="24"/>
        </w:rPr>
        <w:t>Model</w:t>
      </w:r>
      <w:r w:rsidRPr="00C66CB8">
        <w:rPr>
          <w:spacing w:val="-5"/>
          <w:sz w:val="24"/>
          <w:szCs w:val="24"/>
        </w:rPr>
        <w:t xml:space="preserve"> </w:t>
      </w:r>
      <w:r w:rsidRPr="00C66CB8">
        <w:rPr>
          <w:sz w:val="24"/>
          <w:szCs w:val="24"/>
        </w:rPr>
        <w:t>and</w:t>
      </w:r>
      <w:r w:rsidRPr="00C66CB8">
        <w:rPr>
          <w:spacing w:val="-6"/>
          <w:sz w:val="24"/>
          <w:szCs w:val="24"/>
        </w:rPr>
        <w:t xml:space="preserve"> </w:t>
      </w:r>
      <w:r w:rsidRPr="00C66CB8">
        <w:rPr>
          <w:sz w:val="24"/>
          <w:szCs w:val="24"/>
        </w:rPr>
        <w:t xml:space="preserve">preventive </w:t>
      </w:r>
      <w:proofErr w:type="spellStart"/>
      <w:r w:rsidRPr="00C66CB8">
        <w:rPr>
          <w:spacing w:val="-2"/>
          <w:sz w:val="24"/>
          <w:szCs w:val="24"/>
        </w:rPr>
        <w:t>behaviour</w:t>
      </w:r>
      <w:proofErr w:type="spellEnd"/>
      <w:r w:rsidRPr="00C66CB8">
        <w:rPr>
          <w:spacing w:val="-2"/>
          <w:sz w:val="24"/>
          <w:szCs w:val="24"/>
        </w:rPr>
        <w:t>.</w:t>
      </w:r>
      <w:r w:rsidR="00491183" w:rsidRPr="00C66CB8">
        <w:rPr>
          <w:spacing w:val="-2"/>
          <w:sz w:val="24"/>
          <w:szCs w:val="24"/>
        </w:rPr>
        <w:t xml:space="preserve"> </w:t>
      </w:r>
      <w:r w:rsidRPr="00C66CB8">
        <w:rPr>
          <w:i/>
          <w:sz w:val="24"/>
          <w:szCs w:val="24"/>
        </w:rPr>
        <w:t>Frontiers</w:t>
      </w:r>
      <w:r w:rsidRPr="00C66CB8">
        <w:rPr>
          <w:i/>
          <w:spacing w:val="-9"/>
          <w:sz w:val="24"/>
          <w:szCs w:val="24"/>
        </w:rPr>
        <w:t xml:space="preserve"> </w:t>
      </w:r>
      <w:r w:rsidRPr="00C66CB8">
        <w:rPr>
          <w:i/>
          <w:sz w:val="24"/>
          <w:szCs w:val="24"/>
        </w:rPr>
        <w:t>in</w:t>
      </w:r>
      <w:r w:rsidRPr="00C66CB8">
        <w:rPr>
          <w:i/>
          <w:spacing w:val="-7"/>
          <w:sz w:val="24"/>
          <w:szCs w:val="24"/>
        </w:rPr>
        <w:t xml:space="preserve"> </w:t>
      </w:r>
      <w:r w:rsidRPr="00C66CB8">
        <w:rPr>
          <w:i/>
          <w:sz w:val="24"/>
          <w:szCs w:val="24"/>
        </w:rPr>
        <w:t>Psychology,</w:t>
      </w:r>
      <w:r w:rsidRPr="00C66CB8">
        <w:rPr>
          <w:i/>
          <w:spacing w:val="-5"/>
          <w:sz w:val="24"/>
          <w:szCs w:val="24"/>
        </w:rPr>
        <w:t xml:space="preserve"> </w:t>
      </w:r>
      <w:r w:rsidRPr="00C66CB8">
        <w:rPr>
          <w:i/>
          <w:sz w:val="24"/>
          <w:szCs w:val="24"/>
        </w:rPr>
        <w:t>12</w:t>
      </w:r>
      <w:r w:rsidRPr="00C66CB8">
        <w:rPr>
          <w:sz w:val="24"/>
          <w:szCs w:val="24"/>
        </w:rPr>
        <w:t>,</w:t>
      </w:r>
      <w:r w:rsidRPr="00C66CB8">
        <w:rPr>
          <w:spacing w:val="-4"/>
          <w:sz w:val="24"/>
          <w:szCs w:val="24"/>
        </w:rPr>
        <w:t xml:space="preserve"> </w:t>
      </w:r>
      <w:r w:rsidRPr="00C66CB8">
        <w:rPr>
          <w:spacing w:val="-2"/>
          <w:sz w:val="24"/>
          <w:szCs w:val="24"/>
        </w:rPr>
        <w:t>627575.</w:t>
      </w:r>
    </w:p>
    <w:p w14:paraId="52F2DDE2" w14:textId="77777777" w:rsidR="0069483E" w:rsidRPr="00C66CB8" w:rsidRDefault="00EE7AB8" w:rsidP="00491183">
      <w:pPr>
        <w:tabs>
          <w:tab w:val="left" w:pos="1440"/>
        </w:tabs>
        <w:spacing w:before="321" w:line="362" w:lineRule="auto"/>
        <w:jc w:val="both"/>
        <w:rPr>
          <w:sz w:val="24"/>
          <w:szCs w:val="24"/>
        </w:rPr>
      </w:pPr>
      <w:r w:rsidRPr="00C66CB8">
        <w:rPr>
          <w:sz w:val="24"/>
          <w:szCs w:val="24"/>
        </w:rPr>
        <w:t>Larson,</w:t>
      </w:r>
      <w:r w:rsidRPr="00C66CB8">
        <w:rPr>
          <w:spacing w:val="40"/>
          <w:sz w:val="24"/>
          <w:szCs w:val="24"/>
        </w:rPr>
        <w:t xml:space="preserve"> </w:t>
      </w:r>
      <w:r w:rsidRPr="00C66CB8">
        <w:rPr>
          <w:sz w:val="24"/>
          <w:szCs w:val="24"/>
        </w:rPr>
        <w:t>E.,</w:t>
      </w:r>
      <w:r w:rsidRPr="00C66CB8">
        <w:rPr>
          <w:spacing w:val="40"/>
          <w:sz w:val="24"/>
          <w:szCs w:val="24"/>
        </w:rPr>
        <w:t xml:space="preserve"> </w:t>
      </w:r>
      <w:r w:rsidRPr="00C66CB8">
        <w:rPr>
          <w:sz w:val="24"/>
          <w:szCs w:val="24"/>
        </w:rPr>
        <w:t>et</w:t>
      </w:r>
      <w:r w:rsidRPr="00C66CB8">
        <w:rPr>
          <w:spacing w:val="40"/>
          <w:sz w:val="24"/>
          <w:szCs w:val="24"/>
        </w:rPr>
        <w:t xml:space="preserve"> </w:t>
      </w:r>
      <w:r w:rsidRPr="00C66CB8">
        <w:rPr>
          <w:sz w:val="24"/>
          <w:szCs w:val="24"/>
        </w:rPr>
        <w:t>al.</w:t>
      </w:r>
      <w:r w:rsidRPr="00C66CB8">
        <w:rPr>
          <w:spacing w:val="40"/>
          <w:sz w:val="24"/>
          <w:szCs w:val="24"/>
        </w:rPr>
        <w:t xml:space="preserve"> </w:t>
      </w:r>
      <w:r w:rsidRPr="00C66CB8">
        <w:rPr>
          <w:sz w:val="24"/>
          <w:szCs w:val="24"/>
        </w:rPr>
        <w:t>(2003).</w:t>
      </w:r>
      <w:r w:rsidRPr="00C66CB8">
        <w:rPr>
          <w:spacing w:val="40"/>
          <w:sz w:val="24"/>
          <w:szCs w:val="24"/>
        </w:rPr>
        <w:t xml:space="preserve"> </w:t>
      </w:r>
      <w:r w:rsidRPr="00C66CB8">
        <w:rPr>
          <w:sz w:val="24"/>
          <w:szCs w:val="24"/>
        </w:rPr>
        <w:t>Effects</w:t>
      </w:r>
      <w:r w:rsidRPr="00C66CB8">
        <w:rPr>
          <w:spacing w:val="40"/>
          <w:sz w:val="24"/>
          <w:szCs w:val="24"/>
        </w:rPr>
        <w:t xml:space="preserve"> </w:t>
      </w:r>
      <w:r w:rsidRPr="00C66CB8">
        <w:rPr>
          <w:sz w:val="24"/>
          <w:szCs w:val="24"/>
        </w:rPr>
        <w:t>of</w:t>
      </w:r>
      <w:r w:rsidRPr="00C66CB8">
        <w:rPr>
          <w:spacing w:val="40"/>
          <w:sz w:val="24"/>
          <w:szCs w:val="24"/>
        </w:rPr>
        <w:t xml:space="preserve"> </w:t>
      </w:r>
      <w:r w:rsidRPr="00C66CB8">
        <w:rPr>
          <w:sz w:val="24"/>
          <w:szCs w:val="24"/>
        </w:rPr>
        <w:t>antimicrobial</w:t>
      </w:r>
      <w:r w:rsidRPr="00C66CB8">
        <w:rPr>
          <w:spacing w:val="40"/>
          <w:sz w:val="24"/>
          <w:szCs w:val="24"/>
        </w:rPr>
        <w:t xml:space="preserve"> </w:t>
      </w:r>
      <w:r w:rsidRPr="00C66CB8">
        <w:rPr>
          <w:sz w:val="24"/>
          <w:szCs w:val="24"/>
        </w:rPr>
        <w:t>or</w:t>
      </w:r>
      <w:r w:rsidRPr="00C66CB8">
        <w:rPr>
          <w:spacing w:val="40"/>
          <w:sz w:val="24"/>
          <w:szCs w:val="24"/>
        </w:rPr>
        <w:t xml:space="preserve"> </w:t>
      </w:r>
      <w:r w:rsidRPr="00C66CB8">
        <w:rPr>
          <w:sz w:val="24"/>
          <w:szCs w:val="24"/>
        </w:rPr>
        <w:t>plain</w:t>
      </w:r>
      <w:r w:rsidRPr="00C66CB8">
        <w:rPr>
          <w:spacing w:val="40"/>
          <w:sz w:val="24"/>
          <w:szCs w:val="24"/>
        </w:rPr>
        <w:t xml:space="preserve"> </w:t>
      </w:r>
      <w:r w:rsidRPr="00C66CB8">
        <w:rPr>
          <w:sz w:val="24"/>
          <w:szCs w:val="24"/>
        </w:rPr>
        <w:t>soap.</w:t>
      </w:r>
      <w:r w:rsidRPr="00C66CB8">
        <w:rPr>
          <w:spacing w:val="40"/>
          <w:sz w:val="24"/>
          <w:szCs w:val="24"/>
        </w:rPr>
        <w:t xml:space="preserve"> </w:t>
      </w:r>
      <w:r w:rsidRPr="00C66CB8">
        <w:rPr>
          <w:i/>
          <w:sz w:val="24"/>
          <w:szCs w:val="24"/>
        </w:rPr>
        <w:t>Journal</w:t>
      </w:r>
      <w:r w:rsidRPr="00C66CB8">
        <w:rPr>
          <w:i/>
          <w:spacing w:val="40"/>
          <w:sz w:val="24"/>
          <w:szCs w:val="24"/>
        </w:rPr>
        <w:t xml:space="preserve"> </w:t>
      </w:r>
      <w:r w:rsidRPr="00C66CB8">
        <w:rPr>
          <w:i/>
          <w:sz w:val="24"/>
          <w:szCs w:val="24"/>
        </w:rPr>
        <w:t>of</w:t>
      </w:r>
      <w:r w:rsidRPr="00C66CB8">
        <w:rPr>
          <w:i/>
          <w:spacing w:val="40"/>
          <w:sz w:val="24"/>
          <w:szCs w:val="24"/>
        </w:rPr>
        <w:t xml:space="preserve"> </w:t>
      </w:r>
      <w:r w:rsidRPr="00C66CB8">
        <w:rPr>
          <w:i/>
          <w:sz w:val="24"/>
          <w:szCs w:val="24"/>
        </w:rPr>
        <w:t xml:space="preserve">Community Health, </w:t>
      </w:r>
      <w:r w:rsidRPr="00C66CB8">
        <w:rPr>
          <w:i/>
          <w:sz w:val="24"/>
          <w:szCs w:val="24"/>
        </w:rPr>
        <w:lastRenderedPageBreak/>
        <w:t>28</w:t>
      </w:r>
      <w:r w:rsidRPr="00C66CB8">
        <w:rPr>
          <w:sz w:val="24"/>
          <w:szCs w:val="24"/>
        </w:rPr>
        <w:t>(2), 139–150.</w:t>
      </w:r>
    </w:p>
    <w:p w14:paraId="4A370151" w14:textId="77777777" w:rsidR="0069483E" w:rsidRPr="00C66CB8" w:rsidRDefault="00EE7AB8" w:rsidP="00491183">
      <w:pPr>
        <w:pStyle w:val="BodyText"/>
        <w:tabs>
          <w:tab w:val="left" w:pos="1440"/>
        </w:tabs>
        <w:spacing w:before="156"/>
        <w:ind w:left="0"/>
        <w:jc w:val="both"/>
        <w:rPr>
          <w:sz w:val="24"/>
          <w:szCs w:val="24"/>
        </w:rPr>
      </w:pPr>
      <w:r w:rsidRPr="00C66CB8">
        <w:rPr>
          <w:sz w:val="24"/>
          <w:szCs w:val="24"/>
        </w:rPr>
        <w:t>Luby,</w:t>
      </w:r>
      <w:r w:rsidRPr="00C66CB8">
        <w:rPr>
          <w:spacing w:val="-20"/>
          <w:sz w:val="24"/>
          <w:szCs w:val="24"/>
        </w:rPr>
        <w:t xml:space="preserve"> </w:t>
      </w:r>
      <w:r w:rsidRPr="00C66CB8">
        <w:rPr>
          <w:sz w:val="24"/>
          <w:szCs w:val="24"/>
        </w:rPr>
        <w:t>S.</w:t>
      </w:r>
      <w:r w:rsidRPr="00C66CB8">
        <w:rPr>
          <w:spacing w:val="-17"/>
          <w:sz w:val="24"/>
          <w:szCs w:val="24"/>
        </w:rPr>
        <w:t xml:space="preserve"> </w:t>
      </w:r>
      <w:r w:rsidRPr="00C66CB8">
        <w:rPr>
          <w:sz w:val="24"/>
          <w:szCs w:val="24"/>
        </w:rPr>
        <w:t>P.,</w:t>
      </w:r>
      <w:r w:rsidRPr="00C66CB8">
        <w:rPr>
          <w:spacing w:val="-18"/>
          <w:sz w:val="24"/>
          <w:szCs w:val="24"/>
        </w:rPr>
        <w:t xml:space="preserve"> </w:t>
      </w:r>
      <w:r w:rsidRPr="00C66CB8">
        <w:rPr>
          <w:sz w:val="24"/>
          <w:szCs w:val="24"/>
        </w:rPr>
        <w:t>et</w:t>
      </w:r>
      <w:r w:rsidRPr="00C66CB8">
        <w:rPr>
          <w:spacing w:val="-17"/>
          <w:sz w:val="24"/>
          <w:szCs w:val="24"/>
        </w:rPr>
        <w:t xml:space="preserve"> </w:t>
      </w:r>
      <w:r w:rsidRPr="00C66CB8">
        <w:rPr>
          <w:sz w:val="24"/>
          <w:szCs w:val="24"/>
        </w:rPr>
        <w:t>al.</w:t>
      </w:r>
      <w:r w:rsidRPr="00C66CB8">
        <w:rPr>
          <w:spacing w:val="-17"/>
          <w:sz w:val="24"/>
          <w:szCs w:val="24"/>
        </w:rPr>
        <w:t xml:space="preserve"> </w:t>
      </w:r>
      <w:r w:rsidRPr="00C66CB8">
        <w:rPr>
          <w:sz w:val="24"/>
          <w:szCs w:val="24"/>
        </w:rPr>
        <w:t>(2001).</w:t>
      </w:r>
      <w:r w:rsidRPr="00C66CB8">
        <w:rPr>
          <w:spacing w:val="-17"/>
          <w:sz w:val="24"/>
          <w:szCs w:val="24"/>
        </w:rPr>
        <w:t xml:space="preserve"> </w:t>
      </w:r>
      <w:r w:rsidRPr="00C66CB8">
        <w:rPr>
          <w:sz w:val="24"/>
          <w:szCs w:val="24"/>
        </w:rPr>
        <w:t>Microbiologic</w:t>
      </w:r>
      <w:r w:rsidRPr="00C66CB8">
        <w:rPr>
          <w:spacing w:val="-17"/>
          <w:sz w:val="24"/>
          <w:szCs w:val="24"/>
        </w:rPr>
        <w:t xml:space="preserve"> </w:t>
      </w:r>
      <w:r w:rsidRPr="00C66CB8">
        <w:rPr>
          <w:sz w:val="24"/>
          <w:szCs w:val="24"/>
        </w:rPr>
        <w:t>effectiveness</w:t>
      </w:r>
      <w:r w:rsidRPr="00C66CB8">
        <w:rPr>
          <w:spacing w:val="-16"/>
          <w:sz w:val="24"/>
          <w:szCs w:val="24"/>
        </w:rPr>
        <w:t xml:space="preserve"> </w:t>
      </w:r>
      <w:r w:rsidRPr="00C66CB8">
        <w:rPr>
          <w:sz w:val="24"/>
          <w:szCs w:val="24"/>
        </w:rPr>
        <w:t>of</w:t>
      </w:r>
      <w:r w:rsidRPr="00C66CB8">
        <w:rPr>
          <w:spacing w:val="-17"/>
          <w:sz w:val="24"/>
          <w:szCs w:val="24"/>
        </w:rPr>
        <w:t xml:space="preserve"> </w:t>
      </w:r>
      <w:r w:rsidRPr="00C66CB8">
        <w:rPr>
          <w:sz w:val="24"/>
          <w:szCs w:val="24"/>
        </w:rPr>
        <w:t>hand</w:t>
      </w:r>
      <w:r w:rsidRPr="00C66CB8">
        <w:rPr>
          <w:spacing w:val="-18"/>
          <w:sz w:val="24"/>
          <w:szCs w:val="24"/>
        </w:rPr>
        <w:t xml:space="preserve"> </w:t>
      </w:r>
      <w:r w:rsidRPr="00C66CB8">
        <w:rPr>
          <w:sz w:val="24"/>
          <w:szCs w:val="24"/>
        </w:rPr>
        <w:t>washing</w:t>
      </w:r>
      <w:r w:rsidRPr="00C66CB8">
        <w:rPr>
          <w:spacing w:val="-17"/>
          <w:sz w:val="24"/>
          <w:szCs w:val="24"/>
        </w:rPr>
        <w:t xml:space="preserve"> </w:t>
      </w:r>
      <w:r w:rsidRPr="00C66CB8">
        <w:rPr>
          <w:sz w:val="24"/>
          <w:szCs w:val="24"/>
        </w:rPr>
        <w:t>with</w:t>
      </w:r>
      <w:r w:rsidRPr="00C66CB8">
        <w:rPr>
          <w:spacing w:val="-16"/>
          <w:sz w:val="24"/>
          <w:szCs w:val="24"/>
        </w:rPr>
        <w:t xml:space="preserve"> </w:t>
      </w:r>
      <w:r w:rsidRPr="00C66CB8">
        <w:rPr>
          <w:spacing w:val="-2"/>
          <w:sz w:val="24"/>
          <w:szCs w:val="24"/>
        </w:rPr>
        <w:t>soap.</w:t>
      </w:r>
    </w:p>
    <w:p w14:paraId="3B3A4E94" w14:textId="77777777" w:rsidR="0069483E" w:rsidRPr="00C66CB8" w:rsidRDefault="00EE7AB8" w:rsidP="00491183">
      <w:pPr>
        <w:tabs>
          <w:tab w:val="left" w:pos="1440"/>
        </w:tabs>
        <w:spacing w:before="161"/>
        <w:jc w:val="both"/>
        <w:rPr>
          <w:sz w:val="24"/>
          <w:szCs w:val="24"/>
        </w:rPr>
      </w:pPr>
      <w:r w:rsidRPr="00C66CB8">
        <w:rPr>
          <w:i/>
          <w:sz w:val="24"/>
          <w:szCs w:val="24"/>
        </w:rPr>
        <w:t>Epidemiology</w:t>
      </w:r>
      <w:r w:rsidRPr="00C66CB8">
        <w:rPr>
          <w:i/>
          <w:spacing w:val="-8"/>
          <w:sz w:val="24"/>
          <w:szCs w:val="24"/>
        </w:rPr>
        <w:t xml:space="preserve"> </w:t>
      </w:r>
      <w:r w:rsidRPr="00C66CB8">
        <w:rPr>
          <w:i/>
          <w:sz w:val="24"/>
          <w:szCs w:val="24"/>
        </w:rPr>
        <w:t>and</w:t>
      </w:r>
      <w:r w:rsidRPr="00C66CB8">
        <w:rPr>
          <w:i/>
          <w:spacing w:val="-6"/>
          <w:sz w:val="24"/>
          <w:szCs w:val="24"/>
        </w:rPr>
        <w:t xml:space="preserve"> </w:t>
      </w:r>
      <w:r w:rsidRPr="00C66CB8">
        <w:rPr>
          <w:i/>
          <w:sz w:val="24"/>
          <w:szCs w:val="24"/>
        </w:rPr>
        <w:t>Infection,</w:t>
      </w:r>
      <w:r w:rsidRPr="00C66CB8">
        <w:rPr>
          <w:i/>
          <w:spacing w:val="-8"/>
          <w:sz w:val="24"/>
          <w:szCs w:val="24"/>
        </w:rPr>
        <w:t xml:space="preserve"> </w:t>
      </w:r>
      <w:r w:rsidRPr="00C66CB8">
        <w:rPr>
          <w:i/>
          <w:sz w:val="24"/>
          <w:szCs w:val="24"/>
        </w:rPr>
        <w:t>127</w:t>
      </w:r>
      <w:r w:rsidRPr="00C66CB8">
        <w:rPr>
          <w:sz w:val="24"/>
          <w:szCs w:val="24"/>
        </w:rPr>
        <w:t>(2),</w:t>
      </w:r>
      <w:r w:rsidRPr="00C66CB8">
        <w:rPr>
          <w:spacing w:val="-7"/>
          <w:sz w:val="24"/>
          <w:szCs w:val="24"/>
        </w:rPr>
        <w:t xml:space="preserve"> </w:t>
      </w:r>
      <w:r w:rsidRPr="00C66CB8">
        <w:rPr>
          <w:spacing w:val="-2"/>
          <w:sz w:val="24"/>
          <w:szCs w:val="24"/>
        </w:rPr>
        <w:t>237–244.</w:t>
      </w:r>
    </w:p>
    <w:p w14:paraId="46E5488D" w14:textId="77777777" w:rsidR="0069483E" w:rsidRPr="00C66CB8" w:rsidRDefault="00EE7AB8" w:rsidP="00491183">
      <w:pPr>
        <w:tabs>
          <w:tab w:val="left" w:pos="1440"/>
        </w:tabs>
        <w:spacing w:before="321" w:line="360" w:lineRule="auto"/>
        <w:jc w:val="both"/>
        <w:rPr>
          <w:sz w:val="24"/>
          <w:szCs w:val="24"/>
        </w:rPr>
      </w:pPr>
      <w:r w:rsidRPr="00C66CB8">
        <w:rPr>
          <w:sz w:val="24"/>
          <w:szCs w:val="24"/>
        </w:rPr>
        <w:t xml:space="preserve">Luby, S. P., et al. (2006). Drinking water treatment and hand washing. </w:t>
      </w:r>
      <w:r w:rsidRPr="00C66CB8">
        <w:rPr>
          <w:i/>
          <w:sz w:val="24"/>
          <w:szCs w:val="24"/>
        </w:rPr>
        <w:t>Tropical Medicine &amp; International Health, 11</w:t>
      </w:r>
      <w:r w:rsidRPr="00C66CB8">
        <w:rPr>
          <w:sz w:val="24"/>
          <w:szCs w:val="24"/>
        </w:rPr>
        <w:t>(4), 479–489.</w:t>
      </w:r>
    </w:p>
    <w:p w14:paraId="651D1952" w14:textId="77777777" w:rsidR="0069483E" w:rsidRPr="00C66CB8" w:rsidRDefault="00EE7AB8" w:rsidP="00491183">
      <w:pPr>
        <w:tabs>
          <w:tab w:val="left" w:pos="1440"/>
        </w:tabs>
        <w:spacing w:before="159" w:line="360" w:lineRule="auto"/>
        <w:jc w:val="both"/>
        <w:rPr>
          <w:sz w:val="24"/>
          <w:szCs w:val="24"/>
        </w:rPr>
      </w:pPr>
      <w:proofErr w:type="spellStart"/>
      <w:r w:rsidRPr="00C66CB8">
        <w:rPr>
          <w:sz w:val="24"/>
          <w:szCs w:val="24"/>
        </w:rPr>
        <w:t>Manun’Ebo</w:t>
      </w:r>
      <w:proofErr w:type="spellEnd"/>
      <w:r w:rsidRPr="00C66CB8">
        <w:rPr>
          <w:sz w:val="24"/>
          <w:szCs w:val="24"/>
        </w:rPr>
        <w:t xml:space="preserve">, M., et al. (1997). Measuring hygiene practices. </w:t>
      </w:r>
      <w:r w:rsidRPr="00C66CB8">
        <w:rPr>
          <w:i/>
          <w:sz w:val="24"/>
          <w:szCs w:val="24"/>
        </w:rPr>
        <w:t>Tropical Medicine &amp; International Health, 2</w:t>
      </w:r>
      <w:r w:rsidRPr="00C66CB8">
        <w:rPr>
          <w:sz w:val="24"/>
          <w:szCs w:val="24"/>
        </w:rPr>
        <w:t>(11), 1015–1021.</w:t>
      </w:r>
    </w:p>
    <w:p w14:paraId="28613F4C" w14:textId="77777777" w:rsidR="0069483E" w:rsidRPr="00C66CB8" w:rsidRDefault="00EE7AB8" w:rsidP="00491183">
      <w:pPr>
        <w:pStyle w:val="BodyText"/>
        <w:tabs>
          <w:tab w:val="left" w:pos="1440"/>
        </w:tabs>
        <w:spacing w:before="161"/>
        <w:ind w:left="0"/>
        <w:jc w:val="both"/>
        <w:rPr>
          <w:sz w:val="24"/>
          <w:szCs w:val="24"/>
        </w:rPr>
      </w:pPr>
      <w:r w:rsidRPr="00C66CB8">
        <w:rPr>
          <w:sz w:val="24"/>
          <w:szCs w:val="24"/>
        </w:rPr>
        <w:t>Montville,</w:t>
      </w:r>
      <w:r w:rsidRPr="00C66CB8">
        <w:rPr>
          <w:spacing w:val="4"/>
          <w:sz w:val="24"/>
          <w:szCs w:val="24"/>
        </w:rPr>
        <w:t xml:space="preserve"> </w:t>
      </w:r>
      <w:r w:rsidRPr="00C66CB8">
        <w:rPr>
          <w:sz w:val="24"/>
          <w:szCs w:val="24"/>
        </w:rPr>
        <w:t>R.,</w:t>
      </w:r>
      <w:r w:rsidRPr="00C66CB8">
        <w:rPr>
          <w:spacing w:val="3"/>
          <w:sz w:val="24"/>
          <w:szCs w:val="24"/>
        </w:rPr>
        <w:t xml:space="preserve"> </w:t>
      </w:r>
      <w:r w:rsidRPr="00C66CB8">
        <w:rPr>
          <w:sz w:val="24"/>
          <w:szCs w:val="24"/>
        </w:rPr>
        <w:t>&amp;</w:t>
      </w:r>
      <w:r w:rsidRPr="00C66CB8">
        <w:rPr>
          <w:spacing w:val="4"/>
          <w:sz w:val="24"/>
          <w:szCs w:val="24"/>
        </w:rPr>
        <w:t xml:space="preserve"> </w:t>
      </w:r>
      <w:r w:rsidRPr="00C66CB8">
        <w:rPr>
          <w:sz w:val="24"/>
          <w:szCs w:val="24"/>
        </w:rPr>
        <w:t>Schaffner,</w:t>
      </w:r>
      <w:r w:rsidRPr="00C66CB8">
        <w:rPr>
          <w:spacing w:val="4"/>
          <w:sz w:val="24"/>
          <w:szCs w:val="24"/>
        </w:rPr>
        <w:t xml:space="preserve"> </w:t>
      </w:r>
      <w:r w:rsidRPr="00C66CB8">
        <w:rPr>
          <w:sz w:val="24"/>
          <w:szCs w:val="24"/>
        </w:rPr>
        <w:t>D.</w:t>
      </w:r>
      <w:r w:rsidRPr="00C66CB8">
        <w:rPr>
          <w:spacing w:val="4"/>
          <w:sz w:val="24"/>
          <w:szCs w:val="24"/>
        </w:rPr>
        <w:t xml:space="preserve"> </w:t>
      </w:r>
      <w:r w:rsidRPr="00C66CB8">
        <w:rPr>
          <w:sz w:val="24"/>
          <w:szCs w:val="24"/>
        </w:rPr>
        <w:t>W.</w:t>
      </w:r>
      <w:r w:rsidRPr="00C66CB8">
        <w:rPr>
          <w:spacing w:val="4"/>
          <w:sz w:val="24"/>
          <w:szCs w:val="24"/>
        </w:rPr>
        <w:t xml:space="preserve"> </w:t>
      </w:r>
      <w:r w:rsidRPr="00C66CB8">
        <w:rPr>
          <w:sz w:val="24"/>
          <w:szCs w:val="24"/>
        </w:rPr>
        <w:t>(2011).</w:t>
      </w:r>
      <w:r w:rsidRPr="00C66CB8">
        <w:rPr>
          <w:spacing w:val="4"/>
          <w:sz w:val="24"/>
          <w:szCs w:val="24"/>
        </w:rPr>
        <w:t xml:space="preserve"> </w:t>
      </w:r>
      <w:r w:rsidRPr="00C66CB8">
        <w:rPr>
          <w:sz w:val="24"/>
          <w:szCs w:val="24"/>
        </w:rPr>
        <w:t>Effectiveness</w:t>
      </w:r>
      <w:r w:rsidRPr="00C66CB8">
        <w:rPr>
          <w:spacing w:val="3"/>
          <w:sz w:val="24"/>
          <w:szCs w:val="24"/>
        </w:rPr>
        <w:t xml:space="preserve"> </w:t>
      </w:r>
      <w:r w:rsidRPr="00C66CB8">
        <w:rPr>
          <w:sz w:val="24"/>
          <w:szCs w:val="24"/>
        </w:rPr>
        <w:t>of</w:t>
      </w:r>
      <w:r w:rsidRPr="00C66CB8">
        <w:rPr>
          <w:spacing w:val="4"/>
          <w:sz w:val="24"/>
          <w:szCs w:val="24"/>
        </w:rPr>
        <w:t xml:space="preserve"> </w:t>
      </w:r>
      <w:r w:rsidRPr="00C66CB8">
        <w:rPr>
          <w:sz w:val="24"/>
          <w:szCs w:val="24"/>
        </w:rPr>
        <w:t>antimicrobial</w:t>
      </w:r>
      <w:r w:rsidRPr="00C66CB8">
        <w:rPr>
          <w:spacing w:val="6"/>
          <w:sz w:val="24"/>
          <w:szCs w:val="24"/>
        </w:rPr>
        <w:t xml:space="preserve"> </w:t>
      </w:r>
      <w:r w:rsidRPr="00C66CB8">
        <w:rPr>
          <w:spacing w:val="-2"/>
          <w:sz w:val="24"/>
          <w:szCs w:val="24"/>
        </w:rPr>
        <w:t>soaps.</w:t>
      </w:r>
    </w:p>
    <w:p w14:paraId="35C61EA7" w14:textId="77777777" w:rsidR="0069483E" w:rsidRPr="00C66CB8" w:rsidRDefault="00EE7AB8" w:rsidP="00491183">
      <w:pPr>
        <w:tabs>
          <w:tab w:val="left" w:pos="1440"/>
        </w:tabs>
        <w:spacing w:before="160"/>
        <w:jc w:val="both"/>
        <w:rPr>
          <w:sz w:val="24"/>
          <w:szCs w:val="24"/>
        </w:rPr>
      </w:pPr>
      <w:r w:rsidRPr="00C66CB8">
        <w:rPr>
          <w:i/>
          <w:sz w:val="24"/>
          <w:szCs w:val="24"/>
        </w:rPr>
        <w:t>Journal</w:t>
      </w:r>
      <w:r w:rsidRPr="00C66CB8">
        <w:rPr>
          <w:i/>
          <w:spacing w:val="-7"/>
          <w:sz w:val="24"/>
          <w:szCs w:val="24"/>
        </w:rPr>
        <w:t xml:space="preserve"> </w:t>
      </w:r>
      <w:r w:rsidRPr="00C66CB8">
        <w:rPr>
          <w:i/>
          <w:sz w:val="24"/>
          <w:szCs w:val="24"/>
        </w:rPr>
        <w:t>of</w:t>
      </w:r>
      <w:r w:rsidRPr="00C66CB8">
        <w:rPr>
          <w:i/>
          <w:spacing w:val="-7"/>
          <w:sz w:val="24"/>
          <w:szCs w:val="24"/>
        </w:rPr>
        <w:t xml:space="preserve"> </w:t>
      </w:r>
      <w:r w:rsidRPr="00C66CB8">
        <w:rPr>
          <w:i/>
          <w:sz w:val="24"/>
          <w:szCs w:val="24"/>
        </w:rPr>
        <w:t>Food</w:t>
      </w:r>
      <w:r w:rsidRPr="00C66CB8">
        <w:rPr>
          <w:i/>
          <w:spacing w:val="-3"/>
          <w:sz w:val="24"/>
          <w:szCs w:val="24"/>
        </w:rPr>
        <w:t xml:space="preserve"> </w:t>
      </w:r>
      <w:r w:rsidRPr="00C66CB8">
        <w:rPr>
          <w:i/>
          <w:sz w:val="24"/>
          <w:szCs w:val="24"/>
        </w:rPr>
        <w:t>Protection,</w:t>
      </w:r>
      <w:r w:rsidRPr="00C66CB8">
        <w:rPr>
          <w:i/>
          <w:spacing w:val="-6"/>
          <w:sz w:val="24"/>
          <w:szCs w:val="24"/>
        </w:rPr>
        <w:t xml:space="preserve"> </w:t>
      </w:r>
      <w:r w:rsidRPr="00C66CB8">
        <w:rPr>
          <w:i/>
          <w:sz w:val="24"/>
          <w:szCs w:val="24"/>
        </w:rPr>
        <w:t>74</w:t>
      </w:r>
      <w:r w:rsidRPr="00C66CB8">
        <w:rPr>
          <w:sz w:val="24"/>
          <w:szCs w:val="24"/>
        </w:rPr>
        <w:t>(11),</w:t>
      </w:r>
      <w:r w:rsidRPr="00C66CB8">
        <w:rPr>
          <w:spacing w:val="-5"/>
          <w:sz w:val="24"/>
          <w:szCs w:val="24"/>
        </w:rPr>
        <w:t xml:space="preserve"> </w:t>
      </w:r>
      <w:r w:rsidRPr="00C66CB8">
        <w:rPr>
          <w:spacing w:val="-2"/>
          <w:sz w:val="24"/>
          <w:szCs w:val="24"/>
        </w:rPr>
        <w:t>1875–1882.</w:t>
      </w:r>
    </w:p>
    <w:p w14:paraId="0C92B08E" w14:textId="77777777" w:rsidR="0069483E" w:rsidRPr="00C66CB8" w:rsidRDefault="00EE7AB8" w:rsidP="00491183">
      <w:pPr>
        <w:tabs>
          <w:tab w:val="left" w:pos="1440"/>
        </w:tabs>
        <w:spacing w:before="321" w:line="360" w:lineRule="auto"/>
        <w:jc w:val="both"/>
        <w:rPr>
          <w:sz w:val="24"/>
          <w:szCs w:val="24"/>
        </w:rPr>
      </w:pPr>
      <w:proofErr w:type="spellStart"/>
      <w:r w:rsidRPr="00C66CB8">
        <w:rPr>
          <w:sz w:val="24"/>
          <w:szCs w:val="24"/>
        </w:rPr>
        <w:t>Obisike</w:t>
      </w:r>
      <w:proofErr w:type="spellEnd"/>
      <w:r w:rsidRPr="00C66CB8">
        <w:rPr>
          <w:sz w:val="24"/>
          <w:szCs w:val="24"/>
        </w:rPr>
        <w:t>,</w:t>
      </w:r>
      <w:r w:rsidRPr="00C66CB8">
        <w:rPr>
          <w:spacing w:val="-14"/>
          <w:sz w:val="24"/>
          <w:szCs w:val="24"/>
        </w:rPr>
        <w:t xml:space="preserve"> </w:t>
      </w:r>
      <w:r w:rsidRPr="00C66CB8">
        <w:rPr>
          <w:sz w:val="24"/>
          <w:szCs w:val="24"/>
        </w:rPr>
        <w:t>V.</w:t>
      </w:r>
      <w:r w:rsidRPr="00C66CB8">
        <w:rPr>
          <w:spacing w:val="-17"/>
          <w:sz w:val="24"/>
          <w:szCs w:val="24"/>
        </w:rPr>
        <w:t xml:space="preserve"> </w:t>
      </w:r>
      <w:r w:rsidRPr="00C66CB8">
        <w:rPr>
          <w:sz w:val="24"/>
          <w:szCs w:val="24"/>
        </w:rPr>
        <w:t>U.,</w:t>
      </w:r>
      <w:r w:rsidRPr="00C66CB8">
        <w:rPr>
          <w:spacing w:val="-15"/>
          <w:sz w:val="24"/>
          <w:szCs w:val="24"/>
        </w:rPr>
        <w:t xml:space="preserve"> </w:t>
      </w:r>
      <w:proofErr w:type="spellStart"/>
      <w:r w:rsidRPr="00C66CB8">
        <w:rPr>
          <w:sz w:val="24"/>
          <w:szCs w:val="24"/>
        </w:rPr>
        <w:t>Ahiwe</w:t>
      </w:r>
      <w:proofErr w:type="spellEnd"/>
      <w:r w:rsidRPr="00C66CB8">
        <w:rPr>
          <w:sz w:val="24"/>
          <w:szCs w:val="24"/>
        </w:rPr>
        <w:t>,</w:t>
      </w:r>
      <w:r w:rsidRPr="00C66CB8">
        <w:rPr>
          <w:spacing w:val="-14"/>
          <w:sz w:val="24"/>
          <w:szCs w:val="24"/>
        </w:rPr>
        <w:t xml:space="preserve"> </w:t>
      </w:r>
      <w:r w:rsidRPr="00C66CB8">
        <w:rPr>
          <w:sz w:val="24"/>
          <w:szCs w:val="24"/>
        </w:rPr>
        <w:t>G.</w:t>
      </w:r>
      <w:r w:rsidRPr="00C66CB8">
        <w:rPr>
          <w:spacing w:val="-14"/>
          <w:sz w:val="24"/>
          <w:szCs w:val="24"/>
        </w:rPr>
        <w:t xml:space="preserve"> </w:t>
      </w:r>
      <w:r w:rsidRPr="00C66CB8">
        <w:rPr>
          <w:sz w:val="24"/>
          <w:szCs w:val="24"/>
        </w:rPr>
        <w:t>U.,</w:t>
      </w:r>
      <w:r w:rsidRPr="00C66CB8">
        <w:rPr>
          <w:spacing w:val="-15"/>
          <w:sz w:val="24"/>
          <w:szCs w:val="24"/>
        </w:rPr>
        <w:t xml:space="preserve"> </w:t>
      </w:r>
      <w:r w:rsidRPr="00C66CB8">
        <w:rPr>
          <w:sz w:val="24"/>
          <w:szCs w:val="24"/>
        </w:rPr>
        <w:t>&amp;</w:t>
      </w:r>
      <w:r w:rsidRPr="00C66CB8">
        <w:rPr>
          <w:spacing w:val="-16"/>
          <w:sz w:val="24"/>
          <w:szCs w:val="24"/>
        </w:rPr>
        <w:t xml:space="preserve"> </w:t>
      </w:r>
      <w:r w:rsidRPr="00C66CB8">
        <w:rPr>
          <w:sz w:val="24"/>
          <w:szCs w:val="24"/>
        </w:rPr>
        <w:t>Uka-Kalu,</w:t>
      </w:r>
      <w:r w:rsidRPr="00C66CB8">
        <w:rPr>
          <w:spacing w:val="-17"/>
          <w:sz w:val="24"/>
          <w:szCs w:val="24"/>
        </w:rPr>
        <w:t xml:space="preserve"> </w:t>
      </w:r>
      <w:r w:rsidRPr="00C66CB8">
        <w:rPr>
          <w:sz w:val="24"/>
          <w:szCs w:val="24"/>
        </w:rPr>
        <w:t>E.</w:t>
      </w:r>
      <w:r w:rsidRPr="00C66CB8">
        <w:rPr>
          <w:spacing w:val="-14"/>
          <w:sz w:val="24"/>
          <w:szCs w:val="24"/>
        </w:rPr>
        <w:t xml:space="preserve"> </w:t>
      </w:r>
      <w:r w:rsidRPr="00C66CB8">
        <w:rPr>
          <w:sz w:val="24"/>
          <w:szCs w:val="24"/>
        </w:rPr>
        <w:t>C.</w:t>
      </w:r>
      <w:r w:rsidRPr="00C66CB8">
        <w:rPr>
          <w:spacing w:val="-14"/>
          <w:sz w:val="24"/>
          <w:szCs w:val="24"/>
        </w:rPr>
        <w:t xml:space="preserve"> </w:t>
      </w:r>
      <w:r w:rsidRPr="00C66CB8">
        <w:rPr>
          <w:sz w:val="24"/>
          <w:szCs w:val="24"/>
        </w:rPr>
        <w:t>(2025).</w:t>
      </w:r>
      <w:r w:rsidRPr="00C66CB8">
        <w:rPr>
          <w:spacing w:val="-17"/>
          <w:sz w:val="24"/>
          <w:szCs w:val="24"/>
        </w:rPr>
        <w:t xml:space="preserve"> </w:t>
      </w:r>
      <w:r w:rsidRPr="00C66CB8">
        <w:rPr>
          <w:sz w:val="24"/>
          <w:szCs w:val="24"/>
        </w:rPr>
        <w:t>Knowledge</w:t>
      </w:r>
      <w:r w:rsidRPr="00C66CB8">
        <w:rPr>
          <w:spacing w:val="-14"/>
          <w:sz w:val="24"/>
          <w:szCs w:val="24"/>
        </w:rPr>
        <w:t xml:space="preserve"> </w:t>
      </w:r>
      <w:r w:rsidRPr="00C66CB8">
        <w:rPr>
          <w:sz w:val="24"/>
          <w:szCs w:val="24"/>
        </w:rPr>
        <w:t>and</w:t>
      </w:r>
      <w:r w:rsidRPr="00C66CB8">
        <w:rPr>
          <w:spacing w:val="-13"/>
          <w:sz w:val="24"/>
          <w:szCs w:val="24"/>
        </w:rPr>
        <w:t xml:space="preserve"> </w:t>
      </w:r>
      <w:r w:rsidRPr="00C66CB8">
        <w:rPr>
          <w:sz w:val="24"/>
          <w:szCs w:val="24"/>
        </w:rPr>
        <w:t xml:space="preserve">practice of hand washing among market women in Owerri. </w:t>
      </w:r>
      <w:r w:rsidRPr="00C66CB8">
        <w:rPr>
          <w:i/>
          <w:sz w:val="24"/>
          <w:szCs w:val="24"/>
        </w:rPr>
        <w:t>Journal of Gastroenterology &amp; Endoscopy, 3</w:t>
      </w:r>
      <w:r w:rsidRPr="00C66CB8">
        <w:rPr>
          <w:sz w:val="24"/>
          <w:szCs w:val="24"/>
        </w:rPr>
        <w:t>(4), 1–4.</w:t>
      </w:r>
    </w:p>
    <w:p w14:paraId="728C00CA" w14:textId="77777777" w:rsidR="0069483E" w:rsidRPr="00C66CB8" w:rsidRDefault="00EE7AB8" w:rsidP="00491183">
      <w:pPr>
        <w:tabs>
          <w:tab w:val="left" w:pos="1440"/>
        </w:tabs>
        <w:spacing w:before="159" w:line="362" w:lineRule="auto"/>
        <w:jc w:val="both"/>
        <w:rPr>
          <w:sz w:val="24"/>
          <w:szCs w:val="24"/>
        </w:rPr>
      </w:pPr>
      <w:r w:rsidRPr="00C66CB8">
        <w:rPr>
          <w:sz w:val="24"/>
          <w:szCs w:val="24"/>
        </w:rPr>
        <w:t>Rabie,</w:t>
      </w:r>
      <w:r w:rsidRPr="00C66CB8">
        <w:rPr>
          <w:spacing w:val="-11"/>
          <w:sz w:val="24"/>
          <w:szCs w:val="24"/>
        </w:rPr>
        <w:t xml:space="preserve"> </w:t>
      </w:r>
      <w:r w:rsidRPr="00C66CB8">
        <w:rPr>
          <w:sz w:val="24"/>
          <w:szCs w:val="24"/>
        </w:rPr>
        <w:t>T.,</w:t>
      </w:r>
      <w:r w:rsidRPr="00C66CB8">
        <w:rPr>
          <w:spacing w:val="-12"/>
          <w:sz w:val="24"/>
          <w:szCs w:val="24"/>
        </w:rPr>
        <w:t xml:space="preserve"> </w:t>
      </w:r>
      <w:r w:rsidRPr="00C66CB8">
        <w:rPr>
          <w:sz w:val="24"/>
          <w:szCs w:val="24"/>
        </w:rPr>
        <w:t>&amp;</w:t>
      </w:r>
      <w:r w:rsidRPr="00C66CB8">
        <w:rPr>
          <w:spacing w:val="-11"/>
          <w:sz w:val="24"/>
          <w:szCs w:val="24"/>
        </w:rPr>
        <w:t xml:space="preserve"> </w:t>
      </w:r>
      <w:r w:rsidRPr="00C66CB8">
        <w:rPr>
          <w:sz w:val="24"/>
          <w:szCs w:val="24"/>
        </w:rPr>
        <w:t>Curtis,</w:t>
      </w:r>
      <w:r w:rsidRPr="00C66CB8">
        <w:rPr>
          <w:spacing w:val="-12"/>
          <w:sz w:val="24"/>
          <w:szCs w:val="24"/>
        </w:rPr>
        <w:t xml:space="preserve"> </w:t>
      </w:r>
      <w:r w:rsidRPr="00C66CB8">
        <w:rPr>
          <w:sz w:val="24"/>
          <w:szCs w:val="24"/>
        </w:rPr>
        <w:t>V.</w:t>
      </w:r>
      <w:r w:rsidRPr="00C66CB8">
        <w:rPr>
          <w:spacing w:val="-12"/>
          <w:sz w:val="24"/>
          <w:szCs w:val="24"/>
        </w:rPr>
        <w:t xml:space="preserve"> </w:t>
      </w:r>
      <w:r w:rsidRPr="00C66CB8">
        <w:rPr>
          <w:sz w:val="24"/>
          <w:szCs w:val="24"/>
        </w:rPr>
        <w:t>(2006).</w:t>
      </w:r>
      <w:r w:rsidRPr="00C66CB8">
        <w:rPr>
          <w:spacing w:val="-12"/>
          <w:sz w:val="24"/>
          <w:szCs w:val="24"/>
        </w:rPr>
        <w:t xml:space="preserve"> </w:t>
      </w:r>
      <w:r w:rsidRPr="00C66CB8">
        <w:rPr>
          <w:sz w:val="24"/>
          <w:szCs w:val="24"/>
        </w:rPr>
        <w:t>Handwashing</w:t>
      </w:r>
      <w:r w:rsidRPr="00C66CB8">
        <w:rPr>
          <w:spacing w:val="-10"/>
          <w:sz w:val="24"/>
          <w:szCs w:val="24"/>
        </w:rPr>
        <w:t xml:space="preserve"> </w:t>
      </w:r>
      <w:r w:rsidRPr="00C66CB8">
        <w:rPr>
          <w:sz w:val="24"/>
          <w:szCs w:val="24"/>
        </w:rPr>
        <w:t>and</w:t>
      </w:r>
      <w:r w:rsidRPr="00C66CB8">
        <w:rPr>
          <w:spacing w:val="-10"/>
          <w:sz w:val="24"/>
          <w:szCs w:val="24"/>
        </w:rPr>
        <w:t xml:space="preserve"> </w:t>
      </w:r>
      <w:r w:rsidRPr="00C66CB8">
        <w:rPr>
          <w:sz w:val="24"/>
          <w:szCs w:val="24"/>
        </w:rPr>
        <w:t>respiratory</w:t>
      </w:r>
      <w:r w:rsidRPr="00C66CB8">
        <w:rPr>
          <w:spacing w:val="-10"/>
          <w:sz w:val="24"/>
          <w:szCs w:val="24"/>
        </w:rPr>
        <w:t xml:space="preserve"> </w:t>
      </w:r>
      <w:r w:rsidRPr="00C66CB8">
        <w:rPr>
          <w:sz w:val="24"/>
          <w:szCs w:val="24"/>
        </w:rPr>
        <w:t>infections.</w:t>
      </w:r>
      <w:r w:rsidRPr="00C66CB8">
        <w:rPr>
          <w:spacing w:val="-5"/>
          <w:sz w:val="24"/>
          <w:szCs w:val="24"/>
        </w:rPr>
        <w:t xml:space="preserve"> </w:t>
      </w:r>
      <w:r w:rsidRPr="00C66CB8">
        <w:rPr>
          <w:i/>
          <w:sz w:val="24"/>
          <w:szCs w:val="24"/>
        </w:rPr>
        <w:t>Tropical Medicine &amp; International Health, 11</w:t>
      </w:r>
      <w:r w:rsidRPr="00C66CB8">
        <w:rPr>
          <w:sz w:val="24"/>
          <w:szCs w:val="24"/>
        </w:rPr>
        <w:t>(3), 258–267.</w:t>
      </w:r>
    </w:p>
    <w:p w14:paraId="000730FC" w14:textId="77777777" w:rsidR="0069483E" w:rsidRPr="00C66CB8" w:rsidRDefault="00EE7AB8" w:rsidP="00491183">
      <w:pPr>
        <w:tabs>
          <w:tab w:val="left" w:pos="1440"/>
        </w:tabs>
        <w:spacing w:before="157"/>
        <w:jc w:val="both"/>
        <w:rPr>
          <w:sz w:val="24"/>
          <w:szCs w:val="24"/>
        </w:rPr>
      </w:pPr>
      <w:r w:rsidRPr="00C66CB8">
        <w:rPr>
          <w:sz w:val="24"/>
          <w:szCs w:val="24"/>
        </w:rPr>
        <w:t>Riegelman,</w:t>
      </w:r>
      <w:r w:rsidRPr="00C66CB8">
        <w:rPr>
          <w:spacing w:val="-9"/>
          <w:sz w:val="24"/>
          <w:szCs w:val="24"/>
        </w:rPr>
        <w:t xml:space="preserve"> </w:t>
      </w:r>
      <w:r w:rsidRPr="00C66CB8">
        <w:rPr>
          <w:sz w:val="24"/>
          <w:szCs w:val="24"/>
        </w:rPr>
        <w:t>R.</w:t>
      </w:r>
      <w:r w:rsidRPr="00C66CB8">
        <w:rPr>
          <w:spacing w:val="-7"/>
          <w:sz w:val="24"/>
          <w:szCs w:val="24"/>
        </w:rPr>
        <w:t xml:space="preserve"> </w:t>
      </w:r>
      <w:r w:rsidRPr="00C66CB8">
        <w:rPr>
          <w:sz w:val="24"/>
          <w:szCs w:val="24"/>
        </w:rPr>
        <w:t>(2005).</w:t>
      </w:r>
      <w:r w:rsidRPr="00C66CB8">
        <w:rPr>
          <w:spacing w:val="-4"/>
          <w:sz w:val="24"/>
          <w:szCs w:val="24"/>
        </w:rPr>
        <w:t xml:space="preserve"> </w:t>
      </w:r>
      <w:r w:rsidRPr="00C66CB8">
        <w:rPr>
          <w:i/>
          <w:sz w:val="24"/>
          <w:szCs w:val="24"/>
        </w:rPr>
        <w:t>Public</w:t>
      </w:r>
      <w:r w:rsidRPr="00C66CB8">
        <w:rPr>
          <w:i/>
          <w:spacing w:val="-5"/>
          <w:sz w:val="24"/>
          <w:szCs w:val="24"/>
        </w:rPr>
        <w:t xml:space="preserve"> </w:t>
      </w:r>
      <w:r w:rsidRPr="00C66CB8">
        <w:rPr>
          <w:i/>
          <w:sz w:val="24"/>
          <w:szCs w:val="24"/>
        </w:rPr>
        <w:t>health</w:t>
      </w:r>
      <w:r w:rsidRPr="00C66CB8">
        <w:rPr>
          <w:i/>
          <w:spacing w:val="-5"/>
          <w:sz w:val="24"/>
          <w:szCs w:val="24"/>
        </w:rPr>
        <w:t xml:space="preserve"> </w:t>
      </w:r>
      <w:r w:rsidRPr="00C66CB8">
        <w:rPr>
          <w:i/>
          <w:sz w:val="24"/>
          <w:szCs w:val="24"/>
        </w:rPr>
        <w:t>101:</w:t>
      </w:r>
      <w:r w:rsidRPr="00C66CB8">
        <w:rPr>
          <w:i/>
          <w:spacing w:val="-8"/>
          <w:sz w:val="24"/>
          <w:szCs w:val="24"/>
        </w:rPr>
        <w:t xml:space="preserve"> </w:t>
      </w:r>
      <w:r w:rsidRPr="00C66CB8">
        <w:rPr>
          <w:i/>
          <w:sz w:val="24"/>
          <w:szCs w:val="24"/>
        </w:rPr>
        <w:t>Healthy</w:t>
      </w:r>
      <w:r w:rsidRPr="00C66CB8">
        <w:rPr>
          <w:i/>
          <w:spacing w:val="-5"/>
          <w:sz w:val="24"/>
          <w:szCs w:val="24"/>
        </w:rPr>
        <w:t xml:space="preserve"> </w:t>
      </w:r>
      <w:r w:rsidRPr="00C66CB8">
        <w:rPr>
          <w:i/>
          <w:sz w:val="24"/>
          <w:szCs w:val="24"/>
        </w:rPr>
        <w:t>people—Healthy</w:t>
      </w:r>
      <w:r w:rsidRPr="00C66CB8">
        <w:rPr>
          <w:i/>
          <w:spacing w:val="-5"/>
          <w:sz w:val="24"/>
          <w:szCs w:val="24"/>
        </w:rPr>
        <w:t xml:space="preserve"> </w:t>
      </w:r>
      <w:r w:rsidRPr="00C66CB8">
        <w:rPr>
          <w:i/>
          <w:spacing w:val="-2"/>
          <w:sz w:val="24"/>
          <w:szCs w:val="24"/>
        </w:rPr>
        <w:t>populations</w:t>
      </w:r>
      <w:r w:rsidRPr="00C66CB8">
        <w:rPr>
          <w:spacing w:val="-2"/>
          <w:sz w:val="24"/>
          <w:szCs w:val="24"/>
        </w:rPr>
        <w:t>.</w:t>
      </w:r>
    </w:p>
    <w:p w14:paraId="54B9B61C" w14:textId="77777777" w:rsidR="00491183" w:rsidRPr="00C66CB8" w:rsidRDefault="00EE7AB8" w:rsidP="00491183">
      <w:pPr>
        <w:pStyle w:val="BodyText"/>
        <w:tabs>
          <w:tab w:val="left" w:pos="1440"/>
        </w:tabs>
        <w:spacing w:before="160"/>
        <w:ind w:left="0"/>
        <w:jc w:val="both"/>
        <w:rPr>
          <w:spacing w:val="-2"/>
          <w:sz w:val="24"/>
          <w:szCs w:val="24"/>
        </w:rPr>
      </w:pPr>
      <w:r w:rsidRPr="00C66CB8">
        <w:rPr>
          <w:sz w:val="24"/>
          <w:szCs w:val="24"/>
        </w:rPr>
        <w:t>Jones</w:t>
      </w:r>
      <w:r w:rsidRPr="00C66CB8">
        <w:rPr>
          <w:spacing w:val="-2"/>
          <w:sz w:val="24"/>
          <w:szCs w:val="24"/>
        </w:rPr>
        <w:t xml:space="preserve"> </w:t>
      </w:r>
      <w:r w:rsidRPr="00C66CB8">
        <w:rPr>
          <w:sz w:val="24"/>
          <w:szCs w:val="24"/>
        </w:rPr>
        <w:t>&amp;</w:t>
      </w:r>
      <w:r w:rsidRPr="00C66CB8">
        <w:rPr>
          <w:spacing w:val="-3"/>
          <w:sz w:val="24"/>
          <w:szCs w:val="24"/>
        </w:rPr>
        <w:t xml:space="preserve"> </w:t>
      </w:r>
      <w:r w:rsidRPr="00C66CB8">
        <w:rPr>
          <w:spacing w:val="-2"/>
          <w:sz w:val="24"/>
          <w:szCs w:val="24"/>
        </w:rPr>
        <w:t>Bartlett.</w:t>
      </w:r>
    </w:p>
    <w:p w14:paraId="5C56AD68" w14:textId="39D5A8CE" w:rsidR="0069483E" w:rsidRPr="00C66CB8" w:rsidRDefault="00EE7AB8" w:rsidP="00491183">
      <w:pPr>
        <w:pStyle w:val="BodyText"/>
        <w:tabs>
          <w:tab w:val="left" w:pos="1440"/>
        </w:tabs>
        <w:spacing w:before="160"/>
        <w:ind w:left="0"/>
        <w:jc w:val="both"/>
        <w:rPr>
          <w:sz w:val="24"/>
          <w:szCs w:val="24"/>
        </w:rPr>
      </w:pPr>
      <w:r w:rsidRPr="00C66CB8">
        <w:rPr>
          <w:sz w:val="24"/>
          <w:szCs w:val="24"/>
        </w:rPr>
        <w:t>Siddiqua, T. J., et al. (2023). Handwashing knowledge and practices in rural Bangladesh.</w:t>
      </w:r>
      <w:r w:rsidRPr="00C66CB8">
        <w:rPr>
          <w:spacing w:val="-9"/>
          <w:sz w:val="24"/>
          <w:szCs w:val="24"/>
        </w:rPr>
        <w:t xml:space="preserve"> </w:t>
      </w:r>
      <w:r w:rsidRPr="00C66CB8">
        <w:rPr>
          <w:i/>
          <w:sz w:val="24"/>
          <w:szCs w:val="24"/>
        </w:rPr>
        <w:t>American</w:t>
      </w:r>
      <w:r w:rsidRPr="00C66CB8">
        <w:rPr>
          <w:i/>
          <w:spacing w:val="-8"/>
          <w:sz w:val="24"/>
          <w:szCs w:val="24"/>
        </w:rPr>
        <w:t xml:space="preserve"> </w:t>
      </w:r>
      <w:r w:rsidRPr="00C66CB8">
        <w:rPr>
          <w:i/>
          <w:sz w:val="24"/>
          <w:szCs w:val="24"/>
        </w:rPr>
        <w:t>Journal</w:t>
      </w:r>
      <w:r w:rsidRPr="00C66CB8">
        <w:rPr>
          <w:i/>
          <w:spacing w:val="-8"/>
          <w:sz w:val="24"/>
          <w:szCs w:val="24"/>
        </w:rPr>
        <w:t xml:space="preserve"> </w:t>
      </w:r>
      <w:r w:rsidRPr="00C66CB8">
        <w:rPr>
          <w:i/>
          <w:sz w:val="24"/>
          <w:szCs w:val="24"/>
        </w:rPr>
        <w:t>of</w:t>
      </w:r>
      <w:r w:rsidRPr="00C66CB8">
        <w:rPr>
          <w:i/>
          <w:spacing w:val="-8"/>
          <w:sz w:val="24"/>
          <w:szCs w:val="24"/>
        </w:rPr>
        <w:t xml:space="preserve"> </w:t>
      </w:r>
      <w:r w:rsidRPr="00C66CB8">
        <w:rPr>
          <w:i/>
          <w:sz w:val="24"/>
          <w:szCs w:val="24"/>
        </w:rPr>
        <w:t>Tropical</w:t>
      </w:r>
      <w:r w:rsidRPr="00C66CB8">
        <w:rPr>
          <w:i/>
          <w:spacing w:val="-10"/>
          <w:sz w:val="24"/>
          <w:szCs w:val="24"/>
        </w:rPr>
        <w:t xml:space="preserve"> </w:t>
      </w:r>
      <w:r w:rsidRPr="00C66CB8">
        <w:rPr>
          <w:i/>
          <w:sz w:val="24"/>
          <w:szCs w:val="24"/>
        </w:rPr>
        <w:t>Medicine</w:t>
      </w:r>
      <w:r w:rsidRPr="00C66CB8">
        <w:rPr>
          <w:i/>
          <w:spacing w:val="-11"/>
          <w:sz w:val="24"/>
          <w:szCs w:val="24"/>
        </w:rPr>
        <w:t xml:space="preserve"> </w:t>
      </w:r>
      <w:r w:rsidRPr="00C66CB8">
        <w:rPr>
          <w:i/>
          <w:sz w:val="24"/>
          <w:szCs w:val="24"/>
        </w:rPr>
        <w:t>and</w:t>
      </w:r>
      <w:r w:rsidRPr="00C66CB8">
        <w:rPr>
          <w:i/>
          <w:spacing w:val="-10"/>
          <w:sz w:val="24"/>
          <w:szCs w:val="24"/>
        </w:rPr>
        <w:t xml:space="preserve"> </w:t>
      </w:r>
      <w:r w:rsidRPr="00C66CB8">
        <w:rPr>
          <w:i/>
          <w:sz w:val="24"/>
          <w:szCs w:val="24"/>
        </w:rPr>
        <w:t>Hygiene,</w:t>
      </w:r>
      <w:r w:rsidRPr="00C66CB8">
        <w:rPr>
          <w:i/>
          <w:spacing w:val="-9"/>
          <w:sz w:val="24"/>
          <w:szCs w:val="24"/>
        </w:rPr>
        <w:t xml:space="preserve"> </w:t>
      </w:r>
      <w:r w:rsidRPr="00C66CB8">
        <w:rPr>
          <w:i/>
          <w:sz w:val="24"/>
          <w:szCs w:val="24"/>
        </w:rPr>
        <w:t>109</w:t>
      </w:r>
      <w:r w:rsidRPr="00C66CB8">
        <w:rPr>
          <w:sz w:val="24"/>
          <w:szCs w:val="24"/>
        </w:rPr>
        <w:t xml:space="preserve">(3), </w:t>
      </w:r>
      <w:r w:rsidRPr="00C66CB8">
        <w:rPr>
          <w:spacing w:val="-2"/>
          <w:sz w:val="24"/>
          <w:szCs w:val="24"/>
        </w:rPr>
        <w:t>676–685.</w:t>
      </w:r>
    </w:p>
    <w:p w14:paraId="04474627" w14:textId="77777777" w:rsidR="0069483E" w:rsidRPr="00C66CB8" w:rsidRDefault="00EE7AB8" w:rsidP="00491183">
      <w:pPr>
        <w:tabs>
          <w:tab w:val="left" w:pos="1440"/>
        </w:tabs>
        <w:spacing w:before="159" w:line="362" w:lineRule="auto"/>
        <w:jc w:val="both"/>
        <w:rPr>
          <w:sz w:val="24"/>
          <w:szCs w:val="24"/>
        </w:rPr>
      </w:pPr>
      <w:r w:rsidRPr="00C66CB8">
        <w:rPr>
          <w:sz w:val="24"/>
          <w:szCs w:val="24"/>
        </w:rPr>
        <w:t>UNICEF</w:t>
      </w:r>
      <w:r w:rsidRPr="00C66CB8">
        <w:rPr>
          <w:spacing w:val="-9"/>
          <w:sz w:val="24"/>
          <w:szCs w:val="24"/>
        </w:rPr>
        <w:t xml:space="preserve"> </w:t>
      </w:r>
      <w:r w:rsidRPr="00C66CB8">
        <w:rPr>
          <w:sz w:val="24"/>
          <w:szCs w:val="24"/>
        </w:rPr>
        <w:t>&amp;</w:t>
      </w:r>
      <w:r w:rsidRPr="00C66CB8">
        <w:rPr>
          <w:spacing w:val="-9"/>
          <w:sz w:val="24"/>
          <w:szCs w:val="24"/>
        </w:rPr>
        <w:t xml:space="preserve"> </w:t>
      </w:r>
      <w:r w:rsidRPr="00C66CB8">
        <w:rPr>
          <w:sz w:val="24"/>
          <w:szCs w:val="24"/>
        </w:rPr>
        <w:t>World</w:t>
      </w:r>
      <w:r w:rsidRPr="00C66CB8">
        <w:rPr>
          <w:spacing w:val="-8"/>
          <w:sz w:val="24"/>
          <w:szCs w:val="24"/>
        </w:rPr>
        <w:t xml:space="preserve"> </w:t>
      </w:r>
      <w:r w:rsidRPr="00C66CB8">
        <w:rPr>
          <w:sz w:val="24"/>
          <w:szCs w:val="24"/>
        </w:rPr>
        <w:t>Health</w:t>
      </w:r>
      <w:r w:rsidRPr="00C66CB8">
        <w:rPr>
          <w:spacing w:val="-8"/>
          <w:sz w:val="24"/>
          <w:szCs w:val="24"/>
        </w:rPr>
        <w:t xml:space="preserve"> </w:t>
      </w:r>
      <w:r w:rsidRPr="00C66CB8">
        <w:rPr>
          <w:sz w:val="24"/>
          <w:szCs w:val="24"/>
        </w:rPr>
        <w:t>Organization.</w:t>
      </w:r>
      <w:r w:rsidRPr="00C66CB8">
        <w:rPr>
          <w:spacing w:val="-9"/>
          <w:sz w:val="24"/>
          <w:szCs w:val="24"/>
        </w:rPr>
        <w:t xml:space="preserve"> </w:t>
      </w:r>
      <w:r w:rsidRPr="00C66CB8">
        <w:rPr>
          <w:sz w:val="24"/>
          <w:szCs w:val="24"/>
        </w:rPr>
        <w:t>(2019).</w:t>
      </w:r>
      <w:r w:rsidRPr="00C66CB8">
        <w:rPr>
          <w:spacing w:val="-5"/>
          <w:sz w:val="24"/>
          <w:szCs w:val="24"/>
        </w:rPr>
        <w:t xml:space="preserve"> </w:t>
      </w:r>
      <w:r w:rsidRPr="00C66CB8">
        <w:rPr>
          <w:i/>
          <w:sz w:val="24"/>
          <w:szCs w:val="24"/>
        </w:rPr>
        <w:t>Progress</w:t>
      </w:r>
      <w:r w:rsidRPr="00C66CB8">
        <w:rPr>
          <w:i/>
          <w:spacing w:val="-8"/>
          <w:sz w:val="24"/>
          <w:szCs w:val="24"/>
        </w:rPr>
        <w:t xml:space="preserve"> </w:t>
      </w:r>
      <w:r w:rsidRPr="00C66CB8">
        <w:rPr>
          <w:i/>
          <w:sz w:val="24"/>
          <w:szCs w:val="24"/>
        </w:rPr>
        <w:t>on</w:t>
      </w:r>
      <w:r w:rsidRPr="00C66CB8">
        <w:rPr>
          <w:i/>
          <w:spacing w:val="-8"/>
          <w:sz w:val="24"/>
          <w:szCs w:val="24"/>
        </w:rPr>
        <w:t xml:space="preserve"> </w:t>
      </w:r>
      <w:r w:rsidRPr="00C66CB8">
        <w:rPr>
          <w:i/>
          <w:sz w:val="24"/>
          <w:szCs w:val="24"/>
        </w:rPr>
        <w:t>household</w:t>
      </w:r>
      <w:r w:rsidRPr="00C66CB8">
        <w:rPr>
          <w:i/>
          <w:spacing w:val="-8"/>
          <w:sz w:val="24"/>
          <w:szCs w:val="24"/>
        </w:rPr>
        <w:t xml:space="preserve"> </w:t>
      </w:r>
      <w:r w:rsidRPr="00C66CB8">
        <w:rPr>
          <w:i/>
          <w:sz w:val="24"/>
          <w:szCs w:val="24"/>
        </w:rPr>
        <w:t>drinking water, sanitation and hygiene 2000–2017</w:t>
      </w:r>
      <w:r w:rsidRPr="00C66CB8">
        <w:rPr>
          <w:sz w:val="24"/>
          <w:szCs w:val="24"/>
        </w:rPr>
        <w:t>.</w:t>
      </w:r>
    </w:p>
    <w:p w14:paraId="3D5AF1B4" w14:textId="77777777" w:rsidR="0069483E" w:rsidRPr="00C66CB8" w:rsidRDefault="00EE7AB8" w:rsidP="00491183">
      <w:pPr>
        <w:tabs>
          <w:tab w:val="left" w:pos="1440"/>
        </w:tabs>
        <w:spacing w:before="153"/>
        <w:jc w:val="both"/>
        <w:rPr>
          <w:i/>
          <w:sz w:val="24"/>
          <w:szCs w:val="24"/>
        </w:rPr>
      </w:pPr>
      <w:r w:rsidRPr="00C66CB8">
        <w:rPr>
          <w:sz w:val="24"/>
          <w:szCs w:val="24"/>
        </w:rPr>
        <w:t>UNICEF</w:t>
      </w:r>
      <w:r w:rsidRPr="00C66CB8">
        <w:rPr>
          <w:spacing w:val="66"/>
          <w:sz w:val="24"/>
          <w:szCs w:val="24"/>
        </w:rPr>
        <w:t xml:space="preserve"> </w:t>
      </w:r>
      <w:r w:rsidRPr="00C66CB8">
        <w:rPr>
          <w:sz w:val="24"/>
          <w:szCs w:val="24"/>
        </w:rPr>
        <w:t>&amp;</w:t>
      </w:r>
      <w:r w:rsidRPr="00C66CB8">
        <w:rPr>
          <w:spacing w:val="69"/>
          <w:sz w:val="24"/>
          <w:szCs w:val="24"/>
        </w:rPr>
        <w:t xml:space="preserve"> </w:t>
      </w:r>
      <w:r w:rsidRPr="00C66CB8">
        <w:rPr>
          <w:sz w:val="24"/>
          <w:szCs w:val="24"/>
        </w:rPr>
        <w:t>World</w:t>
      </w:r>
      <w:r w:rsidRPr="00C66CB8">
        <w:rPr>
          <w:spacing w:val="70"/>
          <w:sz w:val="24"/>
          <w:szCs w:val="24"/>
        </w:rPr>
        <w:t xml:space="preserve"> </w:t>
      </w:r>
      <w:r w:rsidRPr="00C66CB8">
        <w:rPr>
          <w:sz w:val="24"/>
          <w:szCs w:val="24"/>
        </w:rPr>
        <w:t>Health</w:t>
      </w:r>
      <w:r w:rsidRPr="00C66CB8">
        <w:rPr>
          <w:spacing w:val="70"/>
          <w:sz w:val="24"/>
          <w:szCs w:val="24"/>
        </w:rPr>
        <w:t xml:space="preserve"> </w:t>
      </w:r>
      <w:r w:rsidRPr="00C66CB8">
        <w:rPr>
          <w:sz w:val="24"/>
          <w:szCs w:val="24"/>
        </w:rPr>
        <w:t>Organization.</w:t>
      </w:r>
      <w:r w:rsidRPr="00C66CB8">
        <w:rPr>
          <w:spacing w:val="66"/>
          <w:sz w:val="24"/>
          <w:szCs w:val="24"/>
        </w:rPr>
        <w:t xml:space="preserve"> </w:t>
      </w:r>
      <w:r w:rsidRPr="00C66CB8">
        <w:rPr>
          <w:sz w:val="24"/>
          <w:szCs w:val="24"/>
        </w:rPr>
        <w:t>(2020).</w:t>
      </w:r>
      <w:r w:rsidRPr="00C66CB8">
        <w:rPr>
          <w:spacing w:val="77"/>
          <w:sz w:val="24"/>
          <w:szCs w:val="24"/>
        </w:rPr>
        <w:t xml:space="preserve"> </w:t>
      </w:r>
      <w:r w:rsidRPr="00C66CB8">
        <w:rPr>
          <w:i/>
          <w:sz w:val="24"/>
          <w:szCs w:val="24"/>
        </w:rPr>
        <w:t>State</w:t>
      </w:r>
      <w:r w:rsidRPr="00C66CB8">
        <w:rPr>
          <w:i/>
          <w:spacing w:val="67"/>
          <w:sz w:val="24"/>
          <w:szCs w:val="24"/>
        </w:rPr>
        <w:t xml:space="preserve"> </w:t>
      </w:r>
      <w:r w:rsidRPr="00C66CB8">
        <w:rPr>
          <w:i/>
          <w:sz w:val="24"/>
          <w:szCs w:val="24"/>
        </w:rPr>
        <w:t>of</w:t>
      </w:r>
      <w:r w:rsidRPr="00C66CB8">
        <w:rPr>
          <w:i/>
          <w:spacing w:val="70"/>
          <w:sz w:val="24"/>
          <w:szCs w:val="24"/>
        </w:rPr>
        <w:t xml:space="preserve"> </w:t>
      </w:r>
      <w:r w:rsidRPr="00C66CB8">
        <w:rPr>
          <w:i/>
          <w:sz w:val="24"/>
          <w:szCs w:val="24"/>
        </w:rPr>
        <w:t>the</w:t>
      </w:r>
      <w:r w:rsidRPr="00C66CB8">
        <w:rPr>
          <w:i/>
          <w:spacing w:val="69"/>
          <w:sz w:val="24"/>
          <w:szCs w:val="24"/>
        </w:rPr>
        <w:t xml:space="preserve"> </w:t>
      </w:r>
      <w:r w:rsidRPr="00C66CB8">
        <w:rPr>
          <w:i/>
          <w:sz w:val="24"/>
          <w:szCs w:val="24"/>
        </w:rPr>
        <w:t>world’s</w:t>
      </w:r>
      <w:r w:rsidRPr="00C66CB8">
        <w:rPr>
          <w:i/>
          <w:spacing w:val="70"/>
          <w:sz w:val="24"/>
          <w:szCs w:val="24"/>
        </w:rPr>
        <w:t xml:space="preserve"> </w:t>
      </w:r>
      <w:r w:rsidRPr="00C66CB8">
        <w:rPr>
          <w:i/>
          <w:spacing w:val="-4"/>
          <w:sz w:val="24"/>
          <w:szCs w:val="24"/>
        </w:rPr>
        <w:t>hand</w:t>
      </w:r>
    </w:p>
    <w:p w14:paraId="64F74E52" w14:textId="77777777" w:rsidR="0069483E" w:rsidRPr="00C66CB8" w:rsidRDefault="00EE7AB8" w:rsidP="00491183">
      <w:pPr>
        <w:tabs>
          <w:tab w:val="left" w:pos="1440"/>
        </w:tabs>
        <w:spacing w:before="163"/>
        <w:jc w:val="both"/>
        <w:rPr>
          <w:sz w:val="24"/>
          <w:szCs w:val="24"/>
        </w:rPr>
      </w:pPr>
      <w:r w:rsidRPr="00C66CB8">
        <w:rPr>
          <w:i/>
          <w:sz w:val="24"/>
          <w:szCs w:val="24"/>
        </w:rPr>
        <w:t>hygiene:</w:t>
      </w:r>
      <w:r w:rsidRPr="00C66CB8">
        <w:rPr>
          <w:i/>
          <w:spacing w:val="-8"/>
          <w:sz w:val="24"/>
          <w:szCs w:val="24"/>
        </w:rPr>
        <w:t xml:space="preserve"> </w:t>
      </w:r>
      <w:r w:rsidRPr="00C66CB8">
        <w:rPr>
          <w:i/>
          <w:sz w:val="24"/>
          <w:szCs w:val="24"/>
        </w:rPr>
        <w:t>A</w:t>
      </w:r>
      <w:r w:rsidRPr="00C66CB8">
        <w:rPr>
          <w:i/>
          <w:spacing w:val="-4"/>
          <w:sz w:val="24"/>
          <w:szCs w:val="24"/>
        </w:rPr>
        <w:t xml:space="preserve"> </w:t>
      </w:r>
      <w:r w:rsidRPr="00C66CB8">
        <w:rPr>
          <w:i/>
          <w:sz w:val="24"/>
          <w:szCs w:val="24"/>
        </w:rPr>
        <w:t>global</w:t>
      </w:r>
      <w:r w:rsidRPr="00C66CB8">
        <w:rPr>
          <w:i/>
          <w:spacing w:val="-3"/>
          <w:sz w:val="24"/>
          <w:szCs w:val="24"/>
        </w:rPr>
        <w:t xml:space="preserve"> </w:t>
      </w:r>
      <w:r w:rsidRPr="00C66CB8">
        <w:rPr>
          <w:i/>
          <w:spacing w:val="-2"/>
          <w:sz w:val="24"/>
          <w:szCs w:val="24"/>
        </w:rPr>
        <w:t>review</w:t>
      </w:r>
      <w:r w:rsidRPr="00C66CB8">
        <w:rPr>
          <w:spacing w:val="-2"/>
          <w:sz w:val="24"/>
          <w:szCs w:val="24"/>
        </w:rPr>
        <w:t>.</w:t>
      </w:r>
    </w:p>
    <w:p w14:paraId="7E848803" w14:textId="77777777" w:rsidR="0069483E" w:rsidRPr="00C66CB8" w:rsidRDefault="0069483E" w:rsidP="00491183">
      <w:pPr>
        <w:pStyle w:val="BodyText"/>
        <w:tabs>
          <w:tab w:val="left" w:pos="1440"/>
        </w:tabs>
        <w:ind w:left="0"/>
        <w:jc w:val="both"/>
        <w:rPr>
          <w:sz w:val="24"/>
          <w:szCs w:val="24"/>
        </w:rPr>
      </w:pPr>
    </w:p>
    <w:p w14:paraId="3D62CE54" w14:textId="77777777" w:rsidR="0069483E" w:rsidRPr="00C66CB8" w:rsidRDefault="00EE7AB8" w:rsidP="00491183">
      <w:pPr>
        <w:tabs>
          <w:tab w:val="left" w:pos="1440"/>
        </w:tabs>
        <w:spacing w:line="360" w:lineRule="auto"/>
        <w:jc w:val="both"/>
        <w:rPr>
          <w:sz w:val="24"/>
          <w:szCs w:val="24"/>
        </w:rPr>
      </w:pPr>
      <w:r w:rsidRPr="00C66CB8">
        <w:rPr>
          <w:sz w:val="24"/>
          <w:szCs w:val="24"/>
        </w:rPr>
        <w:t xml:space="preserve">World Health Organization. (2008). </w:t>
      </w:r>
      <w:r w:rsidRPr="00C66CB8">
        <w:rPr>
          <w:i/>
          <w:sz w:val="24"/>
          <w:szCs w:val="24"/>
        </w:rPr>
        <w:t xml:space="preserve">WHO guidelines on hand hygiene in health </w:t>
      </w:r>
      <w:r w:rsidRPr="00C66CB8">
        <w:rPr>
          <w:i/>
          <w:spacing w:val="-2"/>
          <w:sz w:val="24"/>
          <w:szCs w:val="24"/>
        </w:rPr>
        <w:t>care</w:t>
      </w:r>
      <w:r w:rsidRPr="00C66CB8">
        <w:rPr>
          <w:spacing w:val="-2"/>
          <w:sz w:val="24"/>
          <w:szCs w:val="24"/>
        </w:rPr>
        <w:t>.</w:t>
      </w:r>
    </w:p>
    <w:p w14:paraId="12925472" w14:textId="77777777" w:rsidR="0069483E" w:rsidRPr="00C66CB8" w:rsidRDefault="00EE7AB8" w:rsidP="00491183">
      <w:pPr>
        <w:tabs>
          <w:tab w:val="left" w:pos="1440"/>
        </w:tabs>
        <w:spacing w:before="160"/>
        <w:jc w:val="both"/>
        <w:rPr>
          <w:sz w:val="24"/>
          <w:szCs w:val="24"/>
        </w:rPr>
      </w:pPr>
      <w:r w:rsidRPr="00C66CB8">
        <w:rPr>
          <w:sz w:val="24"/>
          <w:szCs w:val="24"/>
        </w:rPr>
        <w:t>World</w:t>
      </w:r>
      <w:r w:rsidRPr="00C66CB8">
        <w:rPr>
          <w:spacing w:val="-12"/>
          <w:sz w:val="24"/>
          <w:szCs w:val="24"/>
        </w:rPr>
        <w:t xml:space="preserve"> </w:t>
      </w:r>
      <w:r w:rsidRPr="00C66CB8">
        <w:rPr>
          <w:sz w:val="24"/>
          <w:szCs w:val="24"/>
        </w:rPr>
        <w:t>Health</w:t>
      </w:r>
      <w:r w:rsidRPr="00C66CB8">
        <w:rPr>
          <w:spacing w:val="-6"/>
          <w:sz w:val="24"/>
          <w:szCs w:val="24"/>
        </w:rPr>
        <w:t xml:space="preserve"> </w:t>
      </w:r>
      <w:r w:rsidRPr="00C66CB8">
        <w:rPr>
          <w:sz w:val="24"/>
          <w:szCs w:val="24"/>
        </w:rPr>
        <w:t>Organization.</w:t>
      </w:r>
      <w:r w:rsidRPr="00C66CB8">
        <w:rPr>
          <w:spacing w:val="-8"/>
          <w:sz w:val="24"/>
          <w:szCs w:val="24"/>
        </w:rPr>
        <w:t xml:space="preserve"> </w:t>
      </w:r>
      <w:r w:rsidRPr="00C66CB8">
        <w:rPr>
          <w:sz w:val="24"/>
          <w:szCs w:val="24"/>
        </w:rPr>
        <w:t>(2025).</w:t>
      </w:r>
      <w:r w:rsidRPr="00C66CB8">
        <w:rPr>
          <w:spacing w:val="-5"/>
          <w:sz w:val="24"/>
          <w:szCs w:val="24"/>
        </w:rPr>
        <w:t xml:space="preserve"> </w:t>
      </w:r>
      <w:r w:rsidRPr="00C66CB8">
        <w:rPr>
          <w:i/>
          <w:sz w:val="24"/>
          <w:szCs w:val="24"/>
        </w:rPr>
        <w:t>Community</w:t>
      </w:r>
      <w:r w:rsidRPr="00C66CB8">
        <w:rPr>
          <w:i/>
          <w:spacing w:val="-7"/>
          <w:sz w:val="24"/>
          <w:szCs w:val="24"/>
        </w:rPr>
        <w:t xml:space="preserve"> </w:t>
      </w:r>
      <w:r w:rsidRPr="00C66CB8">
        <w:rPr>
          <w:i/>
          <w:sz w:val="24"/>
          <w:szCs w:val="24"/>
        </w:rPr>
        <w:t>hand</w:t>
      </w:r>
      <w:r w:rsidRPr="00C66CB8">
        <w:rPr>
          <w:i/>
          <w:spacing w:val="-10"/>
          <w:sz w:val="24"/>
          <w:szCs w:val="24"/>
        </w:rPr>
        <w:t xml:space="preserve"> </w:t>
      </w:r>
      <w:r w:rsidRPr="00C66CB8">
        <w:rPr>
          <w:i/>
          <w:sz w:val="24"/>
          <w:szCs w:val="24"/>
        </w:rPr>
        <w:t>hygiene</w:t>
      </w:r>
      <w:r w:rsidRPr="00C66CB8">
        <w:rPr>
          <w:i/>
          <w:spacing w:val="-9"/>
          <w:sz w:val="24"/>
          <w:szCs w:val="24"/>
        </w:rPr>
        <w:t xml:space="preserve"> </w:t>
      </w:r>
      <w:r w:rsidRPr="00C66CB8">
        <w:rPr>
          <w:i/>
          <w:spacing w:val="-2"/>
          <w:sz w:val="24"/>
          <w:szCs w:val="24"/>
        </w:rPr>
        <w:t>guidelines</w:t>
      </w:r>
      <w:r w:rsidRPr="00C66CB8">
        <w:rPr>
          <w:spacing w:val="-2"/>
          <w:sz w:val="24"/>
          <w:szCs w:val="24"/>
        </w:rPr>
        <w:t>.</w:t>
      </w:r>
    </w:p>
    <w:p w14:paraId="2939BCC5" w14:textId="50307AB3" w:rsidR="0069483E" w:rsidRPr="00C66CB8" w:rsidRDefault="00EE7AB8" w:rsidP="00491183">
      <w:pPr>
        <w:pStyle w:val="BodyText"/>
        <w:tabs>
          <w:tab w:val="left" w:pos="1440"/>
        </w:tabs>
        <w:spacing w:before="321"/>
        <w:ind w:left="0"/>
        <w:jc w:val="both"/>
        <w:rPr>
          <w:sz w:val="24"/>
          <w:szCs w:val="24"/>
        </w:rPr>
      </w:pPr>
      <w:r w:rsidRPr="00C66CB8">
        <w:rPr>
          <w:sz w:val="24"/>
          <w:szCs w:val="24"/>
        </w:rPr>
        <w:t>Yalcin,</w:t>
      </w:r>
      <w:r w:rsidRPr="00C66CB8">
        <w:rPr>
          <w:spacing w:val="37"/>
          <w:sz w:val="24"/>
          <w:szCs w:val="24"/>
        </w:rPr>
        <w:t xml:space="preserve"> </w:t>
      </w:r>
      <w:r w:rsidRPr="00C66CB8">
        <w:rPr>
          <w:sz w:val="24"/>
          <w:szCs w:val="24"/>
        </w:rPr>
        <w:t>S.</w:t>
      </w:r>
      <w:r w:rsidRPr="00C66CB8">
        <w:rPr>
          <w:spacing w:val="39"/>
          <w:sz w:val="24"/>
          <w:szCs w:val="24"/>
        </w:rPr>
        <w:t xml:space="preserve"> </w:t>
      </w:r>
      <w:r w:rsidRPr="00C66CB8">
        <w:rPr>
          <w:sz w:val="24"/>
          <w:szCs w:val="24"/>
        </w:rPr>
        <w:t>S.,</w:t>
      </w:r>
      <w:r w:rsidRPr="00C66CB8">
        <w:rPr>
          <w:spacing w:val="39"/>
          <w:sz w:val="24"/>
          <w:szCs w:val="24"/>
        </w:rPr>
        <w:t xml:space="preserve"> </w:t>
      </w:r>
      <w:r w:rsidRPr="00C66CB8">
        <w:rPr>
          <w:sz w:val="24"/>
          <w:szCs w:val="24"/>
        </w:rPr>
        <w:t>Yalcin,</w:t>
      </w:r>
      <w:r w:rsidRPr="00C66CB8">
        <w:rPr>
          <w:spacing w:val="40"/>
          <w:sz w:val="24"/>
          <w:szCs w:val="24"/>
        </w:rPr>
        <w:t xml:space="preserve"> </w:t>
      </w:r>
      <w:r w:rsidRPr="00C66CB8">
        <w:rPr>
          <w:sz w:val="24"/>
          <w:szCs w:val="24"/>
        </w:rPr>
        <w:t>S.,</w:t>
      </w:r>
      <w:r w:rsidRPr="00C66CB8">
        <w:rPr>
          <w:spacing w:val="38"/>
          <w:sz w:val="24"/>
          <w:szCs w:val="24"/>
        </w:rPr>
        <w:t xml:space="preserve"> </w:t>
      </w:r>
      <w:r w:rsidRPr="00C66CB8">
        <w:rPr>
          <w:sz w:val="24"/>
          <w:szCs w:val="24"/>
        </w:rPr>
        <w:t>&amp;</w:t>
      </w:r>
      <w:r w:rsidRPr="00C66CB8">
        <w:rPr>
          <w:spacing w:val="40"/>
          <w:sz w:val="24"/>
          <w:szCs w:val="24"/>
        </w:rPr>
        <w:t xml:space="preserve"> </w:t>
      </w:r>
      <w:r w:rsidRPr="00C66CB8">
        <w:rPr>
          <w:sz w:val="24"/>
          <w:szCs w:val="24"/>
        </w:rPr>
        <w:t>Altin,</w:t>
      </w:r>
      <w:r w:rsidRPr="00C66CB8">
        <w:rPr>
          <w:spacing w:val="40"/>
          <w:sz w:val="24"/>
          <w:szCs w:val="24"/>
        </w:rPr>
        <w:t xml:space="preserve"> </w:t>
      </w:r>
      <w:r w:rsidRPr="00C66CB8">
        <w:rPr>
          <w:sz w:val="24"/>
          <w:szCs w:val="24"/>
        </w:rPr>
        <w:t>S.</w:t>
      </w:r>
      <w:r w:rsidRPr="00C66CB8">
        <w:rPr>
          <w:spacing w:val="39"/>
          <w:sz w:val="24"/>
          <w:szCs w:val="24"/>
        </w:rPr>
        <w:t xml:space="preserve"> </w:t>
      </w:r>
      <w:r w:rsidRPr="00C66CB8">
        <w:rPr>
          <w:sz w:val="24"/>
          <w:szCs w:val="24"/>
        </w:rPr>
        <w:t>(2004).</w:t>
      </w:r>
      <w:r w:rsidRPr="00C66CB8">
        <w:rPr>
          <w:spacing w:val="36"/>
          <w:sz w:val="24"/>
          <w:szCs w:val="24"/>
        </w:rPr>
        <w:t xml:space="preserve"> </w:t>
      </w:r>
      <w:r w:rsidRPr="00C66CB8">
        <w:rPr>
          <w:sz w:val="24"/>
          <w:szCs w:val="24"/>
        </w:rPr>
        <w:t>Hand</w:t>
      </w:r>
      <w:r w:rsidRPr="00C66CB8">
        <w:rPr>
          <w:spacing w:val="41"/>
          <w:sz w:val="24"/>
          <w:szCs w:val="24"/>
        </w:rPr>
        <w:t xml:space="preserve"> </w:t>
      </w:r>
      <w:r w:rsidRPr="00C66CB8">
        <w:rPr>
          <w:sz w:val="24"/>
          <w:szCs w:val="24"/>
        </w:rPr>
        <w:t>washing</w:t>
      </w:r>
      <w:r w:rsidRPr="00C66CB8">
        <w:rPr>
          <w:spacing w:val="41"/>
          <w:sz w:val="24"/>
          <w:szCs w:val="24"/>
        </w:rPr>
        <w:t xml:space="preserve"> </w:t>
      </w:r>
      <w:r w:rsidRPr="00C66CB8">
        <w:rPr>
          <w:sz w:val="24"/>
          <w:szCs w:val="24"/>
        </w:rPr>
        <w:t>and</w:t>
      </w:r>
      <w:r w:rsidRPr="00C66CB8">
        <w:rPr>
          <w:spacing w:val="41"/>
          <w:sz w:val="24"/>
          <w:szCs w:val="24"/>
        </w:rPr>
        <w:t xml:space="preserve"> </w:t>
      </w:r>
      <w:r w:rsidRPr="00C66CB8">
        <w:rPr>
          <w:spacing w:val="-2"/>
          <w:sz w:val="24"/>
          <w:szCs w:val="24"/>
        </w:rPr>
        <w:t>adolescents.</w:t>
      </w:r>
      <w:r w:rsidR="00491183" w:rsidRPr="00C66CB8">
        <w:rPr>
          <w:spacing w:val="-2"/>
          <w:sz w:val="24"/>
          <w:szCs w:val="24"/>
        </w:rPr>
        <w:t xml:space="preserve"> </w:t>
      </w:r>
      <w:r w:rsidRPr="00C66CB8">
        <w:rPr>
          <w:i/>
          <w:sz w:val="24"/>
          <w:szCs w:val="24"/>
        </w:rPr>
        <w:t>International</w:t>
      </w:r>
      <w:r w:rsidRPr="00C66CB8">
        <w:rPr>
          <w:i/>
          <w:spacing w:val="-15"/>
          <w:sz w:val="24"/>
          <w:szCs w:val="24"/>
        </w:rPr>
        <w:t xml:space="preserve"> </w:t>
      </w:r>
      <w:r w:rsidRPr="00C66CB8">
        <w:rPr>
          <w:i/>
          <w:sz w:val="24"/>
          <w:szCs w:val="24"/>
        </w:rPr>
        <w:t>Journal</w:t>
      </w:r>
      <w:r w:rsidRPr="00C66CB8">
        <w:rPr>
          <w:i/>
          <w:spacing w:val="-15"/>
          <w:sz w:val="24"/>
          <w:szCs w:val="24"/>
        </w:rPr>
        <w:t xml:space="preserve"> </w:t>
      </w:r>
      <w:r w:rsidRPr="00C66CB8">
        <w:rPr>
          <w:i/>
          <w:sz w:val="24"/>
          <w:szCs w:val="24"/>
        </w:rPr>
        <w:t>of</w:t>
      </w:r>
      <w:r w:rsidRPr="00C66CB8">
        <w:rPr>
          <w:i/>
          <w:spacing w:val="-15"/>
          <w:sz w:val="24"/>
          <w:szCs w:val="24"/>
        </w:rPr>
        <w:t xml:space="preserve"> </w:t>
      </w:r>
      <w:r w:rsidRPr="00C66CB8">
        <w:rPr>
          <w:i/>
          <w:sz w:val="24"/>
          <w:szCs w:val="24"/>
        </w:rPr>
        <w:t>Adolescent</w:t>
      </w:r>
      <w:r w:rsidRPr="00C66CB8">
        <w:rPr>
          <w:i/>
          <w:spacing w:val="-15"/>
          <w:sz w:val="24"/>
          <w:szCs w:val="24"/>
        </w:rPr>
        <w:t xml:space="preserve"> </w:t>
      </w:r>
      <w:r w:rsidRPr="00C66CB8">
        <w:rPr>
          <w:i/>
          <w:sz w:val="24"/>
          <w:szCs w:val="24"/>
        </w:rPr>
        <w:t>Medicine</w:t>
      </w:r>
      <w:r w:rsidRPr="00C66CB8">
        <w:rPr>
          <w:i/>
          <w:spacing w:val="-14"/>
          <w:sz w:val="24"/>
          <w:szCs w:val="24"/>
        </w:rPr>
        <w:t xml:space="preserve"> </w:t>
      </w:r>
      <w:r w:rsidRPr="00C66CB8">
        <w:rPr>
          <w:i/>
          <w:sz w:val="24"/>
          <w:szCs w:val="24"/>
        </w:rPr>
        <w:t>and</w:t>
      </w:r>
      <w:r w:rsidRPr="00C66CB8">
        <w:rPr>
          <w:i/>
          <w:spacing w:val="-13"/>
          <w:sz w:val="24"/>
          <w:szCs w:val="24"/>
        </w:rPr>
        <w:t xml:space="preserve"> </w:t>
      </w:r>
      <w:r w:rsidRPr="00C66CB8">
        <w:rPr>
          <w:i/>
          <w:sz w:val="24"/>
          <w:szCs w:val="24"/>
        </w:rPr>
        <w:t>Health,</w:t>
      </w:r>
      <w:r w:rsidRPr="00C66CB8">
        <w:rPr>
          <w:i/>
          <w:spacing w:val="-14"/>
          <w:sz w:val="24"/>
          <w:szCs w:val="24"/>
        </w:rPr>
        <w:t xml:space="preserve"> </w:t>
      </w:r>
      <w:r w:rsidRPr="00C66CB8">
        <w:rPr>
          <w:i/>
          <w:sz w:val="24"/>
          <w:szCs w:val="24"/>
        </w:rPr>
        <w:t>16</w:t>
      </w:r>
      <w:r w:rsidRPr="00C66CB8">
        <w:rPr>
          <w:sz w:val="24"/>
          <w:szCs w:val="24"/>
        </w:rPr>
        <w:t>(4),</w:t>
      </w:r>
      <w:r w:rsidRPr="00C66CB8">
        <w:rPr>
          <w:spacing w:val="-16"/>
          <w:sz w:val="24"/>
          <w:szCs w:val="24"/>
        </w:rPr>
        <w:t xml:space="preserve"> </w:t>
      </w:r>
      <w:r w:rsidRPr="00C66CB8">
        <w:rPr>
          <w:spacing w:val="-2"/>
          <w:sz w:val="24"/>
          <w:szCs w:val="24"/>
        </w:rPr>
        <w:t>371–376.</w:t>
      </w:r>
    </w:p>
    <w:p w14:paraId="7C6C93E9" w14:textId="66BE4C50" w:rsidR="003E69D2" w:rsidRPr="00C66CB8" w:rsidRDefault="00EE7AB8" w:rsidP="00491183">
      <w:pPr>
        <w:pStyle w:val="BodyText"/>
        <w:tabs>
          <w:tab w:val="left" w:pos="1440"/>
        </w:tabs>
        <w:spacing w:before="322" w:line="360" w:lineRule="auto"/>
        <w:ind w:left="0"/>
        <w:jc w:val="both"/>
        <w:rPr>
          <w:sz w:val="24"/>
          <w:szCs w:val="24"/>
        </w:rPr>
      </w:pPr>
      <w:r w:rsidRPr="00C66CB8">
        <w:rPr>
          <w:sz w:val="24"/>
          <w:szCs w:val="24"/>
        </w:rPr>
        <w:t xml:space="preserve">Zhong, C. B., &amp; Liljenquist, K. (2006). Washing away your sins. </w:t>
      </w:r>
      <w:r w:rsidRPr="00C66CB8">
        <w:rPr>
          <w:i/>
          <w:sz w:val="24"/>
          <w:szCs w:val="24"/>
        </w:rPr>
        <w:t>Science, 313</w:t>
      </w:r>
      <w:r w:rsidRPr="00C66CB8">
        <w:rPr>
          <w:sz w:val="24"/>
          <w:szCs w:val="24"/>
        </w:rPr>
        <w:t>(5792), 1451–145</w:t>
      </w:r>
    </w:p>
    <w:sectPr w:rsidR="003E69D2" w:rsidRPr="00C66CB8" w:rsidSect="00EA63A9">
      <w:pgSz w:w="11910" w:h="16840"/>
      <w:pgMar w:top="1360" w:right="1110" w:bottom="1200" w:left="108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51AC7" w14:textId="77777777" w:rsidR="00EE7AB8" w:rsidRDefault="00EE7AB8">
      <w:r>
        <w:separator/>
      </w:r>
    </w:p>
  </w:endnote>
  <w:endnote w:type="continuationSeparator" w:id="0">
    <w:p w14:paraId="05A151C9" w14:textId="77777777" w:rsidR="00EE7AB8" w:rsidRDefault="00EE7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AA487" w14:textId="77777777" w:rsidR="00F10912" w:rsidRDefault="00F109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2A99B" w14:textId="77777777" w:rsidR="0069483E" w:rsidRDefault="00EE7AB8">
    <w:pPr>
      <w:pStyle w:val="BodyText"/>
      <w:spacing w:line="14" w:lineRule="auto"/>
      <w:ind w:left="0"/>
      <w:rPr>
        <w:sz w:val="20"/>
      </w:rPr>
    </w:pPr>
    <w:r>
      <w:rPr>
        <w:noProof/>
        <w:sz w:val="20"/>
      </w:rPr>
      <mc:AlternateContent>
        <mc:Choice Requires="wps">
          <w:drawing>
            <wp:anchor distT="0" distB="0" distL="0" distR="0" simplePos="0" relativeHeight="251678720" behindDoc="1" locked="0" layoutInCell="1" allowOverlap="1" wp14:anchorId="35B91DA2" wp14:editId="19B2AAD1">
              <wp:simplePos x="0" y="0"/>
              <wp:positionH relativeFrom="page">
                <wp:posOffset>3688207</wp:posOffset>
              </wp:positionH>
              <wp:positionV relativeFrom="page">
                <wp:posOffset>9909758</wp:posOffset>
              </wp:positionV>
              <wp:extent cx="18605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055" cy="165735"/>
                      </a:xfrm>
                      <a:prstGeom prst="rect">
                        <a:avLst/>
                      </a:prstGeom>
                    </wps:spPr>
                    <wps:txbx>
                      <w:txbxContent>
                        <w:p w14:paraId="45988719" w14:textId="77777777" w:rsidR="0069483E" w:rsidRDefault="00EE7AB8">
                          <w:pPr>
                            <w:spacing w:line="245" w:lineRule="exact"/>
                            <w:ind w:left="2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Pr>
                              <w:rFonts w:ascii="Calibri"/>
                              <w:spacing w:val="-4"/>
                            </w:rPr>
                            <w:t>viii</w:t>
                          </w:r>
                          <w:r>
                            <w:rPr>
                              <w:rFonts w:ascii="Calibri"/>
                              <w:spacing w:val="-4"/>
                            </w:rPr>
                            <w:fldChar w:fldCharType="end"/>
                          </w:r>
                        </w:p>
                      </w:txbxContent>
                    </wps:txbx>
                    <wps:bodyPr wrap="square" lIns="0" tIns="0" rIns="0" bIns="0" rtlCol="0">
                      <a:noAutofit/>
                    </wps:bodyPr>
                  </wps:wsp>
                </a:graphicData>
              </a:graphic>
            </wp:anchor>
          </w:drawing>
        </mc:Choice>
        <mc:Fallback>
          <w:pict>
            <v:shapetype w14:anchorId="35B91DA2" id="_x0000_t202" coordsize="21600,21600" o:spt="202" path="m,l,21600r21600,l21600,xe">
              <v:stroke joinstyle="miter"/>
              <v:path gradientshapeok="t" o:connecttype="rect"/>
            </v:shapetype>
            <v:shape id="Textbox 1" o:spid="_x0000_s1026" type="#_x0000_t202" style="position:absolute;margin-left:290.4pt;margin-top:780.3pt;width:14.65pt;height:13.05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8E0pQEAAD4DAAAOAAAAZHJzL2Uyb0RvYy54bWysUsGO0zAQvSPxD5bv1OmillXUdAWsQEgr&#10;QNrlAxzHbixij/G4Tfr3jJ20u4Ib4uKM4zfvzZuZ3d3kBnbSES34hq9XFWfaK+isPzT8x9OnN7ec&#10;YZK+kwN43fCzRn63f/1qN4Za30APQ6cjIxKP9Rga3qcUaiFQ9dpJXEHQnh4NRCcTXeNBdFGOxO4G&#10;cVNVWzFC7EIEpRHp7/38yPeF3xit0jdjUCc2NJxqS+WM5WzzKfY7WR+iDL1VSxnyH6pw0noSvVLd&#10;yyTZMdq/qJxVERBMWilwAoyxShcP5GZd/eHmsZdBFy/UHAzXNuH/o1VfT98jsx3NjjMvHY3oSU+p&#10;hYmtc3PGgDVhHgOh0vQBpgzMRjE8gPqJBBEvMHMCEjpjJhNd/pJNRonU//O15yTCVGa73VabDWeK&#10;ntbbzbu3mywrnpNDxPRZg2M5aHikkZYC5OkB0wy9QJZaZvlcVZraaTHRQncmDyONuuH46yij5mz4&#10;4qmXeS8uQbwE7SWIafgIZXuyFQ/vjwmMLcpZYuZdlGlIpfZlofIWvLwX1PPa738DAAD//wMAUEsD&#10;BBQABgAIAAAAIQA/rQ6K4AAAAA0BAAAPAAAAZHJzL2Rvd25yZXYueG1sTI/BTsMwEETvSPyDtUjc&#10;qB2kmhDiVBWCExIiDQeOTuwmVuN1iN02/D3bExxnZzTzttwsfmQnO0cXUEG2EsAsdsE47BV8Nq93&#10;ObCYNBo9BrQKfmyETXV9VerChDPW9rRLPaMSjIVWMKQ0FZzHbrBex1WYLJK3D7PXieTcczPrM5X7&#10;kd8LIbnXDmlh0JN9Hmx32B29gu0X1i/u+739qPe1a5pHgW/yoNTtzbJ9Apbskv7CcMEndKiIqQ1H&#10;NJGNCta5IPRExloKCYwiMhMZsPZyyuUD8Krk/7+ofgEAAP//AwBQSwECLQAUAAYACAAAACEAtoM4&#10;kv4AAADhAQAAEwAAAAAAAAAAAAAAAAAAAAAAW0NvbnRlbnRfVHlwZXNdLnhtbFBLAQItABQABgAI&#10;AAAAIQA4/SH/1gAAAJQBAAALAAAAAAAAAAAAAAAAAC8BAABfcmVscy8ucmVsc1BLAQItABQABgAI&#10;AAAAIQA408E0pQEAAD4DAAAOAAAAAAAAAAAAAAAAAC4CAABkcnMvZTJvRG9jLnhtbFBLAQItABQA&#10;BgAIAAAAIQA/rQ6K4AAAAA0BAAAPAAAAAAAAAAAAAAAAAP8DAABkcnMvZG93bnJldi54bWxQSwUG&#10;AAAAAAQABADzAAAADAUAAAAA&#10;" filled="f" stroked="f">
              <v:textbox inset="0,0,0,0">
                <w:txbxContent>
                  <w:p w14:paraId="45988719" w14:textId="77777777" w:rsidR="0069483E" w:rsidRDefault="00EE7AB8">
                    <w:pPr>
                      <w:spacing w:line="245" w:lineRule="exact"/>
                      <w:ind w:left="2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Pr>
                        <w:rFonts w:ascii="Calibri"/>
                        <w:spacing w:val="-4"/>
                      </w:rPr>
                      <w:t>viii</w:t>
                    </w:r>
                    <w:r>
                      <w:rPr>
                        <w:rFonts w:ascii="Calibri"/>
                        <w:spacing w:val="-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E1DDE" w14:textId="77777777" w:rsidR="00F10912" w:rsidRDefault="00F10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71904" w14:textId="77777777" w:rsidR="0069483E" w:rsidRDefault="00EE7AB8">
    <w:pPr>
      <w:pStyle w:val="BodyText"/>
      <w:spacing w:line="14" w:lineRule="auto"/>
      <w:ind w:left="0"/>
      <w:rPr>
        <w:sz w:val="20"/>
      </w:rPr>
    </w:pPr>
    <w:r>
      <w:rPr>
        <w:noProof/>
        <w:sz w:val="20"/>
      </w:rPr>
      <mc:AlternateContent>
        <mc:Choice Requires="wps">
          <w:drawing>
            <wp:anchor distT="0" distB="0" distL="0" distR="0" simplePos="0" relativeHeight="251673600" behindDoc="1" locked="0" layoutInCell="1" allowOverlap="1" wp14:anchorId="764FDB08" wp14:editId="7092AA34">
              <wp:simplePos x="0" y="0"/>
              <wp:positionH relativeFrom="page">
                <wp:posOffset>3622675</wp:posOffset>
              </wp:positionH>
              <wp:positionV relativeFrom="page">
                <wp:posOffset>9909758</wp:posOffset>
              </wp:positionV>
              <wp:extent cx="31686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865" cy="165735"/>
                      </a:xfrm>
                      <a:prstGeom prst="rect">
                        <a:avLst/>
                      </a:prstGeom>
                    </wps:spPr>
                    <wps:txbx>
                      <w:txbxContent>
                        <w:p w14:paraId="61AFD555" w14:textId="77777777" w:rsidR="0069483E" w:rsidRDefault="00EE7AB8">
                          <w:pPr>
                            <w:spacing w:line="245" w:lineRule="exact"/>
                            <w:ind w:left="20"/>
                            <w:rPr>
                              <w:rFonts w:ascii="Calibri"/>
                            </w:rPr>
                          </w:pPr>
                          <w:r>
                            <w:rPr>
                              <w:rFonts w:ascii="Calibri"/>
                            </w:rPr>
                            <w:t xml:space="preserve">- </w:t>
                          </w:r>
                          <w:r>
                            <w:rPr>
                              <w:rFonts w:ascii="Calibri"/>
                            </w:rPr>
                            <w:fldChar w:fldCharType="begin"/>
                          </w:r>
                          <w:r>
                            <w:rPr>
                              <w:rFonts w:ascii="Calibri"/>
                            </w:rPr>
                            <w:instrText xml:space="preserve"> PAGE </w:instrText>
                          </w:r>
                          <w:r>
                            <w:rPr>
                              <w:rFonts w:ascii="Calibri"/>
                            </w:rPr>
                            <w:fldChar w:fldCharType="separate"/>
                          </w:r>
                          <w:r>
                            <w:rPr>
                              <w:rFonts w:ascii="Calibri"/>
                            </w:rPr>
                            <w:t>10</w:t>
                          </w:r>
                          <w:r>
                            <w:rPr>
                              <w:rFonts w:ascii="Calibri"/>
                            </w:rPr>
                            <w:fldChar w:fldCharType="end"/>
                          </w:r>
                          <w:r>
                            <w:rPr>
                              <w:rFonts w:ascii="Calibri"/>
                              <w:spacing w:val="-1"/>
                            </w:rPr>
                            <w:t xml:space="preserve"> </w:t>
                          </w:r>
                          <w:r>
                            <w:rPr>
                              <w:rFonts w:ascii="Calibri"/>
                              <w:spacing w:val="-10"/>
                            </w:rPr>
                            <w:t>-</w:t>
                          </w:r>
                        </w:p>
                      </w:txbxContent>
                    </wps:txbx>
                    <wps:bodyPr wrap="square" lIns="0" tIns="0" rIns="0" bIns="0" rtlCol="0">
                      <a:noAutofit/>
                    </wps:bodyPr>
                  </wps:wsp>
                </a:graphicData>
              </a:graphic>
            </wp:anchor>
          </w:drawing>
        </mc:Choice>
        <mc:Fallback>
          <w:pict>
            <v:shapetype w14:anchorId="764FDB08" id="_x0000_t202" coordsize="21600,21600" o:spt="202" path="m,l,21600r21600,l21600,xe">
              <v:stroke joinstyle="miter"/>
              <v:path gradientshapeok="t" o:connecttype="rect"/>
            </v:shapetype>
            <v:shape id="Textbox 2" o:spid="_x0000_s1027" type="#_x0000_t202" style="position:absolute;margin-left:285.25pt;margin-top:780.3pt;width:24.95pt;height:13.05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f8/qgEAAEUDAAAOAAAAZHJzL2Uyb0RvYy54bWysUlFv2yAQfp+0/4B4bxynSlZZcaqt1aZJ&#10;1Tap7Q/AGGI0wzGOxM6/34HjtFrfqr3AAR/ffd/dbW9H27OjCmjA1bxcLDlTTkJr3L7mz09fr244&#10;wyhcK3pwquYnhfx29/HDdvCVWkEHfasCIxKH1eBr3sXoq6JA2SkrcAFeOXrUEKyIdAz7og1iIHbb&#10;F6vlclMMEFofQCpEur2fHvku82utZPypNarI+pqTtpjXkNcmrcVuK6p9EL4z8ixDvEOFFcZR0gvV&#10;vYiCHYJ5Q2WNDICg40KCLUBrI1X2QG7K5T9uHjvhVfZCxUF/KRP+P1r54/grMNPWfMWZE5Za9KTG&#10;2MDIVqk4g8eKMI+eUHH8AiM1ORtF/wDyNxKkeIWZPiChUzFGHWzaySajj1T/06XmlIRJurwuNzeb&#10;NWeSnsrN+tP1OqUtXj77gPGbAstSUPNALc0CxPEB4wSdIWctU/qkKo7NmM2Vs5cG2hNZGajjNcc/&#10;BxEUZ/13RyVN4zEHYQ6aOQixv4M8RMmRg8+HCNpkASnTxHsWQL3KFs5zlYbh9TmjXqZ/9xcAAP//&#10;AwBQSwMEFAAGAAgAAAAhAO+LHIDgAAAADQEAAA8AAABkcnMvZG93bnJldi54bWxMj8FOwzAMhu9I&#10;vENkJG4sYaLZKE2nCcEJCdGVA8e0ydpojVOabCtvj3eCo/1/+v252Mx+YCc7RRdQwf1CALPYBuOw&#10;U/BZv96tgcWk0eghoFXwYyNsyuurQucmnLGyp13qGJVgzLWCPqUx5zy2vfU6LsJokbJ9mLxONE4d&#10;N5M+U7kf+FIIyb12SBd6Pdrn3raH3dEr2H5h9eK+35uPal+5un4U+CYPSt3ezNsnYMnO6Q+Giz6p&#10;Q0lOTTiiiWxQkK1ERigFmRQSGCFyKR6ANZfVWq6AlwX//0X5CwAA//8DAFBLAQItABQABgAIAAAA&#10;IQC2gziS/gAAAOEBAAATAAAAAAAAAAAAAAAAAAAAAABbQ29udGVudF9UeXBlc10ueG1sUEsBAi0A&#10;FAAGAAgAAAAhADj9If/WAAAAlAEAAAsAAAAAAAAAAAAAAAAALwEAAF9yZWxzLy5yZWxzUEsBAi0A&#10;FAAGAAgAAAAhABRR/z+qAQAARQMAAA4AAAAAAAAAAAAAAAAALgIAAGRycy9lMm9Eb2MueG1sUEsB&#10;Ai0AFAAGAAgAAAAhAO+LHIDgAAAADQEAAA8AAAAAAAAAAAAAAAAABAQAAGRycy9kb3ducmV2Lnht&#10;bFBLBQYAAAAABAAEAPMAAAARBQAAAAA=&#10;" filled="f" stroked="f">
              <v:textbox inset="0,0,0,0">
                <w:txbxContent>
                  <w:p w14:paraId="61AFD555" w14:textId="77777777" w:rsidR="0069483E" w:rsidRDefault="00EE7AB8">
                    <w:pPr>
                      <w:spacing w:line="245" w:lineRule="exact"/>
                      <w:ind w:left="20"/>
                      <w:rPr>
                        <w:rFonts w:ascii="Calibri"/>
                      </w:rPr>
                    </w:pPr>
                    <w:r>
                      <w:rPr>
                        <w:rFonts w:ascii="Calibri"/>
                      </w:rPr>
                      <w:t xml:space="preserve">- </w:t>
                    </w:r>
                    <w:r>
                      <w:rPr>
                        <w:rFonts w:ascii="Calibri"/>
                      </w:rPr>
                      <w:fldChar w:fldCharType="begin"/>
                    </w:r>
                    <w:r>
                      <w:rPr>
                        <w:rFonts w:ascii="Calibri"/>
                      </w:rPr>
                      <w:instrText xml:space="preserve"> PAGE </w:instrText>
                    </w:r>
                    <w:r>
                      <w:rPr>
                        <w:rFonts w:ascii="Calibri"/>
                      </w:rPr>
                      <w:fldChar w:fldCharType="separate"/>
                    </w:r>
                    <w:r>
                      <w:rPr>
                        <w:rFonts w:ascii="Calibri"/>
                      </w:rPr>
                      <w:t>10</w:t>
                    </w:r>
                    <w:r>
                      <w:rPr>
                        <w:rFonts w:ascii="Calibri"/>
                      </w:rPr>
                      <w:fldChar w:fldCharType="end"/>
                    </w:r>
                    <w:r>
                      <w:rPr>
                        <w:rFonts w:ascii="Calibri"/>
                        <w:spacing w:val="-1"/>
                      </w:rPr>
                      <w:t xml:space="preserve"> </w:t>
                    </w:r>
                    <w:r>
                      <w:rPr>
                        <w:rFonts w:ascii="Calibri"/>
                        <w:spacing w:val="-1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4E09F" w14:textId="77777777" w:rsidR="00EE7AB8" w:rsidRDefault="00EE7AB8">
      <w:r>
        <w:separator/>
      </w:r>
    </w:p>
  </w:footnote>
  <w:footnote w:type="continuationSeparator" w:id="0">
    <w:p w14:paraId="7969975F" w14:textId="77777777" w:rsidR="00EE7AB8" w:rsidRDefault="00EE7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D2826" w14:textId="15B2CD86" w:rsidR="00F10912" w:rsidRDefault="00F10912">
    <w:pPr>
      <w:pStyle w:val="Header"/>
    </w:pPr>
    <w:r>
      <w:rPr>
        <w:noProof/>
      </w:rPr>
      <w:pict w14:anchorId="4A901C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825860" o:spid="_x0000_s2050" type="#_x0000_t136" style="position:absolute;margin-left:0;margin-top:0;width:615.75pt;height:69.45pt;rotation:315;z-index:-25163366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2DC42" w14:textId="1377B228" w:rsidR="00F10912" w:rsidRDefault="00F10912">
    <w:pPr>
      <w:pStyle w:val="Header"/>
    </w:pPr>
    <w:r>
      <w:rPr>
        <w:noProof/>
      </w:rPr>
      <w:pict w14:anchorId="1B61D6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825861" o:spid="_x0000_s2051" type="#_x0000_t136" style="position:absolute;margin-left:0;margin-top:0;width:615.75pt;height:69.45pt;rotation:315;z-index:-2516316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8E8B4" w14:textId="5818CAA5" w:rsidR="00F10912" w:rsidRDefault="00F10912">
    <w:pPr>
      <w:pStyle w:val="Header"/>
    </w:pPr>
    <w:r>
      <w:rPr>
        <w:noProof/>
      </w:rPr>
      <w:pict w14:anchorId="4FF72A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825859" o:spid="_x0000_s2049" type="#_x0000_t136" style="position:absolute;margin-left:0;margin-top:0;width:615.75pt;height:69.45pt;rotation:315;z-index:-25163571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2E444" w14:textId="16747DC9" w:rsidR="00F10912" w:rsidRDefault="00F10912">
    <w:pPr>
      <w:pStyle w:val="Header"/>
    </w:pPr>
    <w:r>
      <w:rPr>
        <w:noProof/>
      </w:rPr>
      <w:pict w14:anchorId="3309B5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825863" o:spid="_x0000_s2053" type="#_x0000_t136" style="position:absolute;margin-left:0;margin-top:0;width:615.75pt;height:69.45pt;rotation:315;z-index:-2516275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42067" w14:textId="1D876EAF" w:rsidR="00F10912" w:rsidRDefault="00F10912">
    <w:pPr>
      <w:pStyle w:val="Header"/>
    </w:pPr>
    <w:r>
      <w:rPr>
        <w:noProof/>
      </w:rPr>
      <w:pict w14:anchorId="12B3F9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825864" o:spid="_x0000_s2054" type="#_x0000_t136" style="position:absolute;margin-left:0;margin-top:0;width:615.75pt;height:69.45pt;rotation:315;z-index:-25162547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51D99" w14:textId="0CA431A5" w:rsidR="00F10912" w:rsidRDefault="00F10912">
    <w:pPr>
      <w:pStyle w:val="Header"/>
    </w:pPr>
    <w:r>
      <w:rPr>
        <w:noProof/>
      </w:rPr>
      <w:pict w14:anchorId="7BD3EF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825862" o:spid="_x0000_s2052" type="#_x0000_t136" style="position:absolute;margin-left:0;margin-top:0;width:615.75pt;height:69.45pt;rotation:315;z-index:-2516295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38E4"/>
    <w:multiLevelType w:val="multilevel"/>
    <w:tmpl w:val="76787A0C"/>
    <w:lvl w:ilvl="0">
      <w:start w:val="4"/>
      <w:numFmt w:val="decimal"/>
      <w:lvlText w:val="%1"/>
      <w:lvlJc w:val="left"/>
      <w:pPr>
        <w:ind w:left="1577" w:hanging="420"/>
      </w:pPr>
      <w:rPr>
        <w:rFonts w:hint="default"/>
        <w:lang w:val="en-US" w:eastAsia="en-US" w:bidi="ar-SA"/>
      </w:rPr>
    </w:lvl>
    <w:lvl w:ilvl="1">
      <w:start w:val="1"/>
      <w:numFmt w:val="decimal"/>
      <w:lvlText w:val="%1.%2"/>
      <w:lvlJc w:val="left"/>
      <w:pPr>
        <w:ind w:left="1577" w:hanging="420"/>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3560" w:hanging="420"/>
      </w:pPr>
      <w:rPr>
        <w:rFonts w:hint="default"/>
        <w:lang w:val="en-US" w:eastAsia="en-US" w:bidi="ar-SA"/>
      </w:rPr>
    </w:lvl>
    <w:lvl w:ilvl="3">
      <w:numFmt w:val="bullet"/>
      <w:lvlText w:val="•"/>
      <w:lvlJc w:val="left"/>
      <w:pPr>
        <w:ind w:left="4550" w:hanging="420"/>
      </w:pPr>
      <w:rPr>
        <w:rFonts w:hint="default"/>
        <w:lang w:val="en-US" w:eastAsia="en-US" w:bidi="ar-SA"/>
      </w:rPr>
    </w:lvl>
    <w:lvl w:ilvl="4">
      <w:numFmt w:val="bullet"/>
      <w:lvlText w:val="•"/>
      <w:lvlJc w:val="left"/>
      <w:pPr>
        <w:ind w:left="5540" w:hanging="420"/>
      </w:pPr>
      <w:rPr>
        <w:rFonts w:hint="default"/>
        <w:lang w:val="en-US" w:eastAsia="en-US" w:bidi="ar-SA"/>
      </w:rPr>
    </w:lvl>
    <w:lvl w:ilvl="5">
      <w:numFmt w:val="bullet"/>
      <w:lvlText w:val="•"/>
      <w:lvlJc w:val="left"/>
      <w:pPr>
        <w:ind w:left="6531" w:hanging="420"/>
      </w:pPr>
      <w:rPr>
        <w:rFonts w:hint="default"/>
        <w:lang w:val="en-US" w:eastAsia="en-US" w:bidi="ar-SA"/>
      </w:rPr>
    </w:lvl>
    <w:lvl w:ilvl="6">
      <w:numFmt w:val="bullet"/>
      <w:lvlText w:val="•"/>
      <w:lvlJc w:val="left"/>
      <w:pPr>
        <w:ind w:left="7521" w:hanging="420"/>
      </w:pPr>
      <w:rPr>
        <w:rFonts w:hint="default"/>
        <w:lang w:val="en-US" w:eastAsia="en-US" w:bidi="ar-SA"/>
      </w:rPr>
    </w:lvl>
    <w:lvl w:ilvl="7">
      <w:numFmt w:val="bullet"/>
      <w:lvlText w:val="•"/>
      <w:lvlJc w:val="left"/>
      <w:pPr>
        <w:ind w:left="8511" w:hanging="420"/>
      </w:pPr>
      <w:rPr>
        <w:rFonts w:hint="default"/>
        <w:lang w:val="en-US" w:eastAsia="en-US" w:bidi="ar-SA"/>
      </w:rPr>
    </w:lvl>
    <w:lvl w:ilvl="8">
      <w:numFmt w:val="bullet"/>
      <w:lvlText w:val="•"/>
      <w:lvlJc w:val="left"/>
      <w:pPr>
        <w:ind w:left="9501" w:hanging="420"/>
      </w:pPr>
      <w:rPr>
        <w:rFonts w:hint="default"/>
        <w:lang w:val="en-US" w:eastAsia="en-US" w:bidi="ar-SA"/>
      </w:rPr>
    </w:lvl>
  </w:abstractNum>
  <w:abstractNum w:abstractNumId="1" w15:restartNumberingAfterBreak="0">
    <w:nsid w:val="058B43CA"/>
    <w:multiLevelType w:val="multilevel"/>
    <w:tmpl w:val="D3F2784E"/>
    <w:lvl w:ilvl="0">
      <w:start w:val="3"/>
      <w:numFmt w:val="decimal"/>
      <w:lvlText w:val="%1"/>
      <w:lvlJc w:val="left"/>
      <w:pPr>
        <w:ind w:left="1877" w:hanging="720"/>
      </w:pPr>
      <w:rPr>
        <w:rFonts w:hint="default"/>
        <w:lang w:val="en-US" w:eastAsia="en-US" w:bidi="ar-SA"/>
      </w:rPr>
    </w:lvl>
    <w:lvl w:ilvl="1">
      <w:start w:val="1"/>
      <w:numFmt w:val="decimal"/>
      <w:lvlText w:val="%1.%2"/>
      <w:lvlJc w:val="left"/>
      <w:pPr>
        <w:ind w:left="1800" w:hanging="720"/>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1.%2.%3"/>
      <w:lvlJc w:val="left"/>
      <w:pPr>
        <w:ind w:left="1877" w:hanging="720"/>
      </w:pPr>
      <w:rPr>
        <w:rFonts w:ascii="Times New Roman" w:eastAsia="Times New Roman" w:hAnsi="Times New Roman" w:cs="Times New Roman" w:hint="default"/>
        <w:b/>
        <w:bCs/>
        <w:i w:val="0"/>
        <w:iCs w:val="0"/>
        <w:spacing w:val="-3"/>
        <w:w w:val="100"/>
        <w:sz w:val="28"/>
        <w:szCs w:val="28"/>
        <w:lang w:val="en-US" w:eastAsia="en-US" w:bidi="ar-SA"/>
      </w:rPr>
    </w:lvl>
    <w:lvl w:ilvl="3">
      <w:numFmt w:val="bullet"/>
      <w:lvlText w:val=""/>
      <w:lvlJc w:val="left"/>
      <w:pPr>
        <w:ind w:left="1877" w:hanging="360"/>
      </w:pPr>
      <w:rPr>
        <w:rFonts w:ascii="Symbol" w:eastAsia="Symbol" w:hAnsi="Symbol" w:cs="Symbol" w:hint="default"/>
        <w:b w:val="0"/>
        <w:bCs w:val="0"/>
        <w:i w:val="0"/>
        <w:iCs w:val="0"/>
        <w:spacing w:val="0"/>
        <w:w w:val="99"/>
        <w:sz w:val="20"/>
        <w:szCs w:val="20"/>
        <w:lang w:val="en-US" w:eastAsia="en-US" w:bidi="ar-SA"/>
      </w:rPr>
    </w:lvl>
    <w:lvl w:ilvl="4">
      <w:numFmt w:val="bullet"/>
      <w:lvlText w:val="•"/>
      <w:lvlJc w:val="left"/>
      <w:pPr>
        <w:ind w:left="5720" w:hanging="360"/>
      </w:pPr>
      <w:rPr>
        <w:rFonts w:hint="default"/>
        <w:lang w:val="en-US" w:eastAsia="en-US" w:bidi="ar-SA"/>
      </w:rPr>
    </w:lvl>
    <w:lvl w:ilvl="5">
      <w:numFmt w:val="bullet"/>
      <w:lvlText w:val="•"/>
      <w:lvlJc w:val="left"/>
      <w:pPr>
        <w:ind w:left="6681" w:hanging="360"/>
      </w:pPr>
      <w:rPr>
        <w:rFonts w:hint="default"/>
        <w:lang w:val="en-US" w:eastAsia="en-US" w:bidi="ar-SA"/>
      </w:rPr>
    </w:lvl>
    <w:lvl w:ilvl="6">
      <w:numFmt w:val="bullet"/>
      <w:lvlText w:val="•"/>
      <w:lvlJc w:val="left"/>
      <w:pPr>
        <w:ind w:left="7641" w:hanging="360"/>
      </w:pPr>
      <w:rPr>
        <w:rFonts w:hint="default"/>
        <w:lang w:val="en-US" w:eastAsia="en-US" w:bidi="ar-SA"/>
      </w:rPr>
    </w:lvl>
    <w:lvl w:ilvl="7">
      <w:numFmt w:val="bullet"/>
      <w:lvlText w:val="•"/>
      <w:lvlJc w:val="left"/>
      <w:pPr>
        <w:ind w:left="8601" w:hanging="360"/>
      </w:pPr>
      <w:rPr>
        <w:rFonts w:hint="default"/>
        <w:lang w:val="en-US" w:eastAsia="en-US" w:bidi="ar-SA"/>
      </w:rPr>
    </w:lvl>
    <w:lvl w:ilvl="8">
      <w:numFmt w:val="bullet"/>
      <w:lvlText w:val="•"/>
      <w:lvlJc w:val="left"/>
      <w:pPr>
        <w:ind w:left="9561" w:hanging="360"/>
      </w:pPr>
      <w:rPr>
        <w:rFonts w:hint="default"/>
        <w:lang w:val="en-US" w:eastAsia="en-US" w:bidi="ar-SA"/>
      </w:rPr>
    </w:lvl>
  </w:abstractNum>
  <w:abstractNum w:abstractNumId="2" w15:restartNumberingAfterBreak="0">
    <w:nsid w:val="09F235FC"/>
    <w:multiLevelType w:val="hybridMultilevel"/>
    <w:tmpl w:val="6AA0FE82"/>
    <w:lvl w:ilvl="0" w:tplc="7136C468">
      <w:numFmt w:val="bullet"/>
      <w:lvlText w:val=""/>
      <w:lvlJc w:val="left"/>
      <w:pPr>
        <w:ind w:left="1877" w:hanging="360"/>
      </w:pPr>
      <w:rPr>
        <w:rFonts w:ascii="Symbol" w:eastAsia="Symbol" w:hAnsi="Symbol" w:cs="Symbol" w:hint="default"/>
        <w:b w:val="0"/>
        <w:bCs w:val="0"/>
        <w:i w:val="0"/>
        <w:iCs w:val="0"/>
        <w:spacing w:val="0"/>
        <w:w w:val="99"/>
        <w:sz w:val="20"/>
        <w:szCs w:val="20"/>
        <w:lang w:val="en-US" w:eastAsia="en-US" w:bidi="ar-SA"/>
      </w:rPr>
    </w:lvl>
    <w:lvl w:ilvl="1" w:tplc="5E72BC00">
      <w:numFmt w:val="bullet"/>
      <w:lvlText w:val="•"/>
      <w:lvlJc w:val="left"/>
      <w:pPr>
        <w:ind w:left="2840" w:hanging="360"/>
      </w:pPr>
      <w:rPr>
        <w:rFonts w:hint="default"/>
        <w:lang w:val="en-US" w:eastAsia="en-US" w:bidi="ar-SA"/>
      </w:rPr>
    </w:lvl>
    <w:lvl w:ilvl="2" w:tplc="C474177E">
      <w:numFmt w:val="bullet"/>
      <w:lvlText w:val="•"/>
      <w:lvlJc w:val="left"/>
      <w:pPr>
        <w:ind w:left="3800" w:hanging="360"/>
      </w:pPr>
      <w:rPr>
        <w:rFonts w:hint="default"/>
        <w:lang w:val="en-US" w:eastAsia="en-US" w:bidi="ar-SA"/>
      </w:rPr>
    </w:lvl>
    <w:lvl w:ilvl="3" w:tplc="7FAC5C0A">
      <w:numFmt w:val="bullet"/>
      <w:lvlText w:val="•"/>
      <w:lvlJc w:val="left"/>
      <w:pPr>
        <w:ind w:left="4760" w:hanging="360"/>
      </w:pPr>
      <w:rPr>
        <w:rFonts w:hint="default"/>
        <w:lang w:val="en-US" w:eastAsia="en-US" w:bidi="ar-SA"/>
      </w:rPr>
    </w:lvl>
    <w:lvl w:ilvl="4" w:tplc="6A6C4562">
      <w:numFmt w:val="bullet"/>
      <w:lvlText w:val="•"/>
      <w:lvlJc w:val="left"/>
      <w:pPr>
        <w:ind w:left="5720" w:hanging="360"/>
      </w:pPr>
      <w:rPr>
        <w:rFonts w:hint="default"/>
        <w:lang w:val="en-US" w:eastAsia="en-US" w:bidi="ar-SA"/>
      </w:rPr>
    </w:lvl>
    <w:lvl w:ilvl="5" w:tplc="1A20C312">
      <w:numFmt w:val="bullet"/>
      <w:lvlText w:val="•"/>
      <w:lvlJc w:val="left"/>
      <w:pPr>
        <w:ind w:left="6681" w:hanging="360"/>
      </w:pPr>
      <w:rPr>
        <w:rFonts w:hint="default"/>
        <w:lang w:val="en-US" w:eastAsia="en-US" w:bidi="ar-SA"/>
      </w:rPr>
    </w:lvl>
    <w:lvl w:ilvl="6" w:tplc="35CC1C1E">
      <w:numFmt w:val="bullet"/>
      <w:lvlText w:val="•"/>
      <w:lvlJc w:val="left"/>
      <w:pPr>
        <w:ind w:left="7641" w:hanging="360"/>
      </w:pPr>
      <w:rPr>
        <w:rFonts w:hint="default"/>
        <w:lang w:val="en-US" w:eastAsia="en-US" w:bidi="ar-SA"/>
      </w:rPr>
    </w:lvl>
    <w:lvl w:ilvl="7" w:tplc="FC90BCC2">
      <w:numFmt w:val="bullet"/>
      <w:lvlText w:val="•"/>
      <w:lvlJc w:val="left"/>
      <w:pPr>
        <w:ind w:left="8601" w:hanging="360"/>
      </w:pPr>
      <w:rPr>
        <w:rFonts w:hint="default"/>
        <w:lang w:val="en-US" w:eastAsia="en-US" w:bidi="ar-SA"/>
      </w:rPr>
    </w:lvl>
    <w:lvl w:ilvl="8" w:tplc="D7A0C360">
      <w:numFmt w:val="bullet"/>
      <w:lvlText w:val="•"/>
      <w:lvlJc w:val="left"/>
      <w:pPr>
        <w:ind w:left="9561" w:hanging="360"/>
      </w:pPr>
      <w:rPr>
        <w:rFonts w:hint="default"/>
        <w:lang w:val="en-US" w:eastAsia="en-US" w:bidi="ar-SA"/>
      </w:rPr>
    </w:lvl>
  </w:abstractNum>
  <w:abstractNum w:abstractNumId="3" w15:restartNumberingAfterBreak="0">
    <w:nsid w:val="0A191C94"/>
    <w:multiLevelType w:val="multilevel"/>
    <w:tmpl w:val="1F821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E4468E"/>
    <w:multiLevelType w:val="multilevel"/>
    <w:tmpl w:val="DF4AB75E"/>
    <w:lvl w:ilvl="0">
      <w:start w:val="2"/>
      <w:numFmt w:val="decimal"/>
      <w:lvlText w:val="%1"/>
      <w:lvlJc w:val="left"/>
      <w:pPr>
        <w:ind w:left="1510" w:hanging="353"/>
      </w:pPr>
      <w:rPr>
        <w:rFonts w:hint="default"/>
        <w:lang w:val="en-US" w:eastAsia="en-US" w:bidi="ar-SA"/>
      </w:rPr>
    </w:lvl>
    <w:lvl w:ilvl="1">
      <w:start w:val="1"/>
      <w:numFmt w:val="decimal"/>
      <w:lvlText w:val="%1.%2"/>
      <w:lvlJc w:val="left"/>
      <w:pPr>
        <w:ind w:left="1510" w:hanging="353"/>
      </w:pPr>
      <w:rPr>
        <w:rFonts w:ascii="Times New Roman" w:eastAsia="Times New Roman" w:hAnsi="Times New Roman" w:cs="Times New Roman" w:hint="default"/>
        <w:b w:val="0"/>
        <w:bCs w:val="0"/>
        <w:i w:val="0"/>
        <w:iCs w:val="0"/>
        <w:spacing w:val="-2"/>
        <w:w w:val="100"/>
        <w:sz w:val="26"/>
        <w:szCs w:val="26"/>
        <w:lang w:val="en-US" w:eastAsia="en-US" w:bidi="ar-SA"/>
      </w:rPr>
    </w:lvl>
    <w:lvl w:ilvl="2">
      <w:start w:val="1"/>
      <w:numFmt w:val="decimal"/>
      <w:lvlText w:val="%1.%2.%3"/>
      <w:lvlJc w:val="left"/>
      <w:pPr>
        <w:ind w:left="1788" w:hanging="632"/>
      </w:pPr>
      <w:rPr>
        <w:rFonts w:ascii="Times New Roman" w:eastAsia="Times New Roman" w:hAnsi="Times New Roman" w:cs="Times New Roman" w:hint="default"/>
        <w:b w:val="0"/>
        <w:bCs w:val="0"/>
        <w:i w:val="0"/>
        <w:iCs w:val="0"/>
        <w:spacing w:val="-3"/>
        <w:w w:val="100"/>
        <w:sz w:val="28"/>
        <w:szCs w:val="28"/>
        <w:lang w:val="en-US" w:eastAsia="en-US" w:bidi="ar-SA"/>
      </w:rPr>
    </w:lvl>
    <w:lvl w:ilvl="3">
      <w:numFmt w:val="bullet"/>
      <w:lvlText w:val="•"/>
      <w:lvlJc w:val="left"/>
      <w:pPr>
        <w:ind w:left="3936" w:hanging="632"/>
      </w:pPr>
      <w:rPr>
        <w:rFonts w:hint="default"/>
        <w:lang w:val="en-US" w:eastAsia="en-US" w:bidi="ar-SA"/>
      </w:rPr>
    </w:lvl>
    <w:lvl w:ilvl="4">
      <w:numFmt w:val="bullet"/>
      <w:lvlText w:val="•"/>
      <w:lvlJc w:val="left"/>
      <w:pPr>
        <w:ind w:left="5014" w:hanging="632"/>
      </w:pPr>
      <w:rPr>
        <w:rFonts w:hint="default"/>
        <w:lang w:val="en-US" w:eastAsia="en-US" w:bidi="ar-SA"/>
      </w:rPr>
    </w:lvl>
    <w:lvl w:ilvl="5">
      <w:numFmt w:val="bullet"/>
      <w:lvlText w:val="•"/>
      <w:lvlJc w:val="left"/>
      <w:pPr>
        <w:ind w:left="6092" w:hanging="632"/>
      </w:pPr>
      <w:rPr>
        <w:rFonts w:hint="default"/>
        <w:lang w:val="en-US" w:eastAsia="en-US" w:bidi="ar-SA"/>
      </w:rPr>
    </w:lvl>
    <w:lvl w:ilvl="6">
      <w:numFmt w:val="bullet"/>
      <w:lvlText w:val="•"/>
      <w:lvlJc w:val="left"/>
      <w:pPr>
        <w:ind w:left="7170" w:hanging="632"/>
      </w:pPr>
      <w:rPr>
        <w:rFonts w:hint="default"/>
        <w:lang w:val="en-US" w:eastAsia="en-US" w:bidi="ar-SA"/>
      </w:rPr>
    </w:lvl>
    <w:lvl w:ilvl="7">
      <w:numFmt w:val="bullet"/>
      <w:lvlText w:val="•"/>
      <w:lvlJc w:val="left"/>
      <w:pPr>
        <w:ind w:left="8248" w:hanging="632"/>
      </w:pPr>
      <w:rPr>
        <w:rFonts w:hint="default"/>
        <w:lang w:val="en-US" w:eastAsia="en-US" w:bidi="ar-SA"/>
      </w:rPr>
    </w:lvl>
    <w:lvl w:ilvl="8">
      <w:numFmt w:val="bullet"/>
      <w:lvlText w:val="•"/>
      <w:lvlJc w:val="left"/>
      <w:pPr>
        <w:ind w:left="9326" w:hanging="632"/>
      </w:pPr>
      <w:rPr>
        <w:rFonts w:hint="default"/>
        <w:lang w:val="en-US" w:eastAsia="en-US" w:bidi="ar-SA"/>
      </w:rPr>
    </w:lvl>
  </w:abstractNum>
  <w:abstractNum w:abstractNumId="5" w15:restartNumberingAfterBreak="0">
    <w:nsid w:val="0CE60F98"/>
    <w:multiLevelType w:val="multilevel"/>
    <w:tmpl w:val="FAC2A2F6"/>
    <w:lvl w:ilvl="0">
      <w:start w:val="2"/>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0F5267BB"/>
    <w:multiLevelType w:val="hybridMultilevel"/>
    <w:tmpl w:val="A0CC5FF2"/>
    <w:lvl w:ilvl="0" w:tplc="639CCD1C">
      <w:numFmt w:val="bullet"/>
      <w:lvlText w:val=""/>
      <w:lvlJc w:val="left"/>
      <w:pPr>
        <w:ind w:left="1877" w:hanging="360"/>
      </w:pPr>
      <w:rPr>
        <w:rFonts w:ascii="Symbol" w:eastAsia="Symbol" w:hAnsi="Symbol" w:cs="Symbol" w:hint="default"/>
        <w:b w:val="0"/>
        <w:bCs w:val="0"/>
        <w:i w:val="0"/>
        <w:iCs w:val="0"/>
        <w:spacing w:val="0"/>
        <w:w w:val="99"/>
        <w:sz w:val="20"/>
        <w:szCs w:val="20"/>
        <w:lang w:val="en-US" w:eastAsia="en-US" w:bidi="ar-SA"/>
      </w:rPr>
    </w:lvl>
    <w:lvl w:ilvl="1" w:tplc="61323B62">
      <w:numFmt w:val="bullet"/>
      <w:lvlText w:val="•"/>
      <w:lvlJc w:val="left"/>
      <w:pPr>
        <w:ind w:left="2840" w:hanging="360"/>
      </w:pPr>
      <w:rPr>
        <w:rFonts w:hint="default"/>
        <w:lang w:val="en-US" w:eastAsia="en-US" w:bidi="ar-SA"/>
      </w:rPr>
    </w:lvl>
    <w:lvl w:ilvl="2" w:tplc="7AEC27DA">
      <w:numFmt w:val="bullet"/>
      <w:lvlText w:val="•"/>
      <w:lvlJc w:val="left"/>
      <w:pPr>
        <w:ind w:left="3800" w:hanging="360"/>
      </w:pPr>
      <w:rPr>
        <w:rFonts w:hint="default"/>
        <w:lang w:val="en-US" w:eastAsia="en-US" w:bidi="ar-SA"/>
      </w:rPr>
    </w:lvl>
    <w:lvl w:ilvl="3" w:tplc="23FAA0E2">
      <w:numFmt w:val="bullet"/>
      <w:lvlText w:val="•"/>
      <w:lvlJc w:val="left"/>
      <w:pPr>
        <w:ind w:left="4760" w:hanging="360"/>
      </w:pPr>
      <w:rPr>
        <w:rFonts w:hint="default"/>
        <w:lang w:val="en-US" w:eastAsia="en-US" w:bidi="ar-SA"/>
      </w:rPr>
    </w:lvl>
    <w:lvl w:ilvl="4" w:tplc="9412DDB8">
      <w:numFmt w:val="bullet"/>
      <w:lvlText w:val="•"/>
      <w:lvlJc w:val="left"/>
      <w:pPr>
        <w:ind w:left="5720" w:hanging="360"/>
      </w:pPr>
      <w:rPr>
        <w:rFonts w:hint="default"/>
        <w:lang w:val="en-US" w:eastAsia="en-US" w:bidi="ar-SA"/>
      </w:rPr>
    </w:lvl>
    <w:lvl w:ilvl="5" w:tplc="640C9E70">
      <w:numFmt w:val="bullet"/>
      <w:lvlText w:val="•"/>
      <w:lvlJc w:val="left"/>
      <w:pPr>
        <w:ind w:left="6681" w:hanging="360"/>
      </w:pPr>
      <w:rPr>
        <w:rFonts w:hint="default"/>
        <w:lang w:val="en-US" w:eastAsia="en-US" w:bidi="ar-SA"/>
      </w:rPr>
    </w:lvl>
    <w:lvl w:ilvl="6" w:tplc="D8908880">
      <w:numFmt w:val="bullet"/>
      <w:lvlText w:val="•"/>
      <w:lvlJc w:val="left"/>
      <w:pPr>
        <w:ind w:left="7641" w:hanging="360"/>
      </w:pPr>
      <w:rPr>
        <w:rFonts w:hint="default"/>
        <w:lang w:val="en-US" w:eastAsia="en-US" w:bidi="ar-SA"/>
      </w:rPr>
    </w:lvl>
    <w:lvl w:ilvl="7" w:tplc="FD6E29CE">
      <w:numFmt w:val="bullet"/>
      <w:lvlText w:val="•"/>
      <w:lvlJc w:val="left"/>
      <w:pPr>
        <w:ind w:left="8601" w:hanging="360"/>
      </w:pPr>
      <w:rPr>
        <w:rFonts w:hint="default"/>
        <w:lang w:val="en-US" w:eastAsia="en-US" w:bidi="ar-SA"/>
      </w:rPr>
    </w:lvl>
    <w:lvl w:ilvl="8" w:tplc="2E2E2934">
      <w:numFmt w:val="bullet"/>
      <w:lvlText w:val="•"/>
      <w:lvlJc w:val="left"/>
      <w:pPr>
        <w:ind w:left="9561" w:hanging="360"/>
      </w:pPr>
      <w:rPr>
        <w:rFonts w:hint="default"/>
        <w:lang w:val="en-US" w:eastAsia="en-US" w:bidi="ar-SA"/>
      </w:rPr>
    </w:lvl>
  </w:abstractNum>
  <w:abstractNum w:abstractNumId="7" w15:restartNumberingAfterBreak="0">
    <w:nsid w:val="131A0B31"/>
    <w:multiLevelType w:val="multilevel"/>
    <w:tmpl w:val="FD543D1C"/>
    <w:lvl w:ilvl="0">
      <w:start w:val="1"/>
      <w:numFmt w:val="decimal"/>
      <w:lvlText w:val="%1"/>
      <w:lvlJc w:val="left"/>
      <w:pPr>
        <w:ind w:left="1877" w:hanging="720"/>
      </w:pPr>
      <w:rPr>
        <w:rFonts w:hint="default"/>
        <w:lang w:val="en-US" w:eastAsia="en-US" w:bidi="ar-SA"/>
      </w:rPr>
    </w:lvl>
    <w:lvl w:ilvl="1">
      <w:start w:val="1"/>
      <w:numFmt w:val="decimal"/>
      <w:lvlText w:val="%1.%2"/>
      <w:lvlJc w:val="left"/>
      <w:pPr>
        <w:ind w:left="1877" w:hanging="720"/>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1.%2.%3"/>
      <w:lvlJc w:val="left"/>
      <w:pPr>
        <w:ind w:left="1877" w:hanging="720"/>
      </w:pPr>
      <w:rPr>
        <w:rFonts w:ascii="Times New Roman" w:eastAsia="Times New Roman" w:hAnsi="Times New Roman" w:cs="Times New Roman" w:hint="default"/>
        <w:b/>
        <w:bCs/>
        <w:i w:val="0"/>
        <w:iCs w:val="0"/>
        <w:spacing w:val="-3"/>
        <w:w w:val="100"/>
        <w:sz w:val="28"/>
        <w:szCs w:val="28"/>
        <w:lang w:val="en-US" w:eastAsia="en-US" w:bidi="ar-SA"/>
      </w:rPr>
    </w:lvl>
    <w:lvl w:ilvl="3">
      <w:numFmt w:val="bullet"/>
      <w:lvlText w:val="•"/>
      <w:lvlJc w:val="left"/>
      <w:pPr>
        <w:ind w:left="4760" w:hanging="720"/>
      </w:pPr>
      <w:rPr>
        <w:rFonts w:hint="default"/>
        <w:lang w:val="en-US" w:eastAsia="en-US" w:bidi="ar-SA"/>
      </w:rPr>
    </w:lvl>
    <w:lvl w:ilvl="4">
      <w:numFmt w:val="bullet"/>
      <w:lvlText w:val="•"/>
      <w:lvlJc w:val="left"/>
      <w:pPr>
        <w:ind w:left="5720" w:hanging="720"/>
      </w:pPr>
      <w:rPr>
        <w:rFonts w:hint="default"/>
        <w:lang w:val="en-US" w:eastAsia="en-US" w:bidi="ar-SA"/>
      </w:rPr>
    </w:lvl>
    <w:lvl w:ilvl="5">
      <w:numFmt w:val="bullet"/>
      <w:lvlText w:val="•"/>
      <w:lvlJc w:val="left"/>
      <w:pPr>
        <w:ind w:left="6681" w:hanging="720"/>
      </w:pPr>
      <w:rPr>
        <w:rFonts w:hint="default"/>
        <w:lang w:val="en-US" w:eastAsia="en-US" w:bidi="ar-SA"/>
      </w:rPr>
    </w:lvl>
    <w:lvl w:ilvl="6">
      <w:numFmt w:val="bullet"/>
      <w:lvlText w:val="•"/>
      <w:lvlJc w:val="left"/>
      <w:pPr>
        <w:ind w:left="7641" w:hanging="720"/>
      </w:pPr>
      <w:rPr>
        <w:rFonts w:hint="default"/>
        <w:lang w:val="en-US" w:eastAsia="en-US" w:bidi="ar-SA"/>
      </w:rPr>
    </w:lvl>
    <w:lvl w:ilvl="7">
      <w:numFmt w:val="bullet"/>
      <w:lvlText w:val="•"/>
      <w:lvlJc w:val="left"/>
      <w:pPr>
        <w:ind w:left="8601" w:hanging="720"/>
      </w:pPr>
      <w:rPr>
        <w:rFonts w:hint="default"/>
        <w:lang w:val="en-US" w:eastAsia="en-US" w:bidi="ar-SA"/>
      </w:rPr>
    </w:lvl>
    <w:lvl w:ilvl="8">
      <w:numFmt w:val="bullet"/>
      <w:lvlText w:val="•"/>
      <w:lvlJc w:val="left"/>
      <w:pPr>
        <w:ind w:left="9561" w:hanging="720"/>
      </w:pPr>
      <w:rPr>
        <w:rFonts w:hint="default"/>
        <w:lang w:val="en-US" w:eastAsia="en-US" w:bidi="ar-SA"/>
      </w:rPr>
    </w:lvl>
  </w:abstractNum>
  <w:abstractNum w:abstractNumId="8" w15:restartNumberingAfterBreak="0">
    <w:nsid w:val="13276720"/>
    <w:multiLevelType w:val="multilevel"/>
    <w:tmpl w:val="F732EEDA"/>
    <w:lvl w:ilvl="0">
      <w:start w:val="2"/>
      <w:numFmt w:val="decimal"/>
      <w:lvlText w:val="%1"/>
      <w:lvlJc w:val="left"/>
      <w:pPr>
        <w:ind w:left="1788" w:hanging="632"/>
      </w:pPr>
      <w:rPr>
        <w:rFonts w:hint="default"/>
        <w:lang w:val="en-US" w:eastAsia="en-US" w:bidi="ar-SA"/>
      </w:rPr>
    </w:lvl>
    <w:lvl w:ilvl="1">
      <w:start w:val="2"/>
      <w:numFmt w:val="decimal"/>
      <w:lvlText w:val="%1.%2"/>
      <w:lvlJc w:val="left"/>
      <w:pPr>
        <w:ind w:left="1788" w:hanging="632"/>
      </w:pPr>
      <w:rPr>
        <w:rFonts w:hint="default"/>
        <w:lang w:val="en-US" w:eastAsia="en-US" w:bidi="ar-SA"/>
      </w:rPr>
    </w:lvl>
    <w:lvl w:ilvl="2">
      <w:start w:val="2"/>
      <w:numFmt w:val="decimal"/>
      <w:lvlText w:val="%1.%2.%3"/>
      <w:lvlJc w:val="left"/>
      <w:pPr>
        <w:ind w:left="1788" w:hanging="632"/>
      </w:pPr>
      <w:rPr>
        <w:rFonts w:ascii="Times New Roman" w:eastAsia="Times New Roman" w:hAnsi="Times New Roman" w:cs="Times New Roman" w:hint="default"/>
        <w:b w:val="0"/>
        <w:bCs w:val="0"/>
        <w:i w:val="0"/>
        <w:iCs w:val="0"/>
        <w:spacing w:val="-3"/>
        <w:w w:val="100"/>
        <w:sz w:val="28"/>
        <w:szCs w:val="28"/>
        <w:lang w:val="en-US" w:eastAsia="en-US" w:bidi="ar-SA"/>
      </w:rPr>
    </w:lvl>
    <w:lvl w:ilvl="3">
      <w:numFmt w:val="bullet"/>
      <w:lvlText w:val="•"/>
      <w:lvlJc w:val="left"/>
      <w:pPr>
        <w:ind w:left="4690" w:hanging="632"/>
      </w:pPr>
      <w:rPr>
        <w:rFonts w:hint="default"/>
        <w:lang w:val="en-US" w:eastAsia="en-US" w:bidi="ar-SA"/>
      </w:rPr>
    </w:lvl>
    <w:lvl w:ilvl="4">
      <w:numFmt w:val="bullet"/>
      <w:lvlText w:val="•"/>
      <w:lvlJc w:val="left"/>
      <w:pPr>
        <w:ind w:left="5660" w:hanging="632"/>
      </w:pPr>
      <w:rPr>
        <w:rFonts w:hint="default"/>
        <w:lang w:val="en-US" w:eastAsia="en-US" w:bidi="ar-SA"/>
      </w:rPr>
    </w:lvl>
    <w:lvl w:ilvl="5">
      <w:numFmt w:val="bullet"/>
      <w:lvlText w:val="•"/>
      <w:lvlJc w:val="left"/>
      <w:pPr>
        <w:ind w:left="6631" w:hanging="632"/>
      </w:pPr>
      <w:rPr>
        <w:rFonts w:hint="default"/>
        <w:lang w:val="en-US" w:eastAsia="en-US" w:bidi="ar-SA"/>
      </w:rPr>
    </w:lvl>
    <w:lvl w:ilvl="6">
      <w:numFmt w:val="bullet"/>
      <w:lvlText w:val="•"/>
      <w:lvlJc w:val="left"/>
      <w:pPr>
        <w:ind w:left="7601" w:hanging="632"/>
      </w:pPr>
      <w:rPr>
        <w:rFonts w:hint="default"/>
        <w:lang w:val="en-US" w:eastAsia="en-US" w:bidi="ar-SA"/>
      </w:rPr>
    </w:lvl>
    <w:lvl w:ilvl="7">
      <w:numFmt w:val="bullet"/>
      <w:lvlText w:val="•"/>
      <w:lvlJc w:val="left"/>
      <w:pPr>
        <w:ind w:left="8571" w:hanging="632"/>
      </w:pPr>
      <w:rPr>
        <w:rFonts w:hint="default"/>
        <w:lang w:val="en-US" w:eastAsia="en-US" w:bidi="ar-SA"/>
      </w:rPr>
    </w:lvl>
    <w:lvl w:ilvl="8">
      <w:numFmt w:val="bullet"/>
      <w:lvlText w:val="•"/>
      <w:lvlJc w:val="left"/>
      <w:pPr>
        <w:ind w:left="9541" w:hanging="632"/>
      </w:pPr>
      <w:rPr>
        <w:rFonts w:hint="default"/>
        <w:lang w:val="en-US" w:eastAsia="en-US" w:bidi="ar-SA"/>
      </w:rPr>
    </w:lvl>
  </w:abstractNum>
  <w:abstractNum w:abstractNumId="9" w15:restartNumberingAfterBreak="0">
    <w:nsid w:val="1763684B"/>
    <w:multiLevelType w:val="multilevel"/>
    <w:tmpl w:val="A142E094"/>
    <w:lvl w:ilvl="0">
      <w:start w:val="5"/>
      <w:numFmt w:val="decimal"/>
      <w:lvlText w:val="%1"/>
      <w:lvlJc w:val="left"/>
      <w:pPr>
        <w:ind w:left="1579" w:hanging="423"/>
      </w:pPr>
      <w:rPr>
        <w:rFonts w:hint="default"/>
        <w:lang w:val="en-US" w:eastAsia="en-US" w:bidi="ar-SA"/>
      </w:rPr>
    </w:lvl>
    <w:lvl w:ilvl="1">
      <w:start w:val="1"/>
      <w:numFmt w:val="decimal"/>
      <w:lvlText w:val="%1.%2"/>
      <w:lvlJc w:val="left"/>
      <w:pPr>
        <w:ind w:left="1579" w:hanging="423"/>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3560" w:hanging="423"/>
      </w:pPr>
      <w:rPr>
        <w:rFonts w:hint="default"/>
        <w:lang w:val="en-US" w:eastAsia="en-US" w:bidi="ar-SA"/>
      </w:rPr>
    </w:lvl>
    <w:lvl w:ilvl="3">
      <w:numFmt w:val="bullet"/>
      <w:lvlText w:val="•"/>
      <w:lvlJc w:val="left"/>
      <w:pPr>
        <w:ind w:left="4550" w:hanging="423"/>
      </w:pPr>
      <w:rPr>
        <w:rFonts w:hint="default"/>
        <w:lang w:val="en-US" w:eastAsia="en-US" w:bidi="ar-SA"/>
      </w:rPr>
    </w:lvl>
    <w:lvl w:ilvl="4">
      <w:numFmt w:val="bullet"/>
      <w:lvlText w:val="•"/>
      <w:lvlJc w:val="left"/>
      <w:pPr>
        <w:ind w:left="5540" w:hanging="423"/>
      </w:pPr>
      <w:rPr>
        <w:rFonts w:hint="default"/>
        <w:lang w:val="en-US" w:eastAsia="en-US" w:bidi="ar-SA"/>
      </w:rPr>
    </w:lvl>
    <w:lvl w:ilvl="5">
      <w:numFmt w:val="bullet"/>
      <w:lvlText w:val="•"/>
      <w:lvlJc w:val="left"/>
      <w:pPr>
        <w:ind w:left="6531" w:hanging="423"/>
      </w:pPr>
      <w:rPr>
        <w:rFonts w:hint="default"/>
        <w:lang w:val="en-US" w:eastAsia="en-US" w:bidi="ar-SA"/>
      </w:rPr>
    </w:lvl>
    <w:lvl w:ilvl="6">
      <w:numFmt w:val="bullet"/>
      <w:lvlText w:val="•"/>
      <w:lvlJc w:val="left"/>
      <w:pPr>
        <w:ind w:left="7521" w:hanging="423"/>
      </w:pPr>
      <w:rPr>
        <w:rFonts w:hint="default"/>
        <w:lang w:val="en-US" w:eastAsia="en-US" w:bidi="ar-SA"/>
      </w:rPr>
    </w:lvl>
    <w:lvl w:ilvl="7">
      <w:numFmt w:val="bullet"/>
      <w:lvlText w:val="•"/>
      <w:lvlJc w:val="left"/>
      <w:pPr>
        <w:ind w:left="8511" w:hanging="423"/>
      </w:pPr>
      <w:rPr>
        <w:rFonts w:hint="default"/>
        <w:lang w:val="en-US" w:eastAsia="en-US" w:bidi="ar-SA"/>
      </w:rPr>
    </w:lvl>
    <w:lvl w:ilvl="8">
      <w:numFmt w:val="bullet"/>
      <w:lvlText w:val="•"/>
      <w:lvlJc w:val="left"/>
      <w:pPr>
        <w:ind w:left="9501" w:hanging="423"/>
      </w:pPr>
      <w:rPr>
        <w:rFonts w:hint="default"/>
        <w:lang w:val="en-US" w:eastAsia="en-US" w:bidi="ar-SA"/>
      </w:rPr>
    </w:lvl>
  </w:abstractNum>
  <w:abstractNum w:abstractNumId="10" w15:restartNumberingAfterBreak="0">
    <w:nsid w:val="1D102C59"/>
    <w:multiLevelType w:val="hybridMultilevel"/>
    <w:tmpl w:val="26420AD4"/>
    <w:lvl w:ilvl="0" w:tplc="B33C9BCC">
      <w:start w:val="1"/>
      <w:numFmt w:val="lowerRoman"/>
      <w:lvlText w:val="%1."/>
      <w:lvlJc w:val="left"/>
      <w:pPr>
        <w:ind w:left="1877" w:hanging="720"/>
      </w:pPr>
      <w:rPr>
        <w:rFonts w:ascii="Times New Roman" w:eastAsia="Times New Roman" w:hAnsi="Times New Roman" w:cs="Times New Roman" w:hint="default"/>
        <w:b w:val="0"/>
        <w:bCs w:val="0"/>
        <w:i w:val="0"/>
        <w:iCs w:val="0"/>
        <w:spacing w:val="0"/>
        <w:w w:val="100"/>
        <w:sz w:val="28"/>
        <w:szCs w:val="28"/>
        <w:lang w:val="en-US" w:eastAsia="en-US" w:bidi="ar-SA"/>
      </w:rPr>
    </w:lvl>
    <w:lvl w:ilvl="1" w:tplc="48544A00">
      <w:numFmt w:val="bullet"/>
      <w:lvlText w:val="•"/>
      <w:lvlJc w:val="left"/>
      <w:pPr>
        <w:ind w:left="2840" w:hanging="720"/>
      </w:pPr>
      <w:rPr>
        <w:rFonts w:hint="default"/>
        <w:lang w:val="en-US" w:eastAsia="en-US" w:bidi="ar-SA"/>
      </w:rPr>
    </w:lvl>
    <w:lvl w:ilvl="2" w:tplc="46DCEB46">
      <w:numFmt w:val="bullet"/>
      <w:lvlText w:val="•"/>
      <w:lvlJc w:val="left"/>
      <w:pPr>
        <w:ind w:left="3800" w:hanging="720"/>
      </w:pPr>
      <w:rPr>
        <w:rFonts w:hint="default"/>
        <w:lang w:val="en-US" w:eastAsia="en-US" w:bidi="ar-SA"/>
      </w:rPr>
    </w:lvl>
    <w:lvl w:ilvl="3" w:tplc="98A2EC8A">
      <w:numFmt w:val="bullet"/>
      <w:lvlText w:val="•"/>
      <w:lvlJc w:val="left"/>
      <w:pPr>
        <w:ind w:left="4760" w:hanging="720"/>
      </w:pPr>
      <w:rPr>
        <w:rFonts w:hint="default"/>
        <w:lang w:val="en-US" w:eastAsia="en-US" w:bidi="ar-SA"/>
      </w:rPr>
    </w:lvl>
    <w:lvl w:ilvl="4" w:tplc="0BDEC54C">
      <w:numFmt w:val="bullet"/>
      <w:lvlText w:val="•"/>
      <w:lvlJc w:val="left"/>
      <w:pPr>
        <w:ind w:left="5720" w:hanging="720"/>
      </w:pPr>
      <w:rPr>
        <w:rFonts w:hint="default"/>
        <w:lang w:val="en-US" w:eastAsia="en-US" w:bidi="ar-SA"/>
      </w:rPr>
    </w:lvl>
    <w:lvl w:ilvl="5" w:tplc="B106C69E">
      <w:numFmt w:val="bullet"/>
      <w:lvlText w:val="•"/>
      <w:lvlJc w:val="left"/>
      <w:pPr>
        <w:ind w:left="6681" w:hanging="720"/>
      </w:pPr>
      <w:rPr>
        <w:rFonts w:hint="default"/>
        <w:lang w:val="en-US" w:eastAsia="en-US" w:bidi="ar-SA"/>
      </w:rPr>
    </w:lvl>
    <w:lvl w:ilvl="6" w:tplc="10EC87E6">
      <w:numFmt w:val="bullet"/>
      <w:lvlText w:val="•"/>
      <w:lvlJc w:val="left"/>
      <w:pPr>
        <w:ind w:left="7641" w:hanging="720"/>
      </w:pPr>
      <w:rPr>
        <w:rFonts w:hint="default"/>
        <w:lang w:val="en-US" w:eastAsia="en-US" w:bidi="ar-SA"/>
      </w:rPr>
    </w:lvl>
    <w:lvl w:ilvl="7" w:tplc="E2961568">
      <w:numFmt w:val="bullet"/>
      <w:lvlText w:val="•"/>
      <w:lvlJc w:val="left"/>
      <w:pPr>
        <w:ind w:left="8601" w:hanging="720"/>
      </w:pPr>
      <w:rPr>
        <w:rFonts w:hint="default"/>
        <w:lang w:val="en-US" w:eastAsia="en-US" w:bidi="ar-SA"/>
      </w:rPr>
    </w:lvl>
    <w:lvl w:ilvl="8" w:tplc="9DD43484">
      <w:numFmt w:val="bullet"/>
      <w:lvlText w:val="•"/>
      <w:lvlJc w:val="left"/>
      <w:pPr>
        <w:ind w:left="9561" w:hanging="720"/>
      </w:pPr>
      <w:rPr>
        <w:rFonts w:hint="default"/>
        <w:lang w:val="en-US" w:eastAsia="en-US" w:bidi="ar-SA"/>
      </w:rPr>
    </w:lvl>
  </w:abstractNum>
  <w:abstractNum w:abstractNumId="11" w15:restartNumberingAfterBreak="0">
    <w:nsid w:val="1EF83F4E"/>
    <w:multiLevelType w:val="multilevel"/>
    <w:tmpl w:val="B0DA133E"/>
    <w:lvl w:ilvl="0">
      <w:start w:val="1"/>
      <w:numFmt w:val="decimal"/>
      <w:lvlText w:val="%1.0"/>
      <w:lvlJc w:val="left"/>
      <w:pPr>
        <w:ind w:left="1815" w:hanging="375"/>
      </w:pPr>
      <w:rPr>
        <w:rFonts w:hint="default"/>
      </w:rPr>
    </w:lvl>
    <w:lvl w:ilvl="1">
      <w:start w:val="1"/>
      <w:numFmt w:val="decimal"/>
      <w:lvlText w:val="%1.%2"/>
      <w:lvlJc w:val="left"/>
      <w:pPr>
        <w:ind w:left="253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44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280" w:hanging="1800"/>
      </w:pPr>
      <w:rPr>
        <w:rFonts w:hint="default"/>
      </w:rPr>
    </w:lvl>
    <w:lvl w:ilvl="8">
      <w:start w:val="1"/>
      <w:numFmt w:val="decimal"/>
      <w:lvlText w:val="%1.%2.%3.%4.%5.%6.%7.%8.%9"/>
      <w:lvlJc w:val="left"/>
      <w:pPr>
        <w:ind w:left="9360" w:hanging="2160"/>
      </w:pPr>
      <w:rPr>
        <w:rFonts w:hint="default"/>
      </w:rPr>
    </w:lvl>
  </w:abstractNum>
  <w:abstractNum w:abstractNumId="12" w15:restartNumberingAfterBreak="0">
    <w:nsid w:val="1F3E49E7"/>
    <w:multiLevelType w:val="hybridMultilevel"/>
    <w:tmpl w:val="B362637E"/>
    <w:lvl w:ilvl="0" w:tplc="5F90A6B4">
      <w:numFmt w:val="bullet"/>
      <w:lvlText w:val=""/>
      <w:lvlJc w:val="left"/>
      <w:pPr>
        <w:ind w:left="1877" w:hanging="360"/>
      </w:pPr>
      <w:rPr>
        <w:rFonts w:ascii="Symbol" w:eastAsia="Symbol" w:hAnsi="Symbol" w:cs="Symbol" w:hint="default"/>
        <w:b w:val="0"/>
        <w:bCs w:val="0"/>
        <w:i w:val="0"/>
        <w:iCs w:val="0"/>
        <w:spacing w:val="0"/>
        <w:w w:val="99"/>
        <w:sz w:val="20"/>
        <w:szCs w:val="20"/>
        <w:lang w:val="en-US" w:eastAsia="en-US" w:bidi="ar-SA"/>
      </w:rPr>
    </w:lvl>
    <w:lvl w:ilvl="1" w:tplc="B8EA58B2">
      <w:numFmt w:val="bullet"/>
      <w:lvlText w:val="•"/>
      <w:lvlJc w:val="left"/>
      <w:pPr>
        <w:ind w:left="2840" w:hanging="360"/>
      </w:pPr>
      <w:rPr>
        <w:rFonts w:hint="default"/>
        <w:lang w:val="en-US" w:eastAsia="en-US" w:bidi="ar-SA"/>
      </w:rPr>
    </w:lvl>
    <w:lvl w:ilvl="2" w:tplc="F9386EAA">
      <w:numFmt w:val="bullet"/>
      <w:lvlText w:val="•"/>
      <w:lvlJc w:val="left"/>
      <w:pPr>
        <w:ind w:left="3800" w:hanging="360"/>
      </w:pPr>
      <w:rPr>
        <w:rFonts w:hint="default"/>
        <w:lang w:val="en-US" w:eastAsia="en-US" w:bidi="ar-SA"/>
      </w:rPr>
    </w:lvl>
    <w:lvl w:ilvl="3" w:tplc="08E8FB9A">
      <w:numFmt w:val="bullet"/>
      <w:lvlText w:val="•"/>
      <w:lvlJc w:val="left"/>
      <w:pPr>
        <w:ind w:left="4760" w:hanging="360"/>
      </w:pPr>
      <w:rPr>
        <w:rFonts w:hint="default"/>
        <w:lang w:val="en-US" w:eastAsia="en-US" w:bidi="ar-SA"/>
      </w:rPr>
    </w:lvl>
    <w:lvl w:ilvl="4" w:tplc="E2AA57B4">
      <w:numFmt w:val="bullet"/>
      <w:lvlText w:val="•"/>
      <w:lvlJc w:val="left"/>
      <w:pPr>
        <w:ind w:left="5720" w:hanging="360"/>
      </w:pPr>
      <w:rPr>
        <w:rFonts w:hint="default"/>
        <w:lang w:val="en-US" w:eastAsia="en-US" w:bidi="ar-SA"/>
      </w:rPr>
    </w:lvl>
    <w:lvl w:ilvl="5" w:tplc="12BACB2E">
      <w:numFmt w:val="bullet"/>
      <w:lvlText w:val="•"/>
      <w:lvlJc w:val="left"/>
      <w:pPr>
        <w:ind w:left="6681" w:hanging="360"/>
      </w:pPr>
      <w:rPr>
        <w:rFonts w:hint="default"/>
        <w:lang w:val="en-US" w:eastAsia="en-US" w:bidi="ar-SA"/>
      </w:rPr>
    </w:lvl>
    <w:lvl w:ilvl="6" w:tplc="3FF2B31E">
      <w:numFmt w:val="bullet"/>
      <w:lvlText w:val="•"/>
      <w:lvlJc w:val="left"/>
      <w:pPr>
        <w:ind w:left="7641" w:hanging="360"/>
      </w:pPr>
      <w:rPr>
        <w:rFonts w:hint="default"/>
        <w:lang w:val="en-US" w:eastAsia="en-US" w:bidi="ar-SA"/>
      </w:rPr>
    </w:lvl>
    <w:lvl w:ilvl="7" w:tplc="F4B20E66">
      <w:numFmt w:val="bullet"/>
      <w:lvlText w:val="•"/>
      <w:lvlJc w:val="left"/>
      <w:pPr>
        <w:ind w:left="8601" w:hanging="360"/>
      </w:pPr>
      <w:rPr>
        <w:rFonts w:hint="default"/>
        <w:lang w:val="en-US" w:eastAsia="en-US" w:bidi="ar-SA"/>
      </w:rPr>
    </w:lvl>
    <w:lvl w:ilvl="8" w:tplc="CFBC1528">
      <w:numFmt w:val="bullet"/>
      <w:lvlText w:val="•"/>
      <w:lvlJc w:val="left"/>
      <w:pPr>
        <w:ind w:left="9561" w:hanging="360"/>
      </w:pPr>
      <w:rPr>
        <w:rFonts w:hint="default"/>
        <w:lang w:val="en-US" w:eastAsia="en-US" w:bidi="ar-SA"/>
      </w:rPr>
    </w:lvl>
  </w:abstractNum>
  <w:abstractNum w:abstractNumId="13" w15:restartNumberingAfterBreak="0">
    <w:nsid w:val="3743402B"/>
    <w:multiLevelType w:val="multilevel"/>
    <w:tmpl w:val="C902D9CE"/>
    <w:lvl w:ilvl="0">
      <w:start w:val="2"/>
      <w:numFmt w:val="decimal"/>
      <w:lvlText w:val="%1"/>
      <w:lvlJc w:val="left"/>
      <w:pPr>
        <w:ind w:left="1788" w:hanging="631"/>
      </w:pPr>
      <w:rPr>
        <w:rFonts w:hint="default"/>
        <w:lang w:val="en-US" w:eastAsia="en-US" w:bidi="ar-SA"/>
      </w:rPr>
    </w:lvl>
    <w:lvl w:ilvl="1">
      <w:start w:val="3"/>
      <w:numFmt w:val="decimal"/>
      <w:lvlText w:val="%1.%2"/>
      <w:lvlJc w:val="left"/>
      <w:pPr>
        <w:ind w:left="1788" w:hanging="631"/>
      </w:pPr>
      <w:rPr>
        <w:rFonts w:hint="default"/>
        <w:lang w:val="en-US" w:eastAsia="en-US" w:bidi="ar-SA"/>
      </w:rPr>
    </w:lvl>
    <w:lvl w:ilvl="2">
      <w:start w:val="1"/>
      <w:numFmt w:val="decimal"/>
      <w:lvlText w:val="%1.%2.%3"/>
      <w:lvlJc w:val="left"/>
      <w:pPr>
        <w:ind w:left="1788" w:hanging="631"/>
      </w:pPr>
      <w:rPr>
        <w:rFonts w:ascii="Times New Roman" w:eastAsia="Times New Roman" w:hAnsi="Times New Roman" w:cs="Times New Roman" w:hint="default"/>
        <w:b/>
        <w:bCs/>
        <w:i w:val="0"/>
        <w:iCs w:val="0"/>
        <w:spacing w:val="-3"/>
        <w:w w:val="100"/>
        <w:sz w:val="28"/>
        <w:szCs w:val="28"/>
        <w:lang w:val="en-US" w:eastAsia="en-US" w:bidi="ar-SA"/>
      </w:rPr>
    </w:lvl>
    <w:lvl w:ilvl="3">
      <w:numFmt w:val="bullet"/>
      <w:lvlText w:val="•"/>
      <w:lvlJc w:val="left"/>
      <w:pPr>
        <w:ind w:left="4690" w:hanging="631"/>
      </w:pPr>
      <w:rPr>
        <w:rFonts w:hint="default"/>
        <w:lang w:val="en-US" w:eastAsia="en-US" w:bidi="ar-SA"/>
      </w:rPr>
    </w:lvl>
    <w:lvl w:ilvl="4">
      <w:numFmt w:val="bullet"/>
      <w:lvlText w:val="•"/>
      <w:lvlJc w:val="left"/>
      <w:pPr>
        <w:ind w:left="5660" w:hanging="631"/>
      </w:pPr>
      <w:rPr>
        <w:rFonts w:hint="default"/>
        <w:lang w:val="en-US" w:eastAsia="en-US" w:bidi="ar-SA"/>
      </w:rPr>
    </w:lvl>
    <w:lvl w:ilvl="5">
      <w:numFmt w:val="bullet"/>
      <w:lvlText w:val="•"/>
      <w:lvlJc w:val="left"/>
      <w:pPr>
        <w:ind w:left="6631" w:hanging="631"/>
      </w:pPr>
      <w:rPr>
        <w:rFonts w:hint="default"/>
        <w:lang w:val="en-US" w:eastAsia="en-US" w:bidi="ar-SA"/>
      </w:rPr>
    </w:lvl>
    <w:lvl w:ilvl="6">
      <w:numFmt w:val="bullet"/>
      <w:lvlText w:val="•"/>
      <w:lvlJc w:val="left"/>
      <w:pPr>
        <w:ind w:left="7601" w:hanging="631"/>
      </w:pPr>
      <w:rPr>
        <w:rFonts w:hint="default"/>
        <w:lang w:val="en-US" w:eastAsia="en-US" w:bidi="ar-SA"/>
      </w:rPr>
    </w:lvl>
    <w:lvl w:ilvl="7">
      <w:numFmt w:val="bullet"/>
      <w:lvlText w:val="•"/>
      <w:lvlJc w:val="left"/>
      <w:pPr>
        <w:ind w:left="8571" w:hanging="631"/>
      </w:pPr>
      <w:rPr>
        <w:rFonts w:hint="default"/>
        <w:lang w:val="en-US" w:eastAsia="en-US" w:bidi="ar-SA"/>
      </w:rPr>
    </w:lvl>
    <w:lvl w:ilvl="8">
      <w:numFmt w:val="bullet"/>
      <w:lvlText w:val="•"/>
      <w:lvlJc w:val="left"/>
      <w:pPr>
        <w:ind w:left="9541" w:hanging="631"/>
      </w:pPr>
      <w:rPr>
        <w:rFonts w:hint="default"/>
        <w:lang w:val="en-US" w:eastAsia="en-US" w:bidi="ar-SA"/>
      </w:rPr>
    </w:lvl>
  </w:abstractNum>
  <w:abstractNum w:abstractNumId="14" w15:restartNumberingAfterBreak="0">
    <w:nsid w:val="37660018"/>
    <w:multiLevelType w:val="multilevel"/>
    <w:tmpl w:val="A3709E1C"/>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8E27E3A"/>
    <w:multiLevelType w:val="hybridMultilevel"/>
    <w:tmpl w:val="944CCD7E"/>
    <w:lvl w:ilvl="0" w:tplc="D5BC4B66">
      <w:start w:val="1"/>
      <w:numFmt w:val="lowerRoman"/>
      <w:lvlText w:val="%1."/>
      <w:lvlJc w:val="left"/>
      <w:pPr>
        <w:ind w:left="1877" w:hanging="720"/>
      </w:pPr>
      <w:rPr>
        <w:rFonts w:ascii="Times New Roman" w:eastAsia="Times New Roman" w:hAnsi="Times New Roman" w:cs="Times New Roman" w:hint="default"/>
        <w:b w:val="0"/>
        <w:bCs w:val="0"/>
        <w:i w:val="0"/>
        <w:iCs w:val="0"/>
        <w:spacing w:val="0"/>
        <w:w w:val="100"/>
        <w:sz w:val="28"/>
        <w:szCs w:val="28"/>
        <w:lang w:val="en-US" w:eastAsia="en-US" w:bidi="ar-SA"/>
      </w:rPr>
    </w:lvl>
    <w:lvl w:ilvl="1" w:tplc="E4F2C9D4">
      <w:numFmt w:val="bullet"/>
      <w:lvlText w:val="•"/>
      <w:lvlJc w:val="left"/>
      <w:pPr>
        <w:ind w:left="2840" w:hanging="720"/>
      </w:pPr>
      <w:rPr>
        <w:rFonts w:hint="default"/>
        <w:lang w:val="en-US" w:eastAsia="en-US" w:bidi="ar-SA"/>
      </w:rPr>
    </w:lvl>
    <w:lvl w:ilvl="2" w:tplc="873215A6">
      <w:numFmt w:val="bullet"/>
      <w:lvlText w:val="•"/>
      <w:lvlJc w:val="left"/>
      <w:pPr>
        <w:ind w:left="3800" w:hanging="720"/>
      </w:pPr>
      <w:rPr>
        <w:rFonts w:hint="default"/>
        <w:lang w:val="en-US" w:eastAsia="en-US" w:bidi="ar-SA"/>
      </w:rPr>
    </w:lvl>
    <w:lvl w:ilvl="3" w:tplc="C78E3F28">
      <w:numFmt w:val="bullet"/>
      <w:lvlText w:val="•"/>
      <w:lvlJc w:val="left"/>
      <w:pPr>
        <w:ind w:left="4760" w:hanging="720"/>
      </w:pPr>
      <w:rPr>
        <w:rFonts w:hint="default"/>
        <w:lang w:val="en-US" w:eastAsia="en-US" w:bidi="ar-SA"/>
      </w:rPr>
    </w:lvl>
    <w:lvl w:ilvl="4" w:tplc="695EC9F0">
      <w:numFmt w:val="bullet"/>
      <w:lvlText w:val="•"/>
      <w:lvlJc w:val="left"/>
      <w:pPr>
        <w:ind w:left="5720" w:hanging="720"/>
      </w:pPr>
      <w:rPr>
        <w:rFonts w:hint="default"/>
        <w:lang w:val="en-US" w:eastAsia="en-US" w:bidi="ar-SA"/>
      </w:rPr>
    </w:lvl>
    <w:lvl w:ilvl="5" w:tplc="B8E6E28A">
      <w:numFmt w:val="bullet"/>
      <w:lvlText w:val="•"/>
      <w:lvlJc w:val="left"/>
      <w:pPr>
        <w:ind w:left="6681" w:hanging="720"/>
      </w:pPr>
      <w:rPr>
        <w:rFonts w:hint="default"/>
        <w:lang w:val="en-US" w:eastAsia="en-US" w:bidi="ar-SA"/>
      </w:rPr>
    </w:lvl>
    <w:lvl w:ilvl="6" w:tplc="8E0010CC">
      <w:numFmt w:val="bullet"/>
      <w:lvlText w:val="•"/>
      <w:lvlJc w:val="left"/>
      <w:pPr>
        <w:ind w:left="7641" w:hanging="720"/>
      </w:pPr>
      <w:rPr>
        <w:rFonts w:hint="default"/>
        <w:lang w:val="en-US" w:eastAsia="en-US" w:bidi="ar-SA"/>
      </w:rPr>
    </w:lvl>
    <w:lvl w:ilvl="7" w:tplc="AF60722A">
      <w:numFmt w:val="bullet"/>
      <w:lvlText w:val="•"/>
      <w:lvlJc w:val="left"/>
      <w:pPr>
        <w:ind w:left="8601" w:hanging="720"/>
      </w:pPr>
      <w:rPr>
        <w:rFonts w:hint="default"/>
        <w:lang w:val="en-US" w:eastAsia="en-US" w:bidi="ar-SA"/>
      </w:rPr>
    </w:lvl>
    <w:lvl w:ilvl="8" w:tplc="1812C826">
      <w:numFmt w:val="bullet"/>
      <w:lvlText w:val="•"/>
      <w:lvlJc w:val="left"/>
      <w:pPr>
        <w:ind w:left="9561" w:hanging="720"/>
      </w:pPr>
      <w:rPr>
        <w:rFonts w:hint="default"/>
        <w:lang w:val="en-US" w:eastAsia="en-US" w:bidi="ar-SA"/>
      </w:rPr>
    </w:lvl>
  </w:abstractNum>
  <w:abstractNum w:abstractNumId="16" w15:restartNumberingAfterBreak="0">
    <w:nsid w:val="3A69189C"/>
    <w:multiLevelType w:val="hybridMultilevel"/>
    <w:tmpl w:val="BB204EA4"/>
    <w:lvl w:ilvl="0" w:tplc="752A457E">
      <w:start w:val="1"/>
      <w:numFmt w:val="decimal"/>
      <w:lvlText w:val="%1."/>
      <w:lvlJc w:val="left"/>
      <w:pPr>
        <w:ind w:left="1438" w:hanging="281"/>
      </w:pPr>
      <w:rPr>
        <w:rFonts w:ascii="Times New Roman" w:eastAsia="Times New Roman" w:hAnsi="Times New Roman" w:cs="Times New Roman" w:hint="default"/>
        <w:b w:val="0"/>
        <w:bCs w:val="0"/>
        <w:i w:val="0"/>
        <w:iCs w:val="0"/>
        <w:spacing w:val="0"/>
        <w:w w:val="100"/>
        <w:sz w:val="28"/>
        <w:szCs w:val="28"/>
        <w:lang w:val="en-US" w:eastAsia="en-US" w:bidi="ar-SA"/>
      </w:rPr>
    </w:lvl>
    <w:lvl w:ilvl="1" w:tplc="6352BF68">
      <w:numFmt w:val="bullet"/>
      <w:lvlText w:val="•"/>
      <w:lvlJc w:val="left"/>
      <w:pPr>
        <w:ind w:left="2444" w:hanging="281"/>
      </w:pPr>
      <w:rPr>
        <w:rFonts w:hint="default"/>
        <w:lang w:val="en-US" w:eastAsia="en-US" w:bidi="ar-SA"/>
      </w:rPr>
    </w:lvl>
    <w:lvl w:ilvl="2" w:tplc="803E4AF8">
      <w:numFmt w:val="bullet"/>
      <w:lvlText w:val="•"/>
      <w:lvlJc w:val="left"/>
      <w:pPr>
        <w:ind w:left="3448" w:hanging="281"/>
      </w:pPr>
      <w:rPr>
        <w:rFonts w:hint="default"/>
        <w:lang w:val="en-US" w:eastAsia="en-US" w:bidi="ar-SA"/>
      </w:rPr>
    </w:lvl>
    <w:lvl w:ilvl="3" w:tplc="62D04336">
      <w:numFmt w:val="bullet"/>
      <w:lvlText w:val="•"/>
      <w:lvlJc w:val="left"/>
      <w:pPr>
        <w:ind w:left="4452" w:hanging="281"/>
      </w:pPr>
      <w:rPr>
        <w:rFonts w:hint="default"/>
        <w:lang w:val="en-US" w:eastAsia="en-US" w:bidi="ar-SA"/>
      </w:rPr>
    </w:lvl>
    <w:lvl w:ilvl="4" w:tplc="DC2C0C94">
      <w:numFmt w:val="bullet"/>
      <w:lvlText w:val="•"/>
      <w:lvlJc w:val="left"/>
      <w:pPr>
        <w:ind w:left="5456" w:hanging="281"/>
      </w:pPr>
      <w:rPr>
        <w:rFonts w:hint="default"/>
        <w:lang w:val="en-US" w:eastAsia="en-US" w:bidi="ar-SA"/>
      </w:rPr>
    </w:lvl>
    <w:lvl w:ilvl="5" w:tplc="CAC813D0">
      <w:numFmt w:val="bullet"/>
      <w:lvlText w:val="•"/>
      <w:lvlJc w:val="left"/>
      <w:pPr>
        <w:ind w:left="6461" w:hanging="281"/>
      </w:pPr>
      <w:rPr>
        <w:rFonts w:hint="default"/>
        <w:lang w:val="en-US" w:eastAsia="en-US" w:bidi="ar-SA"/>
      </w:rPr>
    </w:lvl>
    <w:lvl w:ilvl="6" w:tplc="6B202518">
      <w:numFmt w:val="bullet"/>
      <w:lvlText w:val="•"/>
      <w:lvlJc w:val="left"/>
      <w:pPr>
        <w:ind w:left="7465" w:hanging="281"/>
      </w:pPr>
      <w:rPr>
        <w:rFonts w:hint="default"/>
        <w:lang w:val="en-US" w:eastAsia="en-US" w:bidi="ar-SA"/>
      </w:rPr>
    </w:lvl>
    <w:lvl w:ilvl="7" w:tplc="63122D1C">
      <w:numFmt w:val="bullet"/>
      <w:lvlText w:val="•"/>
      <w:lvlJc w:val="left"/>
      <w:pPr>
        <w:ind w:left="8469" w:hanging="281"/>
      </w:pPr>
      <w:rPr>
        <w:rFonts w:hint="default"/>
        <w:lang w:val="en-US" w:eastAsia="en-US" w:bidi="ar-SA"/>
      </w:rPr>
    </w:lvl>
    <w:lvl w:ilvl="8" w:tplc="F560146E">
      <w:numFmt w:val="bullet"/>
      <w:lvlText w:val="•"/>
      <w:lvlJc w:val="left"/>
      <w:pPr>
        <w:ind w:left="9473" w:hanging="281"/>
      </w:pPr>
      <w:rPr>
        <w:rFonts w:hint="default"/>
        <w:lang w:val="en-US" w:eastAsia="en-US" w:bidi="ar-SA"/>
      </w:rPr>
    </w:lvl>
  </w:abstractNum>
  <w:abstractNum w:abstractNumId="17" w15:restartNumberingAfterBreak="0">
    <w:nsid w:val="3C4903EF"/>
    <w:multiLevelType w:val="multilevel"/>
    <w:tmpl w:val="25326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797896"/>
    <w:multiLevelType w:val="hybridMultilevel"/>
    <w:tmpl w:val="D6AAE0DC"/>
    <w:lvl w:ilvl="0" w:tplc="F6280EE0">
      <w:start w:val="1"/>
      <w:numFmt w:val="lowerRoman"/>
      <w:lvlText w:val="%1."/>
      <w:lvlJc w:val="left"/>
      <w:pPr>
        <w:ind w:left="1877" w:hanging="720"/>
      </w:pPr>
      <w:rPr>
        <w:rFonts w:ascii="Times New Roman" w:eastAsia="Times New Roman" w:hAnsi="Times New Roman" w:cs="Times New Roman" w:hint="default"/>
        <w:b w:val="0"/>
        <w:bCs w:val="0"/>
        <w:i w:val="0"/>
        <w:iCs w:val="0"/>
        <w:spacing w:val="0"/>
        <w:w w:val="100"/>
        <w:sz w:val="28"/>
        <w:szCs w:val="28"/>
        <w:lang w:val="en-US" w:eastAsia="en-US" w:bidi="ar-SA"/>
      </w:rPr>
    </w:lvl>
    <w:lvl w:ilvl="1" w:tplc="05E2F496">
      <w:numFmt w:val="bullet"/>
      <w:lvlText w:val="•"/>
      <w:lvlJc w:val="left"/>
      <w:pPr>
        <w:ind w:left="2840" w:hanging="720"/>
      </w:pPr>
      <w:rPr>
        <w:rFonts w:hint="default"/>
        <w:lang w:val="en-US" w:eastAsia="en-US" w:bidi="ar-SA"/>
      </w:rPr>
    </w:lvl>
    <w:lvl w:ilvl="2" w:tplc="E7CE482A">
      <w:numFmt w:val="bullet"/>
      <w:lvlText w:val="•"/>
      <w:lvlJc w:val="left"/>
      <w:pPr>
        <w:ind w:left="3800" w:hanging="720"/>
      </w:pPr>
      <w:rPr>
        <w:rFonts w:hint="default"/>
        <w:lang w:val="en-US" w:eastAsia="en-US" w:bidi="ar-SA"/>
      </w:rPr>
    </w:lvl>
    <w:lvl w:ilvl="3" w:tplc="C7E6735A">
      <w:numFmt w:val="bullet"/>
      <w:lvlText w:val="•"/>
      <w:lvlJc w:val="left"/>
      <w:pPr>
        <w:ind w:left="4760" w:hanging="720"/>
      </w:pPr>
      <w:rPr>
        <w:rFonts w:hint="default"/>
        <w:lang w:val="en-US" w:eastAsia="en-US" w:bidi="ar-SA"/>
      </w:rPr>
    </w:lvl>
    <w:lvl w:ilvl="4" w:tplc="C1AEA89E">
      <w:numFmt w:val="bullet"/>
      <w:lvlText w:val="•"/>
      <w:lvlJc w:val="left"/>
      <w:pPr>
        <w:ind w:left="5720" w:hanging="720"/>
      </w:pPr>
      <w:rPr>
        <w:rFonts w:hint="default"/>
        <w:lang w:val="en-US" w:eastAsia="en-US" w:bidi="ar-SA"/>
      </w:rPr>
    </w:lvl>
    <w:lvl w:ilvl="5" w:tplc="3752B530">
      <w:numFmt w:val="bullet"/>
      <w:lvlText w:val="•"/>
      <w:lvlJc w:val="left"/>
      <w:pPr>
        <w:ind w:left="6681" w:hanging="720"/>
      </w:pPr>
      <w:rPr>
        <w:rFonts w:hint="default"/>
        <w:lang w:val="en-US" w:eastAsia="en-US" w:bidi="ar-SA"/>
      </w:rPr>
    </w:lvl>
    <w:lvl w:ilvl="6" w:tplc="768C3D72">
      <w:numFmt w:val="bullet"/>
      <w:lvlText w:val="•"/>
      <w:lvlJc w:val="left"/>
      <w:pPr>
        <w:ind w:left="7641" w:hanging="720"/>
      </w:pPr>
      <w:rPr>
        <w:rFonts w:hint="default"/>
        <w:lang w:val="en-US" w:eastAsia="en-US" w:bidi="ar-SA"/>
      </w:rPr>
    </w:lvl>
    <w:lvl w:ilvl="7" w:tplc="AE581048">
      <w:numFmt w:val="bullet"/>
      <w:lvlText w:val="•"/>
      <w:lvlJc w:val="left"/>
      <w:pPr>
        <w:ind w:left="8601" w:hanging="720"/>
      </w:pPr>
      <w:rPr>
        <w:rFonts w:hint="default"/>
        <w:lang w:val="en-US" w:eastAsia="en-US" w:bidi="ar-SA"/>
      </w:rPr>
    </w:lvl>
    <w:lvl w:ilvl="8" w:tplc="DE28607C">
      <w:numFmt w:val="bullet"/>
      <w:lvlText w:val="•"/>
      <w:lvlJc w:val="left"/>
      <w:pPr>
        <w:ind w:left="9561" w:hanging="720"/>
      </w:pPr>
      <w:rPr>
        <w:rFonts w:hint="default"/>
        <w:lang w:val="en-US" w:eastAsia="en-US" w:bidi="ar-SA"/>
      </w:rPr>
    </w:lvl>
  </w:abstractNum>
  <w:abstractNum w:abstractNumId="19" w15:restartNumberingAfterBreak="0">
    <w:nsid w:val="3ED106CD"/>
    <w:multiLevelType w:val="multilevel"/>
    <w:tmpl w:val="536A6640"/>
    <w:lvl w:ilvl="0">
      <w:start w:val="2"/>
      <w:numFmt w:val="decimal"/>
      <w:lvlText w:val="%1"/>
      <w:lvlJc w:val="left"/>
      <w:pPr>
        <w:ind w:left="1788" w:hanging="631"/>
      </w:pPr>
      <w:rPr>
        <w:rFonts w:hint="default"/>
        <w:lang w:val="en-US" w:eastAsia="en-US" w:bidi="ar-SA"/>
      </w:rPr>
    </w:lvl>
    <w:lvl w:ilvl="1">
      <w:start w:val="1"/>
      <w:numFmt w:val="decimal"/>
      <w:lvlText w:val="%1.%2"/>
      <w:lvlJc w:val="left"/>
      <w:pPr>
        <w:ind w:left="1788" w:hanging="631"/>
      </w:pPr>
      <w:rPr>
        <w:rFonts w:hint="default"/>
        <w:lang w:val="en-US" w:eastAsia="en-US" w:bidi="ar-SA"/>
      </w:rPr>
    </w:lvl>
    <w:lvl w:ilvl="2">
      <w:numFmt w:val="decimal"/>
      <w:lvlText w:val="%1.%2.%3"/>
      <w:lvlJc w:val="left"/>
      <w:pPr>
        <w:ind w:left="1788" w:hanging="631"/>
      </w:pPr>
      <w:rPr>
        <w:rFonts w:ascii="Times New Roman" w:eastAsia="Times New Roman" w:hAnsi="Times New Roman" w:cs="Times New Roman" w:hint="default"/>
        <w:b w:val="0"/>
        <w:bCs w:val="0"/>
        <w:i w:val="0"/>
        <w:iCs w:val="0"/>
        <w:spacing w:val="-3"/>
        <w:w w:val="100"/>
        <w:sz w:val="28"/>
        <w:szCs w:val="28"/>
        <w:lang w:val="en-US" w:eastAsia="en-US" w:bidi="ar-SA"/>
      </w:rPr>
    </w:lvl>
    <w:lvl w:ilvl="3">
      <w:numFmt w:val="bullet"/>
      <w:lvlText w:val="•"/>
      <w:lvlJc w:val="left"/>
      <w:pPr>
        <w:ind w:left="4690" w:hanging="631"/>
      </w:pPr>
      <w:rPr>
        <w:rFonts w:hint="default"/>
        <w:lang w:val="en-US" w:eastAsia="en-US" w:bidi="ar-SA"/>
      </w:rPr>
    </w:lvl>
    <w:lvl w:ilvl="4">
      <w:numFmt w:val="bullet"/>
      <w:lvlText w:val="•"/>
      <w:lvlJc w:val="left"/>
      <w:pPr>
        <w:ind w:left="5660" w:hanging="631"/>
      </w:pPr>
      <w:rPr>
        <w:rFonts w:hint="default"/>
        <w:lang w:val="en-US" w:eastAsia="en-US" w:bidi="ar-SA"/>
      </w:rPr>
    </w:lvl>
    <w:lvl w:ilvl="5">
      <w:numFmt w:val="bullet"/>
      <w:lvlText w:val="•"/>
      <w:lvlJc w:val="left"/>
      <w:pPr>
        <w:ind w:left="6631" w:hanging="631"/>
      </w:pPr>
      <w:rPr>
        <w:rFonts w:hint="default"/>
        <w:lang w:val="en-US" w:eastAsia="en-US" w:bidi="ar-SA"/>
      </w:rPr>
    </w:lvl>
    <w:lvl w:ilvl="6">
      <w:numFmt w:val="bullet"/>
      <w:lvlText w:val="•"/>
      <w:lvlJc w:val="left"/>
      <w:pPr>
        <w:ind w:left="7601" w:hanging="631"/>
      </w:pPr>
      <w:rPr>
        <w:rFonts w:hint="default"/>
        <w:lang w:val="en-US" w:eastAsia="en-US" w:bidi="ar-SA"/>
      </w:rPr>
    </w:lvl>
    <w:lvl w:ilvl="7">
      <w:numFmt w:val="bullet"/>
      <w:lvlText w:val="•"/>
      <w:lvlJc w:val="left"/>
      <w:pPr>
        <w:ind w:left="8571" w:hanging="631"/>
      </w:pPr>
      <w:rPr>
        <w:rFonts w:hint="default"/>
        <w:lang w:val="en-US" w:eastAsia="en-US" w:bidi="ar-SA"/>
      </w:rPr>
    </w:lvl>
    <w:lvl w:ilvl="8">
      <w:numFmt w:val="bullet"/>
      <w:lvlText w:val="•"/>
      <w:lvlJc w:val="left"/>
      <w:pPr>
        <w:ind w:left="9541" w:hanging="631"/>
      </w:pPr>
      <w:rPr>
        <w:rFonts w:hint="default"/>
        <w:lang w:val="en-US" w:eastAsia="en-US" w:bidi="ar-SA"/>
      </w:rPr>
    </w:lvl>
  </w:abstractNum>
  <w:abstractNum w:abstractNumId="20" w15:restartNumberingAfterBreak="0">
    <w:nsid w:val="4E666F70"/>
    <w:multiLevelType w:val="multilevel"/>
    <w:tmpl w:val="C9D0C836"/>
    <w:lvl w:ilvl="0">
      <w:start w:val="1"/>
      <w:numFmt w:val="decimal"/>
      <w:lvlText w:val="%1"/>
      <w:lvlJc w:val="left"/>
      <w:pPr>
        <w:ind w:left="1587" w:hanging="430"/>
      </w:pPr>
      <w:rPr>
        <w:rFonts w:hint="default"/>
        <w:lang w:val="en-US" w:eastAsia="en-US" w:bidi="ar-SA"/>
      </w:rPr>
    </w:lvl>
    <w:lvl w:ilvl="1">
      <w:start w:val="1"/>
      <w:numFmt w:val="decimal"/>
      <w:lvlText w:val="%1.%2"/>
      <w:lvlJc w:val="left"/>
      <w:pPr>
        <w:ind w:left="1587" w:hanging="430"/>
      </w:pPr>
      <w:rPr>
        <w:rFonts w:ascii="Times New Roman" w:eastAsia="Times New Roman" w:hAnsi="Times New Roman" w:cs="Times New Roman" w:hint="default"/>
        <w:b w:val="0"/>
        <w:bCs w:val="0"/>
        <w:i w:val="0"/>
        <w:iCs w:val="0"/>
        <w:spacing w:val="0"/>
        <w:w w:val="100"/>
        <w:sz w:val="28"/>
        <w:szCs w:val="28"/>
        <w:lang w:val="en-US" w:eastAsia="en-US" w:bidi="ar-SA"/>
      </w:rPr>
    </w:lvl>
    <w:lvl w:ilvl="2">
      <w:start w:val="1"/>
      <w:numFmt w:val="decimal"/>
      <w:lvlText w:val="%1.%2.%3"/>
      <w:lvlJc w:val="left"/>
      <w:pPr>
        <w:ind w:left="1877" w:hanging="720"/>
      </w:pPr>
      <w:rPr>
        <w:rFonts w:ascii="Times New Roman" w:eastAsia="Times New Roman" w:hAnsi="Times New Roman" w:cs="Times New Roman" w:hint="default"/>
        <w:b w:val="0"/>
        <w:bCs w:val="0"/>
        <w:i w:val="0"/>
        <w:iCs w:val="0"/>
        <w:spacing w:val="-3"/>
        <w:w w:val="100"/>
        <w:sz w:val="28"/>
        <w:szCs w:val="28"/>
        <w:lang w:val="en-US" w:eastAsia="en-US" w:bidi="ar-SA"/>
      </w:rPr>
    </w:lvl>
    <w:lvl w:ilvl="3">
      <w:numFmt w:val="bullet"/>
      <w:lvlText w:val="•"/>
      <w:lvlJc w:val="left"/>
      <w:pPr>
        <w:ind w:left="4013" w:hanging="720"/>
      </w:pPr>
      <w:rPr>
        <w:rFonts w:hint="default"/>
        <w:lang w:val="en-US" w:eastAsia="en-US" w:bidi="ar-SA"/>
      </w:rPr>
    </w:lvl>
    <w:lvl w:ilvl="4">
      <w:numFmt w:val="bullet"/>
      <w:lvlText w:val="•"/>
      <w:lvlJc w:val="left"/>
      <w:pPr>
        <w:ind w:left="5080" w:hanging="720"/>
      </w:pPr>
      <w:rPr>
        <w:rFonts w:hint="default"/>
        <w:lang w:val="en-US" w:eastAsia="en-US" w:bidi="ar-SA"/>
      </w:rPr>
    </w:lvl>
    <w:lvl w:ilvl="5">
      <w:numFmt w:val="bullet"/>
      <w:lvlText w:val="•"/>
      <w:lvlJc w:val="left"/>
      <w:pPr>
        <w:ind w:left="6147" w:hanging="720"/>
      </w:pPr>
      <w:rPr>
        <w:rFonts w:hint="default"/>
        <w:lang w:val="en-US" w:eastAsia="en-US" w:bidi="ar-SA"/>
      </w:rPr>
    </w:lvl>
    <w:lvl w:ilvl="6">
      <w:numFmt w:val="bullet"/>
      <w:lvlText w:val="•"/>
      <w:lvlJc w:val="left"/>
      <w:pPr>
        <w:ind w:left="7214" w:hanging="720"/>
      </w:pPr>
      <w:rPr>
        <w:rFonts w:hint="default"/>
        <w:lang w:val="en-US" w:eastAsia="en-US" w:bidi="ar-SA"/>
      </w:rPr>
    </w:lvl>
    <w:lvl w:ilvl="7">
      <w:numFmt w:val="bullet"/>
      <w:lvlText w:val="•"/>
      <w:lvlJc w:val="left"/>
      <w:pPr>
        <w:ind w:left="8281" w:hanging="720"/>
      </w:pPr>
      <w:rPr>
        <w:rFonts w:hint="default"/>
        <w:lang w:val="en-US" w:eastAsia="en-US" w:bidi="ar-SA"/>
      </w:rPr>
    </w:lvl>
    <w:lvl w:ilvl="8">
      <w:numFmt w:val="bullet"/>
      <w:lvlText w:val="•"/>
      <w:lvlJc w:val="left"/>
      <w:pPr>
        <w:ind w:left="9348" w:hanging="720"/>
      </w:pPr>
      <w:rPr>
        <w:rFonts w:hint="default"/>
        <w:lang w:val="en-US" w:eastAsia="en-US" w:bidi="ar-SA"/>
      </w:rPr>
    </w:lvl>
  </w:abstractNum>
  <w:abstractNum w:abstractNumId="21" w15:restartNumberingAfterBreak="0">
    <w:nsid w:val="519B6F79"/>
    <w:multiLevelType w:val="multilevel"/>
    <w:tmpl w:val="76BEDB22"/>
    <w:lvl w:ilvl="0">
      <w:start w:val="1"/>
      <w:numFmt w:val="decimal"/>
      <w:lvlText w:val="%1"/>
      <w:lvlJc w:val="left"/>
      <w:pPr>
        <w:ind w:left="1877" w:hanging="720"/>
      </w:pPr>
      <w:rPr>
        <w:rFonts w:hint="default"/>
        <w:lang w:val="en-US" w:eastAsia="en-US" w:bidi="ar-SA"/>
      </w:rPr>
    </w:lvl>
    <w:lvl w:ilvl="1">
      <w:start w:val="6"/>
      <w:numFmt w:val="decimal"/>
      <w:lvlText w:val="%1.%2"/>
      <w:lvlJc w:val="left"/>
      <w:pPr>
        <w:ind w:left="1877" w:hanging="720"/>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3800" w:hanging="720"/>
      </w:pPr>
      <w:rPr>
        <w:rFonts w:hint="default"/>
        <w:lang w:val="en-US" w:eastAsia="en-US" w:bidi="ar-SA"/>
      </w:rPr>
    </w:lvl>
    <w:lvl w:ilvl="3">
      <w:numFmt w:val="bullet"/>
      <w:lvlText w:val="•"/>
      <w:lvlJc w:val="left"/>
      <w:pPr>
        <w:ind w:left="4760" w:hanging="720"/>
      </w:pPr>
      <w:rPr>
        <w:rFonts w:hint="default"/>
        <w:lang w:val="en-US" w:eastAsia="en-US" w:bidi="ar-SA"/>
      </w:rPr>
    </w:lvl>
    <w:lvl w:ilvl="4">
      <w:numFmt w:val="bullet"/>
      <w:lvlText w:val="•"/>
      <w:lvlJc w:val="left"/>
      <w:pPr>
        <w:ind w:left="5720" w:hanging="720"/>
      </w:pPr>
      <w:rPr>
        <w:rFonts w:hint="default"/>
        <w:lang w:val="en-US" w:eastAsia="en-US" w:bidi="ar-SA"/>
      </w:rPr>
    </w:lvl>
    <w:lvl w:ilvl="5">
      <w:numFmt w:val="bullet"/>
      <w:lvlText w:val="•"/>
      <w:lvlJc w:val="left"/>
      <w:pPr>
        <w:ind w:left="6681" w:hanging="720"/>
      </w:pPr>
      <w:rPr>
        <w:rFonts w:hint="default"/>
        <w:lang w:val="en-US" w:eastAsia="en-US" w:bidi="ar-SA"/>
      </w:rPr>
    </w:lvl>
    <w:lvl w:ilvl="6">
      <w:numFmt w:val="bullet"/>
      <w:lvlText w:val="•"/>
      <w:lvlJc w:val="left"/>
      <w:pPr>
        <w:ind w:left="7641" w:hanging="720"/>
      </w:pPr>
      <w:rPr>
        <w:rFonts w:hint="default"/>
        <w:lang w:val="en-US" w:eastAsia="en-US" w:bidi="ar-SA"/>
      </w:rPr>
    </w:lvl>
    <w:lvl w:ilvl="7">
      <w:numFmt w:val="bullet"/>
      <w:lvlText w:val="•"/>
      <w:lvlJc w:val="left"/>
      <w:pPr>
        <w:ind w:left="8601" w:hanging="720"/>
      </w:pPr>
      <w:rPr>
        <w:rFonts w:hint="default"/>
        <w:lang w:val="en-US" w:eastAsia="en-US" w:bidi="ar-SA"/>
      </w:rPr>
    </w:lvl>
    <w:lvl w:ilvl="8">
      <w:numFmt w:val="bullet"/>
      <w:lvlText w:val="•"/>
      <w:lvlJc w:val="left"/>
      <w:pPr>
        <w:ind w:left="9561" w:hanging="720"/>
      </w:pPr>
      <w:rPr>
        <w:rFonts w:hint="default"/>
        <w:lang w:val="en-US" w:eastAsia="en-US" w:bidi="ar-SA"/>
      </w:rPr>
    </w:lvl>
  </w:abstractNum>
  <w:abstractNum w:abstractNumId="22" w15:restartNumberingAfterBreak="0">
    <w:nsid w:val="529268C3"/>
    <w:multiLevelType w:val="hybridMultilevel"/>
    <w:tmpl w:val="7B028B48"/>
    <w:lvl w:ilvl="0" w:tplc="CEB8E634">
      <w:start w:val="5"/>
      <w:numFmt w:val="decimal"/>
      <w:lvlText w:val="%1."/>
      <w:lvlJc w:val="left"/>
      <w:pPr>
        <w:ind w:left="1438" w:hanging="281"/>
      </w:pPr>
      <w:rPr>
        <w:rFonts w:ascii="Times New Roman" w:eastAsia="Times New Roman" w:hAnsi="Times New Roman" w:cs="Times New Roman" w:hint="default"/>
        <w:b w:val="0"/>
        <w:bCs w:val="0"/>
        <w:i w:val="0"/>
        <w:iCs w:val="0"/>
        <w:spacing w:val="0"/>
        <w:w w:val="100"/>
        <w:sz w:val="28"/>
        <w:szCs w:val="28"/>
        <w:lang w:val="en-US" w:eastAsia="en-US" w:bidi="ar-SA"/>
      </w:rPr>
    </w:lvl>
    <w:lvl w:ilvl="1" w:tplc="F1AE29E4">
      <w:numFmt w:val="bullet"/>
      <w:lvlText w:val="•"/>
      <w:lvlJc w:val="left"/>
      <w:pPr>
        <w:ind w:left="2444" w:hanging="281"/>
      </w:pPr>
      <w:rPr>
        <w:rFonts w:hint="default"/>
        <w:lang w:val="en-US" w:eastAsia="en-US" w:bidi="ar-SA"/>
      </w:rPr>
    </w:lvl>
    <w:lvl w:ilvl="2" w:tplc="99329936">
      <w:numFmt w:val="bullet"/>
      <w:lvlText w:val="•"/>
      <w:lvlJc w:val="left"/>
      <w:pPr>
        <w:ind w:left="3448" w:hanging="281"/>
      </w:pPr>
      <w:rPr>
        <w:rFonts w:hint="default"/>
        <w:lang w:val="en-US" w:eastAsia="en-US" w:bidi="ar-SA"/>
      </w:rPr>
    </w:lvl>
    <w:lvl w:ilvl="3" w:tplc="1512AF9E">
      <w:numFmt w:val="bullet"/>
      <w:lvlText w:val="•"/>
      <w:lvlJc w:val="left"/>
      <w:pPr>
        <w:ind w:left="4452" w:hanging="281"/>
      </w:pPr>
      <w:rPr>
        <w:rFonts w:hint="default"/>
        <w:lang w:val="en-US" w:eastAsia="en-US" w:bidi="ar-SA"/>
      </w:rPr>
    </w:lvl>
    <w:lvl w:ilvl="4" w:tplc="C0CE5B6C">
      <w:numFmt w:val="bullet"/>
      <w:lvlText w:val="•"/>
      <w:lvlJc w:val="left"/>
      <w:pPr>
        <w:ind w:left="5456" w:hanging="281"/>
      </w:pPr>
      <w:rPr>
        <w:rFonts w:hint="default"/>
        <w:lang w:val="en-US" w:eastAsia="en-US" w:bidi="ar-SA"/>
      </w:rPr>
    </w:lvl>
    <w:lvl w:ilvl="5" w:tplc="A5E6DF0E">
      <w:numFmt w:val="bullet"/>
      <w:lvlText w:val="•"/>
      <w:lvlJc w:val="left"/>
      <w:pPr>
        <w:ind w:left="6461" w:hanging="281"/>
      </w:pPr>
      <w:rPr>
        <w:rFonts w:hint="default"/>
        <w:lang w:val="en-US" w:eastAsia="en-US" w:bidi="ar-SA"/>
      </w:rPr>
    </w:lvl>
    <w:lvl w:ilvl="6" w:tplc="AE3A9326">
      <w:numFmt w:val="bullet"/>
      <w:lvlText w:val="•"/>
      <w:lvlJc w:val="left"/>
      <w:pPr>
        <w:ind w:left="7465" w:hanging="281"/>
      </w:pPr>
      <w:rPr>
        <w:rFonts w:hint="default"/>
        <w:lang w:val="en-US" w:eastAsia="en-US" w:bidi="ar-SA"/>
      </w:rPr>
    </w:lvl>
    <w:lvl w:ilvl="7" w:tplc="C29C9762">
      <w:numFmt w:val="bullet"/>
      <w:lvlText w:val="•"/>
      <w:lvlJc w:val="left"/>
      <w:pPr>
        <w:ind w:left="8469" w:hanging="281"/>
      </w:pPr>
      <w:rPr>
        <w:rFonts w:hint="default"/>
        <w:lang w:val="en-US" w:eastAsia="en-US" w:bidi="ar-SA"/>
      </w:rPr>
    </w:lvl>
    <w:lvl w:ilvl="8" w:tplc="1E3AE8C2">
      <w:numFmt w:val="bullet"/>
      <w:lvlText w:val="•"/>
      <w:lvlJc w:val="left"/>
      <w:pPr>
        <w:ind w:left="9473" w:hanging="281"/>
      </w:pPr>
      <w:rPr>
        <w:rFonts w:hint="default"/>
        <w:lang w:val="en-US" w:eastAsia="en-US" w:bidi="ar-SA"/>
      </w:rPr>
    </w:lvl>
  </w:abstractNum>
  <w:abstractNum w:abstractNumId="23" w15:restartNumberingAfterBreak="0">
    <w:nsid w:val="57471776"/>
    <w:multiLevelType w:val="multilevel"/>
    <w:tmpl w:val="A288A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190923"/>
    <w:multiLevelType w:val="multilevel"/>
    <w:tmpl w:val="8D00D584"/>
    <w:lvl w:ilvl="0">
      <w:start w:val="3"/>
      <w:numFmt w:val="decimal"/>
      <w:lvlText w:val="%1"/>
      <w:lvlJc w:val="left"/>
      <w:pPr>
        <w:ind w:left="1579" w:hanging="423"/>
      </w:pPr>
      <w:rPr>
        <w:rFonts w:hint="default"/>
        <w:lang w:val="en-US" w:eastAsia="en-US" w:bidi="ar-SA"/>
      </w:rPr>
    </w:lvl>
    <w:lvl w:ilvl="1">
      <w:start w:val="1"/>
      <w:numFmt w:val="decimal"/>
      <w:lvlText w:val="%1.%2"/>
      <w:lvlJc w:val="left"/>
      <w:pPr>
        <w:ind w:left="1579" w:hanging="423"/>
      </w:pPr>
      <w:rPr>
        <w:rFonts w:ascii="Times New Roman" w:eastAsia="Times New Roman" w:hAnsi="Times New Roman" w:cs="Times New Roman" w:hint="default"/>
        <w:b w:val="0"/>
        <w:bCs w:val="0"/>
        <w:i w:val="0"/>
        <w:iCs w:val="0"/>
        <w:spacing w:val="0"/>
        <w:w w:val="100"/>
        <w:sz w:val="28"/>
        <w:szCs w:val="28"/>
        <w:lang w:val="en-US" w:eastAsia="en-US" w:bidi="ar-SA"/>
      </w:rPr>
    </w:lvl>
    <w:lvl w:ilvl="2">
      <w:start w:val="1"/>
      <w:numFmt w:val="decimal"/>
      <w:lvlText w:val="%1.%2.%3"/>
      <w:lvlJc w:val="left"/>
      <w:pPr>
        <w:ind w:left="1788" w:hanging="631"/>
      </w:pPr>
      <w:rPr>
        <w:rFonts w:ascii="Times New Roman" w:eastAsia="Times New Roman" w:hAnsi="Times New Roman" w:cs="Times New Roman" w:hint="default"/>
        <w:b w:val="0"/>
        <w:bCs w:val="0"/>
        <w:i w:val="0"/>
        <w:iCs w:val="0"/>
        <w:spacing w:val="-3"/>
        <w:w w:val="100"/>
        <w:sz w:val="28"/>
        <w:szCs w:val="28"/>
        <w:lang w:val="en-US" w:eastAsia="en-US" w:bidi="ar-SA"/>
      </w:rPr>
    </w:lvl>
    <w:lvl w:ilvl="3">
      <w:numFmt w:val="bullet"/>
      <w:lvlText w:val="•"/>
      <w:lvlJc w:val="left"/>
      <w:pPr>
        <w:ind w:left="3936" w:hanging="631"/>
      </w:pPr>
      <w:rPr>
        <w:rFonts w:hint="default"/>
        <w:lang w:val="en-US" w:eastAsia="en-US" w:bidi="ar-SA"/>
      </w:rPr>
    </w:lvl>
    <w:lvl w:ilvl="4">
      <w:numFmt w:val="bullet"/>
      <w:lvlText w:val="•"/>
      <w:lvlJc w:val="left"/>
      <w:pPr>
        <w:ind w:left="5014" w:hanging="631"/>
      </w:pPr>
      <w:rPr>
        <w:rFonts w:hint="default"/>
        <w:lang w:val="en-US" w:eastAsia="en-US" w:bidi="ar-SA"/>
      </w:rPr>
    </w:lvl>
    <w:lvl w:ilvl="5">
      <w:numFmt w:val="bullet"/>
      <w:lvlText w:val="•"/>
      <w:lvlJc w:val="left"/>
      <w:pPr>
        <w:ind w:left="6092" w:hanging="631"/>
      </w:pPr>
      <w:rPr>
        <w:rFonts w:hint="default"/>
        <w:lang w:val="en-US" w:eastAsia="en-US" w:bidi="ar-SA"/>
      </w:rPr>
    </w:lvl>
    <w:lvl w:ilvl="6">
      <w:numFmt w:val="bullet"/>
      <w:lvlText w:val="•"/>
      <w:lvlJc w:val="left"/>
      <w:pPr>
        <w:ind w:left="7170" w:hanging="631"/>
      </w:pPr>
      <w:rPr>
        <w:rFonts w:hint="default"/>
        <w:lang w:val="en-US" w:eastAsia="en-US" w:bidi="ar-SA"/>
      </w:rPr>
    </w:lvl>
    <w:lvl w:ilvl="7">
      <w:numFmt w:val="bullet"/>
      <w:lvlText w:val="•"/>
      <w:lvlJc w:val="left"/>
      <w:pPr>
        <w:ind w:left="8248" w:hanging="631"/>
      </w:pPr>
      <w:rPr>
        <w:rFonts w:hint="default"/>
        <w:lang w:val="en-US" w:eastAsia="en-US" w:bidi="ar-SA"/>
      </w:rPr>
    </w:lvl>
    <w:lvl w:ilvl="8">
      <w:numFmt w:val="bullet"/>
      <w:lvlText w:val="•"/>
      <w:lvlJc w:val="left"/>
      <w:pPr>
        <w:ind w:left="9326" w:hanging="631"/>
      </w:pPr>
      <w:rPr>
        <w:rFonts w:hint="default"/>
        <w:lang w:val="en-US" w:eastAsia="en-US" w:bidi="ar-SA"/>
      </w:rPr>
    </w:lvl>
  </w:abstractNum>
  <w:abstractNum w:abstractNumId="25" w15:restartNumberingAfterBreak="0">
    <w:nsid w:val="5B575DD0"/>
    <w:multiLevelType w:val="multilevel"/>
    <w:tmpl w:val="7E4C9BC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C1026A4"/>
    <w:multiLevelType w:val="multilevel"/>
    <w:tmpl w:val="14066EC8"/>
    <w:lvl w:ilvl="0">
      <w:start w:val="4"/>
      <w:numFmt w:val="decimal"/>
      <w:lvlText w:val="%1"/>
      <w:lvlJc w:val="left"/>
      <w:pPr>
        <w:ind w:left="1877" w:hanging="720"/>
      </w:pPr>
      <w:rPr>
        <w:rFonts w:hint="default"/>
        <w:lang w:val="en-US" w:eastAsia="en-US" w:bidi="ar-SA"/>
      </w:rPr>
    </w:lvl>
    <w:lvl w:ilvl="1">
      <w:start w:val="2"/>
      <w:numFmt w:val="decimal"/>
      <w:lvlText w:val="%1.%2"/>
      <w:lvlJc w:val="left"/>
      <w:pPr>
        <w:ind w:left="1877" w:hanging="720"/>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3800" w:hanging="720"/>
      </w:pPr>
      <w:rPr>
        <w:rFonts w:hint="default"/>
        <w:lang w:val="en-US" w:eastAsia="en-US" w:bidi="ar-SA"/>
      </w:rPr>
    </w:lvl>
    <w:lvl w:ilvl="3">
      <w:numFmt w:val="bullet"/>
      <w:lvlText w:val="•"/>
      <w:lvlJc w:val="left"/>
      <w:pPr>
        <w:ind w:left="4760" w:hanging="720"/>
      </w:pPr>
      <w:rPr>
        <w:rFonts w:hint="default"/>
        <w:lang w:val="en-US" w:eastAsia="en-US" w:bidi="ar-SA"/>
      </w:rPr>
    </w:lvl>
    <w:lvl w:ilvl="4">
      <w:numFmt w:val="bullet"/>
      <w:lvlText w:val="•"/>
      <w:lvlJc w:val="left"/>
      <w:pPr>
        <w:ind w:left="5720" w:hanging="720"/>
      </w:pPr>
      <w:rPr>
        <w:rFonts w:hint="default"/>
        <w:lang w:val="en-US" w:eastAsia="en-US" w:bidi="ar-SA"/>
      </w:rPr>
    </w:lvl>
    <w:lvl w:ilvl="5">
      <w:numFmt w:val="bullet"/>
      <w:lvlText w:val="•"/>
      <w:lvlJc w:val="left"/>
      <w:pPr>
        <w:ind w:left="6681" w:hanging="720"/>
      </w:pPr>
      <w:rPr>
        <w:rFonts w:hint="default"/>
        <w:lang w:val="en-US" w:eastAsia="en-US" w:bidi="ar-SA"/>
      </w:rPr>
    </w:lvl>
    <w:lvl w:ilvl="6">
      <w:numFmt w:val="bullet"/>
      <w:lvlText w:val="•"/>
      <w:lvlJc w:val="left"/>
      <w:pPr>
        <w:ind w:left="7641" w:hanging="720"/>
      </w:pPr>
      <w:rPr>
        <w:rFonts w:hint="default"/>
        <w:lang w:val="en-US" w:eastAsia="en-US" w:bidi="ar-SA"/>
      </w:rPr>
    </w:lvl>
    <w:lvl w:ilvl="7">
      <w:numFmt w:val="bullet"/>
      <w:lvlText w:val="•"/>
      <w:lvlJc w:val="left"/>
      <w:pPr>
        <w:ind w:left="8601" w:hanging="720"/>
      </w:pPr>
      <w:rPr>
        <w:rFonts w:hint="default"/>
        <w:lang w:val="en-US" w:eastAsia="en-US" w:bidi="ar-SA"/>
      </w:rPr>
    </w:lvl>
    <w:lvl w:ilvl="8">
      <w:numFmt w:val="bullet"/>
      <w:lvlText w:val="•"/>
      <w:lvlJc w:val="left"/>
      <w:pPr>
        <w:ind w:left="9561" w:hanging="720"/>
      </w:pPr>
      <w:rPr>
        <w:rFonts w:hint="default"/>
        <w:lang w:val="en-US" w:eastAsia="en-US" w:bidi="ar-SA"/>
      </w:rPr>
    </w:lvl>
  </w:abstractNum>
  <w:abstractNum w:abstractNumId="27" w15:restartNumberingAfterBreak="0">
    <w:nsid w:val="63FC0911"/>
    <w:multiLevelType w:val="multilevel"/>
    <w:tmpl w:val="14729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8118F2"/>
    <w:multiLevelType w:val="multilevel"/>
    <w:tmpl w:val="59EAF0BC"/>
    <w:lvl w:ilvl="0">
      <w:start w:val="2"/>
      <w:numFmt w:val="decimal"/>
      <w:lvlText w:val="%1"/>
      <w:lvlJc w:val="left"/>
      <w:pPr>
        <w:ind w:left="1577" w:hanging="420"/>
      </w:pPr>
      <w:rPr>
        <w:rFonts w:hint="default"/>
        <w:lang w:val="en-US" w:eastAsia="en-US" w:bidi="ar-SA"/>
      </w:rPr>
    </w:lvl>
    <w:lvl w:ilvl="1">
      <w:start w:val="1"/>
      <w:numFmt w:val="decimal"/>
      <w:lvlText w:val="%1.%2"/>
      <w:lvlJc w:val="left"/>
      <w:pPr>
        <w:ind w:left="1577" w:hanging="420"/>
      </w:pPr>
      <w:rPr>
        <w:rFonts w:ascii="Times New Roman" w:eastAsia="Times New Roman" w:hAnsi="Times New Roman" w:cs="Times New Roman" w:hint="default"/>
        <w:b/>
        <w:bCs/>
        <w:i w:val="0"/>
        <w:iCs w:val="0"/>
        <w:spacing w:val="0"/>
        <w:w w:val="100"/>
        <w:sz w:val="28"/>
        <w:szCs w:val="28"/>
        <w:lang w:val="en-US" w:eastAsia="en-US" w:bidi="ar-SA"/>
      </w:rPr>
    </w:lvl>
    <w:lvl w:ilvl="2">
      <w:numFmt w:val="decimal"/>
      <w:lvlText w:val="%1.%2.%3"/>
      <w:lvlJc w:val="left"/>
      <w:pPr>
        <w:ind w:left="1788" w:hanging="631"/>
      </w:pPr>
      <w:rPr>
        <w:rFonts w:ascii="Times New Roman" w:eastAsia="Times New Roman" w:hAnsi="Times New Roman" w:cs="Times New Roman" w:hint="default"/>
        <w:b/>
        <w:bCs/>
        <w:i w:val="0"/>
        <w:iCs w:val="0"/>
        <w:spacing w:val="-3"/>
        <w:w w:val="100"/>
        <w:sz w:val="28"/>
        <w:szCs w:val="28"/>
        <w:lang w:val="en-US" w:eastAsia="en-US" w:bidi="ar-SA"/>
      </w:rPr>
    </w:lvl>
    <w:lvl w:ilvl="3">
      <w:numFmt w:val="bullet"/>
      <w:lvlText w:val="•"/>
      <w:lvlJc w:val="left"/>
      <w:pPr>
        <w:ind w:left="3936" w:hanging="631"/>
      </w:pPr>
      <w:rPr>
        <w:rFonts w:hint="default"/>
        <w:lang w:val="en-US" w:eastAsia="en-US" w:bidi="ar-SA"/>
      </w:rPr>
    </w:lvl>
    <w:lvl w:ilvl="4">
      <w:numFmt w:val="bullet"/>
      <w:lvlText w:val="•"/>
      <w:lvlJc w:val="left"/>
      <w:pPr>
        <w:ind w:left="5014" w:hanging="631"/>
      </w:pPr>
      <w:rPr>
        <w:rFonts w:hint="default"/>
        <w:lang w:val="en-US" w:eastAsia="en-US" w:bidi="ar-SA"/>
      </w:rPr>
    </w:lvl>
    <w:lvl w:ilvl="5">
      <w:numFmt w:val="bullet"/>
      <w:lvlText w:val="•"/>
      <w:lvlJc w:val="left"/>
      <w:pPr>
        <w:ind w:left="6092" w:hanging="631"/>
      </w:pPr>
      <w:rPr>
        <w:rFonts w:hint="default"/>
        <w:lang w:val="en-US" w:eastAsia="en-US" w:bidi="ar-SA"/>
      </w:rPr>
    </w:lvl>
    <w:lvl w:ilvl="6">
      <w:numFmt w:val="bullet"/>
      <w:lvlText w:val="•"/>
      <w:lvlJc w:val="left"/>
      <w:pPr>
        <w:ind w:left="7170" w:hanging="631"/>
      </w:pPr>
      <w:rPr>
        <w:rFonts w:hint="default"/>
        <w:lang w:val="en-US" w:eastAsia="en-US" w:bidi="ar-SA"/>
      </w:rPr>
    </w:lvl>
    <w:lvl w:ilvl="7">
      <w:numFmt w:val="bullet"/>
      <w:lvlText w:val="•"/>
      <w:lvlJc w:val="left"/>
      <w:pPr>
        <w:ind w:left="8248" w:hanging="631"/>
      </w:pPr>
      <w:rPr>
        <w:rFonts w:hint="default"/>
        <w:lang w:val="en-US" w:eastAsia="en-US" w:bidi="ar-SA"/>
      </w:rPr>
    </w:lvl>
    <w:lvl w:ilvl="8">
      <w:numFmt w:val="bullet"/>
      <w:lvlText w:val="•"/>
      <w:lvlJc w:val="left"/>
      <w:pPr>
        <w:ind w:left="9326" w:hanging="631"/>
      </w:pPr>
      <w:rPr>
        <w:rFonts w:hint="default"/>
        <w:lang w:val="en-US" w:eastAsia="en-US" w:bidi="ar-SA"/>
      </w:rPr>
    </w:lvl>
  </w:abstractNum>
  <w:abstractNum w:abstractNumId="29" w15:restartNumberingAfterBreak="0">
    <w:nsid w:val="6D9416BE"/>
    <w:multiLevelType w:val="multilevel"/>
    <w:tmpl w:val="403A5E7A"/>
    <w:lvl w:ilvl="0">
      <w:start w:val="5"/>
      <w:numFmt w:val="decimal"/>
      <w:lvlText w:val="%1"/>
      <w:lvlJc w:val="left"/>
      <w:pPr>
        <w:ind w:left="1577" w:hanging="420"/>
      </w:pPr>
      <w:rPr>
        <w:rFonts w:hint="default"/>
        <w:lang w:val="en-US" w:eastAsia="en-US" w:bidi="ar-SA"/>
      </w:rPr>
    </w:lvl>
    <w:lvl w:ilvl="1">
      <w:start w:val="1"/>
      <w:numFmt w:val="decimal"/>
      <w:lvlText w:val="%1.%2"/>
      <w:lvlJc w:val="left"/>
      <w:pPr>
        <w:ind w:left="1577" w:hanging="420"/>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3."/>
      <w:lvlJc w:val="left"/>
      <w:pPr>
        <w:ind w:left="1877"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3">
      <w:numFmt w:val="bullet"/>
      <w:lvlText w:val="•"/>
      <w:lvlJc w:val="left"/>
      <w:pPr>
        <w:ind w:left="4013" w:hanging="360"/>
      </w:pPr>
      <w:rPr>
        <w:rFonts w:hint="default"/>
        <w:lang w:val="en-US" w:eastAsia="en-US" w:bidi="ar-SA"/>
      </w:rPr>
    </w:lvl>
    <w:lvl w:ilvl="4">
      <w:numFmt w:val="bullet"/>
      <w:lvlText w:val="•"/>
      <w:lvlJc w:val="left"/>
      <w:pPr>
        <w:ind w:left="5080" w:hanging="360"/>
      </w:pPr>
      <w:rPr>
        <w:rFonts w:hint="default"/>
        <w:lang w:val="en-US" w:eastAsia="en-US" w:bidi="ar-SA"/>
      </w:rPr>
    </w:lvl>
    <w:lvl w:ilvl="5">
      <w:numFmt w:val="bullet"/>
      <w:lvlText w:val="•"/>
      <w:lvlJc w:val="left"/>
      <w:pPr>
        <w:ind w:left="6147" w:hanging="360"/>
      </w:pPr>
      <w:rPr>
        <w:rFonts w:hint="default"/>
        <w:lang w:val="en-US" w:eastAsia="en-US" w:bidi="ar-SA"/>
      </w:rPr>
    </w:lvl>
    <w:lvl w:ilvl="6">
      <w:numFmt w:val="bullet"/>
      <w:lvlText w:val="•"/>
      <w:lvlJc w:val="left"/>
      <w:pPr>
        <w:ind w:left="7214" w:hanging="360"/>
      </w:pPr>
      <w:rPr>
        <w:rFonts w:hint="default"/>
        <w:lang w:val="en-US" w:eastAsia="en-US" w:bidi="ar-SA"/>
      </w:rPr>
    </w:lvl>
    <w:lvl w:ilvl="7">
      <w:numFmt w:val="bullet"/>
      <w:lvlText w:val="•"/>
      <w:lvlJc w:val="left"/>
      <w:pPr>
        <w:ind w:left="8281" w:hanging="360"/>
      </w:pPr>
      <w:rPr>
        <w:rFonts w:hint="default"/>
        <w:lang w:val="en-US" w:eastAsia="en-US" w:bidi="ar-SA"/>
      </w:rPr>
    </w:lvl>
    <w:lvl w:ilvl="8">
      <w:numFmt w:val="bullet"/>
      <w:lvlText w:val="•"/>
      <w:lvlJc w:val="left"/>
      <w:pPr>
        <w:ind w:left="9348" w:hanging="360"/>
      </w:pPr>
      <w:rPr>
        <w:rFonts w:hint="default"/>
        <w:lang w:val="en-US" w:eastAsia="en-US" w:bidi="ar-SA"/>
      </w:rPr>
    </w:lvl>
  </w:abstractNum>
  <w:abstractNum w:abstractNumId="30" w15:restartNumberingAfterBreak="0">
    <w:nsid w:val="7E9579A5"/>
    <w:multiLevelType w:val="hybridMultilevel"/>
    <w:tmpl w:val="1B5E66D0"/>
    <w:lvl w:ilvl="0" w:tplc="DA5455D0">
      <w:start w:val="1"/>
      <w:numFmt w:val="lowerLetter"/>
      <w:lvlText w:val="%1."/>
      <w:lvlJc w:val="left"/>
      <w:pPr>
        <w:ind w:left="1157" w:hanging="276"/>
      </w:pPr>
      <w:rPr>
        <w:rFonts w:ascii="Times New Roman" w:eastAsia="Times New Roman" w:hAnsi="Times New Roman" w:cs="Times New Roman" w:hint="default"/>
        <w:b w:val="0"/>
        <w:bCs w:val="0"/>
        <w:i w:val="0"/>
        <w:iCs w:val="0"/>
        <w:spacing w:val="0"/>
        <w:w w:val="100"/>
        <w:sz w:val="28"/>
        <w:szCs w:val="28"/>
        <w:lang w:val="en-US" w:eastAsia="en-US" w:bidi="ar-SA"/>
      </w:rPr>
    </w:lvl>
    <w:lvl w:ilvl="1" w:tplc="9050F8BC">
      <w:numFmt w:val="bullet"/>
      <w:lvlText w:val="•"/>
      <w:lvlJc w:val="left"/>
      <w:pPr>
        <w:ind w:left="2192" w:hanging="276"/>
      </w:pPr>
      <w:rPr>
        <w:rFonts w:hint="default"/>
        <w:lang w:val="en-US" w:eastAsia="en-US" w:bidi="ar-SA"/>
      </w:rPr>
    </w:lvl>
    <w:lvl w:ilvl="2" w:tplc="DE2A99AA">
      <w:numFmt w:val="bullet"/>
      <w:lvlText w:val="•"/>
      <w:lvlJc w:val="left"/>
      <w:pPr>
        <w:ind w:left="3224" w:hanging="276"/>
      </w:pPr>
      <w:rPr>
        <w:rFonts w:hint="default"/>
        <w:lang w:val="en-US" w:eastAsia="en-US" w:bidi="ar-SA"/>
      </w:rPr>
    </w:lvl>
    <w:lvl w:ilvl="3" w:tplc="84A67516">
      <w:numFmt w:val="bullet"/>
      <w:lvlText w:val="•"/>
      <w:lvlJc w:val="left"/>
      <w:pPr>
        <w:ind w:left="4256" w:hanging="276"/>
      </w:pPr>
      <w:rPr>
        <w:rFonts w:hint="default"/>
        <w:lang w:val="en-US" w:eastAsia="en-US" w:bidi="ar-SA"/>
      </w:rPr>
    </w:lvl>
    <w:lvl w:ilvl="4" w:tplc="6004D0A6">
      <w:numFmt w:val="bullet"/>
      <w:lvlText w:val="•"/>
      <w:lvlJc w:val="left"/>
      <w:pPr>
        <w:ind w:left="5288" w:hanging="276"/>
      </w:pPr>
      <w:rPr>
        <w:rFonts w:hint="default"/>
        <w:lang w:val="en-US" w:eastAsia="en-US" w:bidi="ar-SA"/>
      </w:rPr>
    </w:lvl>
    <w:lvl w:ilvl="5" w:tplc="1046D352">
      <w:numFmt w:val="bullet"/>
      <w:lvlText w:val="•"/>
      <w:lvlJc w:val="left"/>
      <w:pPr>
        <w:ind w:left="6321" w:hanging="276"/>
      </w:pPr>
      <w:rPr>
        <w:rFonts w:hint="default"/>
        <w:lang w:val="en-US" w:eastAsia="en-US" w:bidi="ar-SA"/>
      </w:rPr>
    </w:lvl>
    <w:lvl w:ilvl="6" w:tplc="7BB090FE">
      <w:numFmt w:val="bullet"/>
      <w:lvlText w:val="•"/>
      <w:lvlJc w:val="left"/>
      <w:pPr>
        <w:ind w:left="7353" w:hanging="276"/>
      </w:pPr>
      <w:rPr>
        <w:rFonts w:hint="default"/>
        <w:lang w:val="en-US" w:eastAsia="en-US" w:bidi="ar-SA"/>
      </w:rPr>
    </w:lvl>
    <w:lvl w:ilvl="7" w:tplc="DF544068">
      <w:numFmt w:val="bullet"/>
      <w:lvlText w:val="•"/>
      <w:lvlJc w:val="left"/>
      <w:pPr>
        <w:ind w:left="8385" w:hanging="276"/>
      </w:pPr>
      <w:rPr>
        <w:rFonts w:hint="default"/>
        <w:lang w:val="en-US" w:eastAsia="en-US" w:bidi="ar-SA"/>
      </w:rPr>
    </w:lvl>
    <w:lvl w:ilvl="8" w:tplc="30CECECC">
      <w:numFmt w:val="bullet"/>
      <w:lvlText w:val="•"/>
      <w:lvlJc w:val="left"/>
      <w:pPr>
        <w:ind w:left="9417" w:hanging="276"/>
      </w:pPr>
      <w:rPr>
        <w:rFonts w:hint="default"/>
        <w:lang w:val="en-US" w:eastAsia="en-US" w:bidi="ar-SA"/>
      </w:rPr>
    </w:lvl>
  </w:abstractNum>
  <w:num w:numId="1">
    <w:abstractNumId w:val="22"/>
  </w:num>
  <w:num w:numId="2">
    <w:abstractNumId w:val="16"/>
  </w:num>
  <w:num w:numId="3">
    <w:abstractNumId w:val="6"/>
  </w:num>
  <w:num w:numId="4">
    <w:abstractNumId w:val="29"/>
  </w:num>
  <w:num w:numId="5">
    <w:abstractNumId w:val="26"/>
  </w:num>
  <w:num w:numId="6">
    <w:abstractNumId w:val="2"/>
  </w:num>
  <w:num w:numId="7">
    <w:abstractNumId w:val="1"/>
  </w:num>
  <w:num w:numId="8">
    <w:abstractNumId w:val="13"/>
  </w:num>
  <w:num w:numId="9">
    <w:abstractNumId w:val="12"/>
  </w:num>
  <w:num w:numId="10">
    <w:abstractNumId w:val="28"/>
  </w:num>
  <w:num w:numId="11">
    <w:abstractNumId w:val="21"/>
  </w:num>
  <w:num w:numId="12">
    <w:abstractNumId w:val="30"/>
  </w:num>
  <w:num w:numId="13">
    <w:abstractNumId w:val="15"/>
  </w:num>
  <w:num w:numId="14">
    <w:abstractNumId w:val="18"/>
  </w:num>
  <w:num w:numId="15">
    <w:abstractNumId w:val="10"/>
  </w:num>
  <w:num w:numId="16">
    <w:abstractNumId w:val="7"/>
  </w:num>
  <w:num w:numId="17">
    <w:abstractNumId w:val="9"/>
  </w:num>
  <w:num w:numId="18">
    <w:abstractNumId w:val="0"/>
  </w:num>
  <w:num w:numId="19">
    <w:abstractNumId w:val="24"/>
  </w:num>
  <w:num w:numId="20">
    <w:abstractNumId w:val="8"/>
  </w:num>
  <w:num w:numId="21">
    <w:abstractNumId w:val="19"/>
  </w:num>
  <w:num w:numId="22">
    <w:abstractNumId w:val="4"/>
  </w:num>
  <w:num w:numId="23">
    <w:abstractNumId w:val="20"/>
  </w:num>
  <w:num w:numId="24">
    <w:abstractNumId w:val="11"/>
  </w:num>
  <w:num w:numId="25">
    <w:abstractNumId w:val="27"/>
  </w:num>
  <w:num w:numId="26">
    <w:abstractNumId w:val="23"/>
  </w:num>
  <w:num w:numId="27">
    <w:abstractNumId w:val="3"/>
  </w:num>
  <w:num w:numId="28">
    <w:abstractNumId w:val="5"/>
  </w:num>
  <w:num w:numId="29">
    <w:abstractNumId w:val="14"/>
  </w:num>
  <w:num w:numId="30">
    <w:abstractNumId w:val="25"/>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83E"/>
    <w:rsid w:val="0006137D"/>
    <w:rsid w:val="000B72AE"/>
    <w:rsid w:val="00114E64"/>
    <w:rsid w:val="0018185E"/>
    <w:rsid w:val="00184786"/>
    <w:rsid w:val="001E1D71"/>
    <w:rsid w:val="001E1F1D"/>
    <w:rsid w:val="00247FCA"/>
    <w:rsid w:val="0038236F"/>
    <w:rsid w:val="003E69D2"/>
    <w:rsid w:val="003F675F"/>
    <w:rsid w:val="00400ABD"/>
    <w:rsid w:val="00425182"/>
    <w:rsid w:val="0044164F"/>
    <w:rsid w:val="00491183"/>
    <w:rsid w:val="0052684D"/>
    <w:rsid w:val="00567066"/>
    <w:rsid w:val="00577591"/>
    <w:rsid w:val="00595892"/>
    <w:rsid w:val="005D0EB7"/>
    <w:rsid w:val="00607B0D"/>
    <w:rsid w:val="006923E9"/>
    <w:rsid w:val="0069483E"/>
    <w:rsid w:val="006F0182"/>
    <w:rsid w:val="007105CE"/>
    <w:rsid w:val="0080584F"/>
    <w:rsid w:val="008E4D61"/>
    <w:rsid w:val="008F5514"/>
    <w:rsid w:val="0090065C"/>
    <w:rsid w:val="009117B4"/>
    <w:rsid w:val="00940D0F"/>
    <w:rsid w:val="009468E5"/>
    <w:rsid w:val="009F4156"/>
    <w:rsid w:val="00AF6790"/>
    <w:rsid w:val="00B01287"/>
    <w:rsid w:val="00C00EE8"/>
    <w:rsid w:val="00C66CB8"/>
    <w:rsid w:val="00CD5817"/>
    <w:rsid w:val="00CF037C"/>
    <w:rsid w:val="00DB1DDF"/>
    <w:rsid w:val="00DC6240"/>
    <w:rsid w:val="00EA63A9"/>
    <w:rsid w:val="00EE7AB8"/>
    <w:rsid w:val="00F10912"/>
    <w:rsid w:val="00F35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9BE8624"/>
  <w15:docId w15:val="{B5394868-66EE-4D0B-8365-D2CCAEBFC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2"/>
      <w:ind w:right="3054"/>
      <w:jc w:val="center"/>
      <w:outlineLvl w:val="0"/>
    </w:pPr>
    <w:rPr>
      <w:b/>
      <w:bCs/>
      <w:sz w:val="28"/>
      <w:szCs w:val="28"/>
    </w:rPr>
  </w:style>
  <w:style w:type="paragraph" w:styleId="Heading2">
    <w:name w:val="heading 2"/>
    <w:basedOn w:val="Normal"/>
    <w:uiPriority w:val="9"/>
    <w:unhideWhenUsed/>
    <w:qFormat/>
    <w:pPr>
      <w:ind w:left="1157"/>
      <w:outlineLvl w:val="1"/>
    </w:pPr>
    <w:rPr>
      <w:b/>
      <w:bCs/>
      <w:sz w:val="28"/>
      <w:szCs w:val="28"/>
    </w:rPr>
  </w:style>
  <w:style w:type="paragraph" w:styleId="Heading3">
    <w:name w:val="heading 3"/>
    <w:basedOn w:val="Normal"/>
    <w:next w:val="Normal"/>
    <w:link w:val="Heading3Char"/>
    <w:uiPriority w:val="9"/>
    <w:semiHidden/>
    <w:unhideWhenUsed/>
    <w:qFormat/>
    <w:rsid w:val="0059589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21"/>
      <w:ind w:left="1157"/>
    </w:pPr>
    <w:rPr>
      <w:b/>
      <w:bCs/>
      <w:sz w:val="28"/>
      <w:szCs w:val="28"/>
    </w:rPr>
  </w:style>
  <w:style w:type="paragraph" w:styleId="TOC2">
    <w:name w:val="toc 2"/>
    <w:basedOn w:val="Normal"/>
    <w:uiPriority w:val="1"/>
    <w:qFormat/>
    <w:pPr>
      <w:spacing w:before="160"/>
      <w:ind w:left="1786" w:hanging="629"/>
    </w:pPr>
    <w:rPr>
      <w:sz w:val="28"/>
      <w:szCs w:val="28"/>
    </w:rPr>
  </w:style>
  <w:style w:type="paragraph" w:styleId="BodyText">
    <w:name w:val="Body Text"/>
    <w:basedOn w:val="Normal"/>
    <w:uiPriority w:val="1"/>
    <w:qFormat/>
    <w:pPr>
      <w:ind w:left="1157"/>
    </w:pPr>
    <w:rPr>
      <w:sz w:val="28"/>
      <w:szCs w:val="28"/>
    </w:rPr>
  </w:style>
  <w:style w:type="paragraph" w:styleId="ListParagraph">
    <w:name w:val="List Paragraph"/>
    <w:basedOn w:val="Normal"/>
    <w:uiPriority w:val="1"/>
    <w:qFormat/>
    <w:pPr>
      <w:spacing w:before="160"/>
      <w:ind w:left="1877" w:hanging="629"/>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595892"/>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247FCA"/>
    <w:rPr>
      <w:sz w:val="24"/>
      <w:szCs w:val="24"/>
    </w:rPr>
  </w:style>
  <w:style w:type="character" w:styleId="Hyperlink">
    <w:name w:val="Hyperlink"/>
    <w:basedOn w:val="DefaultParagraphFont"/>
    <w:uiPriority w:val="99"/>
    <w:unhideWhenUsed/>
    <w:rsid w:val="001E1F1D"/>
    <w:rPr>
      <w:color w:val="0000FF"/>
      <w:u w:val="single"/>
    </w:rPr>
  </w:style>
  <w:style w:type="character" w:styleId="UnresolvedMention">
    <w:name w:val="Unresolved Mention"/>
    <w:basedOn w:val="DefaultParagraphFont"/>
    <w:uiPriority w:val="99"/>
    <w:semiHidden/>
    <w:unhideWhenUsed/>
    <w:rsid w:val="00C00EE8"/>
    <w:rPr>
      <w:color w:val="605E5C"/>
      <w:shd w:val="clear" w:color="auto" w:fill="E1DFDD"/>
    </w:rPr>
  </w:style>
  <w:style w:type="paragraph" w:styleId="Header">
    <w:name w:val="header"/>
    <w:basedOn w:val="Normal"/>
    <w:link w:val="HeaderChar"/>
    <w:uiPriority w:val="99"/>
    <w:unhideWhenUsed/>
    <w:rsid w:val="00F10912"/>
    <w:pPr>
      <w:tabs>
        <w:tab w:val="center" w:pos="4680"/>
        <w:tab w:val="right" w:pos="9360"/>
      </w:tabs>
    </w:pPr>
  </w:style>
  <w:style w:type="character" w:customStyle="1" w:styleId="HeaderChar">
    <w:name w:val="Header Char"/>
    <w:basedOn w:val="DefaultParagraphFont"/>
    <w:link w:val="Header"/>
    <w:uiPriority w:val="99"/>
    <w:rsid w:val="00F10912"/>
    <w:rPr>
      <w:rFonts w:ascii="Times New Roman" w:eastAsia="Times New Roman" w:hAnsi="Times New Roman" w:cs="Times New Roman"/>
    </w:rPr>
  </w:style>
  <w:style w:type="paragraph" w:styleId="Footer">
    <w:name w:val="footer"/>
    <w:basedOn w:val="Normal"/>
    <w:link w:val="FooterChar"/>
    <w:uiPriority w:val="99"/>
    <w:unhideWhenUsed/>
    <w:rsid w:val="00F10912"/>
    <w:pPr>
      <w:tabs>
        <w:tab w:val="center" w:pos="4680"/>
        <w:tab w:val="right" w:pos="9360"/>
      </w:tabs>
    </w:pPr>
  </w:style>
  <w:style w:type="character" w:customStyle="1" w:styleId="FooterChar">
    <w:name w:val="Footer Char"/>
    <w:basedOn w:val="DefaultParagraphFont"/>
    <w:link w:val="Footer"/>
    <w:uiPriority w:val="99"/>
    <w:rsid w:val="00F1091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en.wikipedia.org/wiki/Imo_Airport" TargetMode="External"/><Relationship Id="rId18" Type="http://schemas.openxmlformats.org/officeDocument/2006/relationships/image" Target="media/image1.jpeg"/><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yperlink" Target="https://www.statisticshowto.com/probability-and-statistics/hypothesis-testing/margin-of-error/"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en.wikipedia.org/wiki/Onitsha" TargetMode="Externa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s://en.wikipedia.org/wiki/Port_Harcourt" TargetMode="External"/><Relationship Id="rId20" Type="http://schemas.openxmlformats.org/officeDocument/2006/relationships/image" Target="media/image2.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yperlink" Target="https://en.wikipedia.org/wiki/Ngor_Okpala" TargetMode="Externa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www.statisticshowto.com/wp-content/uploads/2018/01/cochran-1.jpe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n.wikipedia.org/wiki/Ngor_Okpala" TargetMode="External"/><Relationship Id="rId22" Type="http://schemas.openxmlformats.org/officeDocument/2006/relationships/hyperlink" Target="https://doi.org/10.1007/s12571-025-01531-x" TargetMode="External"/><Relationship Id="rId27" Type="http://schemas.openxmlformats.org/officeDocument/2006/relationships/hyperlink" Target="https://www.cdc.gov/handwashing/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18</Pages>
  <Words>5739</Words>
  <Characters>32717</Characters>
  <Application>Microsoft Office Word</Application>
  <DocSecurity>0</DocSecurity>
  <Lines>272</Lines>
  <Paragraphs>76</Paragraphs>
  <ScaleCrop>false</ScaleCrop>
  <Company/>
  <LinksUpToDate>false</LinksUpToDate>
  <CharactersWithSpaces>38380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SDI 1084</cp:lastModifiedBy>
  <cp:revision>4</cp:revision>
  <dcterms:created xsi:type="dcterms:W3CDTF">2026-03-21T06:09:00Z</dcterms:created>
  <dcterms:modified xsi:type="dcterms:W3CDTF">2026-03-27T10:48:00Z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2026-02-25T00:00:00Z</vt:filetime>
  </property>
  <property fmtid="{D5CDD505-2E9C-101B-9397-08002B2CF9AE}" pid="3" name="Creator">
    <vt:lpwstr>Microsoft® Word for Microsoft 365</vt:lpwstr>
  </property>
  <property fmtid="{D5CDD505-2E9C-101B-9397-08002B2CF9AE}" pid="4" name="LastSaved">
    <vt:filetime>2026-02-25T00:00:00Z</vt:filetime>
  </property>
  <property fmtid="{D5CDD505-2E9C-101B-9397-08002B2CF9AE}" pid="5" name="Producer">
    <vt:lpwstr>Microsoft® Word for Microsoft 365</vt:lpwstr>
  </property>
</Properties>
</file>