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933C5" w14:paraId="2886ACC7" w14:textId="77777777">
        <w:trPr>
          <w:trHeight w:val="20"/>
          <w:jc w:val="center"/>
        </w:trPr>
        <w:tc>
          <w:tcPr>
            <w:tcW w:w="1186" w:type="pct"/>
          </w:tcPr>
          <w:p w14:paraId="4F3B54CE" w14:textId="77777777" w:rsidR="003933C5" w:rsidRDefault="00B425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2314DE9" w14:textId="77777777" w:rsidR="003933C5" w:rsidRDefault="00B4252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PLANT CELL BIOTECHNOLOGY AND MOLECULAR BIOLOGY</w:t>
            </w:r>
          </w:p>
        </w:tc>
      </w:tr>
      <w:tr w:rsidR="003933C5" w14:paraId="0291F1CF" w14:textId="77777777">
        <w:trPr>
          <w:trHeight w:val="20"/>
          <w:jc w:val="center"/>
        </w:trPr>
        <w:tc>
          <w:tcPr>
            <w:tcW w:w="1186" w:type="pct"/>
          </w:tcPr>
          <w:p w14:paraId="519F0C8F" w14:textId="77777777" w:rsidR="003933C5" w:rsidRDefault="00B425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DB1A19D" w14:textId="77777777" w:rsidR="003933C5" w:rsidRDefault="00002B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B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Ms_PCBMB_14743</w:t>
            </w:r>
          </w:p>
        </w:tc>
      </w:tr>
      <w:tr w:rsidR="003933C5" w14:paraId="2548FDEA" w14:textId="77777777">
        <w:trPr>
          <w:trHeight w:val="20"/>
          <w:jc w:val="center"/>
        </w:trPr>
        <w:tc>
          <w:tcPr>
            <w:tcW w:w="1186" w:type="pct"/>
          </w:tcPr>
          <w:p w14:paraId="33F649A6" w14:textId="77777777" w:rsidR="003933C5" w:rsidRDefault="00B425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A7428AC" w14:textId="77777777" w:rsidR="003933C5" w:rsidRDefault="00002B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2B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Evaluation of variability, heritability and genetic advance for fodder yield and </w:t>
            </w:r>
            <w:r w:rsidRPr="00002BA7">
              <w:rPr>
                <w:rFonts w:ascii="Arial" w:hAnsi="Arial" w:cs="Arial"/>
                <w:b/>
                <w:sz w:val="20"/>
                <w:szCs w:val="20"/>
                <w:lang w:val="en-GB"/>
              </w:rPr>
              <w:tab/>
              <w:t>associated traits in maize (Zea mays L.) and teosinte germplasm</w:t>
            </w:r>
          </w:p>
        </w:tc>
      </w:tr>
      <w:tr w:rsidR="003933C5" w14:paraId="548E547A" w14:textId="77777777">
        <w:trPr>
          <w:trHeight w:val="20"/>
          <w:jc w:val="center"/>
        </w:trPr>
        <w:tc>
          <w:tcPr>
            <w:tcW w:w="1186" w:type="pct"/>
          </w:tcPr>
          <w:p w14:paraId="7C41D305" w14:textId="77777777" w:rsidR="003933C5" w:rsidRDefault="00B425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4495EEE" w14:textId="77777777" w:rsidR="003933C5" w:rsidRDefault="00B425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DCB8A89" w14:textId="77777777" w:rsidR="003933C5" w:rsidRDefault="003933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34BBAB0" w14:textId="77777777" w:rsidR="003933C5" w:rsidRDefault="003933C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B45E122" w14:textId="77777777" w:rsidR="003933C5" w:rsidRDefault="003933C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2DA9E1C" w14:textId="77777777" w:rsidR="003933C5" w:rsidRDefault="003933C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7F059F6" w14:textId="77777777" w:rsidR="003933C5" w:rsidRDefault="003933C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AB7F846" w14:textId="77777777" w:rsidR="003933C5" w:rsidRDefault="00B4252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EBC9853" w14:textId="77777777" w:rsidR="003933C5" w:rsidRDefault="003933C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933C5" w14:paraId="3E40044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2CB4F2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2266714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64D48D2" w14:textId="77777777" w:rsidR="003933C5" w:rsidRDefault="00B4252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DEFA956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3777C022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F044C6" w14:textId="77777777" w:rsidR="003933C5" w:rsidRDefault="00B4252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48B2FE0" w14:textId="77777777" w:rsidR="003933C5" w:rsidRPr="00B1121B" w:rsidRDefault="00B1121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21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research topic is relevant to forage maize breeding because it addresses genetic variability, heritability, and genetic advance for forage yield and related traits. The manuscript also includes teosinte as a wild relative, so its novelty lies in expanding the germplasm base evaluated.</w:t>
            </w:r>
          </w:p>
        </w:tc>
        <w:tc>
          <w:tcPr>
            <w:tcW w:w="1367" w:type="pct"/>
          </w:tcPr>
          <w:p w14:paraId="1AB89D50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812A96D" w14:textId="77777777" w:rsidR="003933C5" w:rsidRDefault="003933C5">
      <w:pPr>
        <w:rPr>
          <w:rFonts w:ascii="Arial" w:hAnsi="Arial" w:cs="Arial"/>
          <w:sz w:val="20"/>
          <w:szCs w:val="20"/>
          <w:lang w:val="en-GB"/>
        </w:rPr>
      </w:pPr>
    </w:p>
    <w:p w14:paraId="4EFA829A" w14:textId="77777777" w:rsidR="003933C5" w:rsidRDefault="003933C5">
      <w:pPr>
        <w:rPr>
          <w:rFonts w:ascii="Arial" w:hAnsi="Arial" w:cs="Arial"/>
          <w:sz w:val="20"/>
          <w:szCs w:val="20"/>
          <w:lang w:val="en-GB"/>
        </w:rPr>
      </w:pPr>
    </w:p>
    <w:p w14:paraId="7B713D23" w14:textId="77777777" w:rsidR="003933C5" w:rsidRDefault="003933C5">
      <w:pPr>
        <w:rPr>
          <w:rFonts w:ascii="Arial" w:hAnsi="Arial" w:cs="Arial"/>
          <w:sz w:val="20"/>
          <w:szCs w:val="20"/>
          <w:lang w:val="en-GB"/>
        </w:rPr>
      </w:pPr>
    </w:p>
    <w:p w14:paraId="424356D5" w14:textId="77777777" w:rsidR="003933C5" w:rsidRDefault="00B4252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C67119B" w14:textId="77777777" w:rsidR="003933C5" w:rsidRDefault="003933C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933C5" w14:paraId="0E5AFE4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91B3430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3ADD6D9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F18329F" w14:textId="77777777" w:rsidR="003933C5" w:rsidRDefault="00B4252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933C5" w14:paraId="7B1AC8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D93DF6" w14:textId="77777777" w:rsidR="003933C5" w:rsidRDefault="00B425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02AD63D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69D421" w14:textId="77777777" w:rsidR="003933C5" w:rsidRDefault="00B4252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FBB407" w14:textId="77777777" w:rsidR="003933C5" w:rsidRDefault="00B112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3659AA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5FF22C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9C8F76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A3872B8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5AFF2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8BAC1C" w14:textId="77777777" w:rsidR="003933C5" w:rsidRDefault="00B112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5675CE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21A11E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960ACC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F291A63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61F7B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529185" w14:textId="77777777" w:rsidR="003933C5" w:rsidRDefault="00B112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A55B01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454B63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15B570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4DE6E9F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467093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5994AF" w14:textId="77777777" w:rsidR="003933C5" w:rsidRDefault="00B112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AA033E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06299A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35EB36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78D6729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B6325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D72E5A" w14:textId="77777777" w:rsidR="003933C5" w:rsidRDefault="008101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19F71B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6EEE4B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163CB7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123E849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930E04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8D6C98" w14:textId="77777777" w:rsidR="003933C5" w:rsidRDefault="008101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8BE574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48EBD2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D88468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B5C6737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F0963A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C0029F" w14:textId="77777777" w:rsidR="003933C5" w:rsidRDefault="008101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B312F2F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547CCC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E43620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2FD2138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05902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935846" w14:textId="77777777" w:rsidR="003933C5" w:rsidRDefault="003609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DAE5842" w14:textId="7060E473" w:rsidR="003933C5" w:rsidRDefault="00DF656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 ethical issue</w:t>
            </w:r>
          </w:p>
        </w:tc>
      </w:tr>
      <w:tr w:rsidR="003933C5" w14:paraId="13588D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B35E14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62D0805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99117" w14:textId="77777777" w:rsidR="003933C5" w:rsidRDefault="00B425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600110" w14:textId="77777777" w:rsidR="003933C5" w:rsidRDefault="00C503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159741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69F173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3F0F04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92FF401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0A541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C06EC0" w14:textId="77777777" w:rsidR="003933C5" w:rsidRDefault="00C503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65A82C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481E90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E71050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169D1D6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3D37C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F52697" w14:textId="77777777" w:rsidR="003933C5" w:rsidRDefault="00C503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D67A4D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5D93DD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A5BE1F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C7B8734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FE847E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2DD53A" w14:textId="77777777" w:rsidR="003933C5" w:rsidRDefault="00C503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59EADC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6CC1F9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970159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1B7C51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7CDFC0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A0CF05" w14:textId="77777777" w:rsidR="003933C5" w:rsidRDefault="009159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A32DFD6" w14:textId="20CA23E4" w:rsidR="003933C5" w:rsidRDefault="00DF656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There </w:t>
            </w:r>
            <w:proofErr w:type="gramStart"/>
            <w:r>
              <w:rPr>
                <w:rFonts w:ascii="Arial" w:hAnsi="Arial" w:cs="Arial"/>
                <w:b w:val="0"/>
                <w:lang w:val="en-GB" w:eastAsia="en-US"/>
              </w:rPr>
              <w:t>is</w:t>
            </w:r>
            <w:proofErr w:type="gramEnd"/>
            <w:r>
              <w:rPr>
                <w:rFonts w:ascii="Arial" w:hAnsi="Arial" w:cs="Arial"/>
                <w:b w:val="0"/>
                <w:lang w:val="en-GB" w:eastAsia="en-US"/>
              </w:rPr>
              <w:t xml:space="preserve"> no limitations </w:t>
            </w:r>
          </w:p>
        </w:tc>
      </w:tr>
      <w:tr w:rsidR="003933C5" w14:paraId="16A5B3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9128CA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23D6AEDE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F3A2F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681E7A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65FC79" w14:textId="77777777" w:rsidR="003933C5" w:rsidRDefault="009159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9372BE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16FBE5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D58CC4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486399C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CD9A2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15EC07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10C89A8" w14:textId="77777777" w:rsidR="003933C5" w:rsidRDefault="009159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09C5F3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8AF949A" w14:textId="77777777" w:rsidR="003933C5" w:rsidRDefault="003933C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E4AEEF" w14:textId="77777777" w:rsidR="003933C5" w:rsidRDefault="003933C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18029A" w14:textId="77777777" w:rsidR="003933C5" w:rsidRDefault="003933C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28D0D9" w14:textId="77777777" w:rsidR="003933C5" w:rsidRDefault="00B4252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6E0D4E5" w14:textId="77777777" w:rsidR="003933C5" w:rsidRDefault="003933C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933C5" w14:paraId="2532C1C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543AA5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C5AA388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C407F35" w14:textId="77777777" w:rsidR="003933C5" w:rsidRDefault="003933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15CF630" w14:textId="77777777" w:rsidR="003933C5" w:rsidRDefault="00B4252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5D527F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39CF298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740ED53" w14:textId="77777777" w:rsidR="003933C5" w:rsidRDefault="00B425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DD5090" w14:textId="77777777" w:rsidR="003933C5" w:rsidRDefault="003933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685BC2" w14:textId="77777777" w:rsidR="003933C5" w:rsidRDefault="00B4252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F950B33" w14:textId="77777777" w:rsidR="003933C5" w:rsidRDefault="001E34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3DB9426" w14:textId="59E65FDE" w:rsidR="003933C5" w:rsidRDefault="00C749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3933C5" w14:paraId="663ED0B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B782070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A815C14" w14:textId="77777777" w:rsidR="003933C5" w:rsidRDefault="003933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B63A9D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F38096" w14:textId="77777777" w:rsidR="003933C5" w:rsidRDefault="001E348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498D562" w14:textId="3C723726" w:rsidR="003933C5" w:rsidRDefault="00C749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3933C5" w14:paraId="4293369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DACF16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6F472C19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73A243" w14:textId="77777777" w:rsidR="003933C5" w:rsidRDefault="001E34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7249C77" w14:textId="60AA9226" w:rsidR="003933C5" w:rsidRDefault="00C749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3933C5" w14:paraId="694F3E7B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A1B232" w14:textId="77777777" w:rsidR="003933C5" w:rsidRDefault="00B425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A3DE740" w14:textId="77777777" w:rsidR="003933C5" w:rsidRDefault="00B425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3DD8034" w14:textId="77777777" w:rsidR="003933C5" w:rsidRDefault="003933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8C31B1" w14:textId="77777777" w:rsidR="003933C5" w:rsidRDefault="00B425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45B353B" w14:textId="77777777" w:rsidR="003933C5" w:rsidRDefault="001E34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A1601C8" w14:textId="5C17CF38" w:rsidR="003933C5" w:rsidRDefault="00C749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3933C5" w14:paraId="68F1A31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01CD2F2" w14:textId="77777777" w:rsidR="003933C5" w:rsidRDefault="00B425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CD554BA" w14:textId="77777777" w:rsidR="003933C5" w:rsidRDefault="00B425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2009A2" w14:textId="77777777" w:rsidR="003933C5" w:rsidRDefault="003933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1E702E" w14:textId="77777777" w:rsidR="003933C5" w:rsidRDefault="00B425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9C276F2" w14:textId="77777777" w:rsidR="003933C5" w:rsidRDefault="003933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459DA69" w14:textId="77777777" w:rsidR="003933C5" w:rsidRDefault="001E348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61CC657" w14:textId="66A63069" w:rsidR="003933C5" w:rsidRDefault="00C749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</w:t>
            </w:r>
          </w:p>
        </w:tc>
      </w:tr>
    </w:tbl>
    <w:p w14:paraId="19098424" w14:textId="77777777" w:rsidR="003933C5" w:rsidRDefault="003933C5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D1F1F10" w14:textId="77777777" w:rsidR="003933C5" w:rsidRDefault="003933C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3933C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94327" w14:textId="77777777" w:rsidR="00512EF0" w:rsidRDefault="00512EF0">
      <w:r>
        <w:separator/>
      </w:r>
    </w:p>
  </w:endnote>
  <w:endnote w:type="continuationSeparator" w:id="0">
    <w:p w14:paraId="5E16082F" w14:textId="77777777" w:rsidR="00512EF0" w:rsidRDefault="0051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CCFE" w14:textId="77777777" w:rsidR="003933C5" w:rsidRDefault="003933C5">
    <w:pPr>
      <w:pStyle w:val="Footer"/>
      <w:jc w:val="right"/>
    </w:pPr>
  </w:p>
  <w:p w14:paraId="1526EC57" w14:textId="77777777" w:rsidR="003933C5" w:rsidRDefault="00B4252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4767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4767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14584B3" w14:textId="77777777" w:rsidR="003933C5" w:rsidRDefault="00B4252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3007842" w14:textId="77777777" w:rsidR="003933C5" w:rsidRDefault="003933C5">
    <w:pPr>
      <w:pStyle w:val="Footer"/>
      <w:jc w:val="right"/>
    </w:pPr>
  </w:p>
  <w:p w14:paraId="34123C6A" w14:textId="77777777" w:rsidR="003933C5" w:rsidRDefault="003933C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452C9" w14:textId="77777777" w:rsidR="00512EF0" w:rsidRDefault="00512EF0">
      <w:r>
        <w:separator/>
      </w:r>
    </w:p>
  </w:footnote>
  <w:footnote w:type="continuationSeparator" w:id="0">
    <w:p w14:paraId="7E62DF1F" w14:textId="77777777" w:rsidR="00512EF0" w:rsidRDefault="00512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5F31E" w14:textId="77777777" w:rsidR="003933C5" w:rsidRDefault="003933C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30C85E3" w14:textId="77777777" w:rsidR="003933C5" w:rsidRDefault="00B4252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75268617">
    <w:abstractNumId w:val="4"/>
  </w:num>
  <w:num w:numId="2" w16cid:durableId="1717968567">
    <w:abstractNumId w:val="8"/>
  </w:num>
  <w:num w:numId="3" w16cid:durableId="1482766454">
    <w:abstractNumId w:val="7"/>
  </w:num>
  <w:num w:numId="4" w16cid:durableId="2056732801">
    <w:abstractNumId w:val="9"/>
  </w:num>
  <w:num w:numId="5" w16cid:durableId="1768816732">
    <w:abstractNumId w:val="6"/>
  </w:num>
  <w:num w:numId="6" w16cid:durableId="1975019942">
    <w:abstractNumId w:val="0"/>
  </w:num>
  <w:num w:numId="7" w16cid:durableId="101344633">
    <w:abstractNumId w:val="3"/>
  </w:num>
  <w:num w:numId="8" w16cid:durableId="1240015636">
    <w:abstractNumId w:val="11"/>
  </w:num>
  <w:num w:numId="9" w16cid:durableId="116721967">
    <w:abstractNumId w:val="10"/>
  </w:num>
  <w:num w:numId="10" w16cid:durableId="1967731474">
    <w:abstractNumId w:val="2"/>
  </w:num>
  <w:num w:numId="11" w16cid:durableId="1234317132">
    <w:abstractNumId w:val="1"/>
  </w:num>
  <w:num w:numId="12" w16cid:durableId="12428317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33C5"/>
    <w:rsid w:val="00002BA7"/>
    <w:rsid w:val="00047678"/>
    <w:rsid w:val="00176A69"/>
    <w:rsid w:val="00193A65"/>
    <w:rsid w:val="001E3480"/>
    <w:rsid w:val="003609DE"/>
    <w:rsid w:val="003933C5"/>
    <w:rsid w:val="004E5EFC"/>
    <w:rsid w:val="00512EF0"/>
    <w:rsid w:val="0061093C"/>
    <w:rsid w:val="0063192B"/>
    <w:rsid w:val="008101B0"/>
    <w:rsid w:val="00915940"/>
    <w:rsid w:val="009F4249"/>
    <w:rsid w:val="00B1121B"/>
    <w:rsid w:val="00B42521"/>
    <w:rsid w:val="00B93C7E"/>
    <w:rsid w:val="00C503C1"/>
    <w:rsid w:val="00C74943"/>
    <w:rsid w:val="00D3582C"/>
    <w:rsid w:val="00DF6563"/>
    <w:rsid w:val="00FA2653"/>
    <w:rsid w:val="00FC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76433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631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Mayank Tiwari</cp:lastModifiedBy>
  <cp:revision>26</cp:revision>
  <dcterms:created xsi:type="dcterms:W3CDTF">2026-03-24T06:15:00Z</dcterms:created>
  <dcterms:modified xsi:type="dcterms:W3CDTF">2026-04-07T21:24:00Z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