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07B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07B48" w:rsidRDefault="002939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B07B48" w:rsidRDefault="002939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B07B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07B48" w:rsidRDefault="002939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B07B48" w:rsidRDefault="004E1E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1E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Ms_JOMAHR_14707</w:t>
            </w:r>
          </w:p>
        </w:tc>
      </w:tr>
      <w:tr w:rsidR="00B07B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07B48" w:rsidRDefault="002939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B07B48" w:rsidRDefault="004E1E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1E0E">
              <w:rPr>
                <w:rFonts w:ascii="Arial" w:hAnsi="Arial" w:cs="Arial"/>
                <w:b/>
                <w:sz w:val="20"/>
                <w:szCs w:val="20"/>
                <w:lang w:val="en-GB"/>
              </w:rPr>
              <w:t>MALARIA-SOIL TRANSMITTED HELMINTHS CO-INFECTION IN SCHOOL-AGED CHILDREN AND THE IMPACT OF SCHOOL-BASED ALBENDAZOLE MASS DRUG ADMINISTRATION</w:t>
            </w:r>
          </w:p>
        </w:tc>
      </w:tr>
      <w:tr w:rsidR="00B07B4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B07B48" w:rsidRDefault="0029391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B07B48" w:rsidRDefault="00293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07B48" w:rsidRDefault="00B07B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07B48" w:rsidRDefault="00B07B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07B48" w:rsidRDefault="0029391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07B48" w:rsidRDefault="00B07B4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07B4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07B48" w:rsidRDefault="00B07B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B07B48" w:rsidRDefault="0029391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B07B48" w:rsidRDefault="0029391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07B48" w:rsidRDefault="00B07B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7B4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B07B48" w:rsidRDefault="0029391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07B48" w:rsidRDefault="007D0B3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as it tries to highlight the prevalence of Malaria-helminth co-infection among school-age children</w:t>
            </w:r>
            <w:r w:rsidR="005D18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who are the reservoir of the infection and the impact of school-based mass drug administration which is essential for the control of</w:t>
            </w:r>
            <w:r w:rsidR="001D11B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soil-transmitted helminthiasis. The study adds to few data on Plasmodium-helminth co-infection in Nigeria.</w:t>
            </w:r>
          </w:p>
        </w:tc>
        <w:tc>
          <w:tcPr>
            <w:tcW w:w="1367" w:type="pct"/>
            <w:shd w:val="clear" w:color="auto" w:fill="auto"/>
          </w:tcPr>
          <w:p w:rsidR="00B07B48" w:rsidRDefault="00B07B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07B48" w:rsidRDefault="00B07B48">
      <w:pPr>
        <w:rPr>
          <w:rFonts w:ascii="Arial" w:hAnsi="Arial" w:cs="Arial"/>
          <w:sz w:val="20"/>
          <w:szCs w:val="20"/>
          <w:lang w:val="en-GB"/>
        </w:rPr>
      </w:pPr>
    </w:p>
    <w:p w:rsidR="00B07B48" w:rsidRDefault="0029391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B07B48" w:rsidRDefault="00B07B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07B4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B07B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B07B48" w:rsidRDefault="0029391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B07B48" w:rsidRDefault="0029391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07B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29391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7B48" w:rsidRDefault="0029391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07B48" w:rsidRDefault="001D11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Satisfactory.</w:t>
            </w:r>
          </w:p>
        </w:tc>
        <w:tc>
          <w:tcPr>
            <w:tcW w:w="1367" w:type="pct"/>
            <w:shd w:val="clear" w:color="auto" w:fill="auto"/>
          </w:tcPr>
          <w:p w:rsidR="00B07B48" w:rsidRDefault="00B93E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B07B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29391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7B48" w:rsidRDefault="002939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07B48" w:rsidRDefault="001D11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= Good </w:t>
            </w:r>
          </w:p>
        </w:tc>
        <w:tc>
          <w:tcPr>
            <w:tcW w:w="1367" w:type="pct"/>
            <w:shd w:val="clear" w:color="auto" w:fill="auto"/>
          </w:tcPr>
          <w:p w:rsidR="00B07B48" w:rsidRDefault="00B93E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 NOTED</w:t>
            </w:r>
          </w:p>
        </w:tc>
      </w:tr>
      <w:tr w:rsidR="00B07B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29391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7B48" w:rsidRDefault="0029391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07B48" w:rsidRDefault="001D11B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 =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Poor,  as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there were no keywords</w:t>
            </w:r>
          </w:p>
        </w:tc>
        <w:tc>
          <w:tcPr>
            <w:tcW w:w="1367" w:type="pct"/>
            <w:shd w:val="clear" w:color="auto" w:fill="auto"/>
          </w:tcPr>
          <w:p w:rsidR="00B07B48" w:rsidRDefault="001E61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It has been included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8967D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07B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2939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7B48" w:rsidRDefault="002939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07B48" w:rsidRDefault="00B952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improvement. As there are repetition of results in the discussion.</w:t>
            </w:r>
          </w:p>
        </w:tc>
        <w:tc>
          <w:tcPr>
            <w:tcW w:w="1367" w:type="pct"/>
            <w:shd w:val="clear" w:color="auto" w:fill="auto"/>
          </w:tcPr>
          <w:p w:rsidR="00B07B48" w:rsidRDefault="001E61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has been adjusted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B56B9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 = No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B56B9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93EF5" w:rsidRDefault="00B93EF5" w:rsidP="00B93EF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:rsidR="00B93EF5" w:rsidRDefault="00B93EF5" w:rsidP="00B93EF5">
            <w:r w:rsidRPr="00B56B96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07B4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07B48" w:rsidRDefault="0029391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7B48" w:rsidRDefault="0029391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07B48" w:rsidRDefault="002939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07B48" w:rsidRDefault="00B952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07B48" w:rsidRDefault="00B07B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B07B48" w:rsidRDefault="00B07B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B07B48" w:rsidRDefault="0029391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B07B48" w:rsidRDefault="00B07B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07B48" w:rsidTr="00B93EF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07B48" w:rsidRDefault="00B07B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B07B48" w:rsidRDefault="0029391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07B48" w:rsidRDefault="00B07B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B07B48" w:rsidRDefault="0029391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07B48" w:rsidRDefault="00B07B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93EF5" w:rsidTr="00B93EF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93EF5" w:rsidRDefault="00B93EF5" w:rsidP="00B93EF5">
            <w:r w:rsidRPr="00C51A05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 w:rsidTr="00B93EF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93EF5" w:rsidRDefault="00B93EF5" w:rsidP="00B93E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93EF5" w:rsidRDefault="00B93EF5" w:rsidP="00B93E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93EF5" w:rsidRDefault="00B93EF5" w:rsidP="00B93EF5">
            <w:r w:rsidRPr="00C51A05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 w:rsidTr="00B93EF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93EF5" w:rsidRDefault="00B93EF5" w:rsidP="00B93E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B93EF5" w:rsidRDefault="00B93EF5" w:rsidP="00B93E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93EF5" w:rsidRDefault="00B93EF5" w:rsidP="00B93EF5">
            <w:r w:rsidRPr="00C51A05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 w:rsidTr="00B93EF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93EF5" w:rsidRDefault="00B93EF5" w:rsidP="00B93E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B93EF5" w:rsidRDefault="00B93EF5" w:rsidP="00B93EF5">
            <w:r w:rsidRPr="00C51A05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B93EF5" w:rsidTr="00B93EF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93EF5" w:rsidRDefault="00B93EF5" w:rsidP="00B93E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93EF5" w:rsidRDefault="00B93EF5" w:rsidP="00B93E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93EF5" w:rsidRDefault="00B93EF5" w:rsidP="00B93E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B93EF5" w:rsidRDefault="00B93EF5" w:rsidP="00B93EF5">
            <w:r w:rsidRPr="00C51A05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</w:tbl>
    <w:p w:rsidR="00B07B48" w:rsidRDefault="00B07B48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B07B4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1B5" w:rsidRDefault="007211B5">
      <w:r>
        <w:separator/>
      </w:r>
    </w:p>
  </w:endnote>
  <w:endnote w:type="continuationSeparator" w:id="0">
    <w:p w:rsidR="007211B5" w:rsidRDefault="0072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B48" w:rsidRDefault="00B07B48">
    <w:pPr>
      <w:pStyle w:val="Footer"/>
      <w:jc w:val="right"/>
    </w:pPr>
  </w:p>
  <w:p w:rsidR="00B07B48" w:rsidRDefault="0029391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61F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61FD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07B48" w:rsidRDefault="0029391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07B48" w:rsidRDefault="00B07B48">
    <w:pPr>
      <w:pStyle w:val="Footer"/>
      <w:jc w:val="right"/>
    </w:pPr>
  </w:p>
  <w:p w:rsidR="00B07B48" w:rsidRDefault="00B07B4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1B5" w:rsidRDefault="007211B5">
      <w:r>
        <w:separator/>
      </w:r>
    </w:p>
  </w:footnote>
  <w:footnote w:type="continuationSeparator" w:id="0">
    <w:p w:rsidR="007211B5" w:rsidRDefault="0072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B48" w:rsidRDefault="00B07B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07B48" w:rsidRDefault="0029391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7B48"/>
    <w:rsid w:val="001D11B1"/>
    <w:rsid w:val="001E61FD"/>
    <w:rsid w:val="001F1962"/>
    <w:rsid w:val="0029391A"/>
    <w:rsid w:val="004E1D7C"/>
    <w:rsid w:val="004E1E0E"/>
    <w:rsid w:val="005D18F2"/>
    <w:rsid w:val="006D162F"/>
    <w:rsid w:val="007211B5"/>
    <w:rsid w:val="007B445B"/>
    <w:rsid w:val="007D0B3F"/>
    <w:rsid w:val="008372F8"/>
    <w:rsid w:val="00AA6011"/>
    <w:rsid w:val="00B07B48"/>
    <w:rsid w:val="00B93EF5"/>
    <w:rsid w:val="00B952C2"/>
    <w:rsid w:val="00C03B50"/>
    <w:rsid w:val="00E52C9B"/>
    <w:rsid w:val="00EF7B13"/>
    <w:rsid w:val="00F0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52C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