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F5E2E" w:rsidRPr="00B81F6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F5E2E" w:rsidRPr="00B81F6A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1F6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5F5E2E" w:rsidRPr="00B81F6A" w:rsidRDefault="00BE28E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E5F91" w:rsidRPr="00B81F6A">
                <w:rPr>
                  <w:rFonts w:ascii="Arial" w:hAnsi="Arial" w:cs="Arial"/>
                  <w:color w:val="01AA20"/>
                  <w:sz w:val="20"/>
                  <w:szCs w:val="20"/>
                  <w:u w:val="single"/>
                  <w:shd w:val="clear" w:color="auto" w:fill="FFFFFF"/>
                </w:rPr>
                <w:t>Journal of Biology and Nature</w:t>
              </w:r>
            </w:hyperlink>
            <w:r w:rsidR="00BE5F91" w:rsidRPr="00B81F6A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5F5E2E" w:rsidRPr="00B81F6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F5E2E" w:rsidRPr="00B81F6A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1F6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5F5E2E" w:rsidRPr="00B81F6A" w:rsidRDefault="00C051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Ms_JOBAN_14778</w:t>
            </w:r>
          </w:p>
        </w:tc>
      </w:tr>
      <w:tr w:rsidR="005F5E2E" w:rsidRPr="00B81F6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F5E2E" w:rsidRPr="00B81F6A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1F6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5F5E2E" w:rsidRPr="00B81F6A" w:rsidRDefault="00C051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Ecological Insights into Vesicular-Arbuscular Mycorrhizal (VAM) Fungal Communities: A Case Study from Dry Deciduous Forest, Jharkhand</w:t>
            </w:r>
          </w:p>
        </w:tc>
      </w:tr>
      <w:tr w:rsidR="005F5E2E" w:rsidRPr="00B81F6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F5E2E" w:rsidRPr="00B81F6A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1F6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5F5E2E" w:rsidRPr="00B81F6A" w:rsidRDefault="00476C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5F5E2E" w:rsidRPr="00B81F6A" w:rsidRDefault="005F5E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5F5E2E" w:rsidRPr="00B81F6A" w:rsidRDefault="005F5E2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5F5E2E" w:rsidRPr="00B81F6A" w:rsidRDefault="00476C9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81F6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81F6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5F5E2E" w:rsidRPr="00B81F6A" w:rsidRDefault="005F5E2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F5E2E" w:rsidRPr="00B81F6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F5E2E" w:rsidRPr="00B81F6A" w:rsidRDefault="005F5E2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5F5E2E" w:rsidRPr="00B81F6A" w:rsidRDefault="00476C9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81F6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5F5E2E" w:rsidRPr="00B81F6A" w:rsidRDefault="00476C9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81F6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81F6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F5E2E" w:rsidRPr="00B81F6A" w:rsidRDefault="005F5E2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F5E2E" w:rsidRPr="00B81F6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F5E2E" w:rsidRPr="00B81F6A" w:rsidRDefault="00476C9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81F6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5F5E2E" w:rsidRPr="00B81F6A" w:rsidRDefault="00510618" w:rsidP="0051061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Manuscript is very important for scientific community  as showing dominance </w:t>
            </w:r>
            <w:r w:rsidRPr="00B81F6A">
              <w:rPr>
                <w:rFonts w:ascii="Arial" w:hAnsi="Arial" w:cs="Arial"/>
                <w:bCs/>
                <w:sz w:val="20"/>
                <w:szCs w:val="20"/>
              </w:rPr>
              <w:t xml:space="preserve">of </w:t>
            </w:r>
            <w:r w:rsidRPr="00B81F6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Glomus</w:t>
            </w:r>
            <w:r w:rsidRPr="00B81F6A">
              <w:rPr>
                <w:rFonts w:ascii="Arial" w:hAnsi="Arial" w:cs="Arial"/>
                <w:bCs/>
                <w:sz w:val="20"/>
                <w:szCs w:val="20"/>
              </w:rPr>
              <w:t xml:space="preserve"> species and their role as essential bio-regulators in Jharkhand's dry deciduous biome</w:t>
            </w:r>
            <w:r w:rsidR="00976E57" w:rsidRPr="00B81F6A">
              <w:rPr>
                <w:rFonts w:ascii="Arial" w:hAnsi="Arial" w:cs="Arial"/>
                <w:bCs/>
                <w:sz w:val="20"/>
                <w:szCs w:val="20"/>
              </w:rPr>
              <w:t xml:space="preserve"> also preserving forest ecosystem constancy and nutrient cycling</w:t>
            </w:r>
          </w:p>
        </w:tc>
        <w:tc>
          <w:tcPr>
            <w:tcW w:w="1367" w:type="pct"/>
            <w:shd w:val="clear" w:color="auto" w:fill="auto"/>
          </w:tcPr>
          <w:p w:rsidR="005F5E2E" w:rsidRPr="00B81F6A" w:rsidRDefault="005F5E2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5F5E2E" w:rsidRPr="00B81F6A" w:rsidRDefault="005F5E2E">
      <w:pPr>
        <w:rPr>
          <w:rFonts w:ascii="Arial" w:hAnsi="Arial" w:cs="Arial"/>
          <w:sz w:val="20"/>
          <w:szCs w:val="20"/>
          <w:lang w:val="en-GB"/>
        </w:rPr>
      </w:pPr>
    </w:p>
    <w:p w:rsidR="005F5E2E" w:rsidRPr="00B81F6A" w:rsidRDefault="00476C95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B81F6A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5F5E2E" w:rsidRPr="00B81F6A" w:rsidRDefault="005F5E2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F5E2E" w:rsidRPr="00B81F6A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5F5E2E" w:rsidRPr="00B81F6A" w:rsidRDefault="005F5E2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5F5E2E" w:rsidRPr="00B81F6A" w:rsidRDefault="00476C9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81F6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5F5E2E" w:rsidRPr="00B81F6A" w:rsidRDefault="00476C9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1F6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81F6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F5E2E" w:rsidRPr="00B81F6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F5E2E" w:rsidRPr="00B81F6A" w:rsidRDefault="00476C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5F5E2E" w:rsidRPr="00B81F6A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F5E2E" w:rsidRPr="00B81F6A" w:rsidRDefault="00476C9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F5E2E" w:rsidRPr="00B81F6A" w:rsidRDefault="005C27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5F5E2E" w:rsidRPr="00B81F6A" w:rsidRDefault="00866D4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1F6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866D46" w:rsidRPr="00B81F6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66D46" w:rsidRPr="00B81F6A" w:rsidRDefault="00866D46" w:rsidP="00866D4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81F6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866D46" w:rsidRPr="00B81F6A" w:rsidRDefault="00866D46" w:rsidP="00866D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66D46" w:rsidRPr="00B81F6A" w:rsidRDefault="00866D46" w:rsidP="00866D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66D46" w:rsidRPr="00B81F6A" w:rsidRDefault="00866D46" w:rsidP="00866D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866D46" w:rsidRPr="00B81F6A" w:rsidRDefault="00866D46" w:rsidP="00866D46">
            <w:pPr>
              <w:rPr>
                <w:rFonts w:ascii="Arial" w:hAnsi="Arial" w:cs="Arial"/>
                <w:sz w:val="20"/>
                <w:szCs w:val="20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866D46" w:rsidRPr="00B81F6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66D46" w:rsidRPr="00B81F6A" w:rsidRDefault="00866D46" w:rsidP="00866D4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1F6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866D46" w:rsidRPr="00B81F6A" w:rsidRDefault="00866D46" w:rsidP="00866D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66D46" w:rsidRPr="00B81F6A" w:rsidRDefault="00866D46" w:rsidP="00866D4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66D46" w:rsidRPr="00B81F6A" w:rsidRDefault="00866D46" w:rsidP="00866D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866D46" w:rsidRPr="00B81F6A" w:rsidRDefault="00866D46" w:rsidP="00866D46">
            <w:pPr>
              <w:rPr>
                <w:rFonts w:ascii="Arial" w:hAnsi="Arial" w:cs="Arial"/>
                <w:sz w:val="20"/>
                <w:szCs w:val="20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866D46" w:rsidRPr="00B81F6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66D46" w:rsidRPr="00B81F6A" w:rsidRDefault="00866D46" w:rsidP="00866D4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1F6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866D46" w:rsidRPr="00B81F6A" w:rsidRDefault="00866D46" w:rsidP="00866D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66D46" w:rsidRPr="00B81F6A" w:rsidRDefault="00866D46" w:rsidP="00866D4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66D46" w:rsidRPr="00B81F6A" w:rsidRDefault="00866D46" w:rsidP="00866D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866D46" w:rsidRPr="00B81F6A" w:rsidRDefault="00866D46" w:rsidP="00866D46">
            <w:pPr>
              <w:rPr>
                <w:rFonts w:ascii="Arial" w:hAnsi="Arial" w:cs="Arial"/>
                <w:sz w:val="20"/>
                <w:szCs w:val="20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5F5E2E" w:rsidRPr="00B81F6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F5E2E" w:rsidRPr="00B81F6A" w:rsidRDefault="00476C95">
            <w:pPr>
              <w:pStyle w:val="Heading2"/>
              <w:jc w:val="left"/>
              <w:rPr>
                <w:rFonts w:ascii="Arial" w:hAnsi="Arial" w:cs="Arial"/>
                <w:highlight w:val="yellow"/>
                <w:lang w:val="en-GB"/>
              </w:rPr>
            </w:pPr>
            <w:r w:rsidRPr="00B81F6A">
              <w:rPr>
                <w:rFonts w:ascii="Arial" w:hAnsi="Arial" w:cs="Arial"/>
                <w:highlight w:val="yellow"/>
                <w:lang w:val="en-GB"/>
              </w:rPr>
              <w:t>5. Are the research objectives/hypotheses clearly stated?</w:t>
            </w:r>
          </w:p>
          <w:p w:rsidR="005F5E2E" w:rsidRPr="00B81F6A" w:rsidRDefault="00476C95">
            <w:pPr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 xml:space="preserve">Rating Scale: </w:t>
            </w:r>
          </w:p>
          <w:p w:rsidR="005F5E2E" w:rsidRPr="00B81F6A" w:rsidRDefault="00476C95">
            <w:pPr>
              <w:rPr>
                <w:rFonts w:ascii="Arial" w:hAnsi="Arial" w:cs="Arial"/>
                <w:sz w:val="20"/>
                <w:szCs w:val="20"/>
                <w:highlight w:val="yellow"/>
                <w:lang w:val="en-GB" w:eastAsia="x-none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F5E2E" w:rsidRPr="00B81F6A" w:rsidRDefault="005C27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:rsidR="005F5E2E" w:rsidRPr="00B81F6A" w:rsidRDefault="00A1264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1F6A">
              <w:rPr>
                <w:rFonts w:ascii="Arial" w:hAnsi="Arial" w:cs="Arial"/>
                <w:b w:val="0"/>
                <w:lang w:val="en-GB" w:eastAsia="en-US"/>
              </w:rPr>
              <w:t>Improved and added</w:t>
            </w:r>
          </w:p>
        </w:tc>
      </w:tr>
      <w:tr w:rsidR="005F5E2E" w:rsidRPr="00B81F6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F5E2E" w:rsidRPr="00B81F6A" w:rsidRDefault="00476C95">
            <w:pPr>
              <w:pStyle w:val="Heading2"/>
              <w:jc w:val="left"/>
              <w:rPr>
                <w:rFonts w:ascii="Arial" w:hAnsi="Arial" w:cs="Arial"/>
                <w:highlight w:val="yellow"/>
                <w:lang w:val="en-GB"/>
              </w:rPr>
            </w:pPr>
            <w:r w:rsidRPr="00B81F6A">
              <w:rPr>
                <w:rFonts w:ascii="Arial" w:hAnsi="Arial" w:cs="Arial"/>
                <w:highlight w:val="yellow"/>
                <w:lang w:val="en-GB"/>
              </w:rPr>
              <w:t>6. Is the literature review relevant and up to date?</w:t>
            </w:r>
          </w:p>
          <w:p w:rsidR="005F5E2E" w:rsidRPr="00B81F6A" w:rsidRDefault="00476C95">
            <w:pPr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 xml:space="preserve">Rating Scale: </w:t>
            </w:r>
          </w:p>
          <w:p w:rsidR="005F5E2E" w:rsidRPr="00B81F6A" w:rsidRDefault="00476C95">
            <w:pPr>
              <w:rPr>
                <w:rFonts w:ascii="Arial" w:hAnsi="Arial" w:cs="Arial"/>
                <w:sz w:val="20"/>
                <w:szCs w:val="20"/>
                <w:highlight w:val="yellow"/>
                <w:lang w:val="en-GB" w:eastAsia="x-none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F5E2E" w:rsidRPr="00B81F6A" w:rsidRDefault="005C27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:rsidR="005F5E2E" w:rsidRPr="00B81F6A" w:rsidRDefault="00A1264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1F6A">
              <w:rPr>
                <w:rFonts w:ascii="Arial" w:hAnsi="Arial" w:cs="Arial"/>
                <w:b w:val="0"/>
                <w:lang w:val="en-GB" w:eastAsia="en-US"/>
              </w:rPr>
              <w:t>Added</w:t>
            </w:r>
          </w:p>
        </w:tc>
      </w:tr>
      <w:tr w:rsidR="00866D46" w:rsidRPr="00B81F6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66D46" w:rsidRPr="00B81F6A" w:rsidRDefault="00866D46" w:rsidP="00866D4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1F6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866D46" w:rsidRPr="00B81F6A" w:rsidRDefault="00866D46" w:rsidP="00866D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66D46" w:rsidRPr="00B81F6A" w:rsidRDefault="00866D46" w:rsidP="00866D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66D46" w:rsidRPr="00B81F6A" w:rsidRDefault="00866D46" w:rsidP="00866D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866D46" w:rsidRPr="00B81F6A" w:rsidRDefault="00866D46" w:rsidP="00866D46">
            <w:pPr>
              <w:rPr>
                <w:rFonts w:ascii="Arial" w:hAnsi="Arial" w:cs="Arial"/>
                <w:sz w:val="20"/>
                <w:szCs w:val="20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866D46" w:rsidRPr="00B81F6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66D46" w:rsidRPr="00B81F6A" w:rsidRDefault="00866D46" w:rsidP="00866D4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81F6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866D46" w:rsidRPr="00B81F6A" w:rsidRDefault="00866D46" w:rsidP="00866D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66D46" w:rsidRPr="00B81F6A" w:rsidRDefault="00866D46" w:rsidP="00866D4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66D46" w:rsidRPr="00B81F6A" w:rsidRDefault="00866D46" w:rsidP="00866D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67" w:type="pct"/>
            <w:shd w:val="clear" w:color="auto" w:fill="auto"/>
          </w:tcPr>
          <w:p w:rsidR="00866D46" w:rsidRPr="00B81F6A" w:rsidRDefault="00866D46" w:rsidP="00866D46">
            <w:pPr>
              <w:rPr>
                <w:rFonts w:ascii="Arial" w:hAnsi="Arial" w:cs="Arial"/>
                <w:sz w:val="20"/>
                <w:szCs w:val="20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866D46" w:rsidRPr="00B81F6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66D46" w:rsidRPr="00B81F6A" w:rsidRDefault="00866D46" w:rsidP="00866D4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66D46" w:rsidRPr="00B81F6A" w:rsidRDefault="00866D46" w:rsidP="00866D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66D46" w:rsidRPr="00B81F6A" w:rsidRDefault="00866D46" w:rsidP="00866D4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66D46" w:rsidRPr="00B81F6A" w:rsidRDefault="00866D46" w:rsidP="00866D46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866D46" w:rsidRPr="00B81F6A" w:rsidRDefault="00866D46" w:rsidP="00866D46">
            <w:pPr>
              <w:rPr>
                <w:rFonts w:ascii="Arial" w:hAnsi="Arial" w:cs="Arial"/>
                <w:sz w:val="20"/>
                <w:szCs w:val="20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866D46" w:rsidRPr="00B81F6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66D46" w:rsidRPr="00B81F6A" w:rsidRDefault="00866D46" w:rsidP="00866D4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66D46" w:rsidRPr="00B81F6A" w:rsidRDefault="00866D46" w:rsidP="00866D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66D46" w:rsidRPr="00B81F6A" w:rsidRDefault="00866D46" w:rsidP="00866D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66D46" w:rsidRPr="00B81F6A" w:rsidRDefault="00866D46" w:rsidP="00866D4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866D46" w:rsidRPr="00B81F6A" w:rsidRDefault="00866D46" w:rsidP="00866D46">
            <w:pPr>
              <w:rPr>
                <w:rFonts w:ascii="Arial" w:hAnsi="Arial" w:cs="Arial"/>
                <w:sz w:val="20"/>
                <w:szCs w:val="20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866D46" w:rsidRPr="00B81F6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66D46" w:rsidRPr="00B81F6A" w:rsidRDefault="00866D46" w:rsidP="00866D4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66D46" w:rsidRPr="00B81F6A" w:rsidRDefault="00866D46" w:rsidP="00866D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66D46" w:rsidRPr="00B81F6A" w:rsidRDefault="00866D46" w:rsidP="00866D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66D46" w:rsidRPr="00B81F6A" w:rsidRDefault="00866D46" w:rsidP="00866D4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866D46" w:rsidRPr="00B81F6A" w:rsidRDefault="00866D46" w:rsidP="00866D46">
            <w:pPr>
              <w:rPr>
                <w:rFonts w:ascii="Arial" w:hAnsi="Arial" w:cs="Arial"/>
                <w:sz w:val="20"/>
                <w:szCs w:val="20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866D46" w:rsidRPr="00B81F6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66D46" w:rsidRPr="00B81F6A" w:rsidRDefault="00866D46" w:rsidP="00866D4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66D46" w:rsidRPr="00B81F6A" w:rsidRDefault="00866D46" w:rsidP="00866D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66D46" w:rsidRPr="00B81F6A" w:rsidRDefault="00866D46" w:rsidP="00866D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66D46" w:rsidRPr="00B81F6A" w:rsidRDefault="00866D46" w:rsidP="00866D4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866D46" w:rsidRPr="00B81F6A" w:rsidRDefault="00866D46" w:rsidP="00866D46">
            <w:pPr>
              <w:rPr>
                <w:rFonts w:ascii="Arial" w:hAnsi="Arial" w:cs="Arial"/>
                <w:sz w:val="20"/>
                <w:szCs w:val="20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5F5E2E" w:rsidRPr="00B81F6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F5E2E" w:rsidRPr="00B81F6A" w:rsidRDefault="00476C95">
            <w:pPr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13. Are the limitations of the study discussed?</w:t>
            </w:r>
          </w:p>
          <w:p w:rsidR="005F5E2E" w:rsidRPr="00B81F6A" w:rsidRDefault="00476C95">
            <w:pPr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 xml:space="preserve">Rating Scale: </w:t>
            </w:r>
          </w:p>
          <w:p w:rsidR="005F5E2E" w:rsidRPr="00B81F6A" w:rsidRDefault="00476C95">
            <w:pPr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F5E2E" w:rsidRPr="00B81F6A" w:rsidRDefault="00F9637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highlight w:val="yellow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:rsidR="005F5E2E" w:rsidRPr="00B81F6A" w:rsidRDefault="00A1264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1F6A">
              <w:rPr>
                <w:rFonts w:ascii="Arial" w:hAnsi="Arial" w:cs="Arial"/>
                <w:b w:val="0"/>
                <w:lang w:val="en-GB" w:eastAsia="en-US"/>
              </w:rPr>
              <w:t>Included in the result and conclusion</w:t>
            </w:r>
          </w:p>
        </w:tc>
      </w:tr>
      <w:tr w:rsidR="005F5E2E" w:rsidRPr="00B81F6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F5E2E" w:rsidRPr="00B81F6A" w:rsidRDefault="00476C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5F5E2E" w:rsidRPr="00B81F6A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F5E2E" w:rsidRPr="00B81F6A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F5E2E" w:rsidRPr="00B81F6A" w:rsidRDefault="00476C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F5E2E" w:rsidRPr="00B81F6A" w:rsidRDefault="00F9637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367" w:type="pct"/>
            <w:shd w:val="clear" w:color="auto" w:fill="auto"/>
          </w:tcPr>
          <w:p w:rsidR="005F5E2E" w:rsidRPr="00B81F6A" w:rsidRDefault="00866D4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1F6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F5E2E" w:rsidRPr="00B81F6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F5E2E" w:rsidRPr="00B81F6A" w:rsidRDefault="00476C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5F5E2E" w:rsidRPr="00B81F6A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F5E2E" w:rsidRPr="00B81F6A" w:rsidRDefault="0047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F5E2E" w:rsidRPr="00B81F6A" w:rsidRDefault="00476C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F5E2E" w:rsidRPr="00B81F6A" w:rsidRDefault="00F9637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5F5E2E" w:rsidRPr="00B81F6A" w:rsidRDefault="00866D4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1F6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:rsidR="005F5E2E" w:rsidRPr="00B81F6A" w:rsidRDefault="005F5E2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F5E2E" w:rsidRPr="00B81F6A" w:rsidRDefault="00476C95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B81F6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5F5E2E" w:rsidRPr="00B81F6A" w:rsidRDefault="005F5E2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F5E2E" w:rsidRPr="00B81F6A" w:rsidTr="009E393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F5E2E" w:rsidRPr="00B81F6A" w:rsidRDefault="005F5E2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5F5E2E" w:rsidRPr="00B81F6A" w:rsidRDefault="00476C9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81F6A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5F5E2E" w:rsidRPr="00B81F6A" w:rsidRDefault="005F5E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5F5E2E" w:rsidRPr="00B81F6A" w:rsidRDefault="00476C9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81F6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81F6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F5E2E" w:rsidRPr="00B81F6A" w:rsidRDefault="005F5E2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81F6A" w:rsidRPr="00B81F6A" w:rsidTr="009E393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81F6A" w:rsidRPr="00B81F6A" w:rsidRDefault="00B81F6A" w:rsidP="00B81F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81F6A" w:rsidRPr="00B81F6A" w:rsidRDefault="00B81F6A" w:rsidP="00B81F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81F6A" w:rsidRPr="00B81F6A" w:rsidRDefault="00B81F6A" w:rsidP="00B81F6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81F6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81F6A" w:rsidRPr="00B81F6A" w:rsidRDefault="00B81F6A" w:rsidP="00B81F6A">
            <w:pPr>
              <w:pStyle w:val="ListParagraph"/>
              <w:ind w:left="-1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sz w:val="20"/>
                <w:szCs w:val="20"/>
                <w:lang w:val="en-GB"/>
              </w:rPr>
              <w:t>Yes, Title is Suitable.</w:t>
            </w:r>
          </w:p>
        </w:tc>
        <w:tc>
          <w:tcPr>
            <w:tcW w:w="1542" w:type="pct"/>
            <w:shd w:val="clear" w:color="auto" w:fill="auto"/>
          </w:tcPr>
          <w:p w:rsidR="00B81F6A" w:rsidRPr="00B81F6A" w:rsidRDefault="00B81F6A" w:rsidP="00B81F6A">
            <w:pPr>
              <w:rPr>
                <w:rFonts w:ascii="Arial" w:hAnsi="Arial" w:cs="Arial"/>
                <w:sz w:val="20"/>
                <w:szCs w:val="20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B81F6A" w:rsidRPr="00B81F6A" w:rsidTr="009E393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81F6A" w:rsidRPr="00B81F6A" w:rsidRDefault="00B81F6A" w:rsidP="00B81F6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81F6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B81F6A" w:rsidRPr="00B81F6A" w:rsidRDefault="00B81F6A" w:rsidP="00B81F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81F6A" w:rsidRPr="00B81F6A" w:rsidRDefault="00B81F6A" w:rsidP="00B81F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81F6A" w:rsidRPr="00B81F6A" w:rsidRDefault="00B81F6A" w:rsidP="00B81F6A">
            <w:pPr>
              <w:pStyle w:val="ListParagraph"/>
              <w:ind w:left="-17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sz w:val="20"/>
                <w:szCs w:val="20"/>
                <w:lang w:val="en-GB"/>
              </w:rPr>
              <w:t>Yes, abstract of the article is comprehensive</w:t>
            </w:r>
          </w:p>
        </w:tc>
        <w:tc>
          <w:tcPr>
            <w:tcW w:w="1542" w:type="pct"/>
            <w:shd w:val="clear" w:color="auto" w:fill="auto"/>
          </w:tcPr>
          <w:p w:rsidR="00B81F6A" w:rsidRPr="00B81F6A" w:rsidRDefault="00B81F6A" w:rsidP="00B81F6A">
            <w:pPr>
              <w:rPr>
                <w:rFonts w:ascii="Arial" w:hAnsi="Arial" w:cs="Arial"/>
                <w:sz w:val="20"/>
                <w:szCs w:val="20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B81F6A" w:rsidRPr="00B81F6A" w:rsidTr="009E393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81F6A" w:rsidRPr="00B81F6A" w:rsidRDefault="00B81F6A" w:rsidP="00B81F6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81F6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81F6A">
              <w:rPr>
                <w:rFonts w:ascii="Arial" w:hAnsi="Arial" w:cs="Arial"/>
                <w:lang w:val="en-GB" w:eastAsia="en-US"/>
              </w:rPr>
              <w:br/>
            </w:r>
          </w:p>
          <w:p w:rsidR="00B81F6A" w:rsidRPr="00B81F6A" w:rsidRDefault="00B81F6A" w:rsidP="00B81F6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81F6A" w:rsidRPr="00B81F6A" w:rsidRDefault="00B81F6A" w:rsidP="00B81F6A">
            <w:pPr>
              <w:pStyle w:val="ListParagraph"/>
              <w:ind w:left="-17"/>
              <w:rPr>
                <w:rFonts w:ascii="Arial" w:hAnsi="Arial" w:cs="Arial"/>
                <w:sz w:val="20"/>
                <w:szCs w:val="20"/>
              </w:rPr>
            </w:pPr>
            <w:r w:rsidRPr="00B81F6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is well correct scientifically as well as showcasing all the figures and facts statistically.</w:t>
            </w:r>
            <w:r w:rsidRPr="00B81F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42" w:type="pct"/>
            <w:shd w:val="clear" w:color="auto" w:fill="auto"/>
          </w:tcPr>
          <w:p w:rsidR="00B81F6A" w:rsidRPr="00B81F6A" w:rsidRDefault="00B81F6A" w:rsidP="00B81F6A">
            <w:pPr>
              <w:rPr>
                <w:rFonts w:ascii="Arial" w:hAnsi="Arial" w:cs="Arial"/>
                <w:sz w:val="20"/>
                <w:szCs w:val="20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B81F6A" w:rsidRPr="00B81F6A" w:rsidTr="009E393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B81F6A" w:rsidRPr="00B81F6A" w:rsidRDefault="00B81F6A" w:rsidP="00B81F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81F6A" w:rsidRPr="00B81F6A" w:rsidRDefault="00B81F6A" w:rsidP="00B81F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81F6A" w:rsidRPr="00B81F6A" w:rsidRDefault="00B81F6A" w:rsidP="00B81F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81F6A" w:rsidRPr="00B81F6A" w:rsidRDefault="00B81F6A" w:rsidP="00B81F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B81F6A" w:rsidRPr="00B81F6A" w:rsidRDefault="00B81F6A" w:rsidP="00B81F6A">
            <w:pPr>
              <w:pStyle w:val="ListParagraph"/>
              <w:ind w:left="-17"/>
              <w:rPr>
                <w:rFonts w:ascii="Arial" w:hAnsi="Arial" w:cs="Arial"/>
                <w:sz w:val="20"/>
                <w:szCs w:val="20"/>
              </w:rPr>
            </w:pPr>
            <w:r w:rsidRPr="00B81F6A">
              <w:rPr>
                <w:rFonts w:ascii="Arial" w:hAnsi="Arial" w:cs="Arial"/>
                <w:sz w:val="20"/>
                <w:szCs w:val="20"/>
              </w:rPr>
              <w:t>Yes,  references are sufficient and relevant</w:t>
            </w:r>
          </w:p>
        </w:tc>
        <w:tc>
          <w:tcPr>
            <w:tcW w:w="1542" w:type="pct"/>
            <w:shd w:val="clear" w:color="auto" w:fill="auto"/>
          </w:tcPr>
          <w:p w:rsidR="00B81F6A" w:rsidRPr="00B81F6A" w:rsidRDefault="00B81F6A" w:rsidP="00B81F6A">
            <w:pPr>
              <w:rPr>
                <w:rFonts w:ascii="Arial" w:hAnsi="Arial" w:cs="Arial"/>
                <w:sz w:val="20"/>
                <w:szCs w:val="20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B81F6A" w:rsidRPr="00B81F6A" w:rsidTr="009E3938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B81F6A" w:rsidRPr="00B81F6A" w:rsidRDefault="00B81F6A" w:rsidP="00B81F6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81F6A" w:rsidRPr="00B81F6A" w:rsidRDefault="00B81F6A" w:rsidP="00B81F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81F6A" w:rsidRPr="00B81F6A" w:rsidRDefault="00B81F6A" w:rsidP="00B81F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81F6A" w:rsidRPr="00B81F6A" w:rsidRDefault="00B81F6A" w:rsidP="00B81F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81F6A" w:rsidRPr="00B81F6A" w:rsidRDefault="00B81F6A" w:rsidP="00B81F6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B81F6A" w:rsidRPr="00B81F6A" w:rsidRDefault="00B81F6A" w:rsidP="00B81F6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B81F6A" w:rsidRPr="00B81F6A" w:rsidRDefault="00B81F6A" w:rsidP="00B81F6A">
            <w:pPr>
              <w:rPr>
                <w:rFonts w:ascii="Arial" w:hAnsi="Arial" w:cs="Arial"/>
                <w:sz w:val="20"/>
                <w:szCs w:val="20"/>
              </w:rPr>
            </w:pPr>
            <w:r w:rsidRPr="00B81F6A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</w:tbl>
    <w:p w:rsidR="005F5E2E" w:rsidRPr="00B81F6A" w:rsidRDefault="005F5E2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5F5E2E" w:rsidRPr="00B81F6A" w:rsidRDefault="00476C9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81F6A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3337BE" w:rsidRPr="00B81F6A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5F5E2E" w:rsidRPr="00B81F6A" w:rsidRDefault="005F5E2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5F5E2E" w:rsidRPr="00B81F6A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5F5E2E" w:rsidRPr="00B81F6A" w:rsidRDefault="00476C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81F6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F5E2E" w:rsidRPr="00B81F6A" w:rsidRDefault="005F5E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F5E2E" w:rsidRPr="00B81F6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5F5E2E" w:rsidRPr="00B81F6A" w:rsidRDefault="005F5E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5F5E2E" w:rsidRPr="00B81F6A" w:rsidRDefault="00476C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F5E2E" w:rsidRPr="00B81F6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5F5E2E" w:rsidRPr="00B81F6A" w:rsidRDefault="005F5E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55E55" w:rsidRPr="00B81F6A" w:rsidRDefault="00855E55" w:rsidP="00855E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sz w:val="20"/>
                <w:szCs w:val="20"/>
                <w:lang w:val="en-GB"/>
              </w:rPr>
              <w:t xml:space="preserve">Improve the following sections. </w:t>
            </w:r>
          </w:p>
          <w:p w:rsidR="00855E55" w:rsidRPr="00B81F6A" w:rsidRDefault="00855E55" w:rsidP="00855E55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sz w:val="20"/>
                <w:szCs w:val="20"/>
                <w:lang w:val="en-GB"/>
              </w:rPr>
              <w:t>research objectives/hypotheses</w:t>
            </w:r>
          </w:p>
          <w:p w:rsidR="00855E55" w:rsidRPr="00B81F6A" w:rsidRDefault="00855E55" w:rsidP="00855E55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sz w:val="20"/>
                <w:szCs w:val="20"/>
                <w:lang w:val="en-GB"/>
              </w:rPr>
              <w:t>limitations of the study</w:t>
            </w:r>
          </w:p>
          <w:p w:rsidR="00855E55" w:rsidRPr="00B81F6A" w:rsidRDefault="00855E55" w:rsidP="00855E55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sz w:val="20"/>
                <w:szCs w:val="20"/>
                <w:lang w:val="en-GB"/>
              </w:rPr>
              <w:t>literature review</w:t>
            </w:r>
          </w:p>
          <w:p w:rsidR="00855E55" w:rsidRPr="00B81F6A" w:rsidRDefault="00855E55" w:rsidP="00855E55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sz w:val="20"/>
                <w:szCs w:val="20"/>
                <w:lang w:val="en-GB"/>
              </w:rPr>
              <w:t>tables and figures</w:t>
            </w:r>
            <w:bookmarkStart w:id="0" w:name="_GoBack"/>
            <w:bookmarkEnd w:id="0"/>
          </w:p>
          <w:p w:rsidR="005F5E2E" w:rsidRPr="00B81F6A" w:rsidRDefault="005F5E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F5E2E" w:rsidRPr="00B81F6A" w:rsidRDefault="005F5E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F5E2E" w:rsidRPr="00B81F6A" w:rsidRDefault="005F5E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57268D" w:rsidRPr="00B81F6A" w:rsidRDefault="005726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the research objective is redefined </w:t>
            </w:r>
          </w:p>
          <w:p w:rsidR="000559B5" w:rsidRPr="00B81F6A" w:rsidRDefault="0057268D" w:rsidP="000559B5">
            <w:pPr>
              <w:jc w:val="both"/>
              <w:rPr>
                <w:rFonts w:ascii="Arial" w:eastAsia="Arial Unicode MS" w:hAnsi="Arial" w:cs="Arial"/>
                <w:color w:val="27251E"/>
                <w:sz w:val="20"/>
                <w:szCs w:val="20"/>
              </w:rPr>
            </w:pPr>
            <w:r w:rsidRPr="00B81F6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2. </w:t>
            </w:r>
            <w:r w:rsidR="000559B5" w:rsidRPr="00B81F6A">
              <w:rPr>
                <w:rFonts w:ascii="Arial" w:eastAsia="Arial Unicode MS" w:hAnsi="Arial" w:cs="Arial"/>
                <w:color w:val="27251E"/>
                <w:sz w:val="20"/>
                <w:szCs w:val="20"/>
              </w:rPr>
              <w:t>This study relied exclusively on morphological identification of AMF spores due to the absence of molecular facilities.</w:t>
            </w:r>
          </w:p>
          <w:p w:rsidR="0057268D" w:rsidRPr="00B81F6A" w:rsidRDefault="0057268D" w:rsidP="005726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27251E"/>
                <w:sz w:val="20"/>
                <w:szCs w:val="20"/>
              </w:rPr>
              <w:t xml:space="preserve">3. </w:t>
            </w:r>
            <w:r w:rsidR="000559B5" w:rsidRPr="00B81F6A">
              <w:rPr>
                <w:rFonts w:ascii="Arial" w:hAnsi="Arial" w:cs="Arial"/>
                <w:color w:val="27251E"/>
                <w:sz w:val="20"/>
                <w:szCs w:val="20"/>
              </w:rPr>
              <w:t>A</w:t>
            </w:r>
            <w:r w:rsidRPr="00B81F6A">
              <w:rPr>
                <w:rFonts w:ascii="Arial" w:hAnsi="Arial" w:cs="Arial"/>
                <w:color w:val="27251E"/>
                <w:sz w:val="20"/>
                <w:szCs w:val="20"/>
              </w:rPr>
              <w:t xml:space="preserve">dded recent </w:t>
            </w:r>
            <w:r w:rsidR="000559B5" w:rsidRPr="00B81F6A">
              <w:rPr>
                <w:rFonts w:ascii="Arial" w:hAnsi="Arial" w:cs="Arial"/>
                <w:color w:val="27251E"/>
                <w:sz w:val="20"/>
                <w:szCs w:val="20"/>
              </w:rPr>
              <w:t>reference</w:t>
            </w:r>
            <w:r w:rsidRPr="00B81F6A">
              <w:rPr>
                <w:rFonts w:ascii="Arial" w:hAnsi="Arial" w:cs="Arial"/>
                <w:color w:val="27251E"/>
                <w:sz w:val="20"/>
                <w:szCs w:val="20"/>
              </w:rPr>
              <w:t xml:space="preserve"> and </w:t>
            </w:r>
            <w:r w:rsidRPr="00B81F6A">
              <w:rPr>
                <w:rFonts w:ascii="Arial" w:hAnsi="Arial" w:cs="Arial"/>
                <w:sz w:val="20"/>
                <w:szCs w:val="20"/>
                <w:lang w:val="en-GB"/>
              </w:rPr>
              <w:t>literature review</w:t>
            </w:r>
          </w:p>
          <w:p w:rsidR="0057268D" w:rsidRPr="00B81F6A" w:rsidRDefault="0057268D" w:rsidP="005726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sz w:val="20"/>
                <w:szCs w:val="20"/>
                <w:lang w:val="en-GB"/>
              </w:rPr>
              <w:t xml:space="preserve">4. </w:t>
            </w:r>
            <w:r w:rsidR="000559B5" w:rsidRPr="00B81F6A">
              <w:rPr>
                <w:rFonts w:ascii="Arial" w:hAnsi="Arial" w:cs="Arial"/>
                <w:sz w:val="20"/>
                <w:szCs w:val="20"/>
                <w:lang w:val="en-GB"/>
              </w:rPr>
              <w:t>Table and figures revised</w:t>
            </w:r>
          </w:p>
          <w:p w:rsidR="0057268D" w:rsidRPr="00B81F6A" w:rsidRDefault="0057268D" w:rsidP="005726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27251E"/>
                <w:sz w:val="20"/>
                <w:szCs w:val="20"/>
              </w:rPr>
            </w:pPr>
          </w:p>
          <w:p w:rsidR="005F5E2E" w:rsidRPr="00B81F6A" w:rsidRDefault="0057268D" w:rsidP="005726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1F6A">
              <w:rPr>
                <w:rFonts w:ascii="Arial" w:hAnsi="Arial" w:cs="Arial"/>
                <w:color w:val="27251E"/>
                <w:sz w:val="20"/>
                <w:szCs w:val="20"/>
              </w:rPr>
              <w:t xml:space="preserve"> </w:t>
            </w:r>
          </w:p>
        </w:tc>
      </w:tr>
    </w:tbl>
    <w:p w:rsidR="005F5E2E" w:rsidRPr="00B81F6A" w:rsidRDefault="005F5E2E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5F5E2E" w:rsidRPr="00B81F6A" w:rsidRDefault="005F5E2E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5F5E2E" w:rsidRPr="00B81F6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28EE" w:rsidRDefault="00BE28EE">
      <w:r>
        <w:separator/>
      </w:r>
    </w:p>
  </w:endnote>
  <w:endnote w:type="continuationSeparator" w:id="0">
    <w:p w:rsidR="00BE28EE" w:rsidRDefault="00BE2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5E2E" w:rsidRDefault="005F5E2E">
    <w:pPr>
      <w:pStyle w:val="Footer"/>
      <w:jc w:val="right"/>
    </w:pPr>
  </w:p>
  <w:p w:rsidR="005F5E2E" w:rsidRDefault="00476C9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E0A1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E0A17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5F5E2E" w:rsidRDefault="00476C9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5F5E2E" w:rsidRDefault="005F5E2E">
    <w:pPr>
      <w:pStyle w:val="Footer"/>
      <w:jc w:val="right"/>
    </w:pPr>
  </w:p>
  <w:p w:rsidR="005F5E2E" w:rsidRDefault="005F5E2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28EE" w:rsidRDefault="00BE28EE">
      <w:r>
        <w:separator/>
      </w:r>
    </w:p>
  </w:footnote>
  <w:footnote w:type="continuationSeparator" w:id="0">
    <w:p w:rsidR="00BE28EE" w:rsidRDefault="00BE2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5E2E" w:rsidRDefault="005F5E2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F5E2E" w:rsidRDefault="00476C9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5620E"/>
    <w:multiLevelType w:val="hybridMultilevel"/>
    <w:tmpl w:val="E7A2C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570482"/>
    <w:multiLevelType w:val="hybridMultilevel"/>
    <w:tmpl w:val="E7A2C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870927"/>
    <w:multiLevelType w:val="hybridMultilevel"/>
    <w:tmpl w:val="E7A2C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7"/>
  </w:num>
  <w:num w:numId="6">
    <w:abstractNumId w:val="0"/>
  </w:num>
  <w:num w:numId="7">
    <w:abstractNumId w:val="4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E2E"/>
    <w:rsid w:val="000559B5"/>
    <w:rsid w:val="00062123"/>
    <w:rsid w:val="000A1BA0"/>
    <w:rsid w:val="00174C51"/>
    <w:rsid w:val="0023529B"/>
    <w:rsid w:val="0024136C"/>
    <w:rsid w:val="00254A17"/>
    <w:rsid w:val="002F3AF3"/>
    <w:rsid w:val="003066E3"/>
    <w:rsid w:val="003337BE"/>
    <w:rsid w:val="00410B54"/>
    <w:rsid w:val="00476C95"/>
    <w:rsid w:val="004C66C9"/>
    <w:rsid w:val="00510618"/>
    <w:rsid w:val="0057268D"/>
    <w:rsid w:val="005B3843"/>
    <w:rsid w:val="005C27B3"/>
    <w:rsid w:val="005F5E2E"/>
    <w:rsid w:val="006B00FB"/>
    <w:rsid w:val="007C2381"/>
    <w:rsid w:val="007E0A17"/>
    <w:rsid w:val="008133BC"/>
    <w:rsid w:val="00855E55"/>
    <w:rsid w:val="00866D46"/>
    <w:rsid w:val="00976E57"/>
    <w:rsid w:val="00997ED4"/>
    <w:rsid w:val="009E3938"/>
    <w:rsid w:val="00A12649"/>
    <w:rsid w:val="00B81F6A"/>
    <w:rsid w:val="00BE28EE"/>
    <w:rsid w:val="00BE5F91"/>
    <w:rsid w:val="00C05124"/>
    <w:rsid w:val="00C43025"/>
    <w:rsid w:val="00C7477C"/>
    <w:rsid w:val="00C93779"/>
    <w:rsid w:val="00D062CE"/>
    <w:rsid w:val="00DD4136"/>
    <w:rsid w:val="00DF76B7"/>
    <w:rsid w:val="00E2763D"/>
    <w:rsid w:val="00E352D1"/>
    <w:rsid w:val="00EB4B5F"/>
    <w:rsid w:val="00F9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8B541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BA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793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16</cp:revision>
  <dcterms:created xsi:type="dcterms:W3CDTF">2026-04-15T05:09:00Z</dcterms:created>
  <dcterms:modified xsi:type="dcterms:W3CDTF">2026-04-18T05:32:00Z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