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6389" w:rsidRPr="00574B8C" w14:paraId="23FEDCC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FEDCC7" w14:textId="77777777" w:rsidR="007C6389" w:rsidRPr="00574B8C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3FEDCC8" w14:textId="77777777" w:rsidR="007C6389" w:rsidRPr="00574B8C" w:rsidRDefault="00B731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Applied Chemical Science International</w:t>
            </w:r>
          </w:p>
        </w:tc>
      </w:tr>
      <w:tr w:rsidR="007C6389" w:rsidRPr="00574B8C" w14:paraId="23FEDCC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FEDCCA" w14:textId="77777777" w:rsidR="007C6389" w:rsidRPr="00574B8C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3FEDCCB" w14:textId="77777777" w:rsidR="007C6389" w:rsidRPr="00574B8C" w:rsidRDefault="003B32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Ms_JACSI_14704</w:t>
            </w:r>
          </w:p>
        </w:tc>
      </w:tr>
      <w:tr w:rsidR="007C6389" w:rsidRPr="00574B8C" w14:paraId="23FEDCC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FEDCCD" w14:textId="77777777" w:rsidR="007C6389" w:rsidRPr="00574B8C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3FEDCCE" w14:textId="77777777" w:rsidR="007C6389" w:rsidRPr="00574B8C" w:rsidRDefault="003B32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Comprehensive physicochemical characterization and bioactive profiling of Citrus sinensis peel essential oil</w:t>
            </w:r>
          </w:p>
        </w:tc>
      </w:tr>
      <w:tr w:rsidR="007C6389" w:rsidRPr="00574B8C" w14:paraId="23FEDCD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FEDCD0" w14:textId="77777777" w:rsidR="007C6389" w:rsidRPr="00574B8C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3FEDCD1" w14:textId="77777777" w:rsidR="007C6389" w:rsidRPr="00574B8C" w:rsidRDefault="00B731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3FEDCD2" w14:textId="77777777" w:rsidR="007C6389" w:rsidRPr="00574B8C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FEDCD7" w14:textId="77777777" w:rsidR="007C6389" w:rsidRPr="00574B8C" w:rsidRDefault="007C638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3FEDCD8" w14:textId="77777777" w:rsidR="007C6389" w:rsidRPr="00574B8C" w:rsidRDefault="00B7315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74B8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74B8C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3FEDCD9" w14:textId="77777777" w:rsidR="007C6389" w:rsidRPr="00574B8C" w:rsidRDefault="007C638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C6389" w:rsidRPr="00574B8C" w14:paraId="23FEDCD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FEDCDA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3FEDCDB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3FEDCDC" w14:textId="77777777" w:rsidR="007C6389" w:rsidRPr="00574B8C" w:rsidRDefault="00B731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74B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74B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3FEDCDD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574B8C" w14:paraId="23FEDCE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3FEDCDF" w14:textId="77777777" w:rsidR="007C6389" w:rsidRPr="00574B8C" w:rsidRDefault="00B731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3FEDCE0" w14:textId="77777777" w:rsidR="007C6389" w:rsidRPr="00574B8C" w:rsidRDefault="00ED037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Importance of essential oil their extraction, their characterisation are done well.</w:t>
            </w:r>
          </w:p>
        </w:tc>
        <w:tc>
          <w:tcPr>
            <w:tcW w:w="1367" w:type="pct"/>
            <w:shd w:val="clear" w:color="auto" w:fill="auto"/>
          </w:tcPr>
          <w:p w14:paraId="23FEDCE1" w14:textId="094CCF64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 xml:space="preserve">We thank the reviewer for the positive comment. This study provides detailed physicochemical characterization of </w:t>
            </w:r>
            <w:r w:rsidRPr="00574B8C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Citrus sinensis</w:t>
            </w:r>
            <w:r w:rsidRPr="00574B8C">
              <w:rPr>
                <w:rFonts w:ascii="Arial" w:hAnsi="Arial" w:cs="Arial"/>
                <w:b w:val="0"/>
                <w:lang w:val="en-US" w:eastAsia="en-US"/>
              </w:rPr>
              <w:t xml:space="preserve"> peel essential oil and highlights its potential as a sustainable bioresource and value-added product.</w:t>
            </w:r>
          </w:p>
        </w:tc>
      </w:tr>
    </w:tbl>
    <w:p w14:paraId="23FEDCE4" w14:textId="77777777" w:rsidR="007C6389" w:rsidRPr="00574B8C" w:rsidRDefault="007C6389">
      <w:pPr>
        <w:rPr>
          <w:rFonts w:ascii="Arial" w:hAnsi="Arial" w:cs="Arial"/>
          <w:sz w:val="20"/>
          <w:szCs w:val="20"/>
          <w:lang w:val="en-GB"/>
        </w:rPr>
      </w:pPr>
    </w:p>
    <w:p w14:paraId="23FEDCE5" w14:textId="77777777" w:rsidR="007C6389" w:rsidRPr="00574B8C" w:rsidRDefault="007C6389">
      <w:pPr>
        <w:rPr>
          <w:rFonts w:ascii="Arial" w:hAnsi="Arial" w:cs="Arial"/>
          <w:sz w:val="20"/>
          <w:szCs w:val="20"/>
          <w:lang w:val="en-GB"/>
        </w:rPr>
      </w:pPr>
    </w:p>
    <w:p w14:paraId="23FEDCE6" w14:textId="77777777" w:rsidR="007C6389" w:rsidRPr="00574B8C" w:rsidRDefault="00B7315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74B8C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3FEDCE7" w14:textId="77777777" w:rsidR="007C6389" w:rsidRPr="00574B8C" w:rsidRDefault="007C63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C6389" w:rsidRPr="00574B8C" w14:paraId="23FEDCEB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3FEDCE8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3FEDCE9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3FEDCEA" w14:textId="77777777" w:rsidR="007C6389" w:rsidRPr="00574B8C" w:rsidRDefault="00B7315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74B8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6389" w:rsidRPr="00574B8C" w14:paraId="23FEDC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CEC" w14:textId="77777777" w:rsidR="007C6389" w:rsidRPr="00574B8C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FEDCED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CEE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CEF" w14:textId="77777777" w:rsidR="007C6389" w:rsidRPr="00574B8C" w:rsidRDefault="001A05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CF0" w14:textId="12F97303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 for the positive rating</w:t>
            </w:r>
          </w:p>
        </w:tc>
      </w:tr>
      <w:tr w:rsidR="007C6389" w:rsidRPr="00574B8C" w14:paraId="23FEDCF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CF2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3FEDCF3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CF4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CF5" w14:textId="77777777" w:rsidR="007C6389" w:rsidRPr="00574B8C" w:rsidRDefault="001A05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CF6" w14:textId="4CD9C4A2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comment. The abstract has been refined for clarity.</w:t>
            </w:r>
          </w:p>
        </w:tc>
      </w:tr>
      <w:tr w:rsidR="007C6389" w:rsidRPr="00574B8C" w14:paraId="23FEDC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CF8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3FEDCF9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CFA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CFB" w14:textId="77777777" w:rsidR="007C6389" w:rsidRPr="00574B8C" w:rsidRDefault="001A05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CFC" w14:textId="75FDACC2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The keywords are appropriate and retained.</w:t>
            </w:r>
          </w:p>
        </w:tc>
      </w:tr>
      <w:tr w:rsidR="007C6389" w:rsidRPr="00574B8C" w14:paraId="23FEDD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CFE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3FEDCFF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00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01" w14:textId="77777777" w:rsidR="007C6389" w:rsidRPr="00574B8C" w:rsidRDefault="001A05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02" w14:textId="072C15CF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feedback. The introduction has been strengthened.</w:t>
            </w:r>
          </w:p>
        </w:tc>
      </w:tr>
      <w:tr w:rsidR="007C6389" w:rsidRPr="00574B8C" w14:paraId="23FEDD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04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3FEDD05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06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07" w14:textId="77777777" w:rsidR="007C6389" w:rsidRPr="00574B8C" w:rsidRDefault="009D11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08" w14:textId="2A1B76E7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The objectives have been clarified.</w:t>
            </w:r>
          </w:p>
        </w:tc>
      </w:tr>
      <w:tr w:rsidR="007C6389" w:rsidRPr="00574B8C" w14:paraId="23FEDD0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0A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3FEDD0B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0C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0D" w14:textId="77777777" w:rsidR="007C6389" w:rsidRPr="00574B8C" w:rsidRDefault="009D11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FEDD0E" w14:textId="6A4DDBAC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observation. Recent references have been added.</w:t>
            </w:r>
          </w:p>
        </w:tc>
      </w:tr>
      <w:tr w:rsidR="007C6389" w:rsidRPr="00574B8C" w14:paraId="23FEDD1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10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3FEDD11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12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13" w14:textId="77777777" w:rsidR="007C6389" w:rsidRPr="00574B8C" w:rsidRDefault="009D11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14" w14:textId="335D9687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Minor clarifications have been included.</w:t>
            </w:r>
          </w:p>
        </w:tc>
      </w:tr>
      <w:tr w:rsidR="007C6389" w:rsidRPr="00574B8C" w14:paraId="23FEDD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16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4B8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3FEDD17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18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19" w14:textId="77777777" w:rsidR="007C6389" w:rsidRPr="00574B8C" w:rsidRDefault="00C653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23FEDD1A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574B8C" w14:paraId="23FEDD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1C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3FEDD1D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1E" w14:textId="77777777" w:rsidR="007C6389" w:rsidRPr="00574B8C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1F" w14:textId="77777777" w:rsidR="007C6389" w:rsidRPr="00574B8C" w:rsidRDefault="009D11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3FEDD20" w14:textId="6056124D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positive rating.</w:t>
            </w:r>
          </w:p>
        </w:tc>
      </w:tr>
      <w:tr w:rsidR="007C6389" w:rsidRPr="00574B8C" w14:paraId="23FEDD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22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FEDD23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24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25" w14:textId="77777777" w:rsidR="007C6389" w:rsidRPr="00574B8C" w:rsidRDefault="009D11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26" w14:textId="19E987DA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Improvements have been made for clarity.</w:t>
            </w:r>
          </w:p>
        </w:tc>
      </w:tr>
      <w:tr w:rsidR="007C6389" w:rsidRPr="00574B8C" w14:paraId="23FEDD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28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FEDD29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2A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2B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2C" w14:textId="2A265715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feedback. Additional supporting literature has been included.</w:t>
            </w:r>
          </w:p>
        </w:tc>
      </w:tr>
      <w:tr w:rsidR="007C6389" w:rsidRPr="00574B8C" w14:paraId="23FEDD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2E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FEDD2F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30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31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32" w14:textId="58D62BEA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The conclusions have been refined.</w:t>
            </w:r>
          </w:p>
        </w:tc>
      </w:tr>
      <w:tr w:rsidR="007C6389" w:rsidRPr="00574B8C" w14:paraId="23FEDD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34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FEDD35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36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FEDD37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FEDD38" w14:textId="1A53112D" w:rsidR="007C6389" w:rsidRPr="00574B8C" w:rsidRDefault="00481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 xml:space="preserve">We appreciate the comment. The limitations section has been expanded in it own section.  </w:t>
            </w:r>
          </w:p>
        </w:tc>
      </w:tr>
      <w:tr w:rsidR="007C6389" w:rsidRPr="00574B8C" w14:paraId="23FEDD4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3A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FEDD3B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3C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FEDD3D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3FEDD3E" w14:textId="77777777" w:rsidR="007C6389" w:rsidRPr="00574B8C" w:rsidRDefault="001A05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23FEDD3F" w14:textId="4FB9D8AD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Recent references have been added as suggested.</w:t>
            </w:r>
          </w:p>
        </w:tc>
      </w:tr>
      <w:tr w:rsidR="007C6389" w:rsidRPr="00574B8C" w14:paraId="23FEDD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FEDD41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3FEDD42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EDD43" w14:textId="77777777" w:rsidR="007C6389" w:rsidRPr="00574B8C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FEDD44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3FEDD45" w14:textId="77777777" w:rsidR="007C6389" w:rsidRPr="00574B8C" w:rsidRDefault="001A05A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3FEDD46" w14:textId="5380E094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feedback. The manuscript has been proofread.</w:t>
            </w:r>
          </w:p>
        </w:tc>
      </w:tr>
    </w:tbl>
    <w:p w14:paraId="23FEDD4A" w14:textId="77777777" w:rsidR="007C6389" w:rsidRPr="00574B8C" w:rsidRDefault="007C638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FEDD4B" w14:textId="77777777" w:rsidR="007C6389" w:rsidRPr="00574B8C" w:rsidRDefault="00B7315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74B8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3FEDD4C" w14:textId="77777777" w:rsidR="007C6389" w:rsidRPr="00574B8C" w:rsidRDefault="007C63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C6389" w:rsidRPr="00574B8C" w14:paraId="23FEDD5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FEDD4D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3FEDD4E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3FEDD4F" w14:textId="77777777" w:rsidR="007C6389" w:rsidRPr="00574B8C" w:rsidRDefault="007C63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3FEDD50" w14:textId="77777777" w:rsidR="007C6389" w:rsidRPr="00574B8C" w:rsidRDefault="00B731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4B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4B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EDD51" w14:textId="77777777" w:rsidR="007C6389" w:rsidRPr="00574B8C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574B8C" w14:paraId="23FEDD5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FEDD53" w14:textId="77777777" w:rsidR="007C6389" w:rsidRPr="00574B8C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FEDD54" w14:textId="77777777" w:rsidR="007C6389" w:rsidRPr="00574B8C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EDD55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3FEDD56" w14:textId="77777777" w:rsidR="007C6389" w:rsidRPr="00574B8C" w:rsidRDefault="00FE4B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3FEDD57" w14:textId="1865E6AC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 for the positive evaluation.</w:t>
            </w:r>
          </w:p>
        </w:tc>
      </w:tr>
      <w:tr w:rsidR="007C6389" w:rsidRPr="00574B8C" w14:paraId="23FEDD5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FEDD59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3FEDD5A" w14:textId="77777777" w:rsidR="007C6389" w:rsidRPr="00574B8C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EDD5B" w14:textId="77777777" w:rsidR="007C6389" w:rsidRPr="00574B8C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3FEDD5C" w14:textId="77777777" w:rsidR="007C6389" w:rsidRPr="00574B8C" w:rsidRDefault="00834D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3FEDD5D" w14:textId="5DA91C9C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comment</w:t>
            </w:r>
          </w:p>
        </w:tc>
      </w:tr>
      <w:tr w:rsidR="007C6389" w:rsidRPr="00574B8C" w14:paraId="23FEDD6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FEDD5F" w14:textId="77777777" w:rsidR="007C6389" w:rsidRPr="00574B8C" w:rsidRDefault="00B7315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74B8C">
              <w:rPr>
                <w:rFonts w:ascii="Arial" w:hAnsi="Arial" w:cs="Arial"/>
                <w:lang w:val="en-GB" w:eastAsia="en-US"/>
              </w:rPr>
              <w:br/>
            </w:r>
          </w:p>
          <w:p w14:paraId="23FEDD60" w14:textId="77777777" w:rsidR="007C6389" w:rsidRPr="00574B8C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3FEDD61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3FEDD62" w14:textId="6C2CDDEF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 for the positive assessment.</w:t>
            </w:r>
          </w:p>
        </w:tc>
      </w:tr>
      <w:tr w:rsidR="007C6389" w:rsidRPr="00574B8C" w14:paraId="23FEDD6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3FEDD64" w14:textId="77777777" w:rsidR="007C6389" w:rsidRPr="00574B8C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FEDD65" w14:textId="77777777" w:rsidR="007C6389" w:rsidRPr="00574B8C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FEDD66" w14:textId="77777777" w:rsidR="007C6389" w:rsidRPr="00574B8C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EDD67" w14:textId="77777777" w:rsidR="007C6389" w:rsidRPr="00574B8C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3FEDD68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add some recent reference</w:t>
            </w:r>
          </w:p>
        </w:tc>
        <w:tc>
          <w:tcPr>
            <w:tcW w:w="1543" w:type="pct"/>
            <w:shd w:val="clear" w:color="auto" w:fill="auto"/>
          </w:tcPr>
          <w:p w14:paraId="23FEDD69" w14:textId="3145FA43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appreciate the suggestion. Recent references have been added.</w:t>
            </w:r>
          </w:p>
        </w:tc>
      </w:tr>
      <w:tr w:rsidR="007C6389" w:rsidRPr="00574B8C" w14:paraId="23FEDD72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3FEDD6B" w14:textId="77777777" w:rsidR="007C6389" w:rsidRPr="00574B8C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FEDD6C" w14:textId="77777777" w:rsidR="007C6389" w:rsidRPr="00574B8C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FEDD6D" w14:textId="77777777" w:rsidR="007C6389" w:rsidRPr="00574B8C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EDD6E" w14:textId="77777777" w:rsidR="007C6389" w:rsidRPr="00574B8C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FEDD6F" w14:textId="77777777" w:rsidR="007C6389" w:rsidRPr="00574B8C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3FEDD70" w14:textId="77777777" w:rsidR="007C6389" w:rsidRPr="00574B8C" w:rsidRDefault="00834DF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23FEDD71" w14:textId="69D9FB35" w:rsidR="007C6389" w:rsidRPr="00574B8C" w:rsidRDefault="00787F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74B8C">
              <w:rPr>
                <w:rFonts w:ascii="Arial" w:hAnsi="Arial" w:cs="Arial"/>
                <w:b w:val="0"/>
                <w:lang w:val="en-US" w:eastAsia="en-US"/>
              </w:rPr>
              <w:t>We thank the reviewer. No ethical issues are present.</w:t>
            </w:r>
          </w:p>
        </w:tc>
      </w:tr>
    </w:tbl>
    <w:p w14:paraId="23FEDD74" w14:textId="77777777" w:rsidR="007C6389" w:rsidRPr="00574B8C" w:rsidRDefault="007C638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951A3B" w:rsidRPr="00574B8C" w14:paraId="23FEDD77" w14:textId="77777777" w:rsidTr="0027218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DD75" w14:textId="77777777" w:rsidR="00951A3B" w:rsidRPr="00574B8C" w:rsidRDefault="00951A3B" w:rsidP="00951A3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74B8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74B8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FEDD76" w14:textId="77777777" w:rsidR="00951A3B" w:rsidRPr="00574B8C" w:rsidRDefault="00951A3B" w:rsidP="00951A3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51A3B" w:rsidRPr="00574B8C" w14:paraId="23FEDD7C" w14:textId="77777777" w:rsidTr="0027218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DD78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DD79" w14:textId="77777777" w:rsidR="00951A3B" w:rsidRPr="00574B8C" w:rsidRDefault="00951A3B" w:rsidP="00951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4B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3FEDD7A" w14:textId="77777777" w:rsidR="00951A3B" w:rsidRPr="00574B8C" w:rsidRDefault="00951A3B" w:rsidP="00951A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4B8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4B8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EDD7B" w14:textId="77777777" w:rsidR="00951A3B" w:rsidRPr="00574B8C" w:rsidRDefault="00951A3B" w:rsidP="00951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51A3B" w:rsidRPr="00574B8C" w14:paraId="23FEDD84" w14:textId="77777777" w:rsidTr="0027218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DD7D" w14:textId="77777777" w:rsidR="00951A3B" w:rsidRPr="00574B8C" w:rsidRDefault="00951A3B" w:rsidP="00951A3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74B8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FEDD7E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DD7F" w14:textId="77777777" w:rsidR="00951A3B" w:rsidRPr="00574B8C" w:rsidRDefault="00951A3B" w:rsidP="00951A3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74B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3FEDD80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691" w:type="pct"/>
            <w:shd w:val="clear" w:color="auto" w:fill="auto"/>
            <w:vAlign w:val="center"/>
          </w:tcPr>
          <w:p w14:paraId="23FEDD81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FEDD82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FEDD83" w14:textId="77777777" w:rsidR="00951A3B" w:rsidRPr="00574B8C" w:rsidRDefault="00951A3B" w:rsidP="00951A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3FEDD85" w14:textId="77777777" w:rsidR="00951A3B" w:rsidRPr="00574B8C" w:rsidRDefault="00951A3B" w:rsidP="00951A3B">
      <w:pPr>
        <w:rPr>
          <w:rFonts w:ascii="Arial" w:hAnsi="Arial" w:cs="Arial"/>
          <w:sz w:val="20"/>
          <w:szCs w:val="20"/>
        </w:rPr>
      </w:pPr>
    </w:p>
    <w:p w14:paraId="23FEDD86" w14:textId="77777777" w:rsidR="00951A3B" w:rsidRPr="00574B8C" w:rsidRDefault="00951A3B" w:rsidP="00951A3B">
      <w:pPr>
        <w:rPr>
          <w:rFonts w:ascii="Arial" w:hAnsi="Arial" w:cs="Arial"/>
          <w:sz w:val="20"/>
          <w:szCs w:val="20"/>
        </w:rPr>
      </w:pPr>
    </w:p>
    <w:p w14:paraId="23FEDD87" w14:textId="77777777" w:rsidR="00951A3B" w:rsidRPr="00574B8C" w:rsidRDefault="00951A3B" w:rsidP="00951A3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23FEDD88" w14:textId="77777777" w:rsidR="00951A3B" w:rsidRPr="00574B8C" w:rsidRDefault="00951A3B" w:rsidP="00951A3B">
      <w:pPr>
        <w:rPr>
          <w:rFonts w:ascii="Arial" w:hAnsi="Arial" w:cs="Arial"/>
          <w:sz w:val="20"/>
          <w:szCs w:val="20"/>
        </w:rPr>
      </w:pPr>
    </w:p>
    <w:p w14:paraId="23FEDD89" w14:textId="77777777" w:rsidR="007C6389" w:rsidRPr="00574B8C" w:rsidRDefault="007C6389" w:rsidP="00951A3B">
      <w:pPr>
        <w:rPr>
          <w:rFonts w:ascii="Arial" w:hAnsi="Arial" w:cs="Arial"/>
          <w:sz w:val="20"/>
          <w:szCs w:val="20"/>
        </w:rPr>
      </w:pPr>
    </w:p>
    <w:sectPr w:rsidR="007C6389" w:rsidRPr="00574B8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DE89B" w14:textId="77777777" w:rsidR="00317159" w:rsidRDefault="00317159">
      <w:r>
        <w:separator/>
      </w:r>
    </w:p>
  </w:endnote>
  <w:endnote w:type="continuationSeparator" w:id="0">
    <w:p w14:paraId="37497829" w14:textId="77777777" w:rsidR="00317159" w:rsidRDefault="0031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EDD90" w14:textId="77777777" w:rsidR="007C6389" w:rsidRDefault="007C6389">
    <w:pPr>
      <w:pStyle w:val="Footer"/>
      <w:jc w:val="right"/>
    </w:pPr>
  </w:p>
  <w:p w14:paraId="23FEDD91" w14:textId="77777777" w:rsidR="007C6389" w:rsidRDefault="00B731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1A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1A3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3FEDD92" w14:textId="77777777" w:rsidR="007C6389" w:rsidRDefault="00B731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FEDD93" w14:textId="77777777" w:rsidR="007C6389" w:rsidRDefault="007C6389">
    <w:pPr>
      <w:pStyle w:val="Footer"/>
      <w:jc w:val="right"/>
    </w:pPr>
  </w:p>
  <w:p w14:paraId="23FEDD94" w14:textId="77777777" w:rsidR="007C6389" w:rsidRDefault="007C63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1EC20" w14:textId="77777777" w:rsidR="00317159" w:rsidRDefault="00317159">
      <w:r>
        <w:separator/>
      </w:r>
    </w:p>
  </w:footnote>
  <w:footnote w:type="continuationSeparator" w:id="0">
    <w:p w14:paraId="4DA4D868" w14:textId="77777777" w:rsidR="00317159" w:rsidRDefault="00317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EDD8E" w14:textId="77777777" w:rsidR="007C6389" w:rsidRDefault="007C63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FEDD8F" w14:textId="77777777" w:rsidR="007C6389" w:rsidRDefault="00B731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6389"/>
    <w:rsid w:val="00127D65"/>
    <w:rsid w:val="001A05AD"/>
    <w:rsid w:val="00317159"/>
    <w:rsid w:val="003B32D6"/>
    <w:rsid w:val="003C4E16"/>
    <w:rsid w:val="00481EFA"/>
    <w:rsid w:val="00574B8C"/>
    <w:rsid w:val="0068564A"/>
    <w:rsid w:val="00787FCE"/>
    <w:rsid w:val="007C6389"/>
    <w:rsid w:val="0082652E"/>
    <w:rsid w:val="00834DF6"/>
    <w:rsid w:val="00951A3B"/>
    <w:rsid w:val="009D114C"/>
    <w:rsid w:val="00A161FE"/>
    <w:rsid w:val="00B7315D"/>
    <w:rsid w:val="00B84C4C"/>
    <w:rsid w:val="00BA628D"/>
    <w:rsid w:val="00C04E63"/>
    <w:rsid w:val="00C21F7E"/>
    <w:rsid w:val="00C65311"/>
    <w:rsid w:val="00E919FD"/>
    <w:rsid w:val="00ED037D"/>
    <w:rsid w:val="00ED57D7"/>
    <w:rsid w:val="00FE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EDCC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D5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