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A0740D" w:rsidRPr="004571D1" w14:paraId="16BAA681" w14:textId="77777777">
        <w:trPr>
          <w:trHeight w:val="254"/>
        </w:trPr>
        <w:tc>
          <w:tcPr>
            <w:tcW w:w="3296" w:type="dxa"/>
          </w:tcPr>
          <w:p w14:paraId="0BBD48B6" w14:textId="77777777" w:rsidR="00A0740D" w:rsidRPr="004571D1" w:rsidRDefault="003513DD">
            <w:pPr>
              <w:pStyle w:val="TableParagraph"/>
              <w:spacing w:line="234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Journal</w:t>
            </w:r>
            <w:r w:rsidRPr="004571D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14:paraId="779B2A82" w14:textId="77777777" w:rsidR="00A0740D" w:rsidRPr="004571D1" w:rsidRDefault="003513DD">
            <w:pPr>
              <w:pStyle w:val="TableParagraph"/>
              <w:spacing w:line="23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color w:val="0000FF"/>
                <w:sz w:val="20"/>
                <w:szCs w:val="20"/>
              </w:rPr>
              <w:t>Asian</w:t>
            </w:r>
            <w:r w:rsidRPr="004571D1">
              <w:rPr>
                <w:rFonts w:ascii="Arial" w:hAnsi="Arial" w:cs="Arial"/>
                <w:b/>
                <w:color w:val="0000FF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color w:val="0000FF"/>
                <w:sz w:val="20"/>
                <w:szCs w:val="20"/>
              </w:rPr>
              <w:t>Journal</w:t>
            </w:r>
            <w:r w:rsidRPr="004571D1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color w:val="0000FF"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b/>
                <w:color w:val="0000FF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color w:val="0000FF"/>
                <w:sz w:val="20"/>
                <w:szCs w:val="20"/>
              </w:rPr>
              <w:t>Current</w:t>
            </w:r>
            <w:r w:rsidRPr="004571D1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</w:rPr>
              <w:t>Research</w:t>
            </w:r>
          </w:p>
        </w:tc>
      </w:tr>
      <w:tr w:rsidR="00A0740D" w:rsidRPr="004571D1" w14:paraId="72896A97" w14:textId="77777777">
        <w:trPr>
          <w:trHeight w:val="252"/>
        </w:trPr>
        <w:tc>
          <w:tcPr>
            <w:tcW w:w="3296" w:type="dxa"/>
          </w:tcPr>
          <w:p w14:paraId="11925E49" w14:textId="77777777" w:rsidR="00A0740D" w:rsidRPr="004571D1" w:rsidRDefault="003513DD">
            <w:pPr>
              <w:pStyle w:val="TableParagraph"/>
              <w:spacing w:line="232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Manuscript</w:t>
            </w:r>
            <w:r w:rsidRPr="004571D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14:paraId="3737CB92" w14:textId="77777777" w:rsidR="00A0740D" w:rsidRPr="004571D1" w:rsidRDefault="003513DD">
            <w:pPr>
              <w:pStyle w:val="TableParagraph"/>
              <w:spacing w:line="23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Ms_AJOCR_14714</w:t>
            </w:r>
          </w:p>
        </w:tc>
      </w:tr>
      <w:tr w:rsidR="00A0740D" w:rsidRPr="004571D1" w14:paraId="59BD3B5F" w14:textId="77777777">
        <w:trPr>
          <w:trHeight w:val="505"/>
        </w:trPr>
        <w:tc>
          <w:tcPr>
            <w:tcW w:w="3296" w:type="dxa"/>
          </w:tcPr>
          <w:p w14:paraId="1CCB18CC" w14:textId="77777777" w:rsidR="00A0740D" w:rsidRPr="004571D1" w:rsidRDefault="003513DD">
            <w:pPr>
              <w:pStyle w:val="TableParagraph"/>
              <w:spacing w:line="251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Title</w:t>
            </w:r>
            <w:r w:rsidRPr="004571D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14:paraId="3682F9FD" w14:textId="77777777" w:rsidR="00A0740D" w:rsidRPr="004571D1" w:rsidRDefault="003513DD">
            <w:pPr>
              <w:pStyle w:val="TableParagraph"/>
              <w:spacing w:line="25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Maintenance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Decision-Making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Complex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Energy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Systems: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Analytical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Perspectives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Probabilistic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 xml:space="preserve">Risk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Assessment.</w:t>
            </w:r>
          </w:p>
        </w:tc>
      </w:tr>
      <w:tr w:rsidR="00A0740D" w:rsidRPr="004571D1" w14:paraId="24E44E73" w14:textId="77777777">
        <w:trPr>
          <w:trHeight w:val="503"/>
        </w:trPr>
        <w:tc>
          <w:tcPr>
            <w:tcW w:w="3296" w:type="dxa"/>
          </w:tcPr>
          <w:p w14:paraId="4B9B8AE5" w14:textId="77777777" w:rsidR="00A0740D" w:rsidRPr="004571D1" w:rsidRDefault="003513DD">
            <w:pPr>
              <w:pStyle w:val="TableParagraph"/>
              <w:spacing w:line="249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Type of</w:t>
            </w:r>
            <w:r w:rsidRPr="004571D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598" w:type="dxa"/>
          </w:tcPr>
          <w:p w14:paraId="292C55CC" w14:textId="77777777" w:rsidR="00A0740D" w:rsidRPr="004571D1" w:rsidRDefault="003513DD">
            <w:pPr>
              <w:pStyle w:val="TableParagraph"/>
              <w:spacing w:line="24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ARTICLE</w:t>
            </w:r>
          </w:p>
        </w:tc>
      </w:tr>
    </w:tbl>
    <w:p w14:paraId="7CFFD866" w14:textId="77777777" w:rsidR="000E143F" w:rsidRPr="004571D1" w:rsidRDefault="000E143F">
      <w:pPr>
        <w:pStyle w:val="BodyText"/>
        <w:rPr>
          <w:rFonts w:ascii="Arial" w:hAnsi="Arial" w:cs="Arial"/>
          <w:b w:val="0"/>
          <w:sz w:val="20"/>
          <w:szCs w:val="20"/>
        </w:rPr>
      </w:pPr>
    </w:p>
    <w:p w14:paraId="7E1DB976" w14:textId="77777777" w:rsidR="00A0740D" w:rsidRPr="004571D1" w:rsidRDefault="003513DD">
      <w:pPr>
        <w:pStyle w:val="BodyText"/>
        <w:ind w:left="23"/>
        <w:rPr>
          <w:rFonts w:ascii="Arial" w:hAnsi="Arial" w:cs="Arial"/>
          <w:sz w:val="20"/>
          <w:szCs w:val="20"/>
        </w:rPr>
      </w:pPr>
      <w:r w:rsidRPr="004571D1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4571D1">
        <w:rPr>
          <w:rFonts w:ascii="Arial" w:hAnsi="Arial" w:cs="Arial"/>
          <w:color w:val="000000"/>
          <w:spacing w:val="-4"/>
          <w:sz w:val="20"/>
          <w:szCs w:val="20"/>
          <w:highlight w:val="yellow"/>
          <w:u w:val="single"/>
        </w:rPr>
        <w:t xml:space="preserve"> </w:t>
      </w:r>
      <w:r w:rsidRPr="004571D1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1</w:t>
      </w:r>
      <w:r w:rsidRPr="004571D1">
        <w:rPr>
          <w:rFonts w:ascii="Arial" w:hAnsi="Arial" w:cs="Arial"/>
          <w:color w:val="000000"/>
          <w:spacing w:val="-3"/>
          <w:sz w:val="20"/>
          <w:szCs w:val="20"/>
          <w:highlight w:val="yellow"/>
          <w:u w:val="single"/>
        </w:rPr>
        <w:t xml:space="preserve"> </w:t>
      </w:r>
      <w:r w:rsidRPr="004571D1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(Importance</w:t>
      </w:r>
      <w:r w:rsidRPr="004571D1">
        <w:rPr>
          <w:rFonts w:ascii="Arial" w:hAnsi="Arial" w:cs="Arial"/>
          <w:color w:val="000000"/>
          <w:spacing w:val="-3"/>
          <w:sz w:val="20"/>
          <w:szCs w:val="20"/>
          <w:highlight w:val="yellow"/>
          <w:u w:val="single"/>
        </w:rPr>
        <w:t xml:space="preserve"> </w:t>
      </w:r>
      <w:r w:rsidRPr="004571D1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of</w:t>
      </w:r>
      <w:r w:rsidRPr="004571D1">
        <w:rPr>
          <w:rFonts w:ascii="Arial" w:hAnsi="Arial" w:cs="Arial"/>
          <w:color w:val="000000"/>
          <w:spacing w:val="-3"/>
          <w:sz w:val="20"/>
          <w:szCs w:val="20"/>
          <w:highlight w:val="yellow"/>
          <w:u w:val="single"/>
        </w:rPr>
        <w:t xml:space="preserve"> </w:t>
      </w:r>
      <w:r w:rsidRPr="004571D1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the</w:t>
      </w:r>
      <w:r w:rsidRPr="004571D1">
        <w:rPr>
          <w:rFonts w:ascii="Arial" w:hAnsi="Arial" w:cs="Arial"/>
          <w:color w:val="000000"/>
          <w:spacing w:val="-3"/>
          <w:sz w:val="20"/>
          <w:szCs w:val="20"/>
          <w:highlight w:val="yellow"/>
          <w:u w:val="single"/>
        </w:rPr>
        <w:t xml:space="preserve"> </w:t>
      </w:r>
      <w:r w:rsidRPr="004571D1">
        <w:rPr>
          <w:rFonts w:ascii="Arial" w:hAnsi="Arial" w:cs="Arial"/>
          <w:color w:val="000000"/>
          <w:spacing w:val="-2"/>
          <w:sz w:val="20"/>
          <w:szCs w:val="20"/>
          <w:highlight w:val="yellow"/>
          <w:u w:val="single"/>
        </w:rPr>
        <w:t>manuscript)</w:t>
      </w:r>
    </w:p>
    <w:p w14:paraId="5560E02C" w14:textId="77777777" w:rsidR="00A0740D" w:rsidRPr="004571D1" w:rsidRDefault="00A0740D">
      <w:pPr>
        <w:pStyle w:val="BodyText"/>
        <w:spacing w:before="2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A0740D" w:rsidRPr="004571D1" w14:paraId="36125BE8" w14:textId="77777777">
        <w:trPr>
          <w:trHeight w:val="686"/>
        </w:trPr>
        <w:tc>
          <w:tcPr>
            <w:tcW w:w="4971" w:type="dxa"/>
          </w:tcPr>
          <w:p w14:paraId="0084DF04" w14:textId="77777777" w:rsidR="00A0740D" w:rsidRPr="004571D1" w:rsidRDefault="00A074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4" w:type="dxa"/>
          </w:tcPr>
          <w:p w14:paraId="046C4691" w14:textId="77777777" w:rsidR="00A0740D" w:rsidRPr="004571D1" w:rsidRDefault="003513DD">
            <w:pPr>
              <w:pStyle w:val="TableParagraph"/>
              <w:spacing w:line="251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797" w:type="dxa"/>
          </w:tcPr>
          <w:p w14:paraId="48DBDF4D" w14:textId="77777777" w:rsidR="00A0740D" w:rsidRPr="004571D1" w:rsidRDefault="003513DD">
            <w:pPr>
              <w:pStyle w:val="TableParagraph"/>
              <w:spacing w:before="1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A0740D" w:rsidRPr="004571D1" w14:paraId="52D5EC9A" w14:textId="77777777">
        <w:trPr>
          <w:trHeight w:val="3288"/>
        </w:trPr>
        <w:tc>
          <w:tcPr>
            <w:tcW w:w="4971" w:type="dxa"/>
          </w:tcPr>
          <w:p w14:paraId="795CA014" w14:textId="77777777" w:rsidR="00A0740D" w:rsidRPr="004571D1" w:rsidRDefault="003513DD">
            <w:pPr>
              <w:pStyle w:val="TableParagraph"/>
              <w:ind w:right="426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scientific community.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A</w:t>
            </w:r>
            <w:r w:rsidRPr="004571D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minimum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3-4</w:t>
            </w:r>
            <w:r w:rsidRPr="004571D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sentences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may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5124" w:type="dxa"/>
          </w:tcPr>
          <w:p w14:paraId="7176266F" w14:textId="77777777" w:rsidR="00A0740D" w:rsidRPr="004571D1" w:rsidRDefault="003513DD">
            <w:pPr>
              <w:pStyle w:val="TableParagraph"/>
              <w:numPr>
                <w:ilvl w:val="0"/>
                <w:numId w:val="1"/>
              </w:numPr>
              <w:tabs>
                <w:tab w:val="left" w:pos="240"/>
              </w:tabs>
              <w:ind w:right="132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full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make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maintenance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decisions in complicated energy systems using probabilistic risk assessment (PRA).</w:t>
            </w:r>
          </w:p>
          <w:p w14:paraId="5CAD643D" w14:textId="77777777" w:rsidR="00A0740D" w:rsidRPr="004571D1" w:rsidRDefault="003513DD">
            <w:pPr>
              <w:pStyle w:val="TableParagraph"/>
              <w:numPr>
                <w:ilvl w:val="0"/>
                <w:numId w:val="1"/>
              </w:numPr>
              <w:tabs>
                <w:tab w:val="left" w:pos="240"/>
              </w:tabs>
              <w:ind w:right="348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Deals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4571D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problems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like</w:t>
            </w:r>
            <w:r w:rsidRPr="004571D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uncertainty, how systems depend on their other, and how reliable assets are.</w:t>
            </w:r>
          </w:p>
          <w:p w14:paraId="02EB5201" w14:textId="77777777" w:rsidR="00A0740D" w:rsidRPr="004571D1" w:rsidRDefault="003513DD">
            <w:pPr>
              <w:pStyle w:val="TableParagraph"/>
              <w:numPr>
                <w:ilvl w:val="0"/>
                <w:numId w:val="1"/>
              </w:numPr>
              <w:tabs>
                <w:tab w:val="left" w:pos="295"/>
              </w:tabs>
              <w:ind w:right="108" w:firstLine="55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Combines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several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analytical</w:t>
            </w:r>
            <w:r w:rsidRPr="004571D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frameworks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4571D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may be used in the nuclear, power generating, and renewable energy industries.</w:t>
            </w:r>
          </w:p>
          <w:p w14:paraId="18B59BAD" w14:textId="77777777" w:rsidR="00A0740D" w:rsidRPr="004571D1" w:rsidRDefault="003513DD">
            <w:pPr>
              <w:pStyle w:val="TableParagraph"/>
              <w:numPr>
                <w:ilvl w:val="0"/>
                <w:numId w:val="1"/>
              </w:numPr>
              <w:tabs>
                <w:tab w:val="left" w:pos="240"/>
              </w:tabs>
              <w:ind w:right="15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Gives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useful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advice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make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contemporary energy infrastructures' maintenance plans more effective and less risky.</w:t>
            </w:r>
          </w:p>
        </w:tc>
        <w:tc>
          <w:tcPr>
            <w:tcW w:w="3797" w:type="dxa"/>
          </w:tcPr>
          <w:p w14:paraId="0A21EEE1" w14:textId="1851E20A" w:rsidR="00A0740D" w:rsidRPr="004571D1" w:rsidRDefault="006B301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 xml:space="preserve">Addressed in the last paragraphs of the </w:t>
            </w:r>
            <w:r w:rsidR="005B6635" w:rsidRPr="004571D1">
              <w:rPr>
                <w:rFonts w:ascii="Arial" w:hAnsi="Arial" w:cs="Arial"/>
                <w:sz w:val="20"/>
                <w:szCs w:val="20"/>
              </w:rPr>
              <w:t>Introduction</w:t>
            </w:r>
          </w:p>
        </w:tc>
      </w:tr>
    </w:tbl>
    <w:p w14:paraId="73E2B8FE" w14:textId="77777777" w:rsidR="00A0740D" w:rsidRPr="004571D1" w:rsidRDefault="00A0740D">
      <w:pPr>
        <w:pStyle w:val="BodyText"/>
        <w:spacing w:before="251"/>
        <w:rPr>
          <w:rFonts w:ascii="Arial" w:hAnsi="Arial" w:cs="Arial"/>
          <w:sz w:val="20"/>
          <w:szCs w:val="20"/>
        </w:rPr>
      </w:pPr>
    </w:p>
    <w:p w14:paraId="5BDFDB70" w14:textId="77777777" w:rsidR="00A0740D" w:rsidRPr="004571D1" w:rsidRDefault="003513DD">
      <w:pPr>
        <w:pStyle w:val="BodyText"/>
        <w:ind w:left="23"/>
        <w:rPr>
          <w:rFonts w:ascii="Arial" w:hAnsi="Arial" w:cs="Arial"/>
          <w:sz w:val="20"/>
          <w:szCs w:val="20"/>
        </w:rPr>
      </w:pPr>
      <w:r w:rsidRPr="004571D1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4571D1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 xml:space="preserve"> </w:t>
      </w:r>
      <w:r w:rsidRPr="004571D1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2.1</w:t>
      </w:r>
      <w:r w:rsidRPr="004571D1">
        <w:rPr>
          <w:rFonts w:ascii="Arial" w:hAnsi="Arial" w:cs="Arial"/>
          <w:color w:val="000000"/>
          <w:spacing w:val="-4"/>
          <w:sz w:val="20"/>
          <w:szCs w:val="20"/>
          <w:highlight w:val="yellow"/>
          <w:u w:val="single"/>
        </w:rPr>
        <w:t xml:space="preserve"> </w:t>
      </w:r>
      <w:r w:rsidRPr="004571D1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(Objective</w:t>
      </w:r>
      <w:r w:rsidRPr="004571D1">
        <w:rPr>
          <w:rFonts w:ascii="Arial" w:hAnsi="Arial" w:cs="Arial"/>
          <w:color w:val="000000"/>
          <w:spacing w:val="-4"/>
          <w:sz w:val="20"/>
          <w:szCs w:val="20"/>
          <w:highlight w:val="yellow"/>
          <w:u w:val="single"/>
        </w:rPr>
        <w:t xml:space="preserve"> </w:t>
      </w:r>
      <w:r w:rsidRPr="004571D1">
        <w:rPr>
          <w:rFonts w:ascii="Arial" w:hAnsi="Arial" w:cs="Arial"/>
          <w:color w:val="000000"/>
          <w:spacing w:val="-2"/>
          <w:sz w:val="20"/>
          <w:szCs w:val="20"/>
          <w:highlight w:val="yellow"/>
          <w:u w:val="single"/>
        </w:rPr>
        <w:t>Publication)</w:t>
      </w:r>
    </w:p>
    <w:p w14:paraId="35F23892" w14:textId="77777777" w:rsidR="00A0740D" w:rsidRPr="004571D1" w:rsidRDefault="00A0740D">
      <w:pPr>
        <w:pStyle w:val="BodyText"/>
        <w:spacing w:before="2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A0740D" w:rsidRPr="004571D1" w14:paraId="1421FC98" w14:textId="77777777">
        <w:trPr>
          <w:trHeight w:val="505"/>
        </w:trPr>
        <w:tc>
          <w:tcPr>
            <w:tcW w:w="13893" w:type="dxa"/>
            <w:gridSpan w:val="3"/>
          </w:tcPr>
          <w:p w14:paraId="28710D8F" w14:textId="77777777" w:rsidR="00A0740D" w:rsidRPr="004571D1" w:rsidRDefault="00A074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0D" w:rsidRPr="004571D1" w14:paraId="397BFCD2" w14:textId="77777777">
        <w:trPr>
          <w:trHeight w:val="434"/>
        </w:trPr>
        <w:tc>
          <w:tcPr>
            <w:tcW w:w="4974" w:type="dxa"/>
          </w:tcPr>
          <w:p w14:paraId="76E41E4B" w14:textId="77777777" w:rsidR="00A0740D" w:rsidRPr="004571D1" w:rsidRDefault="00A074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2" w:type="dxa"/>
          </w:tcPr>
          <w:p w14:paraId="286B239A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Reviewers</w:t>
            </w:r>
          </w:p>
        </w:tc>
        <w:tc>
          <w:tcPr>
            <w:tcW w:w="3797" w:type="dxa"/>
          </w:tcPr>
          <w:p w14:paraId="31418444" w14:textId="77777777" w:rsidR="00A0740D" w:rsidRPr="004571D1" w:rsidRDefault="003513DD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A0740D" w:rsidRPr="004571D1" w14:paraId="1EC34A86" w14:textId="77777777">
        <w:trPr>
          <w:trHeight w:val="1264"/>
        </w:trPr>
        <w:tc>
          <w:tcPr>
            <w:tcW w:w="4974" w:type="dxa"/>
          </w:tcPr>
          <w:p w14:paraId="649ECF24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paper?</w:t>
            </w:r>
          </w:p>
          <w:p w14:paraId="3B7D8387" w14:textId="77777777" w:rsidR="00A0740D" w:rsidRPr="004571D1" w:rsidRDefault="003513DD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92B97A6" w14:textId="77777777" w:rsidR="00A0740D" w:rsidRPr="004571D1" w:rsidRDefault="003513DD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571D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865B1B0" w14:textId="77777777" w:rsidR="00A0740D" w:rsidRPr="004571D1" w:rsidRDefault="003513DD">
            <w:pPr>
              <w:pStyle w:val="TableParagraph"/>
              <w:ind w:right="173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The title is relevant to the study and summarizes the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central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issue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probabilistic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risk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in maintenance decision-making. It's a little long, though, and it might be shorter to make it clearer</w:t>
            </w:r>
          </w:p>
          <w:p w14:paraId="705EACD6" w14:textId="77777777" w:rsidR="00A0740D" w:rsidRPr="004571D1" w:rsidRDefault="003513DD">
            <w:pPr>
              <w:pStyle w:val="TableParagraph"/>
              <w:spacing w:line="23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powerful.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(Rating: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>3)</w:t>
            </w:r>
          </w:p>
        </w:tc>
        <w:tc>
          <w:tcPr>
            <w:tcW w:w="3797" w:type="dxa"/>
          </w:tcPr>
          <w:p w14:paraId="7B199057" w14:textId="35E15E44" w:rsidR="00A0740D" w:rsidRPr="004571D1" w:rsidRDefault="008D58E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Addressed</w:t>
            </w:r>
          </w:p>
        </w:tc>
      </w:tr>
      <w:tr w:rsidR="00A0740D" w:rsidRPr="004571D1" w14:paraId="364720DC" w14:textId="77777777">
        <w:trPr>
          <w:trHeight w:val="1517"/>
        </w:trPr>
        <w:tc>
          <w:tcPr>
            <w:tcW w:w="4974" w:type="dxa"/>
          </w:tcPr>
          <w:p w14:paraId="450EC654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62DB6193" w14:textId="77777777" w:rsidR="00A0740D" w:rsidRPr="004571D1" w:rsidRDefault="003513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53B352C" w14:textId="77777777" w:rsidR="00A0740D" w:rsidRPr="004571D1" w:rsidRDefault="003513DD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571D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B739AA0" w14:textId="77777777" w:rsidR="00A0740D" w:rsidRPr="004571D1" w:rsidRDefault="003513D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The abstract is well-organized and gives a clear picture of the topic, the approach used, and the study's main contributions. It does a good job of summarizing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review's</w:t>
            </w:r>
            <w:r w:rsidRPr="004571D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breadth</w:t>
            </w:r>
            <w:r w:rsidRPr="004571D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importance. (Rating: 4)</w:t>
            </w:r>
          </w:p>
        </w:tc>
        <w:tc>
          <w:tcPr>
            <w:tcW w:w="3797" w:type="dxa"/>
          </w:tcPr>
          <w:p w14:paraId="3B778107" w14:textId="77777777" w:rsidR="00F242AD" w:rsidRDefault="00F242AD" w:rsidP="00F242A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Corrected </w:t>
            </w:r>
          </w:p>
          <w:p w14:paraId="3CFFA419" w14:textId="77777777" w:rsidR="00A0740D" w:rsidRPr="004571D1" w:rsidRDefault="00A074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0D" w:rsidRPr="004571D1" w14:paraId="4BD5526D" w14:textId="77777777">
        <w:trPr>
          <w:trHeight w:val="1012"/>
        </w:trPr>
        <w:tc>
          <w:tcPr>
            <w:tcW w:w="4974" w:type="dxa"/>
          </w:tcPr>
          <w:p w14:paraId="61C4603A" w14:textId="77777777" w:rsidR="00A0740D" w:rsidRPr="004571D1" w:rsidRDefault="003513DD">
            <w:pPr>
              <w:pStyle w:val="TableParagraph"/>
              <w:spacing w:before="1" w:line="25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45AC75C6" w14:textId="77777777" w:rsidR="00A0740D" w:rsidRPr="004571D1" w:rsidRDefault="003513DD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42F0B91" w14:textId="77777777" w:rsidR="00A0740D" w:rsidRPr="004571D1" w:rsidRDefault="003513DD">
            <w:pPr>
              <w:pStyle w:val="TableParagraph"/>
              <w:spacing w:line="254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571D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BDB7CF7" w14:textId="77777777" w:rsidR="00A0740D" w:rsidRPr="004571D1" w:rsidRDefault="003513DD">
            <w:pPr>
              <w:pStyle w:val="TableParagraph"/>
              <w:spacing w:before="1"/>
              <w:ind w:right="173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chosen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571D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major ideas of the book. They will help with the right indexing and finding of the article. (Rating: 4)</w:t>
            </w:r>
          </w:p>
        </w:tc>
        <w:tc>
          <w:tcPr>
            <w:tcW w:w="3797" w:type="dxa"/>
          </w:tcPr>
          <w:p w14:paraId="4E55C78D" w14:textId="0E041F9A" w:rsidR="00A0740D" w:rsidRPr="004571D1" w:rsidRDefault="00186A5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Addressed</w:t>
            </w:r>
          </w:p>
        </w:tc>
      </w:tr>
      <w:tr w:rsidR="00A0740D" w:rsidRPr="004571D1" w14:paraId="458A232F" w14:textId="77777777">
        <w:trPr>
          <w:trHeight w:val="1517"/>
        </w:trPr>
        <w:tc>
          <w:tcPr>
            <w:tcW w:w="4974" w:type="dxa"/>
          </w:tcPr>
          <w:p w14:paraId="51C7F025" w14:textId="77777777" w:rsidR="00A0740D" w:rsidRPr="004571D1" w:rsidRDefault="003513DD">
            <w:pPr>
              <w:pStyle w:val="TableParagraph"/>
              <w:spacing w:line="24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7E549F64" w14:textId="77777777" w:rsidR="00A0740D" w:rsidRPr="004571D1" w:rsidRDefault="003513DD">
            <w:pPr>
              <w:pStyle w:val="TableParagraph"/>
              <w:spacing w:line="248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F73CB5F" w14:textId="77777777" w:rsidR="00A0740D" w:rsidRPr="004571D1" w:rsidRDefault="003513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571D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84DC1B8" w14:textId="77777777" w:rsidR="00A0740D" w:rsidRPr="004571D1" w:rsidRDefault="003513DD">
            <w:pPr>
              <w:pStyle w:val="TableParagraph"/>
              <w:ind w:right="173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portion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thorough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well-structured, making it obvious why making maintenance decisions in complicated energy systems is so important. It sets up a good background for the investigation. (Rating: 4)</w:t>
            </w:r>
          </w:p>
        </w:tc>
        <w:tc>
          <w:tcPr>
            <w:tcW w:w="3797" w:type="dxa"/>
          </w:tcPr>
          <w:p w14:paraId="4C1AABC8" w14:textId="77777777" w:rsidR="00F242AD" w:rsidRDefault="00F242AD" w:rsidP="00F242A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Corrected </w:t>
            </w:r>
          </w:p>
          <w:p w14:paraId="0A0D9141" w14:textId="77777777" w:rsidR="00A0740D" w:rsidRPr="004571D1" w:rsidRDefault="00A074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0D" w:rsidRPr="004571D1" w14:paraId="5837AD10" w14:textId="77777777">
        <w:trPr>
          <w:trHeight w:val="1012"/>
        </w:trPr>
        <w:tc>
          <w:tcPr>
            <w:tcW w:w="4974" w:type="dxa"/>
          </w:tcPr>
          <w:p w14:paraId="5F74A13B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185A4880" w14:textId="77777777" w:rsidR="00A0740D" w:rsidRPr="004571D1" w:rsidRDefault="003513DD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A9C17D6" w14:textId="77777777" w:rsidR="00A0740D" w:rsidRPr="004571D1" w:rsidRDefault="003513DD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571D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14B5591" w14:textId="77777777" w:rsidR="00A0740D" w:rsidRPr="004571D1" w:rsidRDefault="003513DD">
            <w:pPr>
              <w:pStyle w:val="TableParagraph"/>
              <w:ind w:right="107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The goals are mostly apparent, but they may be written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way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direct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point to make them easier to read and understand.</w:t>
            </w:r>
          </w:p>
          <w:p w14:paraId="321E79F0" w14:textId="77777777" w:rsidR="00A0740D" w:rsidRPr="004571D1" w:rsidRDefault="003513DD">
            <w:pPr>
              <w:pStyle w:val="TableParagraph"/>
              <w:spacing w:line="23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(Rating: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3)</w:t>
            </w:r>
          </w:p>
        </w:tc>
        <w:tc>
          <w:tcPr>
            <w:tcW w:w="3797" w:type="dxa"/>
          </w:tcPr>
          <w:p w14:paraId="72F89E2B" w14:textId="77777777" w:rsidR="00F242AD" w:rsidRDefault="00F242AD" w:rsidP="00F242A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Corrected </w:t>
            </w:r>
          </w:p>
          <w:p w14:paraId="5638B2FE" w14:textId="77777777" w:rsidR="00A0740D" w:rsidRPr="004571D1" w:rsidRDefault="00A074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0D" w:rsidRPr="004571D1" w14:paraId="215CC4DD" w14:textId="77777777">
        <w:trPr>
          <w:trHeight w:val="757"/>
        </w:trPr>
        <w:tc>
          <w:tcPr>
            <w:tcW w:w="4974" w:type="dxa"/>
          </w:tcPr>
          <w:p w14:paraId="6AF72324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relevant?</w:t>
            </w:r>
          </w:p>
          <w:p w14:paraId="260BFE3C" w14:textId="77777777" w:rsidR="00A0740D" w:rsidRPr="004571D1" w:rsidRDefault="003513DD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5251BD7" w14:textId="77777777" w:rsidR="00A0740D" w:rsidRPr="004571D1" w:rsidRDefault="003513DD">
            <w:pPr>
              <w:pStyle w:val="TableParagraph"/>
              <w:spacing w:before="1" w:line="233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571D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571D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571D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571D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Needs</w:t>
            </w:r>
          </w:p>
        </w:tc>
        <w:tc>
          <w:tcPr>
            <w:tcW w:w="5122" w:type="dxa"/>
          </w:tcPr>
          <w:p w14:paraId="6BA9CAFD" w14:textId="77777777" w:rsidR="00A0740D" w:rsidRPr="004571D1" w:rsidRDefault="003513D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The literature study is relevant and encompasses essential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concepts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571D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frameworks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associated</w:t>
            </w:r>
            <w:r w:rsidRPr="004571D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with</w:t>
            </w:r>
          </w:p>
          <w:p w14:paraId="6BDD3B7A" w14:textId="77777777" w:rsidR="00A0740D" w:rsidRPr="004571D1" w:rsidRDefault="003513DD">
            <w:pPr>
              <w:pStyle w:val="TableParagraph"/>
              <w:spacing w:line="23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PRA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maintenance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techniques.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might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>use</w:t>
            </w:r>
          </w:p>
        </w:tc>
        <w:tc>
          <w:tcPr>
            <w:tcW w:w="3797" w:type="dxa"/>
          </w:tcPr>
          <w:p w14:paraId="22F475E4" w14:textId="77777777" w:rsidR="00F242AD" w:rsidRDefault="00F242AD" w:rsidP="00F242A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Corrected </w:t>
            </w:r>
          </w:p>
          <w:p w14:paraId="213FA2FF" w14:textId="77777777" w:rsidR="00A0740D" w:rsidRPr="004571D1" w:rsidRDefault="00A074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F91CE9" w14:textId="77777777" w:rsidR="00A0740D" w:rsidRPr="004571D1" w:rsidRDefault="00A0740D">
      <w:pPr>
        <w:pStyle w:val="TableParagraph"/>
        <w:rPr>
          <w:rFonts w:ascii="Arial" w:hAnsi="Arial" w:cs="Arial"/>
          <w:sz w:val="20"/>
          <w:szCs w:val="20"/>
        </w:rPr>
        <w:sectPr w:rsidR="00A0740D" w:rsidRPr="004571D1">
          <w:headerReference w:type="default" r:id="rId7"/>
          <w:footerReference w:type="default" r:id="rId8"/>
          <w:type w:val="continuous"/>
          <w:pgSz w:w="16840" w:h="23820"/>
          <w:pgMar w:top="1760" w:right="1417" w:bottom="1620" w:left="1417" w:header="1286" w:footer="1427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A0740D" w:rsidRPr="004571D1" w14:paraId="4B3DD6CF" w14:textId="77777777">
        <w:trPr>
          <w:trHeight w:val="760"/>
        </w:trPr>
        <w:tc>
          <w:tcPr>
            <w:tcW w:w="4974" w:type="dxa"/>
          </w:tcPr>
          <w:p w14:paraId="35D7138D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4571D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4571D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 xml:space="preserve">Not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2" w:type="dxa"/>
          </w:tcPr>
          <w:p w14:paraId="1715DA46" w14:textId="77777777" w:rsidR="00A0740D" w:rsidRPr="004571D1" w:rsidRDefault="003513DD">
            <w:pPr>
              <w:pStyle w:val="TableParagraph"/>
              <w:ind w:right="107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4571D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careful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comparisons</w:t>
            </w:r>
            <w:r w:rsidRPr="004571D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4571D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studies.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 xml:space="preserve">(Rating: 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>3)</w:t>
            </w:r>
          </w:p>
        </w:tc>
        <w:tc>
          <w:tcPr>
            <w:tcW w:w="3797" w:type="dxa"/>
          </w:tcPr>
          <w:p w14:paraId="3C635EEF" w14:textId="77777777" w:rsidR="00A0740D" w:rsidRPr="004571D1" w:rsidRDefault="00A074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0D" w:rsidRPr="004571D1" w14:paraId="336C250C" w14:textId="77777777">
        <w:trPr>
          <w:trHeight w:val="1009"/>
        </w:trPr>
        <w:tc>
          <w:tcPr>
            <w:tcW w:w="4974" w:type="dxa"/>
          </w:tcPr>
          <w:p w14:paraId="1E6690D4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5FCECF62" w14:textId="77777777" w:rsidR="00A0740D" w:rsidRPr="004571D1" w:rsidRDefault="003513DD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BF6CF8D" w14:textId="77777777" w:rsidR="00A0740D" w:rsidRPr="004571D1" w:rsidRDefault="003513DD">
            <w:pPr>
              <w:pStyle w:val="TableParagraph"/>
              <w:spacing w:line="25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color w:val="404040"/>
                <w:sz w:val="20"/>
                <w:szCs w:val="20"/>
              </w:rPr>
              <w:t>5</w:t>
            </w:r>
            <w:r w:rsidRPr="004571D1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color w:val="404040"/>
                <w:sz w:val="20"/>
                <w:szCs w:val="20"/>
              </w:rPr>
              <w:t>Excellent</w:t>
            </w:r>
            <w:r w:rsidRPr="004571D1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color w:val="404040"/>
                <w:sz w:val="20"/>
                <w:szCs w:val="20"/>
              </w:rPr>
              <w:t>4</w:t>
            </w:r>
            <w:r w:rsidRPr="004571D1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color w:val="404040"/>
                <w:sz w:val="20"/>
                <w:szCs w:val="20"/>
              </w:rPr>
              <w:t>Good</w:t>
            </w:r>
            <w:r w:rsidRPr="004571D1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color w:val="404040"/>
                <w:sz w:val="20"/>
                <w:szCs w:val="20"/>
              </w:rPr>
              <w:t>3</w:t>
            </w:r>
            <w:r w:rsidRPr="004571D1">
              <w:rPr>
                <w:rFonts w:ascii="Arial" w:hAnsi="Arial" w:cs="Arial"/>
                <w:b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color w:val="404040"/>
                <w:sz w:val="20"/>
                <w:szCs w:val="20"/>
              </w:rPr>
              <w:t>Satisfactory</w:t>
            </w:r>
            <w:r w:rsidRPr="004571D1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color w:val="404040"/>
                <w:sz w:val="20"/>
                <w:szCs w:val="20"/>
              </w:rPr>
              <w:t>2</w:t>
            </w:r>
            <w:r w:rsidRPr="004571D1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6850BBE" w14:textId="77777777" w:rsidR="00A0740D" w:rsidRPr="004571D1" w:rsidRDefault="003513DD">
            <w:pPr>
              <w:pStyle w:val="TableParagraph"/>
              <w:ind w:right="107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The work has several recent citations, demonstrating that the subject matter is aligned with</w:t>
            </w:r>
            <w:r w:rsidRPr="004571D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contemporary</w:t>
            </w:r>
            <w:r w:rsidRPr="004571D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571D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developments.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(Rating:</w:t>
            </w:r>
          </w:p>
          <w:p w14:paraId="192068B8" w14:textId="77777777" w:rsidR="00A0740D" w:rsidRPr="004571D1" w:rsidRDefault="003513DD">
            <w:pPr>
              <w:pStyle w:val="TableParagraph"/>
              <w:spacing w:line="23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>4)</w:t>
            </w:r>
          </w:p>
        </w:tc>
        <w:tc>
          <w:tcPr>
            <w:tcW w:w="3797" w:type="dxa"/>
          </w:tcPr>
          <w:p w14:paraId="0B5E1584" w14:textId="77777777" w:rsidR="00A0740D" w:rsidRPr="004571D1" w:rsidRDefault="00A074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0D" w:rsidRPr="004571D1" w14:paraId="2E39EAA4" w14:textId="77777777">
        <w:trPr>
          <w:trHeight w:val="1266"/>
        </w:trPr>
        <w:tc>
          <w:tcPr>
            <w:tcW w:w="4974" w:type="dxa"/>
          </w:tcPr>
          <w:p w14:paraId="56D60AC2" w14:textId="77777777" w:rsidR="00A0740D" w:rsidRPr="004571D1" w:rsidRDefault="003513DD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search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 xml:space="preserve">explained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properly?</w:t>
            </w:r>
          </w:p>
          <w:p w14:paraId="6C67A6AA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F71C111" w14:textId="77777777" w:rsidR="00A0740D" w:rsidRPr="004571D1" w:rsidRDefault="003513DD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571D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A088603" w14:textId="77777777" w:rsidR="00A0740D" w:rsidRPr="004571D1" w:rsidRDefault="003513DD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It's not obvious how the literature was chosen and reviewed. Adding an organized strategy, such the selection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criteria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databases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utilized,</w:t>
            </w:r>
            <w:r w:rsidRPr="004571D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make things clearer. (Rating: 2)</w:t>
            </w:r>
          </w:p>
        </w:tc>
        <w:tc>
          <w:tcPr>
            <w:tcW w:w="3797" w:type="dxa"/>
          </w:tcPr>
          <w:p w14:paraId="2409FCF4" w14:textId="56F595B6" w:rsidR="00A0740D" w:rsidRPr="004571D1" w:rsidRDefault="001B5C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Addressed: A clear literature search strategy has been added, including databases, keywords, and selection criteria.</w:t>
            </w:r>
          </w:p>
        </w:tc>
      </w:tr>
      <w:tr w:rsidR="00A0740D" w:rsidRPr="004571D1" w14:paraId="2B357804" w14:textId="77777777">
        <w:trPr>
          <w:trHeight w:val="1264"/>
        </w:trPr>
        <w:tc>
          <w:tcPr>
            <w:tcW w:w="4974" w:type="dxa"/>
          </w:tcPr>
          <w:p w14:paraId="7EEB72C9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>done?</w:t>
            </w:r>
          </w:p>
          <w:p w14:paraId="299F87BA" w14:textId="77777777" w:rsidR="00A0740D" w:rsidRPr="004571D1" w:rsidRDefault="003513DD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826A40A" w14:textId="77777777" w:rsidR="00A0740D" w:rsidRPr="004571D1" w:rsidRDefault="003513DD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571D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D6FF9B0" w14:textId="77777777" w:rsidR="00A0740D" w:rsidRPr="004571D1" w:rsidRDefault="003513DD">
            <w:pPr>
              <w:pStyle w:val="TableParagraph"/>
              <w:ind w:right="107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job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summarizing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 research that are already out there, but a more in-depth critical review and comparison of methodology may make the contribution stronger.</w:t>
            </w:r>
          </w:p>
          <w:p w14:paraId="3BCA978D" w14:textId="77777777" w:rsidR="00A0740D" w:rsidRPr="004571D1" w:rsidRDefault="003513DD">
            <w:pPr>
              <w:pStyle w:val="TableParagraph"/>
              <w:spacing w:line="23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(Rating: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3)</w:t>
            </w:r>
          </w:p>
        </w:tc>
        <w:tc>
          <w:tcPr>
            <w:tcW w:w="3797" w:type="dxa"/>
          </w:tcPr>
          <w:p w14:paraId="6624C20E" w14:textId="2F8D0344" w:rsidR="00A0740D" w:rsidRPr="004571D1" w:rsidRDefault="001B5CB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Addressed</w:t>
            </w:r>
          </w:p>
        </w:tc>
      </w:tr>
      <w:tr w:rsidR="00A0740D" w:rsidRPr="004571D1" w14:paraId="67AB523F" w14:textId="77777777">
        <w:trPr>
          <w:trHeight w:val="1265"/>
        </w:trPr>
        <w:tc>
          <w:tcPr>
            <w:tcW w:w="4974" w:type="dxa"/>
          </w:tcPr>
          <w:p w14:paraId="3D49FEA1" w14:textId="77777777" w:rsidR="00A0740D" w:rsidRPr="004571D1" w:rsidRDefault="003513D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lastRenderedPageBreak/>
              <w:t>10.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Identification</w:t>
            </w:r>
            <w:r w:rsidRPr="004571D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research</w:t>
            </w:r>
            <w:r w:rsidRPr="004571D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gaps/future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 xml:space="preserve">directions </w:t>
            </w:r>
            <w:proofErr w:type="gramStart"/>
            <w:r w:rsidRPr="004571D1">
              <w:rPr>
                <w:rFonts w:ascii="Arial" w:hAnsi="Arial" w:cs="Arial"/>
                <w:sz w:val="20"/>
                <w:szCs w:val="20"/>
              </w:rPr>
              <w:t xml:space="preserve">done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?</w:t>
            </w:r>
            <w:proofErr w:type="gramEnd"/>
          </w:p>
          <w:p w14:paraId="5ABA43C6" w14:textId="77777777" w:rsidR="00A0740D" w:rsidRPr="004571D1" w:rsidRDefault="003513DD">
            <w:pPr>
              <w:pStyle w:val="TableParagraph"/>
              <w:spacing w:line="253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6C6E23D" w14:textId="77777777" w:rsidR="00A0740D" w:rsidRPr="004571D1" w:rsidRDefault="003513DD">
            <w:pPr>
              <w:pStyle w:val="TableParagraph"/>
              <w:spacing w:line="254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571D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6E219CD" w14:textId="77777777" w:rsidR="00A0740D" w:rsidRPr="004571D1" w:rsidRDefault="003513D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identifies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gaps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and provides meaningful future research directions, particularly in areas like real-time PRA and AI integration. (Rating: 4)</w:t>
            </w:r>
          </w:p>
        </w:tc>
        <w:tc>
          <w:tcPr>
            <w:tcW w:w="3797" w:type="dxa"/>
          </w:tcPr>
          <w:p w14:paraId="2B048692" w14:textId="77777777" w:rsidR="00A0740D" w:rsidRPr="004571D1" w:rsidRDefault="00A074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0D" w:rsidRPr="004571D1" w14:paraId="27316793" w14:textId="77777777">
        <w:trPr>
          <w:trHeight w:val="1010"/>
        </w:trPr>
        <w:tc>
          <w:tcPr>
            <w:tcW w:w="4974" w:type="dxa"/>
          </w:tcPr>
          <w:p w14:paraId="327F3878" w14:textId="77777777" w:rsidR="00A0740D" w:rsidRPr="004571D1" w:rsidRDefault="003513DD">
            <w:pPr>
              <w:pStyle w:val="TableParagraph"/>
              <w:spacing w:line="25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logically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arrived?</w:t>
            </w:r>
          </w:p>
          <w:p w14:paraId="55A6178D" w14:textId="77777777" w:rsidR="00A0740D" w:rsidRPr="004571D1" w:rsidRDefault="003513DD">
            <w:pPr>
              <w:pStyle w:val="TableParagraph"/>
              <w:spacing w:before="1" w:line="252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FE272C2" w14:textId="77777777" w:rsidR="00A0740D" w:rsidRPr="004571D1" w:rsidRDefault="003513DD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571D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D5963F5" w14:textId="77777777" w:rsidR="00A0740D" w:rsidRPr="004571D1" w:rsidRDefault="003513DD">
            <w:pPr>
              <w:pStyle w:val="TableParagraph"/>
              <w:ind w:right="173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logically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derived</w:t>
            </w:r>
            <w:r w:rsidRPr="004571D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 discussion and effectively summarize the key findings of the review. (Rating: 4)</w:t>
            </w:r>
          </w:p>
        </w:tc>
        <w:tc>
          <w:tcPr>
            <w:tcW w:w="3797" w:type="dxa"/>
          </w:tcPr>
          <w:p w14:paraId="395C5B90" w14:textId="77777777" w:rsidR="00A0740D" w:rsidRPr="004571D1" w:rsidRDefault="00A074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0D" w:rsidRPr="004571D1" w14:paraId="5742C4B8" w14:textId="77777777">
        <w:trPr>
          <w:trHeight w:val="1012"/>
        </w:trPr>
        <w:tc>
          <w:tcPr>
            <w:tcW w:w="4974" w:type="dxa"/>
          </w:tcPr>
          <w:p w14:paraId="2D5F3816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38F77AFC" w14:textId="77777777" w:rsidR="00A0740D" w:rsidRPr="004571D1" w:rsidRDefault="003513DD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935EAF8" w14:textId="77777777" w:rsidR="00A0740D" w:rsidRPr="004571D1" w:rsidRDefault="003513DD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571D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483E244" w14:textId="77777777" w:rsidR="00A0740D" w:rsidRPr="004571D1" w:rsidRDefault="003513DD">
            <w:pPr>
              <w:pStyle w:val="TableParagraph"/>
              <w:ind w:right="472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limits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only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briefly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discussed,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they should be explained more fully to provide a more balanced view. (Rating: 4)</w:t>
            </w:r>
          </w:p>
        </w:tc>
        <w:tc>
          <w:tcPr>
            <w:tcW w:w="3797" w:type="dxa"/>
          </w:tcPr>
          <w:p w14:paraId="028C310F" w14:textId="77777777" w:rsidR="00A0740D" w:rsidRPr="004571D1" w:rsidRDefault="00A074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0D" w:rsidRPr="004571D1" w14:paraId="1DB18635" w14:textId="77777777">
        <w:trPr>
          <w:trHeight w:val="1516"/>
        </w:trPr>
        <w:tc>
          <w:tcPr>
            <w:tcW w:w="4974" w:type="dxa"/>
          </w:tcPr>
          <w:p w14:paraId="3781B07F" w14:textId="77777777" w:rsidR="00A0740D" w:rsidRPr="004571D1" w:rsidRDefault="003513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Quality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references</w:t>
            </w:r>
            <w:r w:rsidRPr="004571D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(i.e.</w:t>
            </w:r>
            <w:r w:rsidRPr="004571D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from</w:t>
            </w:r>
            <w:r w:rsidRPr="004571D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peer reviewed authentic sources)</w:t>
            </w:r>
          </w:p>
          <w:p w14:paraId="055CC6F7" w14:textId="77777777" w:rsidR="00A0740D" w:rsidRPr="004571D1" w:rsidRDefault="003513DD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349A881" w14:textId="77777777" w:rsidR="00A0740D" w:rsidRPr="004571D1" w:rsidRDefault="003513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571D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4BD22E3C" w14:textId="77777777" w:rsidR="00A0740D" w:rsidRPr="004571D1" w:rsidRDefault="003513DD">
            <w:pPr>
              <w:pStyle w:val="TableParagraph"/>
              <w:spacing w:line="233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 xml:space="preserve">Not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2" w:type="dxa"/>
          </w:tcPr>
          <w:p w14:paraId="594497AD" w14:textId="77777777" w:rsidR="00A0740D" w:rsidRPr="004571D1" w:rsidRDefault="003513DD">
            <w:pPr>
              <w:pStyle w:val="TableParagraph"/>
              <w:ind w:right="31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largely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reliable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peer-reviewed sources,</w:t>
            </w:r>
            <w:r w:rsidRPr="004571D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shows</w:t>
            </w:r>
            <w:r w:rsidRPr="004571D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that the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work is of good academic quality. (Rating: 4)</w:t>
            </w:r>
          </w:p>
        </w:tc>
        <w:tc>
          <w:tcPr>
            <w:tcW w:w="3797" w:type="dxa"/>
          </w:tcPr>
          <w:p w14:paraId="377BA68F" w14:textId="77777777" w:rsidR="00A0740D" w:rsidRPr="004571D1" w:rsidRDefault="00A074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40D" w:rsidRPr="004571D1" w14:paraId="59040CB6" w14:textId="77777777">
        <w:trPr>
          <w:trHeight w:val="1519"/>
        </w:trPr>
        <w:tc>
          <w:tcPr>
            <w:tcW w:w="4974" w:type="dxa"/>
          </w:tcPr>
          <w:p w14:paraId="3E7652F4" w14:textId="77777777" w:rsidR="00A0740D" w:rsidRPr="004571D1" w:rsidRDefault="003513D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5C594137" w14:textId="77777777" w:rsidR="00A0740D" w:rsidRPr="004571D1" w:rsidRDefault="003513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727CE5E" w14:textId="77777777" w:rsidR="00A0740D" w:rsidRPr="004571D1" w:rsidRDefault="003513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4571D1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4571D1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7D24E1DB" w14:textId="77777777" w:rsidR="00A0740D" w:rsidRPr="004571D1" w:rsidRDefault="003513DD">
            <w:pPr>
              <w:pStyle w:val="TableParagraph"/>
              <w:spacing w:line="234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4571D1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color w:val="404040"/>
                <w:sz w:val="20"/>
                <w:szCs w:val="20"/>
              </w:rPr>
              <w:t xml:space="preserve">Not </w:t>
            </w:r>
            <w:r w:rsidRPr="004571D1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5122" w:type="dxa"/>
          </w:tcPr>
          <w:p w14:paraId="0AF99C7A" w14:textId="77777777" w:rsidR="00A0740D" w:rsidRPr="004571D1" w:rsidRDefault="003513DD">
            <w:pPr>
              <w:pStyle w:val="TableParagraph"/>
              <w:ind w:right="173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571D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generally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understandable,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but there are grammatical issues and sentence structuring problems that require careful proofreading. (Rating: 3)</w:t>
            </w:r>
          </w:p>
        </w:tc>
        <w:tc>
          <w:tcPr>
            <w:tcW w:w="3797" w:type="dxa"/>
          </w:tcPr>
          <w:p w14:paraId="24F4A8FF" w14:textId="7D40D146" w:rsidR="00A0740D" w:rsidRPr="004571D1" w:rsidRDefault="0082327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Addressed</w:t>
            </w:r>
          </w:p>
        </w:tc>
      </w:tr>
    </w:tbl>
    <w:p w14:paraId="43F4E5D4" w14:textId="77777777" w:rsidR="00A0740D" w:rsidRPr="004571D1" w:rsidRDefault="00A0740D">
      <w:pPr>
        <w:pStyle w:val="BodyText"/>
        <w:spacing w:before="13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2521D627" w14:textId="77777777" w:rsidR="00A0740D" w:rsidRPr="004571D1" w:rsidRDefault="003513DD">
      <w:pPr>
        <w:pStyle w:val="BodyText"/>
        <w:ind w:left="23"/>
        <w:rPr>
          <w:rFonts w:ascii="Arial" w:hAnsi="Arial" w:cs="Arial"/>
          <w:sz w:val="20"/>
          <w:szCs w:val="20"/>
        </w:rPr>
      </w:pPr>
      <w:r w:rsidRPr="004571D1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4571D1">
        <w:rPr>
          <w:rFonts w:ascii="Arial" w:hAnsi="Arial" w:cs="Arial"/>
          <w:color w:val="000000"/>
          <w:spacing w:val="-5"/>
          <w:sz w:val="20"/>
          <w:szCs w:val="20"/>
          <w:highlight w:val="yellow"/>
          <w:u w:val="single"/>
        </w:rPr>
        <w:t xml:space="preserve"> </w:t>
      </w:r>
      <w:r w:rsidRPr="004571D1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2.2</w:t>
      </w:r>
      <w:r w:rsidRPr="004571D1">
        <w:rPr>
          <w:rFonts w:ascii="Arial" w:hAnsi="Arial" w:cs="Arial"/>
          <w:color w:val="000000"/>
          <w:spacing w:val="-4"/>
          <w:sz w:val="20"/>
          <w:szCs w:val="20"/>
          <w:highlight w:val="yellow"/>
          <w:u w:val="single"/>
        </w:rPr>
        <w:t xml:space="preserve"> </w:t>
      </w:r>
      <w:r w:rsidRPr="004571D1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(Subjective</w:t>
      </w:r>
      <w:r w:rsidRPr="004571D1">
        <w:rPr>
          <w:rFonts w:ascii="Arial" w:hAnsi="Arial" w:cs="Arial"/>
          <w:color w:val="000000"/>
          <w:spacing w:val="-3"/>
          <w:sz w:val="20"/>
          <w:szCs w:val="20"/>
          <w:highlight w:val="yellow"/>
          <w:u w:val="single"/>
        </w:rPr>
        <w:t xml:space="preserve"> </w:t>
      </w:r>
      <w:r w:rsidRPr="004571D1">
        <w:rPr>
          <w:rFonts w:ascii="Arial" w:hAnsi="Arial" w:cs="Arial"/>
          <w:color w:val="000000"/>
          <w:spacing w:val="-2"/>
          <w:sz w:val="20"/>
          <w:szCs w:val="20"/>
          <w:highlight w:val="yellow"/>
          <w:u w:val="single"/>
        </w:rPr>
        <w:t>Evaluation)</w:t>
      </w:r>
    </w:p>
    <w:p w14:paraId="1E214B5F" w14:textId="77777777" w:rsidR="00A0740D" w:rsidRPr="004571D1" w:rsidRDefault="00A0740D">
      <w:pPr>
        <w:pStyle w:val="BodyText"/>
        <w:spacing w:before="2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4"/>
        <w:gridCol w:w="6147"/>
        <w:gridCol w:w="4231"/>
      </w:tblGrid>
      <w:tr w:rsidR="00A0740D" w:rsidRPr="004571D1" w14:paraId="35B62AE5" w14:textId="77777777">
        <w:trPr>
          <w:trHeight w:val="957"/>
        </w:trPr>
        <w:tc>
          <w:tcPr>
            <w:tcW w:w="3514" w:type="dxa"/>
          </w:tcPr>
          <w:p w14:paraId="7E552DA3" w14:textId="77777777" w:rsidR="00A0740D" w:rsidRPr="004571D1" w:rsidRDefault="00A074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7" w:type="dxa"/>
          </w:tcPr>
          <w:p w14:paraId="24C4B3E9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231" w:type="dxa"/>
          </w:tcPr>
          <w:p w14:paraId="2936C87D" w14:textId="77777777" w:rsidR="00A0740D" w:rsidRPr="004571D1" w:rsidRDefault="003513DD">
            <w:pPr>
              <w:pStyle w:val="TableParagraph"/>
              <w:spacing w:before="1" w:line="256" w:lineRule="auto"/>
              <w:ind w:left="108" w:right="305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4571D1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4571D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should</w:t>
            </w:r>
            <w:r w:rsidRPr="004571D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write</w:t>
            </w:r>
            <w:r w:rsidRPr="004571D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his/her</w:t>
            </w:r>
            <w:r w:rsidRPr="004571D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feedback</w:t>
            </w:r>
            <w:r w:rsidRPr="004571D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A0740D" w:rsidRPr="004571D1" w14:paraId="0C15C5B4" w14:textId="77777777">
        <w:trPr>
          <w:trHeight w:val="1266"/>
        </w:trPr>
        <w:tc>
          <w:tcPr>
            <w:tcW w:w="3514" w:type="dxa"/>
          </w:tcPr>
          <w:p w14:paraId="2898519C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67F8CE9" w14:textId="77777777" w:rsidR="00A0740D" w:rsidRPr="004571D1" w:rsidRDefault="00A0740D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4DAC2D" w14:textId="77777777" w:rsidR="00A0740D" w:rsidRPr="004571D1" w:rsidRDefault="003513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If</w:t>
            </w:r>
            <w:r w:rsidRPr="004571D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your</w:t>
            </w:r>
            <w:r w:rsidRPr="004571D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answer</w:t>
            </w:r>
            <w:r w:rsidRPr="004571D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NO,</w:t>
            </w:r>
            <w:r w:rsidRPr="004571D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please</w:t>
            </w:r>
            <w:r w:rsidRPr="004571D1">
              <w:rPr>
                <w:rFonts w:ascii="Arial" w:hAnsi="Arial" w:cs="Arial"/>
                <w:spacing w:val="-2"/>
                <w:sz w:val="20"/>
                <w:szCs w:val="20"/>
              </w:rPr>
              <w:t xml:space="preserve"> provide</w:t>
            </w:r>
          </w:p>
          <w:p w14:paraId="3CD2F29F" w14:textId="77777777" w:rsidR="00A0740D" w:rsidRPr="004571D1" w:rsidRDefault="003513DD">
            <w:pPr>
              <w:pStyle w:val="TableParagraph"/>
              <w:spacing w:line="252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a</w:t>
            </w:r>
            <w:r w:rsidRPr="004571D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brief,</w:t>
            </w:r>
            <w:r w:rsidRPr="004571D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clear</w:t>
            </w:r>
            <w:r w:rsidRPr="004571D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suggestion</w:t>
            </w:r>
            <w:r w:rsidRPr="004571D1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 xml:space="preserve">for </w:t>
            </w:r>
            <w:r w:rsidRPr="004571D1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6147" w:type="dxa"/>
          </w:tcPr>
          <w:p w14:paraId="03B2810D" w14:textId="77777777" w:rsidR="00A0740D" w:rsidRPr="004571D1" w:rsidRDefault="003513D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 xml:space="preserve">NO, </w:t>
            </w:r>
            <w:proofErr w:type="gramStart"/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gramEnd"/>
            <w:r w:rsidRPr="004571D1">
              <w:rPr>
                <w:rFonts w:ascii="Arial" w:hAnsi="Arial" w:cs="Arial"/>
                <w:b/>
                <w:sz w:val="20"/>
                <w:szCs w:val="20"/>
              </w:rPr>
              <w:t xml:space="preserve"> title is relevant and reflects the main theme of the manuscript;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slightly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lengthy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made more concise for better clarity.</w:t>
            </w:r>
          </w:p>
        </w:tc>
        <w:tc>
          <w:tcPr>
            <w:tcW w:w="4231" w:type="dxa"/>
          </w:tcPr>
          <w:p w14:paraId="720D878B" w14:textId="407C2B30" w:rsidR="00A0740D" w:rsidRPr="004571D1" w:rsidRDefault="00B40AF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The title is suitable as it clearly reflects the main theme of the study. It has been slightly revised to improve conciseness and clarity.</w:t>
            </w:r>
          </w:p>
        </w:tc>
      </w:tr>
      <w:tr w:rsidR="00A0740D" w:rsidRPr="004571D1" w14:paraId="2695DB22" w14:textId="77777777">
        <w:trPr>
          <w:trHeight w:val="1517"/>
        </w:trPr>
        <w:tc>
          <w:tcPr>
            <w:tcW w:w="3514" w:type="dxa"/>
          </w:tcPr>
          <w:p w14:paraId="3A4E3493" w14:textId="77777777" w:rsidR="00A0740D" w:rsidRPr="004571D1" w:rsidRDefault="003513D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6543CF5B" w14:textId="77777777" w:rsidR="00A0740D" w:rsidRPr="004571D1" w:rsidRDefault="003513DD">
            <w:pPr>
              <w:pStyle w:val="TableParagraph"/>
              <w:spacing w:before="251"/>
              <w:ind w:right="113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If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your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answer</w:t>
            </w:r>
            <w:r w:rsidRPr="004571D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NO,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please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provide a brief, clear suggestion for</w:t>
            </w:r>
          </w:p>
          <w:p w14:paraId="7576BBBC" w14:textId="77777777" w:rsidR="00A0740D" w:rsidRPr="004571D1" w:rsidRDefault="003513DD">
            <w:pPr>
              <w:pStyle w:val="TableParagraph"/>
              <w:spacing w:before="1" w:line="233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6147" w:type="dxa"/>
          </w:tcPr>
          <w:p w14:paraId="670D07CA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31" w:type="dxa"/>
          </w:tcPr>
          <w:p w14:paraId="79F0D12E" w14:textId="0DCBED11" w:rsidR="00A0740D" w:rsidRPr="004571D1" w:rsidRDefault="00C10F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The abstract is comprehensive as it clearly presents the research problem, scope, key approaches, and main contributions of the study.</w:t>
            </w:r>
          </w:p>
        </w:tc>
      </w:tr>
      <w:tr w:rsidR="00A0740D" w:rsidRPr="004571D1" w14:paraId="09A6F6DF" w14:textId="77777777">
        <w:trPr>
          <w:trHeight w:val="1518"/>
        </w:trPr>
        <w:tc>
          <w:tcPr>
            <w:tcW w:w="3514" w:type="dxa"/>
          </w:tcPr>
          <w:p w14:paraId="5E045FEC" w14:textId="77777777" w:rsidR="00A0740D" w:rsidRPr="004571D1" w:rsidRDefault="003513D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571D1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 xml:space="preserve">scientifically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68E0BFE4" w14:textId="77777777" w:rsidR="00A0740D" w:rsidRPr="004571D1" w:rsidRDefault="003513DD">
            <w:pPr>
              <w:pStyle w:val="TableParagraph"/>
              <w:spacing w:before="237" w:line="252" w:lineRule="exact"/>
              <w:ind w:right="113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If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your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answer</w:t>
            </w:r>
            <w:r w:rsidRPr="004571D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NO,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please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 xml:space="preserve">provide a brief, clear suggestion for </w:t>
            </w:r>
            <w:r w:rsidRPr="004571D1">
              <w:rPr>
                <w:rFonts w:ascii="Arial" w:hAnsi="Arial" w:cs="Arial"/>
                <w:spacing w:val="-2"/>
                <w:sz w:val="20"/>
                <w:szCs w:val="20"/>
              </w:rPr>
              <w:t>improvement.</w:t>
            </w:r>
          </w:p>
        </w:tc>
        <w:tc>
          <w:tcPr>
            <w:tcW w:w="6147" w:type="dxa"/>
          </w:tcPr>
          <w:p w14:paraId="112E81E5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31" w:type="dxa"/>
          </w:tcPr>
          <w:p w14:paraId="4039EF87" w14:textId="1458DD7C" w:rsidR="00A0740D" w:rsidRPr="004571D1" w:rsidRDefault="00C10F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The manuscript is scientifically sound, as it applies established theories and frameworks in probabilistic risk assessment and maintenance decision-making, supported by relevant and credible literature.</w:t>
            </w:r>
          </w:p>
        </w:tc>
      </w:tr>
      <w:tr w:rsidR="00A0740D" w:rsidRPr="004571D1" w14:paraId="6CAADE84" w14:textId="77777777">
        <w:trPr>
          <w:trHeight w:val="1264"/>
        </w:trPr>
        <w:tc>
          <w:tcPr>
            <w:tcW w:w="3514" w:type="dxa"/>
          </w:tcPr>
          <w:p w14:paraId="655980E8" w14:textId="77777777" w:rsidR="00A0740D" w:rsidRPr="004571D1" w:rsidRDefault="003513D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571D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571D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35B33174" w14:textId="77777777" w:rsidR="00A0740D" w:rsidRPr="004571D1" w:rsidRDefault="003513DD">
            <w:pPr>
              <w:pStyle w:val="TableParagraph"/>
              <w:spacing w:before="232" w:line="250" w:lineRule="atLeas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If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your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answer</w:t>
            </w:r>
            <w:r w:rsidRPr="004571D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is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NO,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please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provide clear suggestion for improvement.</w:t>
            </w:r>
          </w:p>
        </w:tc>
        <w:tc>
          <w:tcPr>
            <w:tcW w:w="6147" w:type="dxa"/>
          </w:tcPr>
          <w:p w14:paraId="367CFB92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231" w:type="dxa"/>
          </w:tcPr>
          <w:p w14:paraId="73CBCE00" w14:textId="32C7A0B7" w:rsidR="00A0740D" w:rsidRPr="004571D1" w:rsidRDefault="00C10F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The references are sufficient and recent, as they include a strong number of sources with many studies published between 2018 and 2026, covering both foundational and current developments in the field.</w:t>
            </w:r>
          </w:p>
        </w:tc>
      </w:tr>
      <w:tr w:rsidR="00A0740D" w:rsidRPr="004571D1" w14:paraId="368F9BBF" w14:textId="77777777">
        <w:trPr>
          <w:trHeight w:val="1771"/>
        </w:trPr>
        <w:tc>
          <w:tcPr>
            <w:tcW w:w="3514" w:type="dxa"/>
          </w:tcPr>
          <w:p w14:paraId="72276C5B" w14:textId="77777777" w:rsidR="00A0740D" w:rsidRPr="004571D1" w:rsidRDefault="003513D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4571D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571D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 xml:space="preserve">this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6D74C961" w14:textId="77777777" w:rsidR="00A0740D" w:rsidRPr="004571D1" w:rsidRDefault="003513D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(YES</w:t>
            </w:r>
            <w:r w:rsidRPr="004571D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or</w:t>
            </w:r>
            <w:r w:rsidRPr="004571D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45E84DA" w14:textId="77777777" w:rsidR="00A0740D" w:rsidRPr="004571D1" w:rsidRDefault="003513DD">
            <w:pPr>
              <w:pStyle w:val="TableParagraph"/>
              <w:spacing w:before="252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(If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yes,</w:t>
            </w:r>
            <w:r w:rsidRPr="004571D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kindly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please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write</w:t>
            </w:r>
            <w:r w:rsidRPr="004571D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down</w:t>
            </w:r>
            <w:r w:rsidRPr="004571D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z w:val="20"/>
                <w:szCs w:val="20"/>
              </w:rPr>
              <w:t>the ethical issues here in details)</w:t>
            </w:r>
          </w:p>
        </w:tc>
        <w:tc>
          <w:tcPr>
            <w:tcW w:w="6147" w:type="dxa"/>
          </w:tcPr>
          <w:p w14:paraId="291B675A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identified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manuscript.</w:t>
            </w:r>
          </w:p>
        </w:tc>
        <w:tc>
          <w:tcPr>
            <w:tcW w:w="4231" w:type="dxa"/>
          </w:tcPr>
          <w:p w14:paraId="1B58BE77" w14:textId="5491C4C0" w:rsidR="00A0740D" w:rsidRPr="004571D1" w:rsidRDefault="00C10F5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There are no apparent ethical issues, as the manuscript is a literature-based review that relies on properly cited sources and does not involve human or experimental subjects.</w:t>
            </w:r>
          </w:p>
        </w:tc>
      </w:tr>
    </w:tbl>
    <w:p w14:paraId="3E56B0EC" w14:textId="77777777" w:rsidR="00A0740D" w:rsidRPr="004571D1" w:rsidRDefault="00A0740D" w:rsidP="000E143F">
      <w:pPr>
        <w:pStyle w:val="TableParagraph"/>
        <w:ind w:left="0"/>
        <w:rPr>
          <w:rFonts w:ascii="Arial" w:hAnsi="Arial" w:cs="Arial"/>
          <w:sz w:val="20"/>
          <w:szCs w:val="20"/>
        </w:rPr>
        <w:sectPr w:rsidR="00A0740D" w:rsidRPr="004571D1">
          <w:type w:val="continuous"/>
          <w:pgSz w:w="16840" w:h="23820"/>
          <w:pgMar w:top="1760" w:right="1417" w:bottom="1620" w:left="1417" w:header="1286" w:footer="1427" w:gutter="0"/>
          <w:cols w:space="720"/>
        </w:sectPr>
      </w:pPr>
    </w:p>
    <w:p w14:paraId="1ECE32F7" w14:textId="77777777" w:rsidR="00A0740D" w:rsidRPr="004571D1" w:rsidRDefault="00A0740D">
      <w:pPr>
        <w:pStyle w:val="BodyText"/>
        <w:spacing w:before="8"/>
        <w:rPr>
          <w:rFonts w:ascii="Arial" w:hAnsi="Arial" w:cs="Arial"/>
          <w:sz w:val="20"/>
          <w:szCs w:val="20"/>
        </w:rPr>
      </w:pPr>
    </w:p>
    <w:p w14:paraId="6785F06A" w14:textId="77777777" w:rsidR="00A0740D" w:rsidRPr="004571D1" w:rsidRDefault="003513DD" w:rsidP="000E143F">
      <w:pPr>
        <w:pStyle w:val="BodyText"/>
        <w:ind w:left="23"/>
        <w:rPr>
          <w:rFonts w:ascii="Arial" w:hAnsi="Arial" w:cs="Arial"/>
          <w:sz w:val="20"/>
          <w:szCs w:val="20"/>
        </w:rPr>
      </w:pPr>
      <w:r w:rsidRPr="004571D1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4571D1">
        <w:rPr>
          <w:rFonts w:ascii="Arial" w:hAnsi="Arial" w:cs="Arial"/>
          <w:color w:val="000000"/>
          <w:spacing w:val="-5"/>
          <w:sz w:val="20"/>
          <w:szCs w:val="20"/>
          <w:highlight w:val="yellow"/>
          <w:u w:val="single"/>
        </w:rPr>
        <w:t xml:space="preserve"> </w:t>
      </w:r>
      <w:r w:rsidRPr="004571D1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3</w:t>
      </w:r>
    </w:p>
    <w:p w14:paraId="186505AD" w14:textId="77777777" w:rsidR="00A0740D" w:rsidRPr="004571D1" w:rsidRDefault="00A0740D">
      <w:pPr>
        <w:pStyle w:val="BodyText"/>
        <w:spacing w:before="2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68"/>
        <w:gridCol w:w="5526"/>
      </w:tblGrid>
      <w:tr w:rsidR="00A0740D" w:rsidRPr="004571D1" w14:paraId="2BEEA2CC" w14:textId="77777777">
        <w:trPr>
          <w:trHeight w:val="506"/>
        </w:trPr>
        <w:tc>
          <w:tcPr>
            <w:tcW w:w="13894" w:type="dxa"/>
            <w:gridSpan w:val="2"/>
          </w:tcPr>
          <w:p w14:paraId="7697784A" w14:textId="77777777" w:rsidR="00A0740D" w:rsidRPr="004571D1" w:rsidRDefault="003513DD">
            <w:pPr>
              <w:pStyle w:val="TableParagraph"/>
              <w:spacing w:line="25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571D1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  <w:u w:val="single"/>
              </w:rPr>
              <w:t>(This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  <w:u w:val="single"/>
              </w:rPr>
              <w:t>section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  <w:u w:val="single"/>
              </w:rPr>
              <w:t>is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  <w:u w:val="single"/>
              </w:rPr>
              <w:t>reserved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  <w:u w:val="single"/>
              </w:rPr>
              <w:t>for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  <w:u w:val="single"/>
              </w:rPr>
              <w:t>the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  <w:u w:val="single"/>
              </w:rPr>
              <w:t>comments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4571D1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  <w:u w:val="single"/>
              </w:rPr>
              <w:t>journal</w:t>
            </w:r>
            <w:r w:rsidRPr="004571D1">
              <w:rPr>
                <w:rFonts w:ascii="Arial" w:hAnsi="Arial" w:cs="Arial"/>
                <w:b/>
                <w:spacing w:val="-7"/>
                <w:sz w:val="20"/>
                <w:szCs w:val="20"/>
                <w:u w:val="single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  <w:u w:val="single"/>
              </w:rPr>
              <w:t>editorial</w:t>
            </w:r>
            <w:r w:rsidRPr="004571D1">
              <w:rPr>
                <w:rFonts w:ascii="Arial" w:hAnsi="Arial" w:cs="Arial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  <w:u w:val="single"/>
              </w:rPr>
              <w:t>office</w:t>
            </w:r>
            <w:r w:rsidRPr="004571D1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4571D1">
              <w:rPr>
                <w:rFonts w:ascii="Arial" w:hAnsi="Arial" w:cs="Arial"/>
                <w:b/>
                <w:sz w:val="20"/>
                <w:szCs w:val="20"/>
                <w:u w:val="single"/>
              </w:rPr>
              <w:t>and</w:t>
            </w:r>
            <w:r w:rsidRPr="004571D1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4571D1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editors):</w:t>
            </w:r>
          </w:p>
        </w:tc>
      </w:tr>
      <w:tr w:rsidR="00A0740D" w:rsidRPr="004571D1" w14:paraId="5324DFD1" w14:textId="77777777">
        <w:trPr>
          <w:trHeight w:val="253"/>
        </w:trPr>
        <w:tc>
          <w:tcPr>
            <w:tcW w:w="8368" w:type="dxa"/>
          </w:tcPr>
          <w:p w14:paraId="7CE845F2" w14:textId="77777777" w:rsidR="00A0740D" w:rsidRPr="004571D1" w:rsidRDefault="00A074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6" w:type="dxa"/>
          </w:tcPr>
          <w:p w14:paraId="75D04CF2" w14:textId="77777777" w:rsidR="00A0740D" w:rsidRPr="004571D1" w:rsidRDefault="003513DD">
            <w:pPr>
              <w:pStyle w:val="TableParagraph"/>
              <w:spacing w:line="234" w:lineRule="exact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Author’s</w:t>
            </w:r>
            <w:r w:rsidRPr="004571D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571D1">
              <w:rPr>
                <w:rFonts w:ascii="Arial" w:hAnsi="Arial" w:cs="Arial"/>
                <w:spacing w:val="-2"/>
                <w:sz w:val="20"/>
                <w:szCs w:val="20"/>
              </w:rPr>
              <w:t>Feedback</w:t>
            </w:r>
          </w:p>
        </w:tc>
      </w:tr>
      <w:tr w:rsidR="00A0740D" w:rsidRPr="004571D1" w14:paraId="46CC3544" w14:textId="77777777">
        <w:trPr>
          <w:trHeight w:val="1012"/>
        </w:trPr>
        <w:tc>
          <w:tcPr>
            <w:tcW w:w="8368" w:type="dxa"/>
          </w:tcPr>
          <w:p w14:paraId="48AB312A" w14:textId="77777777" w:rsidR="00A0740D" w:rsidRPr="004571D1" w:rsidRDefault="000E14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The manuscript discusses a relevant and important subject in probabilistic risk assessment for maintenance decision-making inside intricate energy systems. It gives a fair summary of the frameworks that are already in place and points up important research gaps. There are, however, several problems with clarity, language quality, and the absence of a clear process for the literature evaluation. Before it can be published, I think the manuscript needs some small changes.</w:t>
            </w:r>
          </w:p>
        </w:tc>
        <w:tc>
          <w:tcPr>
            <w:tcW w:w="5526" w:type="dxa"/>
          </w:tcPr>
          <w:p w14:paraId="6A89E2BC" w14:textId="5ED8DD7A" w:rsidR="00A0740D" w:rsidRPr="004571D1" w:rsidRDefault="0060782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71D1">
              <w:rPr>
                <w:rFonts w:ascii="Arial" w:hAnsi="Arial" w:cs="Arial"/>
                <w:sz w:val="20"/>
                <w:szCs w:val="20"/>
              </w:rPr>
              <w:t>The manuscript has been revised to improve clarity and language quality, and a clear literature evaluation process has been included.</w:t>
            </w:r>
          </w:p>
        </w:tc>
      </w:tr>
    </w:tbl>
    <w:p w14:paraId="23244BEB" w14:textId="77777777" w:rsidR="00A0740D" w:rsidRPr="004571D1" w:rsidRDefault="00A0740D">
      <w:pPr>
        <w:pStyle w:val="BodyText"/>
        <w:rPr>
          <w:rFonts w:ascii="Arial" w:hAnsi="Arial" w:cs="Arial"/>
          <w:sz w:val="20"/>
          <w:szCs w:val="20"/>
        </w:rPr>
      </w:pPr>
    </w:p>
    <w:sectPr w:rsidR="00A0740D" w:rsidRPr="004571D1">
      <w:pgSz w:w="16840" w:h="23820"/>
      <w:pgMar w:top="176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665C7" w14:textId="77777777" w:rsidR="00101C9F" w:rsidRDefault="00101C9F">
      <w:r>
        <w:separator/>
      </w:r>
    </w:p>
  </w:endnote>
  <w:endnote w:type="continuationSeparator" w:id="0">
    <w:p w14:paraId="2CFB73EA" w14:textId="77777777" w:rsidR="00101C9F" w:rsidRDefault="00101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E6466" w14:textId="77777777" w:rsidR="00A0740D" w:rsidRDefault="003513DD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2BB8A8F" wp14:editId="4FBF7E2B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2353B4" w14:textId="77777777" w:rsidR="00A0740D" w:rsidRDefault="003513DD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0E143F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0E143F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BB8A8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B7xFeP4gAAAA8BAAAPAAAAAAAAAAAAAAAAAAMEAABkcnMvZG93bnJldi54&#10;bWxQSwUGAAAAAAQABADzAAAAEgUAAAAA&#10;" filled="f" stroked="f">
              <v:textbox inset="0,0,0,0">
                <w:txbxContent>
                  <w:p w14:paraId="1A2353B4" w14:textId="77777777" w:rsidR="00A0740D" w:rsidRDefault="003513DD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0E143F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0E143F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49B0D" w14:textId="77777777" w:rsidR="00101C9F" w:rsidRDefault="00101C9F">
      <w:r>
        <w:separator/>
      </w:r>
    </w:p>
  </w:footnote>
  <w:footnote w:type="continuationSeparator" w:id="0">
    <w:p w14:paraId="46D6C929" w14:textId="77777777" w:rsidR="00101C9F" w:rsidRDefault="00101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868B0" w14:textId="77777777" w:rsidR="00A0740D" w:rsidRDefault="003513DD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5DE2FEF" wp14:editId="37E18BC3">
              <wp:simplePos x="0" y="0"/>
              <wp:positionH relativeFrom="page">
                <wp:posOffset>4733671</wp:posOffset>
              </wp:positionH>
              <wp:positionV relativeFrom="page">
                <wp:posOffset>804221</wp:posOffset>
              </wp:positionV>
              <wp:extent cx="12230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3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5818E2" w14:textId="77777777" w:rsidR="00A0740D" w:rsidRDefault="003513DD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7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5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E2FE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3.3pt;width:96.3pt;height:13.0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" filled="f" stroked="f">
              <v:textbox inset="0,0,0,0">
                <w:txbxContent>
                  <w:p w14:paraId="005818E2" w14:textId="77777777" w:rsidR="00A0740D" w:rsidRDefault="003513DD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7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5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6725E"/>
    <w:multiLevelType w:val="hybridMultilevel"/>
    <w:tmpl w:val="A8CAE7D2"/>
    <w:lvl w:ilvl="0" w:tplc="FF9CC81C">
      <w:start w:val="1"/>
      <w:numFmt w:val="decimal"/>
      <w:lvlText w:val="%1."/>
      <w:lvlJc w:val="left"/>
      <w:pPr>
        <w:ind w:left="243" w:hanging="221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8C120B30">
      <w:numFmt w:val="bullet"/>
      <w:lvlText w:val="•"/>
      <w:lvlJc w:val="left"/>
      <w:pPr>
        <w:ind w:left="1616" w:hanging="221"/>
      </w:pPr>
      <w:rPr>
        <w:rFonts w:hint="default"/>
        <w:lang w:val="en-US" w:eastAsia="en-US" w:bidi="ar-SA"/>
      </w:rPr>
    </w:lvl>
    <w:lvl w:ilvl="2" w:tplc="85884C76">
      <w:numFmt w:val="bullet"/>
      <w:lvlText w:val="•"/>
      <w:lvlJc w:val="left"/>
      <w:pPr>
        <w:ind w:left="2992" w:hanging="221"/>
      </w:pPr>
      <w:rPr>
        <w:rFonts w:hint="default"/>
        <w:lang w:val="en-US" w:eastAsia="en-US" w:bidi="ar-SA"/>
      </w:rPr>
    </w:lvl>
    <w:lvl w:ilvl="3" w:tplc="AE4C22E0">
      <w:numFmt w:val="bullet"/>
      <w:lvlText w:val="•"/>
      <w:lvlJc w:val="left"/>
      <w:pPr>
        <w:ind w:left="4369" w:hanging="221"/>
      </w:pPr>
      <w:rPr>
        <w:rFonts w:hint="default"/>
        <w:lang w:val="en-US" w:eastAsia="en-US" w:bidi="ar-SA"/>
      </w:rPr>
    </w:lvl>
    <w:lvl w:ilvl="4" w:tplc="4926C33A">
      <w:numFmt w:val="bullet"/>
      <w:lvlText w:val="•"/>
      <w:lvlJc w:val="left"/>
      <w:pPr>
        <w:ind w:left="5745" w:hanging="221"/>
      </w:pPr>
      <w:rPr>
        <w:rFonts w:hint="default"/>
        <w:lang w:val="en-US" w:eastAsia="en-US" w:bidi="ar-SA"/>
      </w:rPr>
    </w:lvl>
    <w:lvl w:ilvl="5" w:tplc="FCD4D820">
      <w:numFmt w:val="bullet"/>
      <w:lvlText w:val="•"/>
      <w:lvlJc w:val="left"/>
      <w:pPr>
        <w:ind w:left="7122" w:hanging="221"/>
      </w:pPr>
      <w:rPr>
        <w:rFonts w:hint="default"/>
        <w:lang w:val="en-US" w:eastAsia="en-US" w:bidi="ar-SA"/>
      </w:rPr>
    </w:lvl>
    <w:lvl w:ilvl="6" w:tplc="046E6158">
      <w:numFmt w:val="bullet"/>
      <w:lvlText w:val="•"/>
      <w:lvlJc w:val="left"/>
      <w:pPr>
        <w:ind w:left="8498" w:hanging="221"/>
      </w:pPr>
      <w:rPr>
        <w:rFonts w:hint="default"/>
        <w:lang w:val="en-US" w:eastAsia="en-US" w:bidi="ar-SA"/>
      </w:rPr>
    </w:lvl>
    <w:lvl w:ilvl="7" w:tplc="EC9CCDFA">
      <w:numFmt w:val="bullet"/>
      <w:lvlText w:val="•"/>
      <w:lvlJc w:val="left"/>
      <w:pPr>
        <w:ind w:left="9875" w:hanging="221"/>
      </w:pPr>
      <w:rPr>
        <w:rFonts w:hint="default"/>
        <w:lang w:val="en-US" w:eastAsia="en-US" w:bidi="ar-SA"/>
      </w:rPr>
    </w:lvl>
    <w:lvl w:ilvl="8" w:tplc="86C01274">
      <w:numFmt w:val="bullet"/>
      <w:lvlText w:val="•"/>
      <w:lvlJc w:val="left"/>
      <w:pPr>
        <w:ind w:left="11251" w:hanging="221"/>
      </w:pPr>
      <w:rPr>
        <w:rFonts w:hint="default"/>
        <w:lang w:val="en-US" w:eastAsia="en-US" w:bidi="ar-SA"/>
      </w:rPr>
    </w:lvl>
  </w:abstractNum>
  <w:abstractNum w:abstractNumId="1" w15:restartNumberingAfterBreak="0">
    <w:nsid w:val="307F356F"/>
    <w:multiLevelType w:val="hybridMultilevel"/>
    <w:tmpl w:val="530EB8F4"/>
    <w:lvl w:ilvl="0" w:tplc="1E863AF0">
      <w:numFmt w:val="bullet"/>
      <w:lvlText w:val="•"/>
      <w:lvlJc w:val="left"/>
      <w:pPr>
        <w:ind w:left="108" w:hanging="13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C709DAA">
      <w:numFmt w:val="bullet"/>
      <w:lvlText w:val="•"/>
      <w:lvlJc w:val="left"/>
      <w:pPr>
        <w:ind w:left="601" w:hanging="133"/>
      </w:pPr>
      <w:rPr>
        <w:rFonts w:hint="default"/>
        <w:lang w:val="en-US" w:eastAsia="en-US" w:bidi="ar-SA"/>
      </w:rPr>
    </w:lvl>
    <w:lvl w:ilvl="2" w:tplc="FE442914">
      <w:numFmt w:val="bullet"/>
      <w:lvlText w:val="•"/>
      <w:lvlJc w:val="left"/>
      <w:pPr>
        <w:ind w:left="1102" w:hanging="133"/>
      </w:pPr>
      <w:rPr>
        <w:rFonts w:hint="default"/>
        <w:lang w:val="en-US" w:eastAsia="en-US" w:bidi="ar-SA"/>
      </w:rPr>
    </w:lvl>
    <w:lvl w:ilvl="3" w:tplc="633C565A">
      <w:numFmt w:val="bullet"/>
      <w:lvlText w:val="•"/>
      <w:lvlJc w:val="left"/>
      <w:pPr>
        <w:ind w:left="1604" w:hanging="133"/>
      </w:pPr>
      <w:rPr>
        <w:rFonts w:hint="default"/>
        <w:lang w:val="en-US" w:eastAsia="en-US" w:bidi="ar-SA"/>
      </w:rPr>
    </w:lvl>
    <w:lvl w:ilvl="4" w:tplc="2C68E766">
      <w:numFmt w:val="bullet"/>
      <w:lvlText w:val="•"/>
      <w:lvlJc w:val="left"/>
      <w:pPr>
        <w:ind w:left="2105" w:hanging="133"/>
      </w:pPr>
      <w:rPr>
        <w:rFonts w:hint="default"/>
        <w:lang w:val="en-US" w:eastAsia="en-US" w:bidi="ar-SA"/>
      </w:rPr>
    </w:lvl>
    <w:lvl w:ilvl="5" w:tplc="F4F8869C">
      <w:numFmt w:val="bullet"/>
      <w:lvlText w:val="•"/>
      <w:lvlJc w:val="left"/>
      <w:pPr>
        <w:ind w:left="2607" w:hanging="133"/>
      </w:pPr>
      <w:rPr>
        <w:rFonts w:hint="default"/>
        <w:lang w:val="en-US" w:eastAsia="en-US" w:bidi="ar-SA"/>
      </w:rPr>
    </w:lvl>
    <w:lvl w:ilvl="6" w:tplc="A06A863A">
      <w:numFmt w:val="bullet"/>
      <w:lvlText w:val="•"/>
      <w:lvlJc w:val="left"/>
      <w:pPr>
        <w:ind w:left="3108" w:hanging="133"/>
      </w:pPr>
      <w:rPr>
        <w:rFonts w:hint="default"/>
        <w:lang w:val="en-US" w:eastAsia="en-US" w:bidi="ar-SA"/>
      </w:rPr>
    </w:lvl>
    <w:lvl w:ilvl="7" w:tplc="DD68A2C0">
      <w:numFmt w:val="bullet"/>
      <w:lvlText w:val="•"/>
      <w:lvlJc w:val="left"/>
      <w:pPr>
        <w:ind w:left="3609" w:hanging="133"/>
      </w:pPr>
      <w:rPr>
        <w:rFonts w:hint="default"/>
        <w:lang w:val="en-US" w:eastAsia="en-US" w:bidi="ar-SA"/>
      </w:rPr>
    </w:lvl>
    <w:lvl w:ilvl="8" w:tplc="520873DC">
      <w:numFmt w:val="bullet"/>
      <w:lvlText w:val="•"/>
      <w:lvlJc w:val="left"/>
      <w:pPr>
        <w:ind w:left="4111" w:hanging="133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wNzE2NTYxMDG3NDdX0lEKTi0uzszPAykwqgUAWkLHySwAAAA="/>
  </w:docVars>
  <w:rsids>
    <w:rsidRoot w:val="00A0740D"/>
    <w:rsid w:val="000E143F"/>
    <w:rsid w:val="00101C9F"/>
    <w:rsid w:val="00186A5E"/>
    <w:rsid w:val="001B3B82"/>
    <w:rsid w:val="001B5CB4"/>
    <w:rsid w:val="002367C6"/>
    <w:rsid w:val="002726A9"/>
    <w:rsid w:val="002726EA"/>
    <w:rsid w:val="00332D45"/>
    <w:rsid w:val="003513DD"/>
    <w:rsid w:val="004571D1"/>
    <w:rsid w:val="005A0ED5"/>
    <w:rsid w:val="005B6635"/>
    <w:rsid w:val="00607824"/>
    <w:rsid w:val="0067393F"/>
    <w:rsid w:val="006B3018"/>
    <w:rsid w:val="007C73BC"/>
    <w:rsid w:val="00823277"/>
    <w:rsid w:val="008D58E1"/>
    <w:rsid w:val="00907324"/>
    <w:rsid w:val="009C2725"/>
    <w:rsid w:val="00A0740D"/>
    <w:rsid w:val="00A701C2"/>
    <w:rsid w:val="00B40AFF"/>
    <w:rsid w:val="00C10F54"/>
    <w:rsid w:val="00D73AD3"/>
    <w:rsid w:val="00F242AD"/>
    <w:rsid w:val="00F9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D12FD"/>
  <w15:docId w15:val="{D98EB354-3FFD-4C7E-82B8-04ACCBE23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242AD"/>
    <w:pPr>
      <w:keepNext/>
      <w:widowControl/>
      <w:autoSpaceDE/>
      <w:autoSpaceDN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  <w:pPr>
      <w:ind w:left="243" w:hanging="22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367C6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semiHidden/>
    <w:rsid w:val="00F242AD"/>
    <w:rPr>
      <w:rFonts w:ascii="Helvetica" w:eastAsia="MS Mincho" w:hAnsi="Helvetica" w:cs="Times New Roman"/>
      <w:b/>
      <w:bCs/>
      <w:sz w:val="20"/>
      <w:szCs w:val="20"/>
      <w:lang w:val="fr-FR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8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3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20</cp:revision>
  <dcterms:created xsi:type="dcterms:W3CDTF">2026-04-04T10:49:00Z</dcterms:created>
  <dcterms:modified xsi:type="dcterms:W3CDTF">2026-04-11T07:42:00Z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2026-04-04T00:00:00Z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c4582e81-7508-47f4-bc5a-3be41df0d3b7</vt:lpwstr>
  </property>
</Properties>
</file>