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161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61E2" w:rsidRDefault="008176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161E2" w:rsidRDefault="008176B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Microbiology and Biotechnology</w:t>
            </w:r>
          </w:p>
        </w:tc>
      </w:tr>
      <w:tr w:rsidR="00D161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61E2" w:rsidRDefault="008176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161E2" w:rsidRDefault="002C7C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C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Ms_AJMAB_14711</w:t>
            </w:r>
          </w:p>
        </w:tc>
      </w:tr>
      <w:tr w:rsidR="00D161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61E2" w:rsidRDefault="008176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161E2" w:rsidRDefault="002C7C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CF1">
              <w:rPr>
                <w:rFonts w:ascii="Arial" w:hAnsi="Arial" w:cs="Arial"/>
                <w:b/>
                <w:sz w:val="20"/>
                <w:szCs w:val="20"/>
                <w:lang w:val="en-GB"/>
              </w:rPr>
              <w:t>Phytochemical and Antifungal Susceptibility testing of Medicinal plants on Trichophyton rubrum isolated from two (2) Tertiary Hospitals in Benue State</w:t>
            </w:r>
          </w:p>
        </w:tc>
      </w:tr>
      <w:tr w:rsidR="00D161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61E2" w:rsidRDefault="008176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161E2" w:rsidRDefault="008176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161E2" w:rsidRDefault="00D161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161E2" w:rsidRDefault="00D161E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D161E2" w:rsidRDefault="008176B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D161E2" w:rsidRDefault="00D161E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161E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61E2" w:rsidRDefault="00D161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161E2" w:rsidRDefault="008176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61E2" w:rsidRDefault="008176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161E2" w:rsidRDefault="00AA0DD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</w:rPr>
              <w:t xml:space="preserve">This manuscript is highly important for the scientific community because it analyses the Phytochemical presence of active ingredients of varying plant extracts and their antifungal activity upon </w:t>
            </w:r>
            <w:r>
              <w:rPr>
                <w:rFonts w:ascii="Arial" w:hAnsi="Arial" w:cs="Arial"/>
                <w:i/>
                <w:sz w:val="20"/>
              </w:rPr>
              <w:t xml:space="preserve">T. rubrum </w:t>
            </w:r>
            <w:r>
              <w:rPr>
                <w:rFonts w:ascii="Arial" w:hAnsi="Arial" w:cs="Arial"/>
                <w:sz w:val="20"/>
              </w:rPr>
              <w:t>which suggests their potential use</w:t>
            </w:r>
          </w:p>
        </w:tc>
        <w:tc>
          <w:tcPr>
            <w:tcW w:w="1367" w:type="pct"/>
            <w:shd w:val="clear" w:color="auto" w:fill="auto"/>
          </w:tcPr>
          <w:p w:rsidR="00D161E2" w:rsidRPr="00555E97" w:rsidRDefault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The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manuscript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is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considered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important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because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it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evaluates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phytochemical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composition of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medicinal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plants and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their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antifungal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activity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against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r w:rsidRPr="00555E97">
              <w:rPr>
                <w:rFonts w:ascii="Times New Roman" w:eastAsia="Times New Roman" w:hAnsi="Times New Roman"/>
                <w:b w:val="0"/>
                <w:i/>
                <w:iCs/>
                <w:sz w:val="24"/>
                <w:szCs w:val="24"/>
              </w:rPr>
              <w:t xml:space="preserve">Trichophyton </w:t>
            </w:r>
            <w:proofErr w:type="spellStart"/>
            <w:r w:rsidRPr="00555E97">
              <w:rPr>
                <w:rFonts w:ascii="Times New Roman" w:eastAsia="Times New Roman" w:hAnsi="Times New Roman"/>
                <w:b w:val="0"/>
                <w:i/>
                <w:iCs/>
                <w:sz w:val="24"/>
                <w:szCs w:val="24"/>
              </w:rPr>
              <w:t>rubrum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highlighting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their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potential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therapeutic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use</w:t>
            </w:r>
          </w:p>
        </w:tc>
      </w:tr>
    </w:tbl>
    <w:p w:rsidR="00D161E2" w:rsidRDefault="00D161E2">
      <w:pPr>
        <w:rPr>
          <w:rFonts w:ascii="Arial" w:hAnsi="Arial" w:cs="Arial"/>
          <w:sz w:val="20"/>
          <w:szCs w:val="20"/>
          <w:lang w:val="en-GB"/>
        </w:rPr>
      </w:pPr>
    </w:p>
    <w:p w:rsidR="00D161E2" w:rsidRDefault="008176B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D161E2" w:rsidRDefault="00D161E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161E2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D161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161E2" w:rsidRDefault="008176B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>Yes, the title is clear and appropriate for the study. However, each words from the title should be capitalized.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spacing w:before="100" w:beforeAutospacing="1" w:after="100" w:afterAutospacing="1"/>
            </w:pPr>
            <w:r w:rsidRPr="00923054">
              <w:t>The title is clear and appropriate.</w:t>
            </w:r>
          </w:p>
          <w:p w:rsidR="00D161E2" w:rsidRDefault="00555E97" w:rsidP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However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, all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words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in the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title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should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be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properly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capitalized</w:t>
            </w:r>
            <w:proofErr w:type="spellEnd"/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>Yes, the abstract of the article is comprehensive.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923054">
              <w:t>The abstract is comprehensive and well-written.</w:t>
            </w:r>
          </w:p>
          <w:p w:rsidR="00555E97" w:rsidRPr="00923054" w:rsidRDefault="00555E97" w:rsidP="00555E97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923054">
              <w:t>No major corrections required.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 xml:space="preserve">Yes, the keywords are appropriate and useful. However, I suggest more key words like Phytochemical screening, dermatophytes, Benue State, antifungal susceptibility, medicinal plants, tertiary health institutions, agar well diffusion, bioactive compounds. 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923054">
              <w:t>Keywords are appropriate and useful.</w:t>
            </w:r>
          </w:p>
          <w:p w:rsidR="00555E97" w:rsidRPr="00923054" w:rsidRDefault="00555E97" w:rsidP="00555E9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923054">
              <w:t>Suggested additions: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Phytochemical screening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Dermatophytes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Benue State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Antifungal susceptibility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Medicinal plants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Tertiary health institutions</w:t>
            </w:r>
          </w:p>
          <w:p w:rsidR="00555E97" w:rsidRPr="00923054" w:rsidRDefault="00555E97" w:rsidP="00555E97">
            <w:pPr>
              <w:numPr>
                <w:ilvl w:val="1"/>
                <w:numId w:val="15"/>
              </w:numPr>
              <w:spacing w:before="100" w:beforeAutospacing="1" w:after="100" w:afterAutospacing="1"/>
            </w:pPr>
            <w:r w:rsidRPr="00923054">
              <w:t>Agar well diffusion</w:t>
            </w:r>
          </w:p>
          <w:p w:rsidR="00D161E2" w:rsidRPr="00555E97" w:rsidRDefault="00555E97" w:rsidP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Bioactive compounds</w:t>
            </w: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 xml:space="preserve">Yes, the background information of the paper is sufficient and well </w:t>
            </w:r>
            <w:proofErr w:type="spellStart"/>
            <w:r>
              <w:rPr>
                <w:rFonts w:ascii="Arial" w:hAnsi="Arial" w:cs="Arial"/>
                <w:color w:val="404040"/>
                <w:sz w:val="20"/>
              </w:rPr>
              <w:t>organised</w:t>
            </w:r>
            <w:proofErr w:type="spellEnd"/>
            <w:r>
              <w:rPr>
                <w:rFonts w:ascii="Arial" w:hAnsi="Arial" w:cs="Arial"/>
                <w:color w:val="404040"/>
                <w:sz w:val="20"/>
              </w:rPr>
              <w:t>. However, I suggest the means and method of collection and preservation of the samples to avoid rupturing before they got to the Taxonomist for identification should be inclusive.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16"/>
              </w:numPr>
              <w:spacing w:before="100" w:beforeAutospacing="1" w:after="100" w:afterAutospacing="1"/>
            </w:pPr>
            <w:r w:rsidRPr="00923054">
              <w:t>Background is sufficient and well organized.</w:t>
            </w:r>
          </w:p>
          <w:p w:rsidR="00D161E2" w:rsidRPr="00555E97" w:rsidRDefault="00555E97" w:rsidP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Suggestion: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Include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detailed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methods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of </w:t>
            </w:r>
            <w:r w:rsidRPr="00555E97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collection and </w:t>
            </w:r>
            <w:proofErr w:type="spellStart"/>
            <w:r w:rsidRPr="00555E97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preservation</w:t>
            </w:r>
            <w:proofErr w:type="spellEnd"/>
            <w:r w:rsidRPr="00555E97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of plant </w:t>
            </w:r>
            <w:proofErr w:type="spellStart"/>
            <w:r w:rsidRPr="00555E97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samples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to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prevent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damage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before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taxonomic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identification.</w:t>
            </w: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>Yes, the research objectives/hypotheses are clearly stated.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161E2" w:rsidRPr="00555E97" w:rsidRDefault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Clearly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stated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appropriate</w:t>
            </w:r>
            <w:proofErr w:type="spellEnd"/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>Yes, the literature reviews are relevant and up to date.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spacing w:before="100" w:beforeAutospacing="1" w:after="100" w:afterAutospacing="1"/>
            </w:pPr>
            <w:r w:rsidRPr="00923054">
              <w:t>Relevant and up to date.</w:t>
            </w:r>
          </w:p>
          <w:p w:rsidR="00D161E2" w:rsidRDefault="00555E97" w:rsidP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No major issues</w:t>
            </w:r>
            <w:r w:rsidRPr="0092305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>Yes, the research methodology is appropriate for the study.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spacing w:before="100" w:beforeAutospacing="1" w:after="100" w:afterAutospacing="1"/>
            </w:pPr>
            <w:r w:rsidRPr="00923054">
              <w:t>Appropriate and suitable for the study.</w:t>
            </w:r>
          </w:p>
          <w:p w:rsidR="00D161E2" w:rsidRPr="00555E97" w:rsidRDefault="00555E97" w:rsidP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No major corrections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raised</w:t>
            </w:r>
            <w:proofErr w:type="spellEnd"/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pPr>
              <w:ind w:left="360"/>
            </w:pPr>
            <w:r>
              <w:rPr>
                <w:rFonts w:ascii="Arial" w:hAnsi="Arial" w:cs="Arial"/>
                <w:color w:val="404040"/>
                <w:sz w:val="20"/>
              </w:rPr>
              <w:t>No ethical issues.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161E2" w:rsidRPr="00555E97" w:rsidRDefault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No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ethical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concerns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identified</w:t>
            </w:r>
            <w:proofErr w:type="spellEnd"/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61E2" w:rsidRDefault="00D161E2" w:rsidP="00AA0D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0DD4" w:rsidRDefault="00AA0DD4" w:rsidP="00AA0D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lastRenderedPageBreak/>
              <w:t>Yes, the results are presented clearly.</w:t>
            </w:r>
          </w:p>
          <w:p w:rsidR="00AA0DD4" w:rsidRDefault="00AA0DD4" w:rsidP="00AA0D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161E2" w:rsidRPr="00555E97" w:rsidRDefault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lastRenderedPageBreak/>
              <w:t>Results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are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clearly</w:t>
            </w:r>
            <w:proofErr w:type="spellEnd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presented</w:t>
            </w:r>
            <w:proofErr w:type="spellEnd"/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t>Yes, the tables and figures are clear, relevant and necessary.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spacing w:before="100" w:beforeAutospacing="1" w:after="100" w:afterAutospacing="1"/>
            </w:pPr>
            <w:r w:rsidRPr="00923054">
              <w:t>Clear, relevant, and necessary.</w:t>
            </w:r>
          </w:p>
          <w:p w:rsidR="00D161E2" w:rsidRPr="00555E97" w:rsidRDefault="00555E97" w:rsidP="00555E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No corrections </w:t>
            </w:r>
            <w:proofErr w:type="spellStart"/>
            <w:r w:rsidRPr="00923054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required</w:t>
            </w:r>
            <w:proofErr w:type="spellEnd"/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t>Yes, it relates findings to existing literature.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20"/>
              </w:numPr>
              <w:spacing w:before="100" w:beforeAutospacing="1" w:after="100" w:afterAutospacing="1"/>
            </w:pPr>
            <w:r w:rsidRPr="00923054">
              <w:t>Adequately relates findings to existing literature.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t>Yes, the conclusion is supported by the data.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21"/>
              </w:numPr>
              <w:spacing w:before="100" w:beforeAutospacing="1" w:after="100" w:afterAutospacing="1"/>
            </w:pPr>
            <w:r w:rsidRPr="00923054">
              <w:t>Supported by the data.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t>No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22"/>
              </w:numPr>
              <w:spacing w:before="100" w:beforeAutospacing="1" w:after="100" w:afterAutospacing="1"/>
            </w:pPr>
            <w:r w:rsidRPr="00923054">
              <w:rPr>
                <w:b/>
                <w:bCs/>
              </w:rPr>
              <w:t>Not included</w:t>
            </w:r>
            <w:r w:rsidRPr="00923054">
              <w:t xml:space="preserve"> (this is a key weakness identified by the reviewer).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t>Yes, the references are relevant and sufficient.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23"/>
              </w:numPr>
              <w:spacing w:before="100" w:beforeAutospacing="1" w:after="100" w:afterAutospacing="1"/>
            </w:pPr>
            <w:r w:rsidRPr="00923054">
              <w:t>Relevant and sufficient.</w:t>
            </w:r>
          </w:p>
          <w:p w:rsidR="00555E97" w:rsidRPr="00923054" w:rsidRDefault="00555E97" w:rsidP="00555E97"/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61E2" w:rsidRDefault="008176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A0DD4" w:rsidRDefault="00AA0DD4" w:rsidP="00AA0DD4">
            <w:r>
              <w:rPr>
                <w:rFonts w:ascii="Arial" w:hAnsi="Arial" w:cs="Arial"/>
                <w:color w:val="404040"/>
                <w:sz w:val="20"/>
              </w:rPr>
              <w:t>Yes, the manuscript is written in clear and understanding language.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55E97" w:rsidRPr="00923054" w:rsidRDefault="00555E97" w:rsidP="00555E97">
            <w:pPr>
              <w:numPr>
                <w:ilvl w:val="0"/>
                <w:numId w:val="24"/>
              </w:numPr>
              <w:spacing w:before="100" w:beforeAutospacing="1" w:after="100" w:afterAutospacing="1"/>
            </w:pPr>
            <w:r w:rsidRPr="00923054">
              <w:t>Clear and understandable.</w:t>
            </w:r>
          </w:p>
          <w:p w:rsidR="00555E97" w:rsidRPr="00923054" w:rsidRDefault="00555E97" w:rsidP="00555E97">
            <w:pPr>
              <w:numPr>
                <w:ilvl w:val="0"/>
                <w:numId w:val="24"/>
              </w:numPr>
              <w:spacing w:before="100" w:beforeAutospacing="1" w:after="100" w:afterAutospacing="1"/>
            </w:pPr>
            <w:r w:rsidRPr="00923054">
              <w:t>Well written.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D161E2" w:rsidRDefault="00D161E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161E2" w:rsidRDefault="008176B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D161E2" w:rsidRDefault="00D161E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161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61E2" w:rsidRDefault="00D161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D161E2" w:rsidRDefault="00D161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161E2" w:rsidRDefault="008176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161E2" w:rsidRDefault="00D161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5D7F" w:rsidRDefault="00135D7F" w:rsidP="00135D7F">
            <w:pPr>
              <w:ind w:left="360"/>
            </w:pPr>
            <w:r>
              <w:rPr>
                <w:rFonts w:ascii="Arial" w:hAnsi="Arial" w:cs="Arial"/>
                <w:sz w:val="20"/>
              </w:rPr>
              <w:t>Yes, the title of the article is suitable.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F1425E" w:rsidRPr="00923054" w:rsidRDefault="00F1425E" w:rsidP="00F1425E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923054">
              <w:rPr>
                <w:b/>
                <w:bCs/>
              </w:rPr>
              <w:t>Title suitability:</w:t>
            </w:r>
            <w:r w:rsidRPr="00923054">
              <w:t xml:space="preserve"> Yes, suitable</w:t>
            </w:r>
          </w:p>
          <w:p w:rsidR="00D161E2" w:rsidRDefault="00D161E2" w:rsidP="00F1425E">
            <w:pPr>
              <w:spacing w:before="100" w:beforeAutospacing="1" w:after="100" w:afterAutospacing="1"/>
              <w:ind w:left="720"/>
              <w:rPr>
                <w:rFonts w:ascii="Arial" w:hAnsi="Arial" w:cs="Arial"/>
                <w:b/>
                <w:lang w:val="en-GB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D161E2" w:rsidRDefault="00D161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61E2" w:rsidRDefault="008176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5D7F" w:rsidRDefault="00135D7F" w:rsidP="00135D7F">
            <w:pPr>
              <w:ind w:left="360"/>
            </w:pPr>
            <w:r>
              <w:rPr>
                <w:rFonts w:ascii="Arial" w:hAnsi="Arial" w:cs="Arial"/>
                <w:sz w:val="20"/>
              </w:rPr>
              <w:t>Yes, the abstract of the article is comprehensive.</w:t>
            </w:r>
          </w:p>
          <w:p w:rsidR="00D161E2" w:rsidRDefault="00D16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F1425E" w:rsidRPr="00923054" w:rsidRDefault="00F1425E" w:rsidP="00F1425E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923054">
              <w:rPr>
                <w:b/>
                <w:bCs/>
              </w:rPr>
              <w:t>Abstract:</w:t>
            </w:r>
            <w:r w:rsidRPr="00923054">
              <w:t xml:space="preserve"> Comprehensive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61E2" w:rsidRDefault="008176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D161E2" w:rsidRDefault="008176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5D7F" w:rsidRDefault="00135D7F" w:rsidP="00135D7F">
            <w:r>
              <w:rPr>
                <w:rFonts w:ascii="Arial" w:hAnsi="Arial" w:cs="Arial"/>
                <w:sz w:val="20"/>
              </w:rPr>
              <w:t>Yes, it is scientifically correct.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F1425E" w:rsidRPr="00923054" w:rsidRDefault="00F1425E" w:rsidP="00F1425E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923054">
              <w:rPr>
                <w:b/>
                <w:bCs/>
              </w:rPr>
              <w:t>Scientific accuracy:</w:t>
            </w:r>
            <w:r w:rsidRPr="00923054">
              <w:t xml:space="preserve"> Scientifically correct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161E2" w:rsidRDefault="008176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161E2" w:rsidRDefault="00D161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61E2" w:rsidRDefault="008176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5D7F" w:rsidRDefault="00135D7F" w:rsidP="00135D7F">
            <w:r>
              <w:rPr>
                <w:rFonts w:ascii="Arial" w:hAnsi="Arial" w:cs="Arial"/>
                <w:sz w:val="20"/>
              </w:rPr>
              <w:t>YES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F1425E" w:rsidRPr="00923054" w:rsidRDefault="00F1425E" w:rsidP="00F1425E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923054">
              <w:rPr>
                <w:b/>
                <w:bCs/>
              </w:rPr>
              <w:t>References:</w:t>
            </w:r>
            <w:r w:rsidRPr="00923054">
              <w:t xml:space="preserve"> Sufficient and recent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61E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161E2" w:rsidRDefault="008176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161E2" w:rsidRDefault="008176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161E2" w:rsidRDefault="00D161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61E2" w:rsidRDefault="008176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161E2" w:rsidRDefault="00D161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35D7F" w:rsidRDefault="00135D7F" w:rsidP="00135D7F">
            <w:r>
              <w:rPr>
                <w:rFonts w:ascii="Arial" w:hAnsi="Arial" w:cs="Arial"/>
                <w:sz w:val="20"/>
              </w:rPr>
              <w:t>NO</w:t>
            </w:r>
          </w:p>
          <w:p w:rsidR="00D161E2" w:rsidRDefault="00D161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F1425E" w:rsidRPr="00923054" w:rsidRDefault="00F1425E" w:rsidP="00F1425E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923054">
              <w:rPr>
                <w:b/>
                <w:bCs/>
              </w:rPr>
              <w:t>Ethical issues:</w:t>
            </w:r>
            <w:r w:rsidRPr="00923054">
              <w:t xml:space="preserve"> None</w:t>
            </w:r>
          </w:p>
          <w:p w:rsidR="00D161E2" w:rsidRDefault="00D161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D161E2" w:rsidRDefault="00D161E2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2B5E07" w:rsidRPr="002B5E0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E07" w:rsidRPr="002B5E07" w:rsidRDefault="002B5E07" w:rsidP="002B5E0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B5E0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B5E0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B5E07" w:rsidRPr="002B5E07" w:rsidRDefault="002B5E07" w:rsidP="002B5E0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B5E07" w:rsidRPr="002B5E07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E07" w:rsidRPr="002B5E07" w:rsidRDefault="002B5E07" w:rsidP="002B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E07" w:rsidRPr="002B5E07" w:rsidRDefault="002B5E07" w:rsidP="002B5E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5E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2B5E07" w:rsidRPr="002B5E07" w:rsidRDefault="002B5E07" w:rsidP="002B5E0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B5E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B5E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B5E07" w:rsidRPr="002B5E07" w:rsidRDefault="002B5E07" w:rsidP="002B5E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B5E07" w:rsidRPr="002B5E07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E07" w:rsidRPr="002B5E07" w:rsidRDefault="002B5E07" w:rsidP="002B5E0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B5E0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B5E07" w:rsidRPr="002B5E07" w:rsidRDefault="002B5E07" w:rsidP="002B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E07" w:rsidRPr="002B5E07" w:rsidRDefault="002B5E07" w:rsidP="002B5E0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B5E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2B5E07" w:rsidRPr="002B5E07" w:rsidRDefault="002B5E07" w:rsidP="002B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2B5E07" w:rsidRPr="002B5E07" w:rsidRDefault="002B5E07" w:rsidP="002B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B5E07" w:rsidRPr="002B5E07" w:rsidRDefault="002B5E07" w:rsidP="002B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B5E07" w:rsidRPr="002B5E07" w:rsidRDefault="00F1425E" w:rsidP="002B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23054">
              <w:t>No ethical issues reported</w:t>
            </w:r>
          </w:p>
        </w:tc>
      </w:tr>
      <w:bookmarkEnd w:id="1"/>
    </w:tbl>
    <w:p w:rsidR="002B5E07" w:rsidRPr="002B5E07" w:rsidRDefault="002B5E07" w:rsidP="002B5E07"/>
    <w:p w:rsidR="002B5E07" w:rsidRPr="002B5E07" w:rsidRDefault="002B5E07" w:rsidP="002B5E07"/>
    <w:p w:rsidR="002B5E07" w:rsidRPr="002B5E07" w:rsidRDefault="002B5E07" w:rsidP="002B5E07">
      <w:pPr>
        <w:rPr>
          <w:bCs/>
          <w:u w:val="single"/>
          <w:lang w:val="en-GB"/>
        </w:rPr>
      </w:pPr>
    </w:p>
    <w:bookmarkEnd w:id="2"/>
    <w:p w:rsidR="002B5E07" w:rsidRPr="002B5E07" w:rsidRDefault="002B5E07" w:rsidP="002B5E07"/>
    <w:p w:rsidR="00D161E2" w:rsidRDefault="00D161E2" w:rsidP="002B5E07">
      <w:pPr>
        <w:rPr>
          <w:rFonts w:ascii="Arial" w:hAnsi="Arial" w:cs="Arial"/>
          <w:sz w:val="20"/>
          <w:szCs w:val="20"/>
        </w:rPr>
      </w:pPr>
    </w:p>
    <w:sectPr w:rsidR="00D161E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C4B" w:rsidRDefault="00CD3C4B">
      <w:r>
        <w:separator/>
      </w:r>
    </w:p>
  </w:endnote>
  <w:endnote w:type="continuationSeparator" w:id="0">
    <w:p w:rsidR="00CD3C4B" w:rsidRDefault="00CD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1E2" w:rsidRDefault="00D161E2">
    <w:pPr>
      <w:pStyle w:val="Footer"/>
      <w:jc w:val="right"/>
    </w:pPr>
  </w:p>
  <w:p w:rsidR="00D161E2" w:rsidRDefault="00817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1425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1425E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D161E2" w:rsidRDefault="00817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161E2" w:rsidRDefault="00D161E2">
    <w:pPr>
      <w:pStyle w:val="Footer"/>
      <w:jc w:val="right"/>
    </w:pPr>
  </w:p>
  <w:p w:rsidR="00D161E2" w:rsidRDefault="00D161E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C4B" w:rsidRDefault="00CD3C4B">
      <w:r>
        <w:separator/>
      </w:r>
    </w:p>
  </w:footnote>
  <w:footnote w:type="continuationSeparator" w:id="0">
    <w:p w:rsidR="00CD3C4B" w:rsidRDefault="00CD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1E2" w:rsidRDefault="00D161E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161E2" w:rsidRDefault="00817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9321D"/>
    <w:multiLevelType w:val="multilevel"/>
    <w:tmpl w:val="9B0E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12424"/>
    <w:multiLevelType w:val="multilevel"/>
    <w:tmpl w:val="65EA5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A64C7D"/>
    <w:multiLevelType w:val="multilevel"/>
    <w:tmpl w:val="2188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05CFC"/>
    <w:multiLevelType w:val="multilevel"/>
    <w:tmpl w:val="10CA6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266E7"/>
    <w:multiLevelType w:val="multilevel"/>
    <w:tmpl w:val="F3780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950E0"/>
    <w:multiLevelType w:val="multilevel"/>
    <w:tmpl w:val="CF7E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A06D9"/>
    <w:multiLevelType w:val="multilevel"/>
    <w:tmpl w:val="B17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A260F2C"/>
    <w:multiLevelType w:val="multilevel"/>
    <w:tmpl w:val="9396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C01D5"/>
    <w:multiLevelType w:val="multilevel"/>
    <w:tmpl w:val="EBC8F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64B099F"/>
    <w:multiLevelType w:val="multilevel"/>
    <w:tmpl w:val="9F4EF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BA371F"/>
    <w:multiLevelType w:val="multilevel"/>
    <w:tmpl w:val="9990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5153B3"/>
    <w:multiLevelType w:val="multilevel"/>
    <w:tmpl w:val="9A567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BA4F90"/>
    <w:multiLevelType w:val="multilevel"/>
    <w:tmpl w:val="04D4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7"/>
  </w:num>
  <w:num w:numId="5">
    <w:abstractNumId w:val="12"/>
  </w:num>
  <w:num w:numId="6">
    <w:abstractNumId w:val="0"/>
  </w:num>
  <w:num w:numId="7">
    <w:abstractNumId w:val="5"/>
  </w:num>
  <w:num w:numId="8">
    <w:abstractNumId w:val="20"/>
  </w:num>
  <w:num w:numId="9">
    <w:abstractNumId w:val="19"/>
  </w:num>
  <w:num w:numId="10">
    <w:abstractNumId w:val="2"/>
  </w:num>
  <w:num w:numId="11">
    <w:abstractNumId w:val="1"/>
  </w:num>
  <w:num w:numId="12">
    <w:abstractNumId w:val="9"/>
  </w:num>
  <w:num w:numId="13">
    <w:abstractNumId w:val="4"/>
  </w:num>
  <w:num w:numId="14">
    <w:abstractNumId w:val="6"/>
  </w:num>
  <w:num w:numId="15">
    <w:abstractNumId w:val="24"/>
  </w:num>
  <w:num w:numId="16">
    <w:abstractNumId w:val="11"/>
  </w:num>
  <w:num w:numId="17">
    <w:abstractNumId w:val="22"/>
  </w:num>
  <w:num w:numId="18">
    <w:abstractNumId w:val="10"/>
  </w:num>
  <w:num w:numId="19">
    <w:abstractNumId w:val="14"/>
  </w:num>
  <w:num w:numId="20">
    <w:abstractNumId w:val="18"/>
  </w:num>
  <w:num w:numId="21">
    <w:abstractNumId w:val="16"/>
  </w:num>
  <w:num w:numId="22">
    <w:abstractNumId w:val="23"/>
  </w:num>
  <w:num w:numId="23">
    <w:abstractNumId w:val="3"/>
  </w:num>
  <w:num w:numId="24">
    <w:abstractNumId w:val="2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61E2"/>
    <w:rsid w:val="000A1336"/>
    <w:rsid w:val="000E3ABB"/>
    <w:rsid w:val="00135D7F"/>
    <w:rsid w:val="00176666"/>
    <w:rsid w:val="002B5E07"/>
    <w:rsid w:val="002C7CF1"/>
    <w:rsid w:val="002F1F86"/>
    <w:rsid w:val="004B4F5E"/>
    <w:rsid w:val="00555E97"/>
    <w:rsid w:val="006728BB"/>
    <w:rsid w:val="0079028D"/>
    <w:rsid w:val="008126A7"/>
    <w:rsid w:val="008176BB"/>
    <w:rsid w:val="00974938"/>
    <w:rsid w:val="00A539EA"/>
    <w:rsid w:val="00AA0DD4"/>
    <w:rsid w:val="00AB3983"/>
    <w:rsid w:val="00B24C5A"/>
    <w:rsid w:val="00C918DE"/>
    <w:rsid w:val="00CD3C4B"/>
    <w:rsid w:val="00D161E2"/>
    <w:rsid w:val="00F1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