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2E9A" w:rsidRDefault="00462E9A">
      <w:pPr>
        <w:pStyle w:val="BodyText"/>
        <w:spacing w:before="221"/>
        <w:rPr>
          <w:b w:val="0"/>
        </w:rPr>
      </w:pPr>
    </w:p>
    <w:tbl>
      <w:tblPr>
        <w:tblW w:w="0" w:type="auto"/>
        <w:tblInd w:w="408" w:type="dxa"/>
        <w:tblLayout w:type="fixed"/>
        <w:tblCellMar>
          <w:left w:w="0" w:type="dxa"/>
          <w:right w:w="0" w:type="dxa"/>
        </w:tblCellMar>
        <w:tblLook w:val="01E0" w:firstRow="1" w:lastRow="1" w:firstColumn="1" w:lastColumn="1" w:noHBand="0" w:noVBand="0"/>
      </w:tblPr>
      <w:tblGrid>
        <w:gridCol w:w="2119"/>
        <w:gridCol w:w="10391"/>
      </w:tblGrid>
      <w:tr w:rsidR="00462E9A">
        <w:trPr>
          <w:trHeight w:val="276"/>
        </w:trPr>
        <w:tc>
          <w:tcPr>
            <w:tcW w:w="2119" w:type="dxa"/>
            <w:tcBorders>
              <w:right w:val="single" w:sz="4" w:space="0" w:color="000000"/>
            </w:tcBorders>
          </w:tcPr>
          <w:p w:rsidR="00462E9A" w:rsidRDefault="00EA2983">
            <w:pPr>
              <w:pStyle w:val="TableParagraph"/>
              <w:spacing w:line="234" w:lineRule="exact"/>
              <w:ind w:left="50"/>
              <w:rPr>
                <w:rFonts w:ascii="Cambria"/>
                <w:sz w:val="20"/>
              </w:rPr>
            </w:pPr>
            <w:r>
              <w:rPr>
                <w:rFonts w:ascii="Cambria"/>
                <w:sz w:val="20"/>
              </w:rPr>
              <w:t>Journal</w:t>
            </w:r>
            <w:r>
              <w:rPr>
                <w:rFonts w:ascii="Cambria"/>
                <w:spacing w:val="-9"/>
                <w:sz w:val="20"/>
              </w:rPr>
              <w:t xml:space="preserve"> </w:t>
            </w:r>
            <w:r>
              <w:rPr>
                <w:rFonts w:ascii="Cambria"/>
                <w:spacing w:val="-2"/>
                <w:sz w:val="20"/>
              </w:rPr>
              <w:t>Name:</w:t>
            </w:r>
          </w:p>
        </w:tc>
        <w:tc>
          <w:tcPr>
            <w:tcW w:w="10391" w:type="dxa"/>
            <w:tcBorders>
              <w:left w:val="single" w:sz="4" w:space="0" w:color="000000"/>
            </w:tcBorders>
          </w:tcPr>
          <w:p w:rsidR="00462E9A" w:rsidRDefault="00EA2983">
            <w:pPr>
              <w:pStyle w:val="TableParagraph"/>
              <w:spacing w:before="28" w:line="228" w:lineRule="exact"/>
              <w:ind w:left="103"/>
              <w:rPr>
                <w:rFonts w:ascii="Cambria"/>
                <w:b/>
                <w:sz w:val="20"/>
              </w:rPr>
            </w:pPr>
            <w:hyperlink r:id="rId4">
              <w:r>
                <w:rPr>
                  <w:rFonts w:ascii="Cambria"/>
                  <w:b/>
                  <w:color w:val="0000FF"/>
                  <w:sz w:val="20"/>
                  <w:u w:val="single" w:color="0000FF"/>
                </w:rPr>
                <w:t>Journal</w:t>
              </w:r>
              <w:r>
                <w:rPr>
                  <w:rFonts w:ascii="Cambria"/>
                  <w:b/>
                  <w:color w:val="0000FF"/>
                  <w:spacing w:val="-7"/>
                  <w:sz w:val="20"/>
                  <w:u w:val="single" w:color="0000FF"/>
                </w:rPr>
                <w:t xml:space="preserve"> </w:t>
              </w:r>
              <w:r>
                <w:rPr>
                  <w:rFonts w:ascii="Cambria"/>
                  <w:b/>
                  <w:color w:val="0000FF"/>
                  <w:sz w:val="20"/>
                  <w:u w:val="single" w:color="0000FF"/>
                </w:rPr>
                <w:t>of</w:t>
              </w:r>
              <w:r>
                <w:rPr>
                  <w:rFonts w:ascii="Cambria"/>
                  <w:b/>
                  <w:color w:val="0000FF"/>
                  <w:spacing w:val="-8"/>
                  <w:sz w:val="20"/>
                  <w:u w:val="single" w:color="0000FF"/>
                </w:rPr>
                <w:t xml:space="preserve"> </w:t>
              </w:r>
              <w:r>
                <w:rPr>
                  <w:rFonts w:ascii="Cambria"/>
                  <w:b/>
                  <w:color w:val="0000FF"/>
                  <w:sz w:val="20"/>
                  <w:u w:val="single" w:color="0000FF"/>
                </w:rPr>
                <w:t>Disease</w:t>
              </w:r>
              <w:r>
                <w:rPr>
                  <w:rFonts w:ascii="Cambria"/>
                  <w:b/>
                  <w:color w:val="0000FF"/>
                  <w:spacing w:val="-4"/>
                  <w:sz w:val="20"/>
                  <w:u w:val="single" w:color="0000FF"/>
                </w:rPr>
                <w:t xml:space="preserve"> </w:t>
              </w:r>
              <w:r>
                <w:rPr>
                  <w:rFonts w:ascii="Cambria"/>
                  <w:b/>
                  <w:color w:val="0000FF"/>
                  <w:sz w:val="20"/>
                  <w:u w:val="single" w:color="0000FF"/>
                </w:rPr>
                <w:t>and</w:t>
              </w:r>
              <w:r>
                <w:rPr>
                  <w:rFonts w:ascii="Cambria"/>
                  <w:b/>
                  <w:color w:val="0000FF"/>
                  <w:spacing w:val="-7"/>
                  <w:sz w:val="20"/>
                  <w:u w:val="single" w:color="0000FF"/>
                </w:rPr>
                <w:t xml:space="preserve"> </w:t>
              </w:r>
              <w:r>
                <w:rPr>
                  <w:rFonts w:ascii="Cambria"/>
                  <w:b/>
                  <w:color w:val="0000FF"/>
                  <w:sz w:val="20"/>
                  <w:u w:val="single" w:color="0000FF"/>
                </w:rPr>
                <w:t>Global</w:t>
              </w:r>
              <w:r>
                <w:rPr>
                  <w:rFonts w:ascii="Cambria"/>
                  <w:b/>
                  <w:color w:val="0000FF"/>
                  <w:spacing w:val="-7"/>
                  <w:sz w:val="20"/>
                  <w:u w:val="single" w:color="0000FF"/>
                </w:rPr>
                <w:t xml:space="preserve"> </w:t>
              </w:r>
              <w:r>
                <w:rPr>
                  <w:rFonts w:ascii="Cambria"/>
                  <w:b/>
                  <w:color w:val="0000FF"/>
                  <w:spacing w:val="-2"/>
                  <w:sz w:val="20"/>
                  <w:u w:val="single" w:color="0000FF"/>
                </w:rPr>
                <w:t>Health</w:t>
              </w:r>
            </w:hyperlink>
          </w:p>
        </w:tc>
      </w:tr>
      <w:tr w:rsidR="00462E9A">
        <w:trPr>
          <w:trHeight w:val="289"/>
        </w:trPr>
        <w:tc>
          <w:tcPr>
            <w:tcW w:w="2119" w:type="dxa"/>
            <w:tcBorders>
              <w:right w:val="single" w:sz="4" w:space="0" w:color="000000"/>
            </w:tcBorders>
          </w:tcPr>
          <w:p w:rsidR="00462E9A" w:rsidRDefault="00EA2983">
            <w:pPr>
              <w:pStyle w:val="TableParagraph"/>
              <w:spacing w:before="13"/>
              <w:ind w:left="50"/>
              <w:rPr>
                <w:rFonts w:ascii="Cambria"/>
                <w:sz w:val="20"/>
              </w:rPr>
            </w:pPr>
            <w:r>
              <w:rPr>
                <w:rFonts w:ascii="Cambria"/>
                <w:spacing w:val="-2"/>
                <w:sz w:val="20"/>
              </w:rPr>
              <w:t>Manuscript</w:t>
            </w:r>
            <w:r>
              <w:rPr>
                <w:rFonts w:ascii="Cambria"/>
                <w:spacing w:val="5"/>
                <w:sz w:val="20"/>
              </w:rPr>
              <w:t xml:space="preserve"> </w:t>
            </w:r>
            <w:r>
              <w:rPr>
                <w:rFonts w:ascii="Cambria"/>
                <w:spacing w:val="-2"/>
                <w:sz w:val="20"/>
              </w:rPr>
              <w:t>Number:</w:t>
            </w:r>
          </w:p>
        </w:tc>
        <w:tc>
          <w:tcPr>
            <w:tcW w:w="10391" w:type="dxa"/>
            <w:tcBorders>
              <w:left w:val="single" w:sz="4" w:space="0" w:color="000000"/>
            </w:tcBorders>
          </w:tcPr>
          <w:p w:rsidR="00462E9A" w:rsidRDefault="00EA2983">
            <w:pPr>
              <w:pStyle w:val="TableParagraph"/>
              <w:spacing w:before="39" w:line="230" w:lineRule="exact"/>
              <w:ind w:left="103"/>
              <w:rPr>
                <w:rFonts w:ascii="Cambria"/>
                <w:b/>
                <w:sz w:val="20"/>
              </w:rPr>
            </w:pPr>
            <w:r>
              <w:rPr>
                <w:rFonts w:ascii="Cambria"/>
                <w:b/>
                <w:spacing w:val="-2"/>
                <w:sz w:val="20"/>
              </w:rPr>
              <w:t>Ms_JODAGH_14466</w:t>
            </w:r>
          </w:p>
        </w:tc>
      </w:tr>
      <w:tr w:rsidR="00462E9A">
        <w:trPr>
          <w:trHeight w:val="619"/>
        </w:trPr>
        <w:tc>
          <w:tcPr>
            <w:tcW w:w="2119" w:type="dxa"/>
            <w:tcBorders>
              <w:right w:val="single" w:sz="4" w:space="0" w:color="000000"/>
            </w:tcBorders>
          </w:tcPr>
          <w:p w:rsidR="00462E9A" w:rsidRDefault="00EA2983">
            <w:pPr>
              <w:pStyle w:val="TableParagraph"/>
              <w:spacing w:before="14"/>
              <w:ind w:left="50"/>
              <w:rPr>
                <w:rFonts w:ascii="Cambria"/>
                <w:sz w:val="20"/>
              </w:rPr>
            </w:pPr>
            <w:r>
              <w:rPr>
                <w:rFonts w:ascii="Cambria"/>
                <w:sz w:val="20"/>
              </w:rPr>
              <w:t>Title</w:t>
            </w:r>
            <w:r>
              <w:rPr>
                <w:rFonts w:ascii="Cambria"/>
                <w:spacing w:val="-4"/>
                <w:sz w:val="20"/>
              </w:rPr>
              <w:t xml:space="preserve"> </w:t>
            </w:r>
            <w:r>
              <w:rPr>
                <w:rFonts w:ascii="Cambria"/>
                <w:sz w:val="20"/>
              </w:rPr>
              <w:t>of</w:t>
            </w:r>
            <w:r>
              <w:rPr>
                <w:rFonts w:ascii="Cambria"/>
                <w:spacing w:val="-5"/>
                <w:sz w:val="20"/>
              </w:rPr>
              <w:t xml:space="preserve"> </w:t>
            </w:r>
            <w:r>
              <w:rPr>
                <w:rFonts w:ascii="Cambria"/>
                <w:sz w:val="20"/>
              </w:rPr>
              <w:t>the</w:t>
            </w:r>
            <w:r>
              <w:rPr>
                <w:rFonts w:ascii="Cambria"/>
                <w:spacing w:val="-4"/>
                <w:sz w:val="20"/>
              </w:rPr>
              <w:t xml:space="preserve"> </w:t>
            </w:r>
            <w:r>
              <w:rPr>
                <w:rFonts w:ascii="Cambria"/>
                <w:spacing w:val="-2"/>
                <w:sz w:val="20"/>
              </w:rPr>
              <w:t>Manuscript:</w:t>
            </w:r>
          </w:p>
        </w:tc>
        <w:tc>
          <w:tcPr>
            <w:tcW w:w="10391" w:type="dxa"/>
            <w:tcBorders>
              <w:left w:val="single" w:sz="4" w:space="0" w:color="000000"/>
            </w:tcBorders>
          </w:tcPr>
          <w:p w:rsidR="00462E9A" w:rsidRDefault="00EA2983">
            <w:pPr>
              <w:pStyle w:val="TableParagraph"/>
              <w:spacing w:before="103"/>
              <w:ind w:left="103"/>
              <w:rPr>
                <w:rFonts w:ascii="Cambria"/>
                <w:b/>
                <w:sz w:val="20"/>
              </w:rPr>
            </w:pPr>
            <w:r>
              <w:rPr>
                <w:rFonts w:ascii="Cambria"/>
                <w:b/>
                <w:sz w:val="20"/>
              </w:rPr>
              <w:t>EFFECTS</w:t>
            </w:r>
            <w:r>
              <w:rPr>
                <w:rFonts w:ascii="Cambria"/>
                <w:b/>
                <w:spacing w:val="-4"/>
                <w:sz w:val="20"/>
              </w:rPr>
              <w:t xml:space="preserve"> </w:t>
            </w:r>
            <w:r>
              <w:rPr>
                <w:rFonts w:ascii="Cambria"/>
                <w:b/>
                <w:sz w:val="20"/>
              </w:rPr>
              <w:t>OF</w:t>
            </w:r>
            <w:r>
              <w:rPr>
                <w:rFonts w:ascii="Cambria"/>
                <w:b/>
                <w:spacing w:val="-4"/>
                <w:sz w:val="20"/>
              </w:rPr>
              <w:t xml:space="preserve"> </w:t>
            </w:r>
            <w:r>
              <w:rPr>
                <w:rFonts w:ascii="Cambria"/>
                <w:b/>
                <w:sz w:val="20"/>
              </w:rPr>
              <w:t>AZANZA</w:t>
            </w:r>
            <w:r>
              <w:rPr>
                <w:rFonts w:ascii="Cambria"/>
                <w:b/>
                <w:spacing w:val="-5"/>
                <w:sz w:val="20"/>
              </w:rPr>
              <w:t xml:space="preserve"> </w:t>
            </w:r>
            <w:r>
              <w:rPr>
                <w:rFonts w:ascii="Cambria"/>
                <w:b/>
                <w:sz w:val="20"/>
              </w:rPr>
              <w:t>GARCKEANA</w:t>
            </w:r>
            <w:r>
              <w:rPr>
                <w:rFonts w:ascii="Cambria"/>
                <w:b/>
                <w:spacing w:val="-2"/>
                <w:sz w:val="20"/>
              </w:rPr>
              <w:t xml:space="preserve"> </w:t>
            </w:r>
            <w:r>
              <w:rPr>
                <w:rFonts w:ascii="Cambria"/>
                <w:b/>
                <w:sz w:val="20"/>
              </w:rPr>
              <w:t>FRUIT</w:t>
            </w:r>
            <w:r>
              <w:rPr>
                <w:rFonts w:ascii="Cambria"/>
                <w:b/>
                <w:spacing w:val="-3"/>
                <w:sz w:val="20"/>
              </w:rPr>
              <w:t xml:space="preserve"> </w:t>
            </w:r>
            <w:r>
              <w:rPr>
                <w:rFonts w:ascii="Cambria"/>
                <w:b/>
                <w:sz w:val="20"/>
              </w:rPr>
              <w:t>EXTRACT</w:t>
            </w:r>
            <w:r>
              <w:rPr>
                <w:rFonts w:ascii="Cambria"/>
                <w:b/>
                <w:spacing w:val="-2"/>
                <w:sz w:val="20"/>
              </w:rPr>
              <w:t xml:space="preserve"> </w:t>
            </w:r>
            <w:r>
              <w:rPr>
                <w:rFonts w:ascii="Cambria"/>
                <w:b/>
                <w:sz w:val="20"/>
              </w:rPr>
              <w:t>ON</w:t>
            </w:r>
            <w:r>
              <w:rPr>
                <w:rFonts w:ascii="Cambria"/>
                <w:b/>
                <w:spacing w:val="-5"/>
                <w:sz w:val="20"/>
              </w:rPr>
              <w:t xml:space="preserve"> </w:t>
            </w:r>
            <w:r>
              <w:rPr>
                <w:rFonts w:ascii="Cambria"/>
                <w:b/>
                <w:sz w:val="20"/>
              </w:rPr>
              <w:t>REPRODUCTIVE</w:t>
            </w:r>
            <w:r>
              <w:rPr>
                <w:rFonts w:ascii="Cambria"/>
                <w:b/>
                <w:spacing w:val="-4"/>
                <w:sz w:val="20"/>
              </w:rPr>
              <w:t xml:space="preserve"> </w:t>
            </w:r>
            <w:r>
              <w:rPr>
                <w:rFonts w:ascii="Cambria"/>
                <w:b/>
                <w:sz w:val="20"/>
              </w:rPr>
              <w:t>HORMONE</w:t>
            </w:r>
            <w:r>
              <w:rPr>
                <w:rFonts w:ascii="Cambria"/>
                <w:b/>
                <w:spacing w:val="-4"/>
                <w:sz w:val="20"/>
              </w:rPr>
              <w:t xml:space="preserve"> </w:t>
            </w:r>
            <w:r>
              <w:rPr>
                <w:rFonts w:ascii="Cambria"/>
                <w:b/>
                <w:sz w:val="20"/>
              </w:rPr>
              <w:t>AND</w:t>
            </w:r>
            <w:r>
              <w:rPr>
                <w:rFonts w:ascii="Cambria"/>
                <w:b/>
                <w:spacing w:val="-3"/>
                <w:sz w:val="20"/>
              </w:rPr>
              <w:t xml:space="preserve"> </w:t>
            </w:r>
            <w:r>
              <w:rPr>
                <w:rFonts w:ascii="Cambria"/>
                <w:b/>
                <w:sz w:val="20"/>
              </w:rPr>
              <w:t>OVARIAN</w:t>
            </w:r>
            <w:r>
              <w:rPr>
                <w:rFonts w:ascii="Cambria"/>
                <w:b/>
                <w:spacing w:val="-3"/>
                <w:sz w:val="20"/>
              </w:rPr>
              <w:t xml:space="preserve"> </w:t>
            </w:r>
            <w:r>
              <w:rPr>
                <w:rFonts w:ascii="Cambria"/>
                <w:b/>
                <w:sz w:val="20"/>
              </w:rPr>
              <w:t>MORPHOLOGY IN ALLOXAN-INDUCED DIABETIC FEMALE WISTAR RATS</w:t>
            </w:r>
          </w:p>
        </w:tc>
      </w:tr>
      <w:tr w:rsidR="00462E9A">
        <w:trPr>
          <w:trHeight w:val="377"/>
        </w:trPr>
        <w:tc>
          <w:tcPr>
            <w:tcW w:w="2119" w:type="dxa"/>
            <w:tcBorders>
              <w:right w:val="single" w:sz="4" w:space="0" w:color="000000"/>
            </w:tcBorders>
          </w:tcPr>
          <w:p w:rsidR="00462E9A" w:rsidRDefault="00EA2983">
            <w:pPr>
              <w:pStyle w:val="TableParagraph"/>
              <w:spacing w:before="45"/>
              <w:ind w:left="50"/>
              <w:rPr>
                <w:rFonts w:ascii="Cambria"/>
                <w:sz w:val="20"/>
              </w:rPr>
            </w:pPr>
            <w:r>
              <w:rPr>
                <w:rFonts w:ascii="Cambria"/>
                <w:sz w:val="20"/>
              </w:rPr>
              <w:t>Type</w:t>
            </w:r>
            <w:r>
              <w:rPr>
                <w:rFonts w:ascii="Cambria"/>
                <w:spacing w:val="-4"/>
                <w:sz w:val="20"/>
              </w:rPr>
              <w:t xml:space="preserve"> </w:t>
            </w:r>
            <w:r>
              <w:rPr>
                <w:rFonts w:ascii="Cambria"/>
                <w:sz w:val="20"/>
              </w:rPr>
              <w:t>of</w:t>
            </w:r>
            <w:r>
              <w:rPr>
                <w:rFonts w:ascii="Cambria"/>
                <w:spacing w:val="-3"/>
                <w:sz w:val="20"/>
              </w:rPr>
              <w:t xml:space="preserve"> </w:t>
            </w:r>
            <w:r>
              <w:rPr>
                <w:rFonts w:ascii="Cambria"/>
                <w:sz w:val="20"/>
              </w:rPr>
              <w:t>the</w:t>
            </w:r>
            <w:r>
              <w:rPr>
                <w:rFonts w:ascii="Cambria"/>
                <w:spacing w:val="-3"/>
                <w:sz w:val="20"/>
              </w:rPr>
              <w:t xml:space="preserve"> </w:t>
            </w:r>
            <w:r>
              <w:rPr>
                <w:rFonts w:ascii="Cambria"/>
                <w:spacing w:val="-2"/>
                <w:sz w:val="20"/>
              </w:rPr>
              <w:t>Article</w:t>
            </w:r>
          </w:p>
        </w:tc>
        <w:tc>
          <w:tcPr>
            <w:tcW w:w="10391" w:type="dxa"/>
            <w:tcBorders>
              <w:left w:val="single" w:sz="4" w:space="0" w:color="000000"/>
            </w:tcBorders>
          </w:tcPr>
          <w:p w:rsidR="00462E9A" w:rsidRDefault="00EA2983">
            <w:pPr>
              <w:pStyle w:val="TableParagraph"/>
              <w:spacing w:before="93"/>
              <w:ind w:left="103"/>
              <w:rPr>
                <w:rFonts w:ascii="Cambria"/>
                <w:b/>
                <w:sz w:val="20"/>
              </w:rPr>
            </w:pPr>
            <w:r>
              <w:rPr>
                <w:rFonts w:ascii="Cambria"/>
                <w:b/>
                <w:sz w:val="20"/>
              </w:rPr>
              <w:t>Original</w:t>
            </w:r>
            <w:r>
              <w:rPr>
                <w:rFonts w:ascii="Cambria"/>
                <w:b/>
                <w:spacing w:val="-11"/>
                <w:sz w:val="20"/>
              </w:rPr>
              <w:t xml:space="preserve"> </w:t>
            </w:r>
            <w:r>
              <w:rPr>
                <w:rFonts w:ascii="Cambria"/>
                <w:b/>
                <w:spacing w:val="-2"/>
                <w:sz w:val="20"/>
              </w:rPr>
              <w:t>article</w:t>
            </w:r>
          </w:p>
        </w:tc>
      </w:tr>
    </w:tbl>
    <w:p w:rsidR="00462E9A" w:rsidRDefault="00462E9A">
      <w:pPr>
        <w:pStyle w:val="BodyText"/>
        <w:rPr>
          <w:b w:val="0"/>
        </w:rPr>
      </w:pPr>
    </w:p>
    <w:p w:rsidR="00462E9A" w:rsidRDefault="00462E9A">
      <w:pPr>
        <w:pStyle w:val="BodyText"/>
        <w:spacing w:before="9"/>
        <w:rPr>
          <w:b w:val="0"/>
        </w:rPr>
      </w:pPr>
    </w:p>
    <w:p w:rsidR="00462E9A" w:rsidRDefault="00462E9A">
      <w:pPr>
        <w:rPr>
          <w:sz w:val="20"/>
        </w:rPr>
        <w:sectPr w:rsidR="00462E9A">
          <w:type w:val="continuous"/>
          <w:pgSz w:w="15840" w:h="12240" w:orient="landscape"/>
          <w:pgMar w:top="1380" w:right="1080" w:bottom="280" w:left="1080" w:header="720" w:footer="720" w:gutter="0"/>
          <w:cols w:space="720"/>
        </w:sectPr>
      </w:pPr>
    </w:p>
    <w:p w:rsidR="00462E9A" w:rsidRDefault="00462E9A">
      <w:pPr>
        <w:pStyle w:val="BodyText"/>
        <w:spacing w:before="226"/>
        <w:rPr>
          <w:b w:val="0"/>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5831"/>
        <w:gridCol w:w="4014"/>
      </w:tblGrid>
      <w:tr w:rsidR="00462E9A">
        <w:trPr>
          <w:trHeight w:val="450"/>
        </w:trPr>
        <w:tc>
          <w:tcPr>
            <w:tcW w:w="13179" w:type="dxa"/>
            <w:gridSpan w:val="3"/>
            <w:tcBorders>
              <w:top w:val="nil"/>
              <w:left w:val="nil"/>
              <w:right w:val="nil"/>
            </w:tcBorders>
          </w:tcPr>
          <w:p w:rsidR="00462E9A" w:rsidRDefault="00EA2983">
            <w:pPr>
              <w:pStyle w:val="TableParagraph"/>
              <w:spacing w:line="221" w:lineRule="exact"/>
              <w:ind w:left="112"/>
              <w:rPr>
                <w:b/>
                <w:sz w:val="20"/>
              </w:rPr>
            </w:pPr>
            <w:r>
              <w:rPr>
                <w:b/>
                <w:color w:val="000000"/>
                <w:sz w:val="20"/>
                <w:highlight w:val="yellow"/>
              </w:rPr>
              <w:t>PART</w:t>
            </w:r>
            <w:r>
              <w:rPr>
                <w:b/>
                <w:color w:val="000000"/>
                <w:spacing w:val="45"/>
                <w:sz w:val="20"/>
                <w:highlight w:val="yellow"/>
              </w:rPr>
              <w:t xml:space="preserve"> </w:t>
            </w:r>
            <w:r>
              <w:rPr>
                <w:b/>
                <w:color w:val="000000"/>
                <w:sz w:val="20"/>
                <w:highlight w:val="yellow"/>
              </w:rPr>
              <w:t>1:</w:t>
            </w:r>
            <w:r>
              <w:rPr>
                <w:b/>
                <w:color w:val="000000"/>
                <w:sz w:val="20"/>
              </w:rPr>
              <w:t xml:space="preserve"> </w:t>
            </w:r>
            <w:r>
              <w:rPr>
                <w:b/>
                <w:color w:val="000000"/>
                <w:spacing w:val="-2"/>
                <w:sz w:val="20"/>
              </w:rPr>
              <w:t>Comments</w:t>
            </w:r>
          </w:p>
        </w:tc>
      </w:tr>
      <w:tr w:rsidR="00462E9A">
        <w:trPr>
          <w:trHeight w:val="690"/>
        </w:trPr>
        <w:tc>
          <w:tcPr>
            <w:tcW w:w="3334" w:type="dxa"/>
          </w:tcPr>
          <w:p w:rsidR="00462E9A" w:rsidRDefault="00462E9A">
            <w:pPr>
              <w:pStyle w:val="TableParagraph"/>
              <w:ind w:left="0"/>
              <w:rPr>
                <w:sz w:val="18"/>
              </w:rPr>
            </w:pPr>
          </w:p>
        </w:tc>
        <w:tc>
          <w:tcPr>
            <w:tcW w:w="5831" w:type="dxa"/>
          </w:tcPr>
          <w:p w:rsidR="00462E9A" w:rsidRDefault="00EA2983">
            <w:pPr>
              <w:pStyle w:val="TableParagraph"/>
              <w:rPr>
                <w:b/>
                <w:sz w:val="20"/>
              </w:rPr>
            </w:pPr>
            <w:r>
              <w:rPr>
                <w:b/>
                <w:sz w:val="20"/>
              </w:rPr>
              <w:t>Reviewer’s</w:t>
            </w:r>
            <w:r>
              <w:rPr>
                <w:b/>
                <w:spacing w:val="-9"/>
                <w:sz w:val="20"/>
              </w:rPr>
              <w:t xml:space="preserve"> </w:t>
            </w:r>
            <w:r>
              <w:rPr>
                <w:b/>
                <w:spacing w:val="-2"/>
                <w:sz w:val="20"/>
              </w:rPr>
              <w:t>comment</w:t>
            </w:r>
          </w:p>
          <w:p w:rsidR="00462E9A" w:rsidRDefault="00EA2983">
            <w:pPr>
              <w:pStyle w:val="TableParagraph"/>
              <w:spacing w:line="230" w:lineRule="atLeast"/>
              <w:rPr>
                <w:b/>
                <w:sz w:val="20"/>
              </w:rPr>
            </w:pPr>
            <w:r>
              <w:rPr>
                <w:b/>
                <w:color w:val="000000"/>
                <w:sz w:val="20"/>
                <w:highlight w:val="yellow"/>
              </w:rPr>
              <w:t>Artificial</w:t>
            </w:r>
            <w:r>
              <w:rPr>
                <w:b/>
                <w:color w:val="000000"/>
                <w:spacing w:val="-7"/>
                <w:sz w:val="20"/>
                <w:highlight w:val="yellow"/>
              </w:rPr>
              <w:t xml:space="preserve"> </w:t>
            </w:r>
            <w:r>
              <w:rPr>
                <w:b/>
                <w:color w:val="000000"/>
                <w:sz w:val="20"/>
                <w:highlight w:val="yellow"/>
              </w:rPr>
              <w:t>Intelligence</w:t>
            </w:r>
            <w:r>
              <w:rPr>
                <w:b/>
                <w:color w:val="000000"/>
                <w:spacing w:val="-6"/>
                <w:sz w:val="20"/>
                <w:highlight w:val="yellow"/>
              </w:rPr>
              <w:t xml:space="preserve"> </w:t>
            </w:r>
            <w:r>
              <w:rPr>
                <w:b/>
                <w:color w:val="000000"/>
                <w:sz w:val="20"/>
                <w:highlight w:val="yellow"/>
              </w:rPr>
              <w:t>(AI)</w:t>
            </w:r>
            <w:r>
              <w:rPr>
                <w:b/>
                <w:color w:val="000000"/>
                <w:spacing w:val="-6"/>
                <w:sz w:val="20"/>
                <w:highlight w:val="yellow"/>
              </w:rPr>
              <w:t xml:space="preserve"> </w:t>
            </w:r>
            <w:r>
              <w:rPr>
                <w:b/>
                <w:color w:val="000000"/>
                <w:sz w:val="20"/>
                <w:highlight w:val="yellow"/>
              </w:rPr>
              <w:t>generated</w:t>
            </w:r>
            <w:r>
              <w:rPr>
                <w:b/>
                <w:color w:val="000000"/>
                <w:spacing w:val="-6"/>
                <w:sz w:val="20"/>
                <w:highlight w:val="yellow"/>
              </w:rPr>
              <w:t xml:space="preserve"> </w:t>
            </w:r>
            <w:r>
              <w:rPr>
                <w:b/>
                <w:color w:val="000000"/>
                <w:sz w:val="20"/>
                <w:highlight w:val="yellow"/>
              </w:rPr>
              <w:t>or</w:t>
            </w:r>
            <w:r>
              <w:rPr>
                <w:b/>
                <w:color w:val="000000"/>
                <w:spacing w:val="-6"/>
                <w:sz w:val="20"/>
                <w:highlight w:val="yellow"/>
              </w:rPr>
              <w:t xml:space="preserve"> </w:t>
            </w:r>
            <w:r>
              <w:rPr>
                <w:b/>
                <w:color w:val="000000"/>
                <w:sz w:val="20"/>
                <w:highlight w:val="yellow"/>
              </w:rPr>
              <w:t>assisted</w:t>
            </w:r>
            <w:r>
              <w:rPr>
                <w:b/>
                <w:color w:val="000000"/>
                <w:spacing w:val="-6"/>
                <w:sz w:val="20"/>
                <w:highlight w:val="yellow"/>
              </w:rPr>
              <w:t xml:space="preserve"> </w:t>
            </w:r>
            <w:r>
              <w:rPr>
                <w:b/>
                <w:color w:val="000000"/>
                <w:sz w:val="20"/>
                <w:highlight w:val="yellow"/>
              </w:rPr>
              <w:t>review</w:t>
            </w:r>
            <w:r>
              <w:rPr>
                <w:b/>
                <w:color w:val="000000"/>
                <w:spacing w:val="-6"/>
                <w:sz w:val="20"/>
                <w:highlight w:val="yellow"/>
              </w:rPr>
              <w:t xml:space="preserve"> </w:t>
            </w:r>
            <w:r>
              <w:rPr>
                <w:b/>
                <w:color w:val="000000"/>
                <w:sz w:val="20"/>
                <w:highlight w:val="yellow"/>
              </w:rPr>
              <w:t>comments</w:t>
            </w:r>
            <w:r>
              <w:rPr>
                <w:b/>
                <w:color w:val="000000"/>
                <w:sz w:val="20"/>
              </w:rPr>
              <w:t xml:space="preserve"> </w:t>
            </w:r>
            <w:r>
              <w:rPr>
                <w:b/>
                <w:color w:val="000000"/>
                <w:sz w:val="20"/>
                <w:highlight w:val="yellow"/>
              </w:rPr>
              <w:t>are strictly prohibited during peer review.</w:t>
            </w:r>
          </w:p>
        </w:tc>
        <w:tc>
          <w:tcPr>
            <w:tcW w:w="4014" w:type="dxa"/>
          </w:tcPr>
          <w:p w:rsidR="00462E9A" w:rsidRDefault="00EA2983">
            <w:pPr>
              <w:pStyle w:val="TableParagraph"/>
              <w:ind w:right="437"/>
              <w:rPr>
                <w:sz w:val="20"/>
              </w:rPr>
            </w:pPr>
            <w:r>
              <w:rPr>
                <w:b/>
                <w:sz w:val="20"/>
              </w:rPr>
              <w:t xml:space="preserve">Author’s Feedback </w:t>
            </w:r>
            <w:r>
              <w:rPr>
                <w:sz w:val="20"/>
              </w:rPr>
              <w:t>(It is mandatory that authors</w:t>
            </w:r>
            <w:r>
              <w:rPr>
                <w:spacing w:val="-9"/>
                <w:sz w:val="20"/>
              </w:rPr>
              <w:t xml:space="preserve"> </w:t>
            </w:r>
            <w:r>
              <w:rPr>
                <w:sz w:val="20"/>
              </w:rPr>
              <w:t>should</w:t>
            </w:r>
            <w:r>
              <w:rPr>
                <w:spacing w:val="-8"/>
                <w:sz w:val="20"/>
              </w:rPr>
              <w:t xml:space="preserve"> </w:t>
            </w:r>
            <w:r>
              <w:rPr>
                <w:sz w:val="20"/>
              </w:rPr>
              <w:t>write</w:t>
            </w:r>
            <w:r>
              <w:rPr>
                <w:spacing w:val="-9"/>
                <w:sz w:val="20"/>
              </w:rPr>
              <w:t xml:space="preserve"> </w:t>
            </w:r>
            <w:r>
              <w:rPr>
                <w:sz w:val="20"/>
              </w:rPr>
              <w:t>his/her</w:t>
            </w:r>
            <w:r>
              <w:rPr>
                <w:spacing w:val="-8"/>
                <w:sz w:val="20"/>
              </w:rPr>
              <w:t xml:space="preserve"> </w:t>
            </w:r>
            <w:r>
              <w:rPr>
                <w:sz w:val="20"/>
              </w:rPr>
              <w:t>feedback</w:t>
            </w:r>
            <w:r>
              <w:rPr>
                <w:spacing w:val="-9"/>
                <w:sz w:val="20"/>
              </w:rPr>
              <w:t xml:space="preserve"> </w:t>
            </w:r>
            <w:r>
              <w:rPr>
                <w:sz w:val="20"/>
              </w:rPr>
              <w:t>here)</w:t>
            </w:r>
          </w:p>
        </w:tc>
      </w:tr>
      <w:tr w:rsidR="00462E9A">
        <w:trPr>
          <w:trHeight w:val="1610"/>
        </w:trPr>
        <w:tc>
          <w:tcPr>
            <w:tcW w:w="3334" w:type="dxa"/>
          </w:tcPr>
          <w:p w:rsidR="00462E9A" w:rsidRDefault="00EA2983">
            <w:pPr>
              <w:pStyle w:val="TableParagraph"/>
              <w:ind w:left="468" w:right="185"/>
              <w:rPr>
                <w:b/>
                <w:sz w:val="20"/>
              </w:rPr>
            </w:pPr>
            <w:r>
              <w:rPr>
                <w:b/>
                <w:sz w:val="20"/>
              </w:rPr>
              <w:t>Please write a few sentences regarding the importance of this manuscript for the scientific community. A minimum</w:t>
            </w:r>
            <w:r>
              <w:rPr>
                <w:b/>
                <w:spacing w:val="-9"/>
                <w:sz w:val="20"/>
              </w:rPr>
              <w:t xml:space="preserve"> </w:t>
            </w:r>
            <w:r>
              <w:rPr>
                <w:b/>
                <w:sz w:val="20"/>
              </w:rPr>
              <w:t>of</w:t>
            </w:r>
            <w:r>
              <w:rPr>
                <w:b/>
                <w:spacing w:val="-11"/>
                <w:sz w:val="20"/>
              </w:rPr>
              <w:t xml:space="preserve"> </w:t>
            </w:r>
            <w:r>
              <w:rPr>
                <w:b/>
                <w:sz w:val="20"/>
              </w:rPr>
              <w:t>3-4</w:t>
            </w:r>
            <w:r>
              <w:rPr>
                <w:b/>
                <w:spacing w:val="-9"/>
                <w:sz w:val="20"/>
              </w:rPr>
              <w:t xml:space="preserve"> </w:t>
            </w:r>
            <w:r>
              <w:rPr>
                <w:b/>
                <w:sz w:val="20"/>
              </w:rPr>
              <w:t>sentences</w:t>
            </w:r>
            <w:r>
              <w:rPr>
                <w:b/>
                <w:spacing w:val="-11"/>
                <w:sz w:val="20"/>
              </w:rPr>
              <w:t xml:space="preserve"> </w:t>
            </w:r>
            <w:r>
              <w:rPr>
                <w:b/>
                <w:sz w:val="20"/>
              </w:rPr>
              <w:t>may be required for this part.</w:t>
            </w:r>
          </w:p>
        </w:tc>
        <w:tc>
          <w:tcPr>
            <w:tcW w:w="5831" w:type="dxa"/>
          </w:tcPr>
          <w:p w:rsidR="00462E9A" w:rsidRDefault="00EA2983">
            <w:pPr>
              <w:pStyle w:val="TableParagraph"/>
              <w:ind w:right="99"/>
              <w:jc w:val="both"/>
              <w:rPr>
                <w:b/>
                <w:sz w:val="20"/>
              </w:rPr>
            </w:pPr>
            <w:r>
              <w:rPr>
                <w:b/>
                <w:sz w:val="20"/>
              </w:rPr>
              <w:t xml:space="preserve">This study investigates Azanza </w:t>
            </w:r>
            <w:proofErr w:type="spellStart"/>
            <w:r>
              <w:rPr>
                <w:b/>
                <w:sz w:val="20"/>
              </w:rPr>
              <w:t>garckeana</w:t>
            </w:r>
            <w:proofErr w:type="spellEnd"/>
            <w:r>
              <w:rPr>
                <w:b/>
                <w:sz w:val="20"/>
              </w:rPr>
              <w:t xml:space="preserve"> fruit extract's in vivo activity on female reproductive function, as well as its safety and effects on ovarian histopathology. The findings are intended to help develop medicines for reproductive abnormalities in</w:t>
            </w:r>
            <w:r>
              <w:rPr>
                <w:b/>
                <w:spacing w:val="40"/>
                <w:sz w:val="20"/>
              </w:rPr>
              <w:t xml:space="preserve"> </w:t>
            </w:r>
            <w:r>
              <w:rPr>
                <w:b/>
                <w:sz w:val="20"/>
              </w:rPr>
              <w:t>diabetes patients, as well as serve as a foundation for future research on the subject.</w:t>
            </w:r>
          </w:p>
        </w:tc>
        <w:tc>
          <w:tcPr>
            <w:tcW w:w="4014" w:type="dxa"/>
          </w:tcPr>
          <w:p w:rsidR="00462E9A" w:rsidRDefault="00462E9A">
            <w:pPr>
              <w:pStyle w:val="TableParagraph"/>
              <w:ind w:left="0"/>
              <w:rPr>
                <w:sz w:val="18"/>
              </w:rPr>
            </w:pPr>
          </w:p>
        </w:tc>
      </w:tr>
      <w:tr w:rsidR="00462E9A">
        <w:trPr>
          <w:trHeight w:val="1379"/>
        </w:trPr>
        <w:tc>
          <w:tcPr>
            <w:tcW w:w="3334" w:type="dxa"/>
          </w:tcPr>
          <w:p w:rsidR="00462E9A" w:rsidRDefault="00EA2983">
            <w:pPr>
              <w:pStyle w:val="TableParagraph"/>
              <w:ind w:left="468" w:right="185"/>
              <w:rPr>
                <w:b/>
                <w:sz w:val="20"/>
              </w:rPr>
            </w:pPr>
            <w:r>
              <w:rPr>
                <w:b/>
                <w:sz w:val="20"/>
              </w:rPr>
              <w:t>Is</w:t>
            </w:r>
            <w:r>
              <w:rPr>
                <w:b/>
                <w:spacing w:val="-9"/>
                <w:sz w:val="20"/>
              </w:rPr>
              <w:t xml:space="preserve"> </w:t>
            </w:r>
            <w:r>
              <w:rPr>
                <w:b/>
                <w:sz w:val="20"/>
              </w:rPr>
              <w:t>the</w:t>
            </w:r>
            <w:r>
              <w:rPr>
                <w:b/>
                <w:spacing w:val="-8"/>
                <w:sz w:val="20"/>
              </w:rPr>
              <w:t xml:space="preserve"> </w:t>
            </w:r>
            <w:r>
              <w:rPr>
                <w:b/>
                <w:sz w:val="20"/>
              </w:rPr>
              <w:t>title</w:t>
            </w:r>
            <w:r>
              <w:rPr>
                <w:b/>
                <w:spacing w:val="-8"/>
                <w:sz w:val="20"/>
              </w:rPr>
              <w:t xml:space="preserve"> </w:t>
            </w:r>
            <w:r>
              <w:rPr>
                <w:b/>
                <w:sz w:val="20"/>
              </w:rPr>
              <w:t>of</w:t>
            </w:r>
            <w:r>
              <w:rPr>
                <w:b/>
                <w:spacing w:val="-8"/>
                <w:sz w:val="20"/>
              </w:rPr>
              <w:t xml:space="preserve"> </w:t>
            </w:r>
            <w:r>
              <w:rPr>
                <w:b/>
                <w:sz w:val="20"/>
              </w:rPr>
              <w:t>the</w:t>
            </w:r>
            <w:r>
              <w:rPr>
                <w:b/>
                <w:spacing w:val="-8"/>
                <w:sz w:val="20"/>
              </w:rPr>
              <w:t xml:space="preserve"> </w:t>
            </w:r>
            <w:r>
              <w:rPr>
                <w:b/>
                <w:sz w:val="20"/>
              </w:rPr>
              <w:t xml:space="preserve">article </w:t>
            </w:r>
            <w:r>
              <w:rPr>
                <w:b/>
                <w:spacing w:val="-2"/>
                <w:sz w:val="20"/>
              </w:rPr>
              <w:t>suitable?</w:t>
            </w:r>
          </w:p>
          <w:p w:rsidR="00462E9A" w:rsidRDefault="00EA2983">
            <w:pPr>
              <w:pStyle w:val="TableParagraph"/>
              <w:ind w:left="468" w:right="185"/>
              <w:rPr>
                <w:b/>
                <w:sz w:val="20"/>
              </w:rPr>
            </w:pPr>
            <w:r>
              <w:rPr>
                <w:b/>
                <w:sz w:val="20"/>
              </w:rPr>
              <w:t>(If</w:t>
            </w:r>
            <w:r>
              <w:rPr>
                <w:b/>
                <w:spacing w:val="-10"/>
                <w:sz w:val="20"/>
              </w:rPr>
              <w:t xml:space="preserve"> </w:t>
            </w:r>
            <w:r>
              <w:rPr>
                <w:b/>
                <w:sz w:val="20"/>
              </w:rPr>
              <w:t>not</w:t>
            </w:r>
            <w:r>
              <w:rPr>
                <w:b/>
                <w:spacing w:val="-10"/>
                <w:sz w:val="20"/>
              </w:rPr>
              <w:t xml:space="preserve"> </w:t>
            </w:r>
            <w:r>
              <w:rPr>
                <w:b/>
                <w:sz w:val="20"/>
              </w:rPr>
              <w:t>please</w:t>
            </w:r>
            <w:r>
              <w:rPr>
                <w:b/>
                <w:spacing w:val="-10"/>
                <w:sz w:val="20"/>
              </w:rPr>
              <w:t xml:space="preserve"> </w:t>
            </w:r>
            <w:r>
              <w:rPr>
                <w:b/>
                <w:sz w:val="20"/>
              </w:rPr>
              <w:t>suggest</w:t>
            </w:r>
            <w:r>
              <w:rPr>
                <w:b/>
                <w:spacing w:val="-10"/>
                <w:sz w:val="20"/>
              </w:rPr>
              <w:t xml:space="preserve"> </w:t>
            </w:r>
            <w:r>
              <w:rPr>
                <w:b/>
                <w:sz w:val="20"/>
              </w:rPr>
              <w:t>an alternative title)</w:t>
            </w:r>
          </w:p>
        </w:tc>
        <w:tc>
          <w:tcPr>
            <w:tcW w:w="5831" w:type="dxa"/>
          </w:tcPr>
          <w:p w:rsidR="00462E9A" w:rsidRDefault="00EA2983">
            <w:pPr>
              <w:pStyle w:val="TableParagraph"/>
              <w:ind w:right="99"/>
              <w:jc w:val="both"/>
              <w:rPr>
                <w:b/>
                <w:sz w:val="20"/>
              </w:rPr>
            </w:pPr>
            <w:r>
              <w:rPr>
                <w:b/>
                <w:sz w:val="20"/>
              </w:rPr>
              <w:t xml:space="preserve">The title already describes the contents of the manuscript. The first mention of a plant species' scientific name in a paper must include the author's name. According to </w:t>
            </w:r>
            <w:proofErr w:type="spellStart"/>
            <w:r>
              <w:rPr>
                <w:b/>
                <w:sz w:val="20"/>
              </w:rPr>
              <w:t>wfoplantlist</w:t>
            </w:r>
            <w:proofErr w:type="spellEnd"/>
            <w:r>
              <w:rPr>
                <w:b/>
                <w:sz w:val="20"/>
              </w:rPr>
              <w:t xml:space="preserve">, </w:t>
            </w:r>
            <w:r>
              <w:rPr>
                <w:b/>
                <w:i/>
                <w:sz w:val="20"/>
              </w:rPr>
              <w:t xml:space="preserve">Azanza </w:t>
            </w:r>
            <w:proofErr w:type="spellStart"/>
            <w:r>
              <w:rPr>
                <w:b/>
                <w:i/>
                <w:sz w:val="20"/>
              </w:rPr>
              <w:t>garckeana</w:t>
            </w:r>
            <w:proofErr w:type="spellEnd"/>
            <w:r>
              <w:rPr>
                <w:b/>
                <w:i/>
                <w:sz w:val="20"/>
              </w:rPr>
              <w:t xml:space="preserve"> </w:t>
            </w:r>
            <w:r>
              <w:rPr>
                <w:b/>
                <w:sz w:val="20"/>
              </w:rPr>
              <w:t>is</w:t>
            </w:r>
            <w:r>
              <w:rPr>
                <w:b/>
                <w:spacing w:val="-3"/>
                <w:sz w:val="20"/>
              </w:rPr>
              <w:t xml:space="preserve"> </w:t>
            </w:r>
            <w:r>
              <w:rPr>
                <w:b/>
                <w:sz w:val="20"/>
              </w:rPr>
              <w:t>not</w:t>
            </w:r>
            <w:r>
              <w:rPr>
                <w:b/>
                <w:spacing w:val="-3"/>
                <w:sz w:val="20"/>
              </w:rPr>
              <w:t xml:space="preserve"> </w:t>
            </w:r>
            <w:r>
              <w:rPr>
                <w:b/>
                <w:sz w:val="20"/>
              </w:rPr>
              <w:t>a</w:t>
            </w:r>
            <w:r>
              <w:rPr>
                <w:b/>
                <w:spacing w:val="-3"/>
                <w:sz w:val="20"/>
              </w:rPr>
              <w:t xml:space="preserve"> </w:t>
            </w:r>
            <w:r>
              <w:rPr>
                <w:b/>
                <w:sz w:val="20"/>
              </w:rPr>
              <w:t>recognized</w:t>
            </w:r>
            <w:r>
              <w:rPr>
                <w:b/>
                <w:spacing w:val="-2"/>
                <w:sz w:val="20"/>
              </w:rPr>
              <w:t xml:space="preserve"> </w:t>
            </w:r>
            <w:r>
              <w:rPr>
                <w:b/>
                <w:sz w:val="20"/>
              </w:rPr>
              <w:t>name</w:t>
            </w:r>
            <w:r>
              <w:rPr>
                <w:b/>
                <w:spacing w:val="-2"/>
                <w:sz w:val="20"/>
              </w:rPr>
              <w:t xml:space="preserve"> </w:t>
            </w:r>
            <w:r>
              <w:rPr>
                <w:b/>
                <w:sz w:val="20"/>
              </w:rPr>
              <w:t>but</w:t>
            </w:r>
            <w:r>
              <w:rPr>
                <w:b/>
                <w:spacing w:val="-1"/>
                <w:sz w:val="20"/>
              </w:rPr>
              <w:t xml:space="preserve"> </w:t>
            </w:r>
            <w:r>
              <w:rPr>
                <w:b/>
                <w:sz w:val="20"/>
              </w:rPr>
              <w:t>is</w:t>
            </w:r>
            <w:r>
              <w:rPr>
                <w:b/>
                <w:spacing w:val="-3"/>
                <w:sz w:val="20"/>
              </w:rPr>
              <w:t xml:space="preserve"> </w:t>
            </w:r>
            <w:r>
              <w:rPr>
                <w:b/>
                <w:sz w:val="20"/>
              </w:rPr>
              <w:t>a</w:t>
            </w:r>
            <w:r>
              <w:rPr>
                <w:b/>
                <w:spacing w:val="-3"/>
                <w:sz w:val="20"/>
              </w:rPr>
              <w:t xml:space="preserve"> </w:t>
            </w:r>
            <w:r>
              <w:rPr>
                <w:b/>
                <w:sz w:val="20"/>
              </w:rPr>
              <w:t>synonym</w:t>
            </w:r>
            <w:r>
              <w:rPr>
                <w:b/>
                <w:spacing w:val="-2"/>
                <w:sz w:val="20"/>
              </w:rPr>
              <w:t xml:space="preserve"> </w:t>
            </w:r>
            <w:r>
              <w:rPr>
                <w:b/>
                <w:sz w:val="20"/>
              </w:rPr>
              <w:t>of</w:t>
            </w:r>
            <w:r>
              <w:rPr>
                <w:b/>
                <w:spacing w:val="-1"/>
                <w:sz w:val="20"/>
              </w:rPr>
              <w:t xml:space="preserve"> </w:t>
            </w:r>
            <w:r>
              <w:rPr>
                <w:b/>
                <w:i/>
                <w:sz w:val="20"/>
              </w:rPr>
              <w:t xml:space="preserve">Thespesia </w:t>
            </w:r>
            <w:proofErr w:type="spellStart"/>
            <w:r>
              <w:rPr>
                <w:b/>
                <w:i/>
                <w:sz w:val="20"/>
              </w:rPr>
              <w:t>garckeana</w:t>
            </w:r>
            <w:proofErr w:type="spellEnd"/>
            <w:r>
              <w:rPr>
                <w:b/>
                <w:i/>
                <w:sz w:val="20"/>
              </w:rPr>
              <w:t xml:space="preserve"> </w:t>
            </w:r>
            <w:proofErr w:type="spellStart"/>
            <w:proofErr w:type="gramStart"/>
            <w:r>
              <w:rPr>
                <w:b/>
                <w:sz w:val="20"/>
              </w:rPr>
              <w:t>F.Hoffm</w:t>
            </w:r>
            <w:proofErr w:type="spellEnd"/>
            <w:proofErr w:type="gramEnd"/>
            <w:r>
              <w:rPr>
                <w:b/>
                <w:sz w:val="20"/>
              </w:rPr>
              <w:t>. Therefore, it is ok to use the accepted name.</w:t>
            </w:r>
          </w:p>
        </w:tc>
        <w:tc>
          <w:tcPr>
            <w:tcW w:w="4014" w:type="dxa"/>
          </w:tcPr>
          <w:p w:rsidR="00462E9A" w:rsidRDefault="00462E9A">
            <w:pPr>
              <w:pStyle w:val="TableParagraph"/>
              <w:ind w:left="0"/>
              <w:rPr>
                <w:sz w:val="18"/>
              </w:rPr>
            </w:pPr>
          </w:p>
        </w:tc>
      </w:tr>
      <w:tr w:rsidR="00462E9A">
        <w:trPr>
          <w:trHeight w:val="2068"/>
        </w:trPr>
        <w:tc>
          <w:tcPr>
            <w:tcW w:w="3334" w:type="dxa"/>
          </w:tcPr>
          <w:p w:rsidR="00462E9A" w:rsidRDefault="00EA2983">
            <w:pPr>
              <w:pStyle w:val="TableParagraph"/>
              <w:ind w:left="468" w:right="98"/>
              <w:rPr>
                <w:b/>
                <w:sz w:val="20"/>
              </w:rPr>
            </w:pPr>
            <w:r>
              <w:rPr>
                <w:b/>
                <w:sz w:val="20"/>
              </w:rPr>
              <w:t>Is the abstract of the article comprehensive?</w:t>
            </w:r>
            <w:r>
              <w:rPr>
                <w:b/>
                <w:spacing w:val="-13"/>
                <w:sz w:val="20"/>
              </w:rPr>
              <w:t xml:space="preserve"> </w:t>
            </w:r>
            <w:r>
              <w:rPr>
                <w:b/>
                <w:sz w:val="20"/>
              </w:rPr>
              <w:t>Do</w:t>
            </w:r>
            <w:r>
              <w:rPr>
                <w:b/>
                <w:spacing w:val="-12"/>
                <w:sz w:val="20"/>
              </w:rPr>
              <w:t xml:space="preserve"> </w:t>
            </w:r>
            <w:r>
              <w:rPr>
                <w:b/>
                <w:sz w:val="20"/>
              </w:rPr>
              <w:t>you</w:t>
            </w:r>
            <w:r>
              <w:rPr>
                <w:b/>
                <w:spacing w:val="-13"/>
                <w:sz w:val="20"/>
              </w:rPr>
              <w:t xml:space="preserve"> </w:t>
            </w:r>
            <w:r>
              <w:rPr>
                <w:b/>
                <w:sz w:val="20"/>
              </w:rPr>
              <w:t>suggest the addition (or deletion) of some points in this section?</w:t>
            </w:r>
          </w:p>
          <w:p w:rsidR="00462E9A" w:rsidRDefault="00EA2983">
            <w:pPr>
              <w:pStyle w:val="TableParagraph"/>
              <w:ind w:left="468" w:right="185"/>
              <w:rPr>
                <w:b/>
                <w:sz w:val="20"/>
              </w:rPr>
            </w:pPr>
            <w:r>
              <w:rPr>
                <w:b/>
                <w:sz w:val="20"/>
              </w:rPr>
              <w:t>Please</w:t>
            </w:r>
            <w:r>
              <w:rPr>
                <w:b/>
                <w:spacing w:val="-13"/>
                <w:sz w:val="20"/>
              </w:rPr>
              <w:t xml:space="preserve"> </w:t>
            </w:r>
            <w:r>
              <w:rPr>
                <w:b/>
                <w:sz w:val="20"/>
              </w:rPr>
              <w:t>write</w:t>
            </w:r>
            <w:r>
              <w:rPr>
                <w:b/>
                <w:spacing w:val="-12"/>
                <w:sz w:val="20"/>
              </w:rPr>
              <w:t xml:space="preserve"> </w:t>
            </w:r>
            <w:r>
              <w:rPr>
                <w:b/>
                <w:sz w:val="20"/>
              </w:rPr>
              <w:t>your</w:t>
            </w:r>
            <w:r>
              <w:rPr>
                <w:b/>
                <w:spacing w:val="-13"/>
                <w:sz w:val="20"/>
              </w:rPr>
              <w:t xml:space="preserve"> </w:t>
            </w:r>
            <w:r>
              <w:rPr>
                <w:b/>
                <w:sz w:val="20"/>
              </w:rPr>
              <w:t xml:space="preserve">suggestions </w:t>
            </w:r>
            <w:r>
              <w:rPr>
                <w:b/>
                <w:spacing w:val="-2"/>
                <w:sz w:val="20"/>
              </w:rPr>
              <w:t>here.</w:t>
            </w:r>
          </w:p>
        </w:tc>
        <w:tc>
          <w:tcPr>
            <w:tcW w:w="5831" w:type="dxa"/>
          </w:tcPr>
          <w:p w:rsidR="00462E9A" w:rsidRDefault="00EA2983">
            <w:pPr>
              <w:pStyle w:val="TableParagraph"/>
              <w:ind w:right="102"/>
              <w:jc w:val="both"/>
              <w:rPr>
                <w:b/>
                <w:sz w:val="20"/>
              </w:rPr>
            </w:pPr>
            <w:r>
              <w:rPr>
                <w:b/>
                <w:sz w:val="20"/>
              </w:rPr>
              <w:t>The abstract provides a concise overview of the study's background, objectives, methodology, findings, and conclusions. However, significant information is missing and might be added, such as the extraction process, solvent utilized, whether the maceration was done for 24, 48, or 72 hours, and other reasons. Regarding the test animals utilized, the abstract claims that 36 rats were divided into six groups, however the method states only 30 rats. Which is correct?</w:t>
            </w:r>
          </w:p>
        </w:tc>
        <w:tc>
          <w:tcPr>
            <w:tcW w:w="4014" w:type="dxa"/>
          </w:tcPr>
          <w:p w:rsidR="00462E9A" w:rsidRDefault="00462E9A">
            <w:pPr>
              <w:pStyle w:val="TableParagraph"/>
              <w:ind w:left="0"/>
              <w:rPr>
                <w:sz w:val="18"/>
              </w:rPr>
            </w:pPr>
          </w:p>
        </w:tc>
      </w:tr>
      <w:tr w:rsidR="00462E9A">
        <w:trPr>
          <w:trHeight w:val="921"/>
        </w:trPr>
        <w:tc>
          <w:tcPr>
            <w:tcW w:w="3334" w:type="dxa"/>
          </w:tcPr>
          <w:p w:rsidR="00462E9A" w:rsidRDefault="00EA2983">
            <w:pPr>
              <w:pStyle w:val="TableParagraph"/>
              <w:ind w:left="468" w:right="185"/>
              <w:rPr>
                <w:b/>
                <w:sz w:val="20"/>
              </w:rPr>
            </w:pPr>
            <w:r>
              <w:rPr>
                <w:b/>
                <w:sz w:val="20"/>
              </w:rPr>
              <w:t>Is</w:t>
            </w:r>
            <w:r>
              <w:rPr>
                <w:b/>
                <w:spacing w:val="-13"/>
                <w:sz w:val="20"/>
              </w:rPr>
              <w:t xml:space="preserve"> </w:t>
            </w:r>
            <w:r>
              <w:rPr>
                <w:b/>
                <w:sz w:val="20"/>
              </w:rPr>
              <w:t>the</w:t>
            </w:r>
            <w:r>
              <w:rPr>
                <w:b/>
                <w:spacing w:val="-12"/>
                <w:sz w:val="20"/>
              </w:rPr>
              <w:t xml:space="preserve"> </w:t>
            </w:r>
            <w:r>
              <w:rPr>
                <w:b/>
                <w:sz w:val="20"/>
              </w:rPr>
              <w:t>manuscript</w:t>
            </w:r>
            <w:r>
              <w:rPr>
                <w:b/>
                <w:spacing w:val="-13"/>
                <w:sz w:val="20"/>
              </w:rPr>
              <w:t xml:space="preserve"> </w:t>
            </w:r>
            <w:r>
              <w:rPr>
                <w:b/>
                <w:sz w:val="20"/>
              </w:rPr>
              <w:t>scientifically, correct? Please write here.</w:t>
            </w:r>
          </w:p>
        </w:tc>
        <w:tc>
          <w:tcPr>
            <w:tcW w:w="5831" w:type="dxa"/>
          </w:tcPr>
          <w:p w:rsidR="00462E9A" w:rsidRDefault="00EA2983">
            <w:pPr>
              <w:pStyle w:val="TableParagraph"/>
              <w:ind w:right="100"/>
              <w:jc w:val="both"/>
              <w:rPr>
                <w:b/>
                <w:sz w:val="20"/>
              </w:rPr>
            </w:pPr>
            <w:r>
              <w:rPr>
                <w:b/>
                <w:sz w:val="20"/>
              </w:rPr>
              <w:t>The publication provides the results of in vivo experimental tests that</w:t>
            </w:r>
            <w:r>
              <w:rPr>
                <w:b/>
                <w:spacing w:val="-1"/>
                <w:sz w:val="20"/>
              </w:rPr>
              <w:t xml:space="preserve"> </w:t>
            </w:r>
            <w:r>
              <w:rPr>
                <w:b/>
                <w:sz w:val="20"/>
              </w:rPr>
              <w:t>were</w:t>
            </w:r>
            <w:r>
              <w:rPr>
                <w:b/>
                <w:spacing w:val="-1"/>
                <w:sz w:val="20"/>
              </w:rPr>
              <w:t xml:space="preserve"> </w:t>
            </w:r>
            <w:r>
              <w:rPr>
                <w:b/>
                <w:sz w:val="20"/>
              </w:rPr>
              <w:t>carried</w:t>
            </w:r>
            <w:r>
              <w:rPr>
                <w:b/>
                <w:spacing w:val="-2"/>
                <w:sz w:val="20"/>
              </w:rPr>
              <w:t xml:space="preserve"> </w:t>
            </w:r>
            <w:r>
              <w:rPr>
                <w:b/>
                <w:sz w:val="20"/>
              </w:rPr>
              <w:t>out</w:t>
            </w:r>
            <w:r>
              <w:rPr>
                <w:b/>
                <w:spacing w:val="-3"/>
                <w:sz w:val="20"/>
              </w:rPr>
              <w:t xml:space="preserve"> </w:t>
            </w:r>
            <w:r>
              <w:rPr>
                <w:b/>
                <w:sz w:val="20"/>
              </w:rPr>
              <w:t>using</w:t>
            </w:r>
            <w:r>
              <w:rPr>
                <w:b/>
                <w:spacing w:val="-1"/>
                <w:sz w:val="20"/>
              </w:rPr>
              <w:t xml:space="preserve"> </w:t>
            </w:r>
            <w:r>
              <w:rPr>
                <w:b/>
                <w:sz w:val="20"/>
              </w:rPr>
              <w:t>accepted</w:t>
            </w:r>
            <w:r>
              <w:rPr>
                <w:b/>
                <w:spacing w:val="-2"/>
                <w:sz w:val="20"/>
              </w:rPr>
              <w:t xml:space="preserve"> </w:t>
            </w:r>
            <w:r>
              <w:rPr>
                <w:b/>
                <w:sz w:val="20"/>
              </w:rPr>
              <w:t>research</w:t>
            </w:r>
            <w:r>
              <w:rPr>
                <w:b/>
                <w:spacing w:val="-2"/>
                <w:sz w:val="20"/>
              </w:rPr>
              <w:t xml:space="preserve"> </w:t>
            </w:r>
            <w:r>
              <w:rPr>
                <w:b/>
                <w:sz w:val="20"/>
              </w:rPr>
              <w:t>methodologies,</w:t>
            </w:r>
            <w:r>
              <w:rPr>
                <w:b/>
                <w:spacing w:val="-1"/>
                <w:sz w:val="20"/>
              </w:rPr>
              <w:t xml:space="preserve"> </w:t>
            </w:r>
            <w:r>
              <w:rPr>
                <w:b/>
                <w:sz w:val="20"/>
              </w:rPr>
              <w:t>and the findings can be scientifically explained.</w:t>
            </w:r>
          </w:p>
        </w:tc>
        <w:tc>
          <w:tcPr>
            <w:tcW w:w="4014" w:type="dxa"/>
          </w:tcPr>
          <w:p w:rsidR="00462E9A" w:rsidRDefault="00462E9A">
            <w:pPr>
              <w:pStyle w:val="TableParagraph"/>
              <w:ind w:left="0"/>
              <w:rPr>
                <w:sz w:val="18"/>
              </w:rPr>
            </w:pPr>
          </w:p>
        </w:tc>
      </w:tr>
      <w:tr w:rsidR="00462E9A">
        <w:trPr>
          <w:trHeight w:val="1610"/>
        </w:trPr>
        <w:tc>
          <w:tcPr>
            <w:tcW w:w="3334" w:type="dxa"/>
          </w:tcPr>
          <w:p w:rsidR="00462E9A" w:rsidRDefault="00EA2983">
            <w:pPr>
              <w:pStyle w:val="TableParagraph"/>
              <w:ind w:left="468" w:right="124"/>
              <w:rPr>
                <w:b/>
                <w:sz w:val="20"/>
              </w:rPr>
            </w:pPr>
            <w:r>
              <w:rPr>
                <w:b/>
                <w:sz w:val="20"/>
              </w:rPr>
              <w:t>Are the references sufficient and recent? If you have suggestions of additional references,</w:t>
            </w:r>
            <w:r>
              <w:rPr>
                <w:b/>
                <w:spacing w:val="-13"/>
                <w:sz w:val="20"/>
              </w:rPr>
              <w:t xml:space="preserve"> </w:t>
            </w:r>
            <w:r>
              <w:rPr>
                <w:b/>
                <w:sz w:val="20"/>
              </w:rPr>
              <w:t>please</w:t>
            </w:r>
            <w:r>
              <w:rPr>
                <w:b/>
                <w:spacing w:val="-12"/>
                <w:sz w:val="20"/>
              </w:rPr>
              <w:t xml:space="preserve"> </w:t>
            </w:r>
            <w:r>
              <w:rPr>
                <w:b/>
                <w:sz w:val="20"/>
              </w:rPr>
              <w:t>mention</w:t>
            </w:r>
            <w:r>
              <w:rPr>
                <w:b/>
                <w:spacing w:val="-13"/>
                <w:sz w:val="20"/>
              </w:rPr>
              <w:t xml:space="preserve"> </w:t>
            </w:r>
            <w:r>
              <w:rPr>
                <w:b/>
                <w:sz w:val="20"/>
              </w:rPr>
              <w:t>them in the review form.</w:t>
            </w:r>
          </w:p>
        </w:tc>
        <w:tc>
          <w:tcPr>
            <w:tcW w:w="5831" w:type="dxa"/>
          </w:tcPr>
          <w:p w:rsidR="00462E9A" w:rsidRDefault="00EA2983">
            <w:pPr>
              <w:pStyle w:val="TableParagraph"/>
              <w:ind w:right="98"/>
              <w:jc w:val="both"/>
              <w:rPr>
                <w:b/>
                <w:sz w:val="20"/>
              </w:rPr>
            </w:pPr>
            <w:r>
              <w:rPr>
                <w:b/>
                <w:sz w:val="20"/>
              </w:rPr>
              <w:t>This manuscript cites 32 references, 20 of which are outdated (&lt;2020).</w:t>
            </w:r>
            <w:r>
              <w:rPr>
                <w:b/>
                <w:spacing w:val="-4"/>
                <w:sz w:val="20"/>
              </w:rPr>
              <w:t xml:space="preserve"> </w:t>
            </w:r>
            <w:r>
              <w:rPr>
                <w:b/>
                <w:sz w:val="20"/>
              </w:rPr>
              <w:t>Some</w:t>
            </w:r>
            <w:r>
              <w:rPr>
                <w:b/>
                <w:spacing w:val="-4"/>
                <w:sz w:val="20"/>
              </w:rPr>
              <w:t xml:space="preserve"> </w:t>
            </w:r>
            <w:r>
              <w:rPr>
                <w:b/>
                <w:sz w:val="20"/>
              </w:rPr>
              <w:t>references</w:t>
            </w:r>
            <w:r>
              <w:rPr>
                <w:b/>
                <w:spacing w:val="-5"/>
                <w:sz w:val="20"/>
              </w:rPr>
              <w:t xml:space="preserve"> </w:t>
            </w:r>
            <w:r>
              <w:rPr>
                <w:b/>
                <w:sz w:val="20"/>
              </w:rPr>
              <w:t>should</w:t>
            </w:r>
            <w:r>
              <w:rPr>
                <w:b/>
                <w:spacing w:val="-5"/>
                <w:sz w:val="20"/>
              </w:rPr>
              <w:t xml:space="preserve"> </w:t>
            </w:r>
            <w:r>
              <w:rPr>
                <w:b/>
                <w:sz w:val="20"/>
              </w:rPr>
              <w:t>be</w:t>
            </w:r>
            <w:r>
              <w:rPr>
                <w:b/>
                <w:spacing w:val="-4"/>
                <w:sz w:val="20"/>
              </w:rPr>
              <w:t xml:space="preserve"> </w:t>
            </w:r>
            <w:r>
              <w:rPr>
                <w:b/>
                <w:sz w:val="20"/>
              </w:rPr>
              <w:t>updated</w:t>
            </w:r>
            <w:r>
              <w:rPr>
                <w:b/>
                <w:spacing w:val="-4"/>
                <w:sz w:val="20"/>
              </w:rPr>
              <w:t xml:space="preserve"> </w:t>
            </w:r>
            <w:r>
              <w:rPr>
                <w:b/>
                <w:sz w:val="20"/>
              </w:rPr>
              <w:t>with</w:t>
            </w:r>
            <w:r>
              <w:rPr>
                <w:b/>
                <w:spacing w:val="-3"/>
                <w:sz w:val="20"/>
              </w:rPr>
              <w:t xml:space="preserve"> </w:t>
            </w:r>
            <w:r>
              <w:rPr>
                <w:b/>
                <w:sz w:val="20"/>
              </w:rPr>
              <w:t>newer</w:t>
            </w:r>
            <w:r>
              <w:rPr>
                <w:b/>
                <w:spacing w:val="-2"/>
                <w:sz w:val="20"/>
              </w:rPr>
              <w:t xml:space="preserve"> </w:t>
            </w:r>
            <w:r>
              <w:rPr>
                <w:b/>
                <w:sz w:val="20"/>
              </w:rPr>
              <w:t>ones,</w:t>
            </w:r>
            <w:r>
              <w:rPr>
                <w:b/>
                <w:spacing w:val="-4"/>
                <w:sz w:val="20"/>
              </w:rPr>
              <w:t xml:space="preserve"> </w:t>
            </w:r>
            <w:r>
              <w:rPr>
                <w:b/>
                <w:sz w:val="20"/>
              </w:rPr>
              <w:t>and additional references should be added to support certain statements, such as the use of 150 mg/kg alloxan and the recognition of hyperglycemia based on fasting blood glucose</w:t>
            </w:r>
            <w:r>
              <w:rPr>
                <w:b/>
                <w:spacing w:val="40"/>
                <w:sz w:val="20"/>
              </w:rPr>
              <w:t xml:space="preserve"> </w:t>
            </w:r>
            <w:r>
              <w:rPr>
                <w:b/>
                <w:sz w:val="20"/>
              </w:rPr>
              <w:t>levels</w:t>
            </w:r>
            <w:r>
              <w:rPr>
                <w:b/>
                <w:spacing w:val="25"/>
                <w:sz w:val="20"/>
              </w:rPr>
              <w:t xml:space="preserve"> </w:t>
            </w:r>
            <w:r>
              <w:rPr>
                <w:b/>
                <w:sz w:val="20"/>
              </w:rPr>
              <w:t>&gt;250</w:t>
            </w:r>
            <w:r>
              <w:rPr>
                <w:b/>
                <w:spacing w:val="26"/>
                <w:sz w:val="20"/>
              </w:rPr>
              <w:t xml:space="preserve"> </w:t>
            </w:r>
            <w:r>
              <w:rPr>
                <w:b/>
                <w:sz w:val="20"/>
              </w:rPr>
              <w:t>mg/dL.</w:t>
            </w:r>
            <w:r>
              <w:rPr>
                <w:b/>
                <w:spacing w:val="29"/>
                <w:sz w:val="20"/>
              </w:rPr>
              <w:t xml:space="preserve"> </w:t>
            </w:r>
            <w:r>
              <w:rPr>
                <w:b/>
                <w:sz w:val="20"/>
              </w:rPr>
              <w:t>Citations</w:t>
            </w:r>
            <w:r>
              <w:rPr>
                <w:b/>
                <w:spacing w:val="25"/>
                <w:sz w:val="20"/>
              </w:rPr>
              <w:t xml:space="preserve"> </w:t>
            </w:r>
            <w:r>
              <w:rPr>
                <w:b/>
                <w:sz w:val="20"/>
              </w:rPr>
              <w:t>in</w:t>
            </w:r>
            <w:r>
              <w:rPr>
                <w:b/>
                <w:spacing w:val="25"/>
                <w:sz w:val="20"/>
              </w:rPr>
              <w:t xml:space="preserve"> </w:t>
            </w:r>
            <w:r>
              <w:rPr>
                <w:b/>
                <w:sz w:val="20"/>
              </w:rPr>
              <w:t>manuscripts</w:t>
            </w:r>
            <w:r>
              <w:rPr>
                <w:b/>
                <w:spacing w:val="26"/>
                <w:sz w:val="20"/>
              </w:rPr>
              <w:t xml:space="preserve"> </w:t>
            </w:r>
            <w:r>
              <w:rPr>
                <w:b/>
                <w:sz w:val="20"/>
              </w:rPr>
              <w:t>and</w:t>
            </w:r>
            <w:r>
              <w:rPr>
                <w:b/>
                <w:spacing w:val="25"/>
                <w:sz w:val="20"/>
              </w:rPr>
              <w:t xml:space="preserve"> </w:t>
            </w:r>
            <w:r>
              <w:rPr>
                <w:b/>
                <w:spacing w:val="-2"/>
                <w:sz w:val="20"/>
              </w:rPr>
              <w:t>bibliographies</w:t>
            </w:r>
          </w:p>
          <w:p w:rsidR="00462E9A" w:rsidRDefault="00EA2983">
            <w:pPr>
              <w:pStyle w:val="TableParagraph"/>
              <w:spacing w:before="1" w:line="210" w:lineRule="exact"/>
              <w:jc w:val="both"/>
              <w:rPr>
                <w:b/>
                <w:sz w:val="20"/>
              </w:rPr>
            </w:pPr>
            <w:r>
              <w:rPr>
                <w:b/>
                <w:sz w:val="20"/>
              </w:rPr>
              <w:t>should</w:t>
            </w:r>
            <w:r>
              <w:rPr>
                <w:b/>
                <w:spacing w:val="-7"/>
                <w:sz w:val="20"/>
              </w:rPr>
              <w:t xml:space="preserve"> </w:t>
            </w:r>
            <w:r>
              <w:rPr>
                <w:b/>
                <w:sz w:val="20"/>
              </w:rPr>
              <w:t>be</w:t>
            </w:r>
            <w:r>
              <w:rPr>
                <w:b/>
                <w:spacing w:val="-5"/>
                <w:sz w:val="20"/>
              </w:rPr>
              <w:t xml:space="preserve"> </w:t>
            </w:r>
            <w:r>
              <w:rPr>
                <w:b/>
                <w:sz w:val="20"/>
              </w:rPr>
              <w:t>formatted</w:t>
            </w:r>
            <w:r>
              <w:rPr>
                <w:b/>
                <w:spacing w:val="-5"/>
                <w:sz w:val="20"/>
              </w:rPr>
              <w:t xml:space="preserve"> </w:t>
            </w:r>
            <w:r>
              <w:rPr>
                <w:b/>
                <w:sz w:val="20"/>
              </w:rPr>
              <w:t>according</w:t>
            </w:r>
            <w:r>
              <w:rPr>
                <w:b/>
                <w:spacing w:val="-5"/>
                <w:sz w:val="20"/>
              </w:rPr>
              <w:t xml:space="preserve"> </w:t>
            </w:r>
            <w:r>
              <w:rPr>
                <w:b/>
                <w:sz w:val="20"/>
              </w:rPr>
              <w:t>to</w:t>
            </w:r>
            <w:r>
              <w:rPr>
                <w:b/>
                <w:spacing w:val="-4"/>
                <w:sz w:val="20"/>
              </w:rPr>
              <w:t xml:space="preserve"> </w:t>
            </w:r>
            <w:r>
              <w:rPr>
                <w:b/>
                <w:sz w:val="20"/>
              </w:rPr>
              <w:t>the</w:t>
            </w:r>
            <w:r>
              <w:rPr>
                <w:b/>
                <w:spacing w:val="-6"/>
                <w:sz w:val="20"/>
              </w:rPr>
              <w:t xml:space="preserve"> </w:t>
            </w:r>
            <w:r>
              <w:rPr>
                <w:b/>
                <w:sz w:val="20"/>
              </w:rPr>
              <w:t>journal</w:t>
            </w:r>
            <w:r>
              <w:rPr>
                <w:b/>
                <w:spacing w:val="-6"/>
                <w:sz w:val="20"/>
              </w:rPr>
              <w:t xml:space="preserve"> </w:t>
            </w:r>
            <w:r>
              <w:rPr>
                <w:b/>
                <w:sz w:val="20"/>
              </w:rPr>
              <w:t>reference</w:t>
            </w:r>
            <w:r>
              <w:rPr>
                <w:b/>
                <w:spacing w:val="-5"/>
                <w:sz w:val="20"/>
              </w:rPr>
              <w:t xml:space="preserve"> </w:t>
            </w:r>
            <w:r>
              <w:rPr>
                <w:b/>
                <w:spacing w:val="-2"/>
                <w:sz w:val="20"/>
              </w:rPr>
              <w:t>standard.</w:t>
            </w:r>
          </w:p>
        </w:tc>
        <w:tc>
          <w:tcPr>
            <w:tcW w:w="4014" w:type="dxa"/>
          </w:tcPr>
          <w:p w:rsidR="00462E9A" w:rsidRDefault="00462E9A">
            <w:pPr>
              <w:pStyle w:val="TableParagraph"/>
              <w:ind w:left="0"/>
              <w:rPr>
                <w:sz w:val="18"/>
              </w:rPr>
            </w:pPr>
          </w:p>
        </w:tc>
      </w:tr>
    </w:tbl>
    <w:p w:rsidR="00462E9A" w:rsidRDefault="00462E9A">
      <w:pPr>
        <w:pStyle w:val="TableParagraph"/>
        <w:rPr>
          <w:sz w:val="18"/>
        </w:rPr>
        <w:sectPr w:rsidR="00462E9A">
          <w:pgSz w:w="15840" w:h="12240" w:orient="landscape"/>
          <w:pgMar w:top="1380" w:right="1080" w:bottom="280" w:left="1080" w:header="720" w:footer="720" w:gutter="0"/>
          <w:cols w:space="720"/>
        </w:sectPr>
      </w:pPr>
    </w:p>
    <w:p w:rsidR="00462E9A" w:rsidRDefault="00462E9A">
      <w:pPr>
        <w:pStyle w:val="BodyText"/>
        <w:spacing w:before="221"/>
        <w:rPr>
          <w:b w:val="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5831"/>
        <w:gridCol w:w="4014"/>
      </w:tblGrid>
      <w:tr w:rsidR="00462E9A">
        <w:trPr>
          <w:trHeight w:val="702"/>
        </w:trPr>
        <w:tc>
          <w:tcPr>
            <w:tcW w:w="3334" w:type="dxa"/>
          </w:tcPr>
          <w:p w:rsidR="00462E9A" w:rsidRDefault="00462E9A">
            <w:pPr>
              <w:pStyle w:val="TableParagraph"/>
              <w:ind w:left="0"/>
              <w:rPr>
                <w:sz w:val="18"/>
              </w:rPr>
            </w:pPr>
          </w:p>
        </w:tc>
        <w:tc>
          <w:tcPr>
            <w:tcW w:w="5831" w:type="dxa"/>
          </w:tcPr>
          <w:p w:rsidR="00462E9A" w:rsidRDefault="00462E9A">
            <w:pPr>
              <w:pStyle w:val="TableParagraph"/>
              <w:ind w:left="0"/>
              <w:rPr>
                <w:sz w:val="18"/>
              </w:rPr>
            </w:pPr>
          </w:p>
        </w:tc>
        <w:tc>
          <w:tcPr>
            <w:tcW w:w="4014" w:type="dxa"/>
          </w:tcPr>
          <w:p w:rsidR="00462E9A" w:rsidRDefault="00462E9A">
            <w:pPr>
              <w:pStyle w:val="TableParagraph"/>
              <w:ind w:left="0"/>
              <w:rPr>
                <w:sz w:val="18"/>
              </w:rPr>
            </w:pPr>
          </w:p>
        </w:tc>
      </w:tr>
      <w:tr w:rsidR="00462E9A">
        <w:trPr>
          <w:trHeight w:val="921"/>
        </w:trPr>
        <w:tc>
          <w:tcPr>
            <w:tcW w:w="3334" w:type="dxa"/>
          </w:tcPr>
          <w:p w:rsidR="00462E9A" w:rsidRDefault="00EA2983">
            <w:pPr>
              <w:pStyle w:val="TableParagraph"/>
              <w:ind w:left="468" w:right="185"/>
              <w:rPr>
                <w:b/>
                <w:sz w:val="20"/>
              </w:rPr>
            </w:pPr>
            <w:r>
              <w:rPr>
                <w:b/>
                <w:sz w:val="20"/>
              </w:rPr>
              <w:t>Is</w:t>
            </w:r>
            <w:r>
              <w:rPr>
                <w:b/>
                <w:spacing w:val="-13"/>
                <w:sz w:val="20"/>
              </w:rPr>
              <w:t xml:space="preserve"> </w:t>
            </w:r>
            <w:r>
              <w:rPr>
                <w:b/>
                <w:sz w:val="20"/>
              </w:rPr>
              <w:t>the</w:t>
            </w:r>
            <w:r>
              <w:rPr>
                <w:b/>
                <w:spacing w:val="-12"/>
                <w:sz w:val="20"/>
              </w:rPr>
              <w:t xml:space="preserve"> </w:t>
            </w:r>
            <w:r>
              <w:rPr>
                <w:b/>
                <w:sz w:val="20"/>
              </w:rPr>
              <w:t>language/English</w:t>
            </w:r>
            <w:r>
              <w:rPr>
                <w:b/>
                <w:spacing w:val="-13"/>
                <w:sz w:val="20"/>
              </w:rPr>
              <w:t xml:space="preserve"> </w:t>
            </w:r>
            <w:r>
              <w:rPr>
                <w:b/>
                <w:sz w:val="20"/>
              </w:rPr>
              <w:t>quality of the article suitable for scholarly communications?</w:t>
            </w:r>
          </w:p>
        </w:tc>
        <w:tc>
          <w:tcPr>
            <w:tcW w:w="5831" w:type="dxa"/>
          </w:tcPr>
          <w:p w:rsidR="00462E9A" w:rsidRDefault="00EA2983">
            <w:pPr>
              <w:pStyle w:val="TableParagraph"/>
              <w:rPr>
                <w:b/>
                <w:sz w:val="20"/>
              </w:rPr>
            </w:pPr>
            <w:r>
              <w:rPr>
                <w:b/>
                <w:sz w:val="20"/>
              </w:rPr>
              <w:t>Overall,</w:t>
            </w:r>
            <w:r>
              <w:rPr>
                <w:b/>
                <w:spacing w:val="40"/>
                <w:sz w:val="20"/>
              </w:rPr>
              <w:t xml:space="preserve"> </w:t>
            </w:r>
            <w:r>
              <w:rPr>
                <w:b/>
                <w:sz w:val="20"/>
              </w:rPr>
              <w:t>writing</w:t>
            </w:r>
            <w:r>
              <w:rPr>
                <w:b/>
                <w:spacing w:val="40"/>
                <w:sz w:val="20"/>
              </w:rPr>
              <w:t xml:space="preserve"> </w:t>
            </w:r>
            <w:r>
              <w:rPr>
                <w:b/>
                <w:sz w:val="20"/>
              </w:rPr>
              <w:t>and</w:t>
            </w:r>
            <w:r>
              <w:rPr>
                <w:b/>
                <w:spacing w:val="40"/>
                <w:sz w:val="20"/>
              </w:rPr>
              <w:t xml:space="preserve"> </w:t>
            </w:r>
            <w:r>
              <w:rPr>
                <w:b/>
                <w:sz w:val="20"/>
              </w:rPr>
              <w:t>language</w:t>
            </w:r>
            <w:r>
              <w:rPr>
                <w:b/>
                <w:spacing w:val="40"/>
                <w:sz w:val="20"/>
              </w:rPr>
              <w:t xml:space="preserve"> </w:t>
            </w:r>
            <w:r>
              <w:rPr>
                <w:b/>
                <w:sz w:val="20"/>
              </w:rPr>
              <w:t>use</w:t>
            </w:r>
            <w:r>
              <w:rPr>
                <w:b/>
                <w:spacing w:val="40"/>
                <w:sz w:val="20"/>
              </w:rPr>
              <w:t xml:space="preserve"> </w:t>
            </w:r>
            <w:r>
              <w:rPr>
                <w:b/>
                <w:sz w:val="20"/>
              </w:rPr>
              <w:t>must</w:t>
            </w:r>
            <w:r>
              <w:rPr>
                <w:b/>
                <w:spacing w:val="40"/>
                <w:sz w:val="20"/>
              </w:rPr>
              <w:t xml:space="preserve"> </w:t>
            </w:r>
            <w:r>
              <w:rPr>
                <w:b/>
                <w:sz w:val="20"/>
              </w:rPr>
              <w:t>be</w:t>
            </w:r>
            <w:r>
              <w:rPr>
                <w:b/>
                <w:spacing w:val="40"/>
                <w:sz w:val="20"/>
              </w:rPr>
              <w:t xml:space="preserve"> </w:t>
            </w:r>
            <w:r>
              <w:rPr>
                <w:b/>
                <w:sz w:val="20"/>
              </w:rPr>
              <w:t>improved</w:t>
            </w:r>
            <w:r>
              <w:rPr>
                <w:b/>
                <w:spacing w:val="40"/>
                <w:sz w:val="20"/>
              </w:rPr>
              <w:t xml:space="preserve"> </w:t>
            </w:r>
            <w:r>
              <w:rPr>
                <w:b/>
                <w:sz w:val="20"/>
              </w:rPr>
              <w:t>to</w:t>
            </w:r>
            <w:r>
              <w:rPr>
                <w:b/>
                <w:spacing w:val="40"/>
                <w:sz w:val="20"/>
              </w:rPr>
              <w:t xml:space="preserve"> </w:t>
            </w:r>
            <w:r>
              <w:rPr>
                <w:b/>
                <w:sz w:val="20"/>
              </w:rPr>
              <w:t>be</w:t>
            </w:r>
            <w:r>
              <w:rPr>
                <w:b/>
                <w:spacing w:val="80"/>
                <w:w w:val="150"/>
                <w:sz w:val="20"/>
              </w:rPr>
              <w:t xml:space="preserve"> </w:t>
            </w:r>
            <w:r>
              <w:rPr>
                <w:b/>
                <w:sz w:val="20"/>
              </w:rPr>
              <w:t>scientifically sound.</w:t>
            </w:r>
          </w:p>
        </w:tc>
        <w:tc>
          <w:tcPr>
            <w:tcW w:w="4014" w:type="dxa"/>
          </w:tcPr>
          <w:p w:rsidR="00462E9A" w:rsidRDefault="00462E9A">
            <w:pPr>
              <w:pStyle w:val="TableParagraph"/>
              <w:ind w:left="0"/>
              <w:rPr>
                <w:sz w:val="18"/>
              </w:rPr>
            </w:pPr>
          </w:p>
        </w:tc>
      </w:tr>
      <w:tr w:rsidR="00462E9A">
        <w:trPr>
          <w:trHeight w:val="1610"/>
        </w:trPr>
        <w:tc>
          <w:tcPr>
            <w:tcW w:w="3334" w:type="dxa"/>
          </w:tcPr>
          <w:p w:rsidR="00462E9A" w:rsidRDefault="00EA2983">
            <w:pPr>
              <w:pStyle w:val="TableParagraph"/>
              <w:rPr>
                <w:sz w:val="20"/>
              </w:rPr>
            </w:pPr>
            <w:r>
              <w:rPr>
                <w:b/>
                <w:sz w:val="20"/>
                <w:u w:val="single"/>
              </w:rPr>
              <w:t>Optional/General</w:t>
            </w:r>
            <w:r>
              <w:rPr>
                <w:b/>
                <w:spacing w:val="-11"/>
                <w:sz w:val="20"/>
              </w:rPr>
              <w:t xml:space="preserve"> </w:t>
            </w:r>
            <w:r>
              <w:rPr>
                <w:spacing w:val="-2"/>
                <w:sz w:val="20"/>
              </w:rPr>
              <w:t>comments</w:t>
            </w:r>
          </w:p>
        </w:tc>
        <w:tc>
          <w:tcPr>
            <w:tcW w:w="5831" w:type="dxa"/>
          </w:tcPr>
          <w:p w:rsidR="00462E9A" w:rsidRDefault="00EA2983">
            <w:pPr>
              <w:pStyle w:val="TableParagraph"/>
              <w:rPr>
                <w:b/>
                <w:sz w:val="20"/>
              </w:rPr>
            </w:pPr>
            <w:r>
              <w:rPr>
                <w:b/>
                <w:sz w:val="20"/>
              </w:rPr>
              <w:t>Several</w:t>
            </w:r>
            <w:r>
              <w:rPr>
                <w:b/>
                <w:spacing w:val="-6"/>
                <w:sz w:val="20"/>
              </w:rPr>
              <w:t xml:space="preserve"> </w:t>
            </w:r>
            <w:r>
              <w:rPr>
                <w:b/>
                <w:sz w:val="20"/>
              </w:rPr>
              <w:t>items</w:t>
            </w:r>
            <w:r>
              <w:rPr>
                <w:b/>
                <w:spacing w:val="-6"/>
                <w:sz w:val="20"/>
              </w:rPr>
              <w:t xml:space="preserve"> </w:t>
            </w:r>
            <w:r>
              <w:rPr>
                <w:b/>
                <w:sz w:val="20"/>
              </w:rPr>
              <w:t>must</w:t>
            </w:r>
            <w:r>
              <w:rPr>
                <w:b/>
                <w:spacing w:val="-5"/>
                <w:sz w:val="20"/>
              </w:rPr>
              <w:t xml:space="preserve"> </w:t>
            </w:r>
            <w:r>
              <w:rPr>
                <w:b/>
                <w:sz w:val="20"/>
              </w:rPr>
              <w:t>be</w:t>
            </w:r>
            <w:r>
              <w:rPr>
                <w:b/>
                <w:spacing w:val="-5"/>
                <w:sz w:val="20"/>
              </w:rPr>
              <w:t xml:space="preserve"> </w:t>
            </w:r>
            <w:r>
              <w:rPr>
                <w:b/>
                <w:sz w:val="20"/>
              </w:rPr>
              <w:t>completed</w:t>
            </w:r>
            <w:r>
              <w:rPr>
                <w:b/>
                <w:spacing w:val="-5"/>
                <w:sz w:val="20"/>
              </w:rPr>
              <w:t xml:space="preserve"> </w:t>
            </w:r>
            <w:r>
              <w:rPr>
                <w:b/>
                <w:sz w:val="20"/>
              </w:rPr>
              <w:t>in</w:t>
            </w:r>
            <w:r>
              <w:rPr>
                <w:b/>
                <w:spacing w:val="-6"/>
                <w:sz w:val="20"/>
              </w:rPr>
              <w:t xml:space="preserve"> </w:t>
            </w:r>
            <w:r>
              <w:rPr>
                <w:b/>
                <w:sz w:val="20"/>
              </w:rPr>
              <w:t>this</w:t>
            </w:r>
            <w:r>
              <w:rPr>
                <w:b/>
                <w:spacing w:val="-6"/>
                <w:sz w:val="20"/>
              </w:rPr>
              <w:t xml:space="preserve"> </w:t>
            </w:r>
            <w:r>
              <w:rPr>
                <w:b/>
                <w:sz w:val="20"/>
              </w:rPr>
              <w:t>manuscript,</w:t>
            </w:r>
            <w:r>
              <w:rPr>
                <w:b/>
                <w:spacing w:val="-4"/>
                <w:sz w:val="20"/>
              </w:rPr>
              <w:t xml:space="preserve"> </w:t>
            </w:r>
            <w:r>
              <w:rPr>
                <w:b/>
                <w:sz w:val="20"/>
              </w:rPr>
              <w:t>including</w:t>
            </w:r>
            <w:r>
              <w:rPr>
                <w:b/>
                <w:spacing w:val="-5"/>
                <w:sz w:val="20"/>
              </w:rPr>
              <w:t xml:space="preserve"> </w:t>
            </w:r>
            <w:r>
              <w:rPr>
                <w:b/>
                <w:sz w:val="20"/>
              </w:rPr>
              <w:t>the time of plant sample collection, justification for providing free access to food for the test mice during the test, the brand of Glucometer</w:t>
            </w:r>
            <w:r>
              <w:rPr>
                <w:b/>
                <w:spacing w:val="-1"/>
                <w:sz w:val="20"/>
              </w:rPr>
              <w:t xml:space="preserve"> </w:t>
            </w:r>
            <w:r>
              <w:rPr>
                <w:b/>
                <w:sz w:val="20"/>
              </w:rPr>
              <w:t>used</w:t>
            </w:r>
            <w:r>
              <w:rPr>
                <w:b/>
                <w:spacing w:val="-1"/>
                <w:sz w:val="20"/>
              </w:rPr>
              <w:t xml:space="preserve"> </w:t>
            </w:r>
            <w:r>
              <w:rPr>
                <w:b/>
                <w:sz w:val="20"/>
              </w:rPr>
              <w:t>in</w:t>
            </w:r>
            <w:r>
              <w:rPr>
                <w:b/>
                <w:spacing w:val="-2"/>
                <w:sz w:val="20"/>
              </w:rPr>
              <w:t xml:space="preserve"> </w:t>
            </w:r>
            <w:r>
              <w:rPr>
                <w:b/>
                <w:sz w:val="20"/>
              </w:rPr>
              <w:t>the</w:t>
            </w:r>
            <w:r>
              <w:rPr>
                <w:b/>
                <w:spacing w:val="-1"/>
                <w:sz w:val="20"/>
              </w:rPr>
              <w:t xml:space="preserve"> </w:t>
            </w:r>
            <w:r>
              <w:rPr>
                <w:b/>
                <w:sz w:val="20"/>
              </w:rPr>
              <w:t>test, the</w:t>
            </w:r>
            <w:r>
              <w:rPr>
                <w:b/>
                <w:spacing w:val="-1"/>
                <w:sz w:val="20"/>
              </w:rPr>
              <w:t xml:space="preserve"> </w:t>
            </w:r>
            <w:r>
              <w:rPr>
                <w:b/>
                <w:sz w:val="20"/>
              </w:rPr>
              <w:t>brand</w:t>
            </w:r>
            <w:r>
              <w:rPr>
                <w:b/>
                <w:spacing w:val="-2"/>
                <w:sz w:val="20"/>
              </w:rPr>
              <w:t xml:space="preserve"> </w:t>
            </w:r>
            <w:r>
              <w:rPr>
                <w:b/>
                <w:sz w:val="20"/>
              </w:rPr>
              <w:t>of</w:t>
            </w:r>
            <w:r>
              <w:rPr>
                <w:b/>
                <w:spacing w:val="-1"/>
                <w:sz w:val="20"/>
              </w:rPr>
              <w:t xml:space="preserve"> </w:t>
            </w:r>
            <w:r>
              <w:rPr>
                <w:b/>
                <w:sz w:val="20"/>
              </w:rPr>
              <w:t>FSH,</w:t>
            </w:r>
            <w:r>
              <w:rPr>
                <w:b/>
                <w:spacing w:val="-1"/>
                <w:sz w:val="20"/>
              </w:rPr>
              <w:t xml:space="preserve"> </w:t>
            </w:r>
            <w:r>
              <w:rPr>
                <w:b/>
                <w:sz w:val="20"/>
              </w:rPr>
              <w:t>LH,</w:t>
            </w:r>
            <w:r>
              <w:rPr>
                <w:b/>
                <w:spacing w:val="-1"/>
                <w:sz w:val="20"/>
              </w:rPr>
              <w:t xml:space="preserve"> </w:t>
            </w:r>
            <w:r>
              <w:rPr>
                <w:b/>
                <w:sz w:val="20"/>
              </w:rPr>
              <w:t xml:space="preserve">progesterone, and estradiol </w:t>
            </w:r>
            <w:proofErr w:type="spellStart"/>
            <w:r>
              <w:rPr>
                <w:b/>
                <w:sz w:val="20"/>
              </w:rPr>
              <w:t>elisa</w:t>
            </w:r>
            <w:proofErr w:type="spellEnd"/>
            <w:r>
              <w:rPr>
                <w:b/>
                <w:sz w:val="20"/>
              </w:rPr>
              <w:t xml:space="preserve"> kit used, and details of the maceration </w:t>
            </w:r>
            <w:r>
              <w:rPr>
                <w:b/>
                <w:spacing w:val="-2"/>
                <w:sz w:val="20"/>
              </w:rPr>
              <w:t>performed.</w:t>
            </w:r>
          </w:p>
        </w:tc>
        <w:tc>
          <w:tcPr>
            <w:tcW w:w="4014" w:type="dxa"/>
          </w:tcPr>
          <w:p w:rsidR="00462E9A" w:rsidRDefault="00462E9A">
            <w:pPr>
              <w:pStyle w:val="TableParagraph"/>
              <w:ind w:left="0"/>
              <w:rPr>
                <w:sz w:val="18"/>
              </w:rPr>
            </w:pPr>
          </w:p>
        </w:tc>
      </w:tr>
    </w:tbl>
    <w:p w:rsidR="00462E9A" w:rsidRDefault="00462E9A">
      <w:pPr>
        <w:pStyle w:val="BodyText"/>
        <w:spacing w:before="6"/>
        <w:rPr>
          <w:b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488"/>
        <w:gridCol w:w="4708"/>
        <w:gridCol w:w="4700"/>
      </w:tblGrid>
      <w:tr w:rsidR="00076988" w:rsidRPr="00340561" w:rsidTr="002C0715">
        <w:tc>
          <w:tcPr>
            <w:tcW w:w="5000" w:type="pct"/>
            <w:gridSpan w:val="3"/>
            <w:tcBorders>
              <w:top w:val="nil"/>
              <w:left w:val="nil"/>
              <w:right w:val="nil"/>
            </w:tcBorders>
            <w:noWrap/>
            <w:tcMar>
              <w:top w:w="0" w:type="dxa"/>
              <w:left w:w="108" w:type="dxa"/>
              <w:bottom w:w="0" w:type="dxa"/>
              <w:right w:w="108" w:type="dxa"/>
            </w:tcMar>
            <w:vAlign w:val="center"/>
          </w:tcPr>
          <w:p w:rsidR="00076988" w:rsidRPr="00340561" w:rsidRDefault="00076988" w:rsidP="002C0715">
            <w:pPr>
              <w:rPr>
                <w:rFonts w:ascii="Arial" w:eastAsia="Arial Unicode MS" w:hAnsi="Arial" w:cs="Arial"/>
                <w:b/>
                <w:sz w:val="20"/>
                <w:szCs w:val="20"/>
                <w:u w:val="single"/>
                <w:lang w:val="en-GB"/>
              </w:rPr>
            </w:pPr>
            <w:bookmarkStart w:id="0" w:name="_Hlk156057883"/>
            <w:bookmarkStart w:id="1" w:name="_Hlk156057704"/>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rsidR="00076988" w:rsidRPr="00340561" w:rsidRDefault="00076988" w:rsidP="002C0715">
            <w:pPr>
              <w:rPr>
                <w:rFonts w:ascii="Arial" w:eastAsia="Arial Unicode MS" w:hAnsi="Arial" w:cs="Arial"/>
                <w:b/>
                <w:sz w:val="20"/>
                <w:szCs w:val="20"/>
                <w:u w:val="single"/>
                <w:lang w:val="en-GB"/>
              </w:rPr>
            </w:pPr>
          </w:p>
        </w:tc>
      </w:tr>
      <w:tr w:rsidR="00076988" w:rsidRPr="00340561" w:rsidTr="002C0715">
        <w:tc>
          <w:tcPr>
            <w:tcW w:w="1615" w:type="pct"/>
            <w:noWrap/>
            <w:tcMar>
              <w:top w:w="0" w:type="dxa"/>
              <w:left w:w="108" w:type="dxa"/>
              <w:bottom w:w="0" w:type="dxa"/>
              <w:right w:w="108" w:type="dxa"/>
            </w:tcMar>
            <w:vAlign w:val="center"/>
          </w:tcPr>
          <w:p w:rsidR="00076988" w:rsidRPr="00340561" w:rsidRDefault="00076988" w:rsidP="002C0715">
            <w:pPr>
              <w:rPr>
                <w:rFonts w:ascii="Arial" w:eastAsia="Arial Unicode MS" w:hAnsi="Arial" w:cs="Arial"/>
                <w:sz w:val="20"/>
                <w:szCs w:val="20"/>
                <w:lang w:val="en-GB"/>
              </w:rPr>
            </w:pPr>
          </w:p>
        </w:tc>
        <w:tc>
          <w:tcPr>
            <w:tcW w:w="1694" w:type="pct"/>
            <w:tcMar>
              <w:top w:w="0" w:type="dxa"/>
              <w:left w:w="108" w:type="dxa"/>
              <w:bottom w:w="0" w:type="dxa"/>
              <w:right w:w="108" w:type="dxa"/>
            </w:tcMar>
          </w:tcPr>
          <w:p w:rsidR="00076988" w:rsidRPr="00340561" w:rsidRDefault="00076988" w:rsidP="002C0715">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91" w:type="pct"/>
          </w:tcPr>
          <w:p w:rsidR="00076988" w:rsidRPr="008608EB" w:rsidRDefault="00076988" w:rsidP="002C0715">
            <w:pPr>
              <w:spacing w:after="160" w:line="252" w:lineRule="auto"/>
              <w:rPr>
                <w:rFonts w:ascii="Arial" w:eastAsia="Calibri" w:hAnsi="Arial" w:cs="Arial"/>
                <w:kern w:val="2"/>
                <w:sz w:val="20"/>
                <w:szCs w:val="20"/>
                <w:lang w:val="en-IN"/>
              </w:rPr>
            </w:pPr>
            <w:r w:rsidRPr="008608EB">
              <w:rPr>
                <w:rFonts w:ascii="Arial" w:eastAsia="Calibri" w:hAnsi="Arial" w:cs="Arial"/>
                <w:b/>
                <w:kern w:val="2"/>
                <w:sz w:val="20"/>
                <w:szCs w:val="20"/>
                <w:lang w:val="en-IN"/>
              </w:rPr>
              <w:t>Author’s Feedback</w:t>
            </w:r>
            <w:r w:rsidRPr="008608EB">
              <w:rPr>
                <w:rFonts w:ascii="Arial" w:eastAsia="Calibri" w:hAnsi="Arial" w:cs="Arial"/>
                <w:kern w:val="2"/>
                <w:sz w:val="20"/>
                <w:szCs w:val="20"/>
                <w:lang w:val="en-IN"/>
              </w:rPr>
              <w:t xml:space="preserve"> (It is mandatory that authors should write his/her feedback here)</w:t>
            </w:r>
          </w:p>
          <w:p w:rsidR="00076988" w:rsidRPr="00340561" w:rsidRDefault="00076988" w:rsidP="002C0715">
            <w:pPr>
              <w:keepNext/>
              <w:outlineLvl w:val="1"/>
              <w:rPr>
                <w:rFonts w:ascii="Arial" w:eastAsia="MS Mincho" w:hAnsi="Arial" w:cs="Arial"/>
                <w:bCs/>
                <w:sz w:val="20"/>
                <w:szCs w:val="20"/>
                <w:lang w:val="en-GB"/>
              </w:rPr>
            </w:pPr>
          </w:p>
        </w:tc>
      </w:tr>
      <w:tr w:rsidR="00076988" w:rsidRPr="00340561" w:rsidTr="002C0715">
        <w:trPr>
          <w:trHeight w:val="890"/>
        </w:trPr>
        <w:tc>
          <w:tcPr>
            <w:tcW w:w="1615" w:type="pct"/>
            <w:noWrap/>
            <w:tcMar>
              <w:top w:w="0" w:type="dxa"/>
              <w:left w:w="108" w:type="dxa"/>
              <w:bottom w:w="0" w:type="dxa"/>
              <w:right w:w="108" w:type="dxa"/>
            </w:tcMar>
            <w:vAlign w:val="center"/>
          </w:tcPr>
          <w:p w:rsidR="00076988" w:rsidRPr="00340561" w:rsidRDefault="00076988" w:rsidP="002C0715">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rsidR="00076988" w:rsidRPr="00340561" w:rsidRDefault="00076988" w:rsidP="002C0715">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rsidR="00076988" w:rsidRPr="00340561" w:rsidRDefault="00076988" w:rsidP="002C0715">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rsidR="00076988" w:rsidRPr="00340561" w:rsidRDefault="00076988" w:rsidP="002C0715">
            <w:pPr>
              <w:rPr>
                <w:rFonts w:ascii="Arial" w:eastAsia="Arial Unicode MS" w:hAnsi="Arial" w:cs="Arial"/>
                <w:sz w:val="20"/>
                <w:szCs w:val="20"/>
                <w:lang w:val="en-GB"/>
              </w:rPr>
            </w:pPr>
          </w:p>
          <w:p w:rsidR="00076988" w:rsidRPr="00340561" w:rsidRDefault="00076988" w:rsidP="002C0715">
            <w:pPr>
              <w:rPr>
                <w:rFonts w:ascii="Arial" w:eastAsia="Arial Unicode MS" w:hAnsi="Arial" w:cs="Arial"/>
                <w:sz w:val="20"/>
                <w:szCs w:val="20"/>
                <w:lang w:val="en-GB"/>
              </w:rPr>
            </w:pPr>
          </w:p>
        </w:tc>
        <w:tc>
          <w:tcPr>
            <w:tcW w:w="1691" w:type="pct"/>
            <w:vAlign w:val="center"/>
          </w:tcPr>
          <w:p w:rsidR="00076988" w:rsidRPr="00340561" w:rsidRDefault="00076988" w:rsidP="002C0715">
            <w:pPr>
              <w:rPr>
                <w:rFonts w:ascii="Arial" w:eastAsia="Arial Unicode MS" w:hAnsi="Arial" w:cs="Arial"/>
                <w:sz w:val="20"/>
                <w:szCs w:val="20"/>
                <w:lang w:val="en-GB"/>
              </w:rPr>
            </w:pPr>
          </w:p>
          <w:p w:rsidR="00076988" w:rsidRPr="00340561" w:rsidRDefault="00076988" w:rsidP="002C0715">
            <w:pPr>
              <w:rPr>
                <w:rFonts w:ascii="Arial" w:eastAsia="Arial Unicode MS" w:hAnsi="Arial" w:cs="Arial"/>
                <w:sz w:val="20"/>
                <w:szCs w:val="20"/>
                <w:lang w:val="en-GB"/>
              </w:rPr>
            </w:pPr>
          </w:p>
          <w:p w:rsidR="00076988" w:rsidRPr="00340561" w:rsidRDefault="00076988" w:rsidP="002C0715">
            <w:pPr>
              <w:rPr>
                <w:rFonts w:ascii="Arial" w:eastAsia="Arial Unicode MS" w:hAnsi="Arial" w:cs="Arial"/>
                <w:sz w:val="20"/>
                <w:szCs w:val="20"/>
                <w:lang w:val="en-GB"/>
              </w:rPr>
            </w:pPr>
          </w:p>
        </w:tc>
      </w:tr>
      <w:bookmarkEnd w:id="0"/>
    </w:tbl>
    <w:p w:rsidR="00076988" w:rsidRDefault="00076988" w:rsidP="00076988"/>
    <w:p w:rsidR="00076988" w:rsidRDefault="00076988" w:rsidP="00076988"/>
    <w:p w:rsidR="00076988" w:rsidRPr="00375011" w:rsidRDefault="00076988" w:rsidP="00076988">
      <w:pPr>
        <w:rPr>
          <w:bCs/>
          <w:u w:val="single"/>
          <w:lang w:val="en-GB"/>
        </w:rPr>
      </w:pPr>
    </w:p>
    <w:bookmarkEnd w:id="1"/>
    <w:p w:rsidR="00076988" w:rsidRDefault="00076988" w:rsidP="00076988"/>
    <w:p w:rsidR="00076988" w:rsidRDefault="00076988">
      <w:pPr>
        <w:pStyle w:val="BodyText"/>
        <w:spacing w:before="6"/>
        <w:rPr>
          <w:b w:val="0"/>
        </w:rPr>
      </w:pPr>
    </w:p>
    <w:sectPr w:rsidR="00076988">
      <w:pgSz w:w="15840" w:h="12240" w:orient="landscape"/>
      <w:pgMar w:top="13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62E9A"/>
    <w:rsid w:val="00076988"/>
    <w:rsid w:val="00462E9A"/>
    <w:rsid w:val="009A1E34"/>
    <w:rsid w:val="00EA2983"/>
    <w:rsid w:val="00EE2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3D905"/>
  <w15:docId w15:val="{9C6DB870-9932-4563-B194-9A1CB55CD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9A1E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kprress.org/index.php/JODAG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553</Words>
  <Characters>3154</Characters>
  <Application>Microsoft Office Word</Application>
  <DocSecurity>0</DocSecurity>
  <Lines>26</Lines>
  <Paragraphs>7</Paragraphs>
  <ScaleCrop>false</ScaleCrop>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91</cp:lastModifiedBy>
  <cp:revision>3</cp:revision>
  <dcterms:created xsi:type="dcterms:W3CDTF">2026-02-23T12:01:00Z</dcterms:created>
  <dcterms:modified xsi:type="dcterms:W3CDTF">2026-02-24T11:02:00Z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2026-02-23T00:00:00Z</vt:filetime>
  </property>
  <property fmtid="{D5CDD505-2E9C-101B-9397-08002B2CF9AE}" pid="3" name="Creator">
    <vt:lpwstr>Microsoft® Word 2019</vt:lpwstr>
  </property>
  <property fmtid="{D5CDD505-2E9C-101B-9397-08002B2CF9AE}" pid="4" name="LastSaved">
    <vt:filetime>2026-02-23T00:00:00Z</vt:filetime>
  </property>
  <property fmtid="{D5CDD505-2E9C-101B-9397-08002B2CF9AE}" pid="5" name="Producer">
    <vt:lpwstr>3-Heights(TM) PDF Security Shell 4.8.25.2 (http://www.pdf-tools.com)</vt:lpwstr>
  </property>
</Properties>
</file>